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A2E" w:rsidRPr="00BC7ADD" w:rsidRDefault="00BA6096" w:rsidP="00FD2686">
      <w:pPr>
        <w:pStyle w:val="Heading1"/>
        <w:rPr>
          <w:rFonts w:asciiTheme="minorHAnsi" w:hAnsiTheme="minorHAnsi"/>
        </w:rPr>
      </w:pPr>
      <w:bookmarkStart w:id="0" w:name="_Toc341085719"/>
      <w:r w:rsidRPr="00BC7ADD">
        <w:rPr>
          <w:rFonts w:asciiTheme="minorHAnsi" w:hAnsiTheme="minorHAnsi"/>
          <w:noProof/>
        </w:rPr>
        <w:drawing>
          <wp:anchor distT="0" distB="360045" distL="114300" distR="114300" simplePos="0" relativeHeight="251656704" behindDoc="1" locked="1" layoutInCell="1" allowOverlap="1">
            <wp:simplePos x="0" y="0"/>
            <wp:positionH relativeFrom="page">
              <wp:posOffset>-3552190</wp:posOffset>
            </wp:positionH>
            <wp:positionV relativeFrom="page">
              <wp:posOffset>-8255</wp:posOffset>
            </wp:positionV>
            <wp:extent cx="11246485" cy="1379855"/>
            <wp:effectExtent l="19050" t="0" r="0" b="0"/>
            <wp:wrapTopAndBottom/>
            <wp:docPr id="3"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61_banner_green_word.png"/>
                    <pic:cNvPicPr/>
                  </pic:nvPicPr>
                  <pic:blipFill>
                    <a:blip r:embed="rId7" cstate="print"/>
                    <a:stretch>
                      <a:fillRect/>
                    </a:stretch>
                  </pic:blipFill>
                  <pic:spPr>
                    <a:xfrm>
                      <a:off x="0" y="0"/>
                      <a:ext cx="11246485" cy="1379855"/>
                    </a:xfrm>
                    <a:prstGeom prst="rect">
                      <a:avLst/>
                    </a:prstGeom>
                  </pic:spPr>
                </pic:pic>
              </a:graphicData>
            </a:graphic>
          </wp:anchor>
        </w:drawing>
      </w:r>
      <w:r w:rsidR="00AC7C2E" w:rsidRPr="00BC7ADD">
        <w:rPr>
          <w:rFonts w:asciiTheme="minorHAnsi" w:hAnsiTheme="minorHAnsi"/>
          <w:noProof/>
        </w:rPr>
        <w:drawing>
          <wp:anchor distT="0" distB="0" distL="114300" distR="114300" simplePos="0" relativeHeight="251657728" behindDoc="0" locked="1" layoutInCell="1" allowOverlap="1">
            <wp:simplePos x="0" y="0"/>
            <wp:positionH relativeFrom="page">
              <wp:posOffset>734695</wp:posOffset>
            </wp:positionH>
            <wp:positionV relativeFrom="page">
              <wp:posOffset>275590</wp:posOffset>
            </wp:positionV>
            <wp:extent cx="1360805" cy="828040"/>
            <wp:effectExtent l="19050" t="0" r="0" b="0"/>
            <wp:wrapNone/>
            <wp:docPr id="1"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60805" cy="828040"/>
                    </a:xfrm>
                    <a:prstGeom prst="rect">
                      <a:avLst/>
                    </a:prstGeom>
                    <a:noFill/>
                    <a:ln w="9525">
                      <a:noFill/>
                      <a:miter lim="800000"/>
                      <a:headEnd/>
                      <a:tailEnd/>
                    </a:ln>
                  </pic:spPr>
                </pic:pic>
              </a:graphicData>
            </a:graphic>
          </wp:anchor>
        </w:drawing>
      </w:r>
      <w:bookmarkEnd w:id="0"/>
      <w:r w:rsidR="00A47CDA" w:rsidRPr="00BC7ADD">
        <w:rPr>
          <w:rFonts w:asciiTheme="minorHAnsi" w:hAnsiTheme="minorHAnsi"/>
          <w:noProof/>
        </w:rPr>
        <w:t>Postdoctoral Fellow</w:t>
      </w:r>
      <w:r w:rsidR="00002E8B" w:rsidRPr="00BC7ADD">
        <w:rPr>
          <w:rFonts w:asciiTheme="minorHAnsi" w:hAnsiTheme="minorHAnsi"/>
          <w:noProof/>
        </w:rPr>
        <w:t xml:space="preserve"> – CSOF</w:t>
      </w:r>
      <w:r w:rsidR="00A47CDA" w:rsidRPr="00BC7ADD">
        <w:rPr>
          <w:rFonts w:asciiTheme="minorHAnsi" w:hAnsiTheme="minorHAnsi"/>
          <w:noProof/>
        </w:rPr>
        <w:t>4</w:t>
      </w:r>
    </w:p>
    <w:p w:rsidR="00EE2A2E" w:rsidRPr="00BC7ADD" w:rsidRDefault="00EE2A2E" w:rsidP="00EE2A2E">
      <w:pPr>
        <w:pStyle w:val="BodyText"/>
        <w:rPr>
          <w:rFonts w:asciiTheme="minorHAnsi" w:hAnsiTheme="minorHAnsi"/>
          <w:sz w:val="22"/>
        </w:rPr>
      </w:pPr>
      <w:r w:rsidRPr="00BC7ADD">
        <w:rPr>
          <w:rFonts w:asciiTheme="minorHAnsi" w:hAnsiTheme="minorHAnsi"/>
          <w:sz w:val="22"/>
        </w:rPr>
        <w:t>Role summary for potential applicants</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66"/>
        <w:gridCol w:w="6804"/>
      </w:tblGrid>
      <w:tr w:rsidR="00EE2A2E" w:rsidRPr="00BC7ADD" w:rsidTr="000D7AD4">
        <w:trPr>
          <w:trHeight w:val="488"/>
        </w:trPr>
        <w:tc>
          <w:tcPr>
            <w:tcW w:w="2766" w:type="dxa"/>
            <w:shd w:val="clear" w:color="auto" w:fill="F2F2F2"/>
            <w:vAlign w:val="center"/>
          </w:tcPr>
          <w:p w:rsidR="00EE2A2E" w:rsidRPr="00BC7ADD" w:rsidRDefault="00EE2A2E" w:rsidP="000D7AD4">
            <w:pPr>
              <w:rPr>
                <w:rFonts w:asciiTheme="minorHAnsi" w:hAnsiTheme="minorHAnsi"/>
                <w:b/>
                <w:bCs/>
                <w:sz w:val="22"/>
              </w:rPr>
            </w:pPr>
            <w:r w:rsidRPr="00BC7ADD">
              <w:rPr>
                <w:rStyle w:val="BlindHyperlink"/>
                <w:rFonts w:asciiTheme="minorHAnsi" w:hAnsiTheme="minorHAnsi"/>
                <w:sz w:val="22"/>
              </w:rPr>
              <w:t>Advertised Job Title</w:t>
            </w:r>
            <w:r w:rsidRPr="00BC7ADD">
              <w:rPr>
                <w:rFonts w:asciiTheme="minorHAnsi" w:hAnsiTheme="minorHAnsi"/>
                <w:b/>
                <w:bCs/>
                <w:sz w:val="22"/>
              </w:rPr>
              <w:t>:</w:t>
            </w:r>
          </w:p>
        </w:tc>
        <w:tc>
          <w:tcPr>
            <w:tcW w:w="6804" w:type="dxa"/>
          </w:tcPr>
          <w:p w:rsidR="00EE2A2E" w:rsidRPr="00BC7ADD" w:rsidRDefault="00A47CDA" w:rsidP="000D7AD4">
            <w:pPr>
              <w:tabs>
                <w:tab w:val="left" w:pos="6093"/>
              </w:tabs>
              <w:spacing w:after="60"/>
              <w:rPr>
                <w:rFonts w:asciiTheme="minorHAnsi" w:hAnsiTheme="minorHAnsi"/>
                <w:sz w:val="22"/>
              </w:rPr>
            </w:pPr>
            <w:r w:rsidRPr="00BC7ADD">
              <w:rPr>
                <w:rFonts w:asciiTheme="minorHAnsi" w:hAnsiTheme="minorHAnsi"/>
                <w:sz w:val="22"/>
              </w:rPr>
              <w:t>Postdoctoral Fellow -</w:t>
            </w:r>
            <w:r w:rsidR="000D689A" w:rsidRPr="00BC7ADD">
              <w:rPr>
                <w:rFonts w:asciiTheme="minorHAnsi" w:hAnsiTheme="minorHAnsi"/>
                <w:sz w:val="22"/>
              </w:rPr>
              <w:t xml:space="preserve"> Robotics</w:t>
            </w:r>
          </w:p>
        </w:tc>
      </w:tr>
      <w:tr w:rsidR="00EE2A2E" w:rsidRPr="00BC7ADD" w:rsidTr="000D7AD4">
        <w:trPr>
          <w:trHeight w:val="423"/>
        </w:trPr>
        <w:tc>
          <w:tcPr>
            <w:tcW w:w="2766" w:type="dxa"/>
            <w:shd w:val="clear" w:color="auto" w:fill="F2F2F2"/>
            <w:vAlign w:val="center"/>
          </w:tcPr>
          <w:p w:rsidR="00EE2A2E" w:rsidRPr="00BC7ADD" w:rsidRDefault="00EE2A2E" w:rsidP="000D7AD4">
            <w:pPr>
              <w:rPr>
                <w:rFonts w:asciiTheme="minorHAnsi" w:hAnsiTheme="minorHAnsi"/>
                <w:b/>
                <w:bCs/>
                <w:sz w:val="22"/>
              </w:rPr>
            </w:pPr>
            <w:r w:rsidRPr="00BC7ADD">
              <w:rPr>
                <w:rStyle w:val="BlindHyperlink"/>
                <w:rFonts w:asciiTheme="minorHAnsi" w:hAnsiTheme="minorHAnsi"/>
                <w:sz w:val="22"/>
              </w:rPr>
              <w:t>Reference Number</w:t>
            </w:r>
            <w:r w:rsidRPr="00BC7ADD">
              <w:rPr>
                <w:rFonts w:asciiTheme="minorHAnsi" w:hAnsiTheme="minorHAnsi"/>
                <w:b/>
                <w:bCs/>
                <w:sz w:val="22"/>
              </w:rPr>
              <w:t>:</w:t>
            </w:r>
          </w:p>
        </w:tc>
        <w:tc>
          <w:tcPr>
            <w:tcW w:w="6804" w:type="dxa"/>
            <w:vAlign w:val="center"/>
          </w:tcPr>
          <w:p w:rsidR="00EE2A2E" w:rsidRPr="00BC7ADD" w:rsidRDefault="00A47CDA" w:rsidP="000D7AD4">
            <w:pPr>
              <w:rPr>
                <w:rFonts w:asciiTheme="minorHAnsi" w:hAnsiTheme="minorHAnsi"/>
                <w:sz w:val="22"/>
              </w:rPr>
            </w:pPr>
            <w:r w:rsidRPr="00BC7ADD">
              <w:rPr>
                <w:rFonts w:asciiTheme="minorHAnsi" w:hAnsiTheme="minorHAnsi"/>
                <w:sz w:val="22"/>
              </w:rPr>
              <w:t>9463</w:t>
            </w:r>
          </w:p>
        </w:tc>
      </w:tr>
      <w:tr w:rsidR="00EE2A2E" w:rsidRPr="00BC7ADD" w:rsidTr="000D7AD4">
        <w:trPr>
          <w:trHeight w:val="415"/>
        </w:trPr>
        <w:tc>
          <w:tcPr>
            <w:tcW w:w="2766" w:type="dxa"/>
            <w:shd w:val="clear" w:color="auto" w:fill="F2F2F2"/>
            <w:vAlign w:val="center"/>
          </w:tcPr>
          <w:p w:rsidR="00EE2A2E" w:rsidRPr="00BC7ADD" w:rsidRDefault="00EE2A2E" w:rsidP="000D7AD4">
            <w:pPr>
              <w:rPr>
                <w:rFonts w:asciiTheme="minorHAnsi" w:hAnsiTheme="minorHAnsi"/>
                <w:b/>
                <w:bCs/>
                <w:sz w:val="22"/>
              </w:rPr>
            </w:pPr>
            <w:r w:rsidRPr="00BC7ADD">
              <w:rPr>
                <w:rStyle w:val="BlindHyperlink"/>
                <w:rFonts w:asciiTheme="minorHAnsi" w:hAnsiTheme="minorHAnsi"/>
                <w:sz w:val="22"/>
              </w:rPr>
              <w:t>Classification</w:t>
            </w:r>
            <w:r w:rsidRPr="00BC7ADD">
              <w:rPr>
                <w:rFonts w:asciiTheme="minorHAnsi" w:hAnsiTheme="minorHAnsi"/>
                <w:b/>
                <w:bCs/>
                <w:sz w:val="22"/>
              </w:rPr>
              <w:t>:</w:t>
            </w:r>
          </w:p>
        </w:tc>
        <w:tc>
          <w:tcPr>
            <w:tcW w:w="6804" w:type="dxa"/>
            <w:vAlign w:val="center"/>
          </w:tcPr>
          <w:p w:rsidR="00EE2A2E" w:rsidRPr="00BC7ADD" w:rsidRDefault="00EE2A2E" w:rsidP="000D7AD4">
            <w:pPr>
              <w:rPr>
                <w:rFonts w:asciiTheme="minorHAnsi" w:hAnsiTheme="minorHAnsi"/>
                <w:sz w:val="22"/>
              </w:rPr>
            </w:pPr>
            <w:r w:rsidRPr="00BC7ADD">
              <w:rPr>
                <w:rFonts w:asciiTheme="minorHAnsi" w:hAnsiTheme="minorHAnsi"/>
                <w:sz w:val="22"/>
              </w:rPr>
              <w:t>CSOF</w:t>
            </w:r>
            <w:r w:rsidR="00A47CDA" w:rsidRPr="00BC7ADD">
              <w:rPr>
                <w:rFonts w:asciiTheme="minorHAnsi" w:hAnsiTheme="minorHAnsi"/>
                <w:sz w:val="22"/>
              </w:rPr>
              <w:t>4</w:t>
            </w:r>
          </w:p>
        </w:tc>
      </w:tr>
      <w:tr w:rsidR="00EE2A2E" w:rsidRPr="00BC7ADD" w:rsidTr="000D7AD4">
        <w:trPr>
          <w:trHeight w:val="407"/>
        </w:trPr>
        <w:tc>
          <w:tcPr>
            <w:tcW w:w="2766" w:type="dxa"/>
            <w:shd w:val="clear" w:color="auto" w:fill="F2F2F2"/>
            <w:vAlign w:val="center"/>
          </w:tcPr>
          <w:p w:rsidR="00EE2A2E" w:rsidRPr="00BC7ADD" w:rsidRDefault="00EE2A2E" w:rsidP="000D7AD4">
            <w:pPr>
              <w:rPr>
                <w:rStyle w:val="BlindHyperlink"/>
                <w:rFonts w:asciiTheme="minorHAnsi" w:hAnsiTheme="minorHAnsi"/>
                <w:sz w:val="22"/>
              </w:rPr>
            </w:pPr>
            <w:r w:rsidRPr="00BC7ADD">
              <w:rPr>
                <w:rStyle w:val="BlindHyperlink"/>
                <w:rFonts w:asciiTheme="minorHAnsi" w:hAnsiTheme="minorHAnsi"/>
                <w:sz w:val="22"/>
              </w:rPr>
              <w:t>Salary Range:</w:t>
            </w:r>
          </w:p>
        </w:tc>
        <w:tc>
          <w:tcPr>
            <w:tcW w:w="6804" w:type="dxa"/>
            <w:vAlign w:val="center"/>
          </w:tcPr>
          <w:p w:rsidR="00EE2A2E" w:rsidRPr="00BC7ADD" w:rsidRDefault="00917A71" w:rsidP="00A47CDA">
            <w:pPr>
              <w:rPr>
                <w:rFonts w:asciiTheme="minorHAnsi" w:hAnsiTheme="minorHAnsi"/>
                <w:sz w:val="22"/>
              </w:rPr>
            </w:pPr>
            <w:bookmarkStart w:id="1" w:name="SalaryRange"/>
            <w:r w:rsidRPr="00BC7ADD">
              <w:rPr>
                <w:rFonts w:asciiTheme="minorHAnsi" w:hAnsiTheme="minorHAnsi"/>
                <w:sz w:val="22"/>
              </w:rPr>
              <w:t xml:space="preserve">AU </w:t>
            </w:r>
            <w:r w:rsidR="000D689A" w:rsidRPr="00BC7ADD">
              <w:rPr>
                <w:rFonts w:asciiTheme="minorHAnsi" w:hAnsiTheme="minorHAnsi"/>
                <w:sz w:val="22"/>
              </w:rPr>
              <w:t>$</w:t>
            </w:r>
            <w:r w:rsidR="00A47CDA" w:rsidRPr="00BC7ADD">
              <w:rPr>
                <w:rFonts w:asciiTheme="minorHAnsi" w:hAnsiTheme="minorHAnsi"/>
                <w:sz w:val="22"/>
              </w:rPr>
              <w:t>81k</w:t>
            </w:r>
            <w:r w:rsidRPr="00BC7ADD">
              <w:rPr>
                <w:rFonts w:asciiTheme="minorHAnsi" w:hAnsiTheme="minorHAnsi"/>
                <w:sz w:val="22"/>
              </w:rPr>
              <w:t xml:space="preserve"> to AU </w:t>
            </w:r>
            <w:r w:rsidR="000D689A" w:rsidRPr="00BC7ADD">
              <w:rPr>
                <w:rFonts w:asciiTheme="minorHAnsi" w:hAnsiTheme="minorHAnsi"/>
                <w:sz w:val="22"/>
              </w:rPr>
              <w:t>$</w:t>
            </w:r>
            <w:r w:rsidR="00A47CDA" w:rsidRPr="00BC7ADD">
              <w:rPr>
                <w:rFonts w:asciiTheme="minorHAnsi" w:hAnsiTheme="minorHAnsi"/>
                <w:sz w:val="22"/>
              </w:rPr>
              <w:t>88</w:t>
            </w:r>
            <w:r w:rsidR="00EE2A2E" w:rsidRPr="00BC7ADD">
              <w:rPr>
                <w:rFonts w:asciiTheme="minorHAnsi" w:hAnsiTheme="minorHAnsi"/>
                <w:sz w:val="22"/>
              </w:rPr>
              <w:t>k plus up to 15.4% superannuation</w:t>
            </w:r>
            <w:bookmarkEnd w:id="1"/>
          </w:p>
        </w:tc>
      </w:tr>
      <w:tr w:rsidR="00EE2A2E" w:rsidRPr="00BC7ADD" w:rsidTr="000D7AD4">
        <w:trPr>
          <w:trHeight w:val="433"/>
        </w:trPr>
        <w:tc>
          <w:tcPr>
            <w:tcW w:w="2766" w:type="dxa"/>
            <w:shd w:val="clear" w:color="auto" w:fill="F2F2F2"/>
            <w:vAlign w:val="center"/>
          </w:tcPr>
          <w:p w:rsidR="00EE2A2E" w:rsidRPr="00BC7ADD" w:rsidRDefault="00EE2A2E" w:rsidP="000D7AD4">
            <w:pPr>
              <w:rPr>
                <w:rFonts w:asciiTheme="minorHAnsi" w:hAnsiTheme="minorHAnsi"/>
                <w:b/>
                <w:bCs/>
                <w:sz w:val="22"/>
              </w:rPr>
            </w:pPr>
            <w:r w:rsidRPr="00BC7ADD">
              <w:rPr>
                <w:rStyle w:val="BlindHyperlink"/>
                <w:rFonts w:asciiTheme="minorHAnsi" w:hAnsiTheme="minorHAnsi"/>
                <w:sz w:val="22"/>
              </w:rPr>
              <w:t>Location</w:t>
            </w:r>
            <w:r w:rsidRPr="00BC7ADD">
              <w:rPr>
                <w:rFonts w:asciiTheme="minorHAnsi" w:hAnsiTheme="minorHAnsi"/>
                <w:b/>
                <w:bCs/>
                <w:sz w:val="22"/>
              </w:rPr>
              <w:t>:</w:t>
            </w:r>
          </w:p>
        </w:tc>
        <w:tc>
          <w:tcPr>
            <w:tcW w:w="6804" w:type="dxa"/>
            <w:vAlign w:val="center"/>
          </w:tcPr>
          <w:p w:rsidR="000D689A" w:rsidRPr="00BC7ADD" w:rsidRDefault="00A47CDA" w:rsidP="000D7AD4">
            <w:pPr>
              <w:tabs>
                <w:tab w:val="left" w:pos="6093"/>
              </w:tabs>
              <w:rPr>
                <w:rFonts w:asciiTheme="minorHAnsi" w:hAnsiTheme="minorHAnsi"/>
                <w:sz w:val="22"/>
              </w:rPr>
            </w:pPr>
            <w:r w:rsidRPr="00BC7ADD">
              <w:rPr>
                <w:rFonts w:asciiTheme="minorHAnsi" w:hAnsiTheme="minorHAnsi"/>
                <w:sz w:val="22"/>
              </w:rPr>
              <w:t>Melbourne, Victoria</w:t>
            </w:r>
          </w:p>
        </w:tc>
      </w:tr>
      <w:tr w:rsidR="00EE2A2E" w:rsidRPr="00BC7ADD" w:rsidTr="000D7AD4">
        <w:trPr>
          <w:trHeight w:val="405"/>
        </w:trPr>
        <w:tc>
          <w:tcPr>
            <w:tcW w:w="2766" w:type="dxa"/>
            <w:shd w:val="clear" w:color="auto" w:fill="F2F2F2"/>
            <w:vAlign w:val="center"/>
          </w:tcPr>
          <w:p w:rsidR="00EE2A2E" w:rsidRPr="00BC7ADD" w:rsidRDefault="00EE2A2E" w:rsidP="000D7AD4">
            <w:pPr>
              <w:rPr>
                <w:rStyle w:val="BlindHyperlink"/>
                <w:rFonts w:asciiTheme="minorHAnsi" w:hAnsiTheme="minorHAnsi"/>
                <w:sz w:val="22"/>
              </w:rPr>
            </w:pPr>
            <w:r w:rsidRPr="00BC7ADD">
              <w:rPr>
                <w:rStyle w:val="BlindHyperlink"/>
                <w:rFonts w:asciiTheme="minorHAnsi" w:hAnsiTheme="minorHAnsi"/>
                <w:sz w:val="22"/>
              </w:rPr>
              <w:t>Tenure:</w:t>
            </w:r>
          </w:p>
        </w:tc>
        <w:tc>
          <w:tcPr>
            <w:tcW w:w="6804" w:type="dxa"/>
            <w:vAlign w:val="center"/>
          </w:tcPr>
          <w:p w:rsidR="00EE2A2E" w:rsidRPr="00BC7ADD" w:rsidRDefault="00A47CDA" w:rsidP="005E18AC">
            <w:pPr>
              <w:rPr>
                <w:rFonts w:asciiTheme="minorHAnsi" w:hAnsiTheme="minorHAnsi"/>
                <w:sz w:val="22"/>
              </w:rPr>
            </w:pPr>
            <w:r w:rsidRPr="00BC7ADD">
              <w:rPr>
                <w:rFonts w:asciiTheme="minorHAnsi" w:hAnsiTheme="minorHAnsi"/>
                <w:sz w:val="22"/>
              </w:rPr>
              <w:t>Specified term of 3 years</w:t>
            </w:r>
          </w:p>
        </w:tc>
      </w:tr>
      <w:tr w:rsidR="00EE2A2E" w:rsidRPr="00BC7ADD" w:rsidTr="000D7AD4">
        <w:trPr>
          <w:trHeight w:val="429"/>
        </w:trPr>
        <w:tc>
          <w:tcPr>
            <w:tcW w:w="2766" w:type="dxa"/>
            <w:shd w:val="clear" w:color="auto" w:fill="F2F2F2"/>
            <w:vAlign w:val="center"/>
          </w:tcPr>
          <w:p w:rsidR="00EE2A2E" w:rsidRPr="00BC7ADD" w:rsidRDefault="00EE2A2E" w:rsidP="000D7AD4">
            <w:pPr>
              <w:rPr>
                <w:rFonts w:asciiTheme="minorHAnsi" w:hAnsiTheme="minorHAnsi"/>
                <w:b/>
                <w:sz w:val="22"/>
              </w:rPr>
            </w:pPr>
            <w:r w:rsidRPr="00BC7ADD">
              <w:rPr>
                <w:rStyle w:val="BlindHyperlink"/>
                <w:rFonts w:asciiTheme="minorHAnsi" w:hAnsiTheme="minorHAnsi"/>
                <w:sz w:val="22"/>
              </w:rPr>
              <w:t>Relocation assistance</w:t>
            </w:r>
            <w:r w:rsidRPr="00BC7ADD">
              <w:rPr>
                <w:rFonts w:asciiTheme="minorHAnsi" w:hAnsiTheme="minorHAnsi"/>
                <w:b/>
                <w:sz w:val="22"/>
              </w:rPr>
              <w:t>:</w:t>
            </w:r>
          </w:p>
        </w:tc>
        <w:tc>
          <w:tcPr>
            <w:tcW w:w="6804" w:type="dxa"/>
            <w:vAlign w:val="center"/>
          </w:tcPr>
          <w:p w:rsidR="00EE2A2E" w:rsidRPr="00BC7ADD" w:rsidRDefault="00EE2A2E" w:rsidP="000D7AD4">
            <w:pPr>
              <w:pStyle w:val="ListParagraph"/>
              <w:ind w:left="0"/>
              <w:rPr>
                <w:rFonts w:asciiTheme="minorHAnsi" w:hAnsiTheme="minorHAnsi"/>
                <w:sz w:val="22"/>
              </w:rPr>
            </w:pPr>
            <w:r w:rsidRPr="00BC7ADD">
              <w:rPr>
                <w:rFonts w:asciiTheme="minorHAnsi" w:hAnsiTheme="minorHAnsi"/>
                <w:sz w:val="22"/>
              </w:rPr>
              <w:t>Will be provided to the successful candidate if required.</w:t>
            </w:r>
          </w:p>
        </w:tc>
      </w:tr>
      <w:tr w:rsidR="00EE2A2E" w:rsidRPr="00BC7ADD" w:rsidTr="00313C65">
        <w:trPr>
          <w:trHeight w:val="465"/>
        </w:trPr>
        <w:tc>
          <w:tcPr>
            <w:tcW w:w="2766" w:type="dxa"/>
            <w:shd w:val="clear" w:color="auto" w:fill="F2F2F2"/>
            <w:vAlign w:val="center"/>
          </w:tcPr>
          <w:p w:rsidR="00EE2A2E" w:rsidRPr="00BC7ADD" w:rsidRDefault="00EE2A2E" w:rsidP="00313C65">
            <w:pPr>
              <w:spacing w:before="0" w:after="0"/>
              <w:rPr>
                <w:rStyle w:val="BlindHyperlink"/>
                <w:rFonts w:asciiTheme="minorHAnsi" w:hAnsiTheme="minorHAnsi"/>
                <w:sz w:val="22"/>
              </w:rPr>
            </w:pPr>
            <w:r w:rsidRPr="00BC7ADD">
              <w:rPr>
                <w:rStyle w:val="BlindHyperlink"/>
                <w:rFonts w:asciiTheme="minorHAnsi" w:hAnsiTheme="minorHAnsi"/>
                <w:sz w:val="22"/>
              </w:rPr>
              <w:t>Applications are open to:</w:t>
            </w:r>
          </w:p>
        </w:tc>
        <w:bookmarkStart w:id="2" w:name="Citizenship"/>
        <w:tc>
          <w:tcPr>
            <w:tcW w:w="6804" w:type="dxa"/>
            <w:vAlign w:val="center"/>
          </w:tcPr>
          <w:p w:rsidR="00EE2A2E" w:rsidRPr="00313C65" w:rsidRDefault="00696EFC" w:rsidP="00313C65">
            <w:pPr>
              <w:pStyle w:val="ListParagraph"/>
              <w:spacing w:before="0" w:after="0"/>
              <w:ind w:left="0"/>
              <w:rPr>
                <w:rFonts w:asciiTheme="minorHAnsi" w:hAnsiTheme="minorHAnsi"/>
                <w:sz w:val="22"/>
              </w:rPr>
            </w:pPr>
            <w:r w:rsidRPr="00BC7ADD">
              <w:rPr>
                <w:rFonts w:asciiTheme="minorHAnsi" w:hAnsiTheme="minorHAnsi"/>
                <w:sz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1"/>
                  </w:checkBox>
                </w:ffData>
              </w:fldChar>
            </w:r>
            <w:bookmarkStart w:id="3" w:name="Check4"/>
            <w:r w:rsidR="00475CF6" w:rsidRPr="00BC7ADD">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separate"/>
            </w:r>
            <w:r w:rsidRPr="00BC7ADD">
              <w:rPr>
                <w:rFonts w:asciiTheme="minorHAnsi" w:hAnsiTheme="minorHAnsi"/>
                <w:sz w:val="22"/>
              </w:rPr>
              <w:fldChar w:fldCharType="end"/>
            </w:r>
            <w:bookmarkEnd w:id="3"/>
            <w:r w:rsidR="00EE2A2E" w:rsidRPr="00BC7ADD">
              <w:rPr>
                <w:rFonts w:asciiTheme="minorHAnsi" w:hAnsiTheme="minorHAnsi"/>
                <w:sz w:val="22"/>
              </w:rPr>
              <w:t xml:space="preserve">  Australian Citizens Only</w:t>
            </w:r>
            <w:bookmarkEnd w:id="2"/>
            <w:r w:rsidR="00313C65">
              <w:rPr>
                <w:rFonts w:asciiTheme="minorHAnsi" w:hAnsiTheme="minorHAnsi"/>
                <w:sz w:val="22"/>
              </w:rPr>
              <w:t xml:space="preserve">  </w:t>
            </w:r>
          </w:p>
        </w:tc>
      </w:tr>
      <w:tr w:rsidR="00EE2A2E" w:rsidRPr="00BC7ADD" w:rsidTr="000D7AD4">
        <w:trPr>
          <w:trHeight w:val="429"/>
        </w:trPr>
        <w:tc>
          <w:tcPr>
            <w:tcW w:w="2766" w:type="dxa"/>
            <w:shd w:val="clear" w:color="auto" w:fill="F2F2F2"/>
            <w:vAlign w:val="center"/>
          </w:tcPr>
          <w:p w:rsidR="00EE2A2E" w:rsidRPr="00BC7ADD" w:rsidRDefault="00EE2A2E" w:rsidP="00313C65">
            <w:pPr>
              <w:spacing w:before="0" w:after="0"/>
              <w:rPr>
                <w:rFonts w:asciiTheme="minorHAnsi" w:hAnsiTheme="minorHAnsi"/>
                <w:b/>
                <w:sz w:val="22"/>
              </w:rPr>
            </w:pPr>
            <w:r w:rsidRPr="00BC7ADD">
              <w:rPr>
                <w:rStyle w:val="BlindHyperlink"/>
                <w:rFonts w:asciiTheme="minorHAnsi" w:hAnsiTheme="minorHAnsi"/>
                <w:sz w:val="22"/>
              </w:rPr>
              <w:t>Functional Area</w:t>
            </w:r>
            <w:r w:rsidRPr="00BC7ADD">
              <w:rPr>
                <w:rFonts w:asciiTheme="minorHAnsi" w:hAnsiTheme="minorHAnsi"/>
                <w:b/>
                <w:sz w:val="22"/>
              </w:rPr>
              <w:t>:</w:t>
            </w:r>
          </w:p>
        </w:tc>
        <w:tc>
          <w:tcPr>
            <w:tcW w:w="6804" w:type="dxa"/>
            <w:vAlign w:val="center"/>
          </w:tcPr>
          <w:p w:rsidR="00EE2A2E" w:rsidRPr="00BC7ADD" w:rsidRDefault="00EE2A2E" w:rsidP="000D689A">
            <w:pPr>
              <w:pStyle w:val="ListParagraph"/>
              <w:ind w:left="0"/>
              <w:rPr>
                <w:rFonts w:asciiTheme="minorHAnsi" w:hAnsiTheme="minorHAnsi"/>
                <w:sz w:val="22"/>
              </w:rPr>
            </w:pPr>
            <w:r w:rsidRPr="00BC7ADD">
              <w:rPr>
                <w:rFonts w:asciiTheme="minorHAnsi" w:hAnsiTheme="minorHAnsi"/>
                <w:sz w:val="22"/>
              </w:rPr>
              <w:t xml:space="preserve">Research </w:t>
            </w:r>
            <w:r w:rsidR="000D689A" w:rsidRPr="00BC7ADD">
              <w:rPr>
                <w:rFonts w:asciiTheme="minorHAnsi" w:hAnsiTheme="minorHAnsi"/>
                <w:sz w:val="22"/>
              </w:rPr>
              <w:t>Scientist</w:t>
            </w:r>
            <w:r w:rsidR="00475CF6" w:rsidRPr="00BC7ADD">
              <w:rPr>
                <w:rFonts w:asciiTheme="minorHAnsi" w:hAnsiTheme="minorHAnsi"/>
                <w:sz w:val="22"/>
              </w:rPr>
              <w:t>/Engineer – Postdoctoral Fellow</w:t>
            </w:r>
          </w:p>
        </w:tc>
      </w:tr>
      <w:tr w:rsidR="00EE2A2E" w:rsidRPr="00BC7ADD" w:rsidTr="000D7AD4">
        <w:trPr>
          <w:trHeight w:val="421"/>
        </w:trPr>
        <w:tc>
          <w:tcPr>
            <w:tcW w:w="2766" w:type="dxa"/>
            <w:shd w:val="clear" w:color="auto" w:fill="F2F2F2"/>
            <w:vAlign w:val="center"/>
          </w:tcPr>
          <w:p w:rsidR="00EE2A2E" w:rsidRPr="00BC7ADD" w:rsidRDefault="00EE2A2E" w:rsidP="000D7AD4">
            <w:pPr>
              <w:rPr>
                <w:rStyle w:val="BlindHyperlink"/>
                <w:rFonts w:asciiTheme="minorHAnsi" w:hAnsiTheme="minorHAnsi"/>
                <w:sz w:val="22"/>
              </w:rPr>
            </w:pPr>
            <w:r w:rsidRPr="00BC7ADD">
              <w:rPr>
                <w:rStyle w:val="BlindHyperlink"/>
                <w:rFonts w:asciiTheme="minorHAnsi" w:hAnsiTheme="minorHAnsi"/>
                <w:sz w:val="22"/>
              </w:rPr>
              <w:t>% Client Focus - Internal:</w:t>
            </w:r>
          </w:p>
        </w:tc>
        <w:tc>
          <w:tcPr>
            <w:tcW w:w="6804" w:type="dxa"/>
            <w:vAlign w:val="center"/>
          </w:tcPr>
          <w:p w:rsidR="00EE2A2E" w:rsidRPr="00BC7ADD" w:rsidRDefault="00475CF6" w:rsidP="000D7AD4">
            <w:pPr>
              <w:pStyle w:val="ListParagraph"/>
              <w:ind w:left="0"/>
              <w:rPr>
                <w:rFonts w:asciiTheme="minorHAnsi" w:hAnsiTheme="minorHAnsi"/>
                <w:sz w:val="22"/>
              </w:rPr>
            </w:pPr>
            <w:r w:rsidRPr="00BC7ADD">
              <w:rPr>
                <w:rFonts w:asciiTheme="minorHAnsi" w:hAnsiTheme="minorHAnsi"/>
                <w:sz w:val="22"/>
              </w:rPr>
              <w:t>90%</w:t>
            </w:r>
          </w:p>
        </w:tc>
      </w:tr>
      <w:tr w:rsidR="00EE2A2E" w:rsidRPr="00BC7ADD" w:rsidTr="000D7AD4">
        <w:trPr>
          <w:trHeight w:val="413"/>
        </w:trPr>
        <w:tc>
          <w:tcPr>
            <w:tcW w:w="2766" w:type="dxa"/>
            <w:shd w:val="clear" w:color="auto" w:fill="F2F2F2"/>
            <w:vAlign w:val="center"/>
          </w:tcPr>
          <w:p w:rsidR="00EE2A2E" w:rsidRPr="00BC7ADD" w:rsidRDefault="00EE2A2E" w:rsidP="000D7AD4">
            <w:pPr>
              <w:rPr>
                <w:rStyle w:val="BlindHyperlink"/>
                <w:rFonts w:asciiTheme="minorHAnsi" w:hAnsiTheme="minorHAnsi"/>
                <w:sz w:val="22"/>
              </w:rPr>
            </w:pPr>
            <w:r w:rsidRPr="00BC7ADD">
              <w:rPr>
                <w:rStyle w:val="BlindHyperlink"/>
                <w:rFonts w:asciiTheme="minorHAnsi" w:hAnsiTheme="minorHAnsi"/>
                <w:sz w:val="22"/>
              </w:rPr>
              <w:t>% Client Focus - External:</w:t>
            </w:r>
          </w:p>
        </w:tc>
        <w:tc>
          <w:tcPr>
            <w:tcW w:w="6804" w:type="dxa"/>
            <w:vAlign w:val="center"/>
          </w:tcPr>
          <w:p w:rsidR="00EE2A2E" w:rsidRPr="00BC7ADD" w:rsidRDefault="00475CF6" w:rsidP="000D7AD4">
            <w:pPr>
              <w:pStyle w:val="ListParagraph"/>
              <w:ind w:left="0"/>
              <w:rPr>
                <w:rFonts w:asciiTheme="minorHAnsi" w:hAnsiTheme="minorHAnsi"/>
                <w:sz w:val="22"/>
              </w:rPr>
            </w:pPr>
            <w:r w:rsidRPr="00BC7ADD">
              <w:rPr>
                <w:rFonts w:asciiTheme="minorHAnsi" w:hAnsiTheme="minorHAnsi"/>
                <w:sz w:val="22"/>
              </w:rPr>
              <w:t>10</w:t>
            </w:r>
            <w:r w:rsidR="00AD0E79" w:rsidRPr="00BC7ADD">
              <w:rPr>
                <w:rFonts w:asciiTheme="minorHAnsi" w:hAnsiTheme="minorHAnsi"/>
                <w:sz w:val="22"/>
              </w:rPr>
              <w:t>%</w:t>
            </w:r>
          </w:p>
        </w:tc>
      </w:tr>
      <w:tr w:rsidR="00EE2A2E" w:rsidRPr="00BC7ADD" w:rsidTr="000D7AD4">
        <w:trPr>
          <w:trHeight w:val="420"/>
        </w:trPr>
        <w:tc>
          <w:tcPr>
            <w:tcW w:w="2766" w:type="dxa"/>
            <w:shd w:val="clear" w:color="auto" w:fill="F2F2F2"/>
            <w:vAlign w:val="center"/>
          </w:tcPr>
          <w:p w:rsidR="00EE2A2E" w:rsidRPr="00BC7ADD" w:rsidRDefault="00EE2A2E" w:rsidP="000D7AD4">
            <w:pPr>
              <w:rPr>
                <w:rStyle w:val="BlindHyperlink"/>
                <w:rFonts w:asciiTheme="minorHAnsi" w:hAnsiTheme="minorHAnsi"/>
                <w:sz w:val="22"/>
              </w:rPr>
            </w:pPr>
            <w:r w:rsidRPr="00BC7ADD">
              <w:rPr>
                <w:rStyle w:val="BlindHyperlink"/>
                <w:rFonts w:asciiTheme="minorHAnsi" w:hAnsiTheme="minorHAnsi"/>
                <w:sz w:val="22"/>
              </w:rPr>
              <w:t>Number of direct reports:</w:t>
            </w:r>
          </w:p>
        </w:tc>
        <w:tc>
          <w:tcPr>
            <w:tcW w:w="6804" w:type="dxa"/>
            <w:vAlign w:val="center"/>
          </w:tcPr>
          <w:p w:rsidR="00EE2A2E" w:rsidRPr="00BC7ADD" w:rsidRDefault="00EE2A2E" w:rsidP="000D7AD4">
            <w:pPr>
              <w:pStyle w:val="ListParagraph"/>
              <w:ind w:left="0"/>
              <w:rPr>
                <w:rFonts w:asciiTheme="minorHAnsi" w:hAnsiTheme="minorHAnsi"/>
                <w:sz w:val="22"/>
              </w:rPr>
            </w:pPr>
            <w:r w:rsidRPr="00BC7ADD">
              <w:rPr>
                <w:rFonts w:asciiTheme="minorHAnsi" w:hAnsiTheme="minorHAnsi"/>
                <w:sz w:val="22"/>
              </w:rPr>
              <w:t>0</w:t>
            </w:r>
          </w:p>
        </w:tc>
      </w:tr>
      <w:tr w:rsidR="00EE2A2E" w:rsidRPr="00BC7ADD" w:rsidTr="000D7AD4">
        <w:trPr>
          <w:trHeight w:val="420"/>
        </w:trPr>
        <w:tc>
          <w:tcPr>
            <w:tcW w:w="2766" w:type="dxa"/>
            <w:shd w:val="clear" w:color="auto" w:fill="F2F2F2"/>
            <w:vAlign w:val="center"/>
          </w:tcPr>
          <w:p w:rsidR="00EE2A2E" w:rsidRPr="00BC7ADD" w:rsidRDefault="00EE2A2E" w:rsidP="000D7AD4">
            <w:pPr>
              <w:rPr>
                <w:rStyle w:val="BlindHyperlink"/>
                <w:rFonts w:asciiTheme="minorHAnsi" w:hAnsiTheme="minorHAnsi"/>
                <w:sz w:val="22"/>
              </w:rPr>
            </w:pPr>
            <w:r w:rsidRPr="00BC7ADD">
              <w:rPr>
                <w:rStyle w:val="BlindHyperlink"/>
                <w:rFonts w:asciiTheme="minorHAnsi" w:hAnsiTheme="minorHAnsi"/>
                <w:sz w:val="22"/>
              </w:rPr>
              <w:t>Reports to the:</w:t>
            </w:r>
          </w:p>
        </w:tc>
        <w:tc>
          <w:tcPr>
            <w:tcW w:w="6804" w:type="dxa"/>
            <w:vAlign w:val="center"/>
          </w:tcPr>
          <w:p w:rsidR="00EE2A2E" w:rsidRPr="00BC7ADD" w:rsidRDefault="00475CF6" w:rsidP="00475CF6">
            <w:pPr>
              <w:pStyle w:val="ListParagraph"/>
              <w:ind w:left="0"/>
              <w:rPr>
                <w:rFonts w:asciiTheme="minorHAnsi" w:hAnsiTheme="minorHAnsi"/>
                <w:sz w:val="22"/>
              </w:rPr>
            </w:pPr>
            <w:r w:rsidRPr="00BC7ADD">
              <w:rPr>
                <w:rFonts w:asciiTheme="minorHAnsi" w:hAnsiTheme="minorHAnsi"/>
                <w:sz w:val="22"/>
              </w:rPr>
              <w:t>Robotic Systems Team Leader and DST Group Co-supervisor</w:t>
            </w:r>
          </w:p>
        </w:tc>
      </w:tr>
    </w:tbl>
    <w:p w:rsidR="00313C65" w:rsidRPr="00313C65" w:rsidRDefault="00313C65" w:rsidP="00313C65">
      <w:pPr>
        <w:pStyle w:val="BodyText"/>
        <w:spacing w:before="0" w:after="0"/>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74"/>
      </w:tblGrid>
      <w:tr w:rsidR="00EE2A2E" w:rsidRPr="00BC7ADD" w:rsidTr="000D7AD4">
        <w:trPr>
          <w:trHeight w:val="619"/>
        </w:trPr>
        <w:tc>
          <w:tcPr>
            <w:tcW w:w="9574" w:type="dxa"/>
            <w:shd w:val="clear" w:color="auto" w:fill="F2F2F2"/>
            <w:vAlign w:val="center"/>
          </w:tcPr>
          <w:p w:rsidR="00EE2A2E" w:rsidRPr="00BC7ADD" w:rsidRDefault="000D7AD4" w:rsidP="000D7AD4">
            <w:pPr>
              <w:rPr>
                <w:rFonts w:asciiTheme="minorHAnsi" w:hAnsiTheme="minorHAnsi"/>
                <w:b/>
                <w:bCs/>
                <w:sz w:val="22"/>
              </w:rPr>
            </w:pPr>
            <w:r w:rsidRPr="00BC7ADD">
              <w:rPr>
                <w:rFonts w:asciiTheme="minorHAnsi" w:hAnsiTheme="minorHAnsi"/>
                <w:b/>
                <w:bCs/>
                <w:sz w:val="22"/>
              </w:rPr>
              <w:t>R</w:t>
            </w:r>
            <w:r w:rsidR="00EE2A2E" w:rsidRPr="00BC7ADD">
              <w:rPr>
                <w:rFonts w:asciiTheme="minorHAnsi" w:hAnsiTheme="minorHAnsi"/>
                <w:b/>
                <w:bCs/>
                <w:sz w:val="22"/>
              </w:rPr>
              <w:t>ole Overview:</w:t>
            </w:r>
          </w:p>
        </w:tc>
      </w:tr>
      <w:tr w:rsidR="00EE2A2E" w:rsidRPr="00BC7ADD" w:rsidTr="005E18AC">
        <w:trPr>
          <w:trHeight w:val="841"/>
        </w:trPr>
        <w:tc>
          <w:tcPr>
            <w:tcW w:w="9574" w:type="dxa"/>
          </w:tcPr>
          <w:p w:rsidR="00313C65" w:rsidRDefault="00313C65" w:rsidP="006041EF">
            <w:pPr>
              <w:jc w:val="both"/>
              <w:rPr>
                <w:b/>
                <w:sz w:val="22"/>
              </w:rPr>
            </w:pPr>
          </w:p>
          <w:p w:rsidR="006041EF" w:rsidRPr="001B7CE2" w:rsidRDefault="006041EF" w:rsidP="006041EF">
            <w:pPr>
              <w:jc w:val="both"/>
              <w:rPr>
                <w:sz w:val="22"/>
              </w:rPr>
            </w:pPr>
            <w:r w:rsidRPr="001B7CE2">
              <w:rPr>
                <w:b/>
                <w:sz w:val="22"/>
              </w:rPr>
              <w:t>Postdoctoral Fellow</w:t>
            </w:r>
            <w:r>
              <w:rPr>
                <w:b/>
                <w:sz w:val="22"/>
              </w:rPr>
              <w:t>ship</w:t>
            </w:r>
            <w:r w:rsidRPr="001B7CE2">
              <w:rPr>
                <w:b/>
                <w:sz w:val="22"/>
              </w:rPr>
              <w:t xml:space="preserve">s </w:t>
            </w:r>
            <w:r w:rsidRPr="001B7CE2">
              <w:rPr>
                <w:sz w:val="22"/>
              </w:rPr>
              <w:t xml:space="preserve">at CSIRO provide opportunities to scientists and engineers, who have completed their doctorate and have less than three years relevant postdoctoral work experience.  These fellowships will help launch their careers, provide experience that will enhance their career prospects, and facilitate the recruitment and development of potential leaders for CSIRO. </w:t>
            </w:r>
          </w:p>
          <w:p w:rsidR="006041EF" w:rsidRDefault="006041EF" w:rsidP="006041EF">
            <w:pPr>
              <w:spacing w:before="180"/>
              <w:jc w:val="both"/>
              <w:rPr>
                <w:sz w:val="22"/>
              </w:rPr>
            </w:pPr>
            <w:r w:rsidRPr="001B7CE2">
              <w:rPr>
                <w:sz w:val="22"/>
              </w:rPr>
              <w:t xml:space="preserve">Postdoctoral Fellows </w:t>
            </w:r>
            <w:r w:rsidRPr="00F90384">
              <w:rPr>
                <w:sz w:val="22"/>
              </w:rPr>
              <w:t>are appointed for up to three years</w:t>
            </w:r>
            <w:r w:rsidRPr="001B7CE2">
              <w:rPr>
                <w:sz w:val="22"/>
              </w:rPr>
              <w:t xml:space="preserve"> and will work closely with a leading Research Scientist or Engineer in their respective field. They carry out innovative, impactful research of strategic importance to CSIRO with the possibility of novel and important scientific outcomes. They present the findings in appropriate publications and at conferences</w:t>
            </w:r>
            <w:r w:rsidRPr="001B5E77">
              <w:rPr>
                <w:sz w:val="22"/>
              </w:rPr>
              <w:t>.</w:t>
            </w:r>
          </w:p>
          <w:p w:rsidR="00EE2A2E" w:rsidRPr="006041EF" w:rsidRDefault="006041EF" w:rsidP="006041EF">
            <w:pPr>
              <w:spacing w:after="180"/>
              <w:jc w:val="both"/>
              <w:rPr>
                <w:rFonts w:cs="Calibri"/>
                <w:sz w:val="22"/>
              </w:rPr>
            </w:pPr>
            <w:r w:rsidRPr="009A236F">
              <w:rPr>
                <w:sz w:val="22"/>
              </w:rPr>
              <w:t xml:space="preserve">The </w:t>
            </w:r>
            <w:r>
              <w:rPr>
                <w:sz w:val="22"/>
              </w:rPr>
              <w:t xml:space="preserve">Robotics Group in the </w:t>
            </w:r>
            <w:r w:rsidRPr="009A236F">
              <w:rPr>
                <w:sz w:val="22"/>
              </w:rPr>
              <w:t xml:space="preserve">Connection to the Physical World Research Program of Data61 is seeking a </w:t>
            </w:r>
            <w:r w:rsidRPr="009A236F">
              <w:rPr>
                <w:sz w:val="22"/>
              </w:rPr>
              <w:lastRenderedPageBreak/>
              <w:t xml:space="preserve">talented and dedicated postdoctoral fellow with particular expertise in </w:t>
            </w:r>
            <w:r w:rsidRPr="009A236F">
              <w:rPr>
                <w:rFonts w:cs="Calibri"/>
                <w:sz w:val="22"/>
              </w:rPr>
              <w:t xml:space="preserve">the area of Power, Energy and Autonomy for mobile robots.  </w:t>
            </w:r>
            <w:r w:rsidRPr="009A236F">
              <w:rPr>
                <w:sz w:val="22"/>
              </w:rPr>
              <w:t>In particular, the candidate will be expected to</w:t>
            </w:r>
            <w:r>
              <w:rPr>
                <w:sz w:val="22"/>
              </w:rPr>
              <w:t xml:space="preserve"> work closely with the Defence Science and Technology Group (DSTG) to</w:t>
            </w:r>
            <w:r w:rsidRPr="009A236F">
              <w:rPr>
                <w:sz w:val="22"/>
              </w:rPr>
              <w:t xml:space="preserve"> investigate and apply novel algorithms which allow mobile robots to operate for extended durations without manual refuelling or charging of batteries. </w:t>
            </w:r>
            <w:r w:rsidRPr="009A236F">
              <w:rPr>
                <w:rFonts w:cs="Calibri"/>
                <w:sz w:val="22"/>
              </w:rPr>
              <w:t xml:space="preserve">This will include algorithms for autonomous navigation, management of on-board power use to maximise longevity, multi-criteria mission planning to minimise energy use and maximise energy harvesting potential. The candidate will conduct research on a mobile ground robot fitted with a variety of alternative energy sources such as a Hydrogen Fuel Cell, photovoltaic cells, Lithium Sulphur batteries etc. </w:t>
            </w:r>
          </w:p>
        </w:tc>
      </w:tr>
    </w:tbl>
    <w:p w:rsidR="00EE2A2E" w:rsidRPr="00BC7ADD" w:rsidRDefault="00EE2A2E" w:rsidP="00EE2A2E">
      <w:pPr>
        <w:pStyle w:val="BodyText"/>
        <w:rPr>
          <w:rFonts w:asciiTheme="minorHAnsi" w:hAnsiTheme="minorHAnsi"/>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74"/>
      </w:tblGrid>
      <w:tr w:rsidR="00EE2A2E" w:rsidRPr="00BC7ADD" w:rsidTr="000D7AD4">
        <w:trPr>
          <w:trHeight w:val="647"/>
        </w:trPr>
        <w:tc>
          <w:tcPr>
            <w:tcW w:w="9574" w:type="dxa"/>
            <w:shd w:val="clear" w:color="auto" w:fill="F2F2F2"/>
            <w:vAlign w:val="center"/>
          </w:tcPr>
          <w:p w:rsidR="00EE2A2E" w:rsidRPr="00BC7ADD" w:rsidRDefault="00EE2A2E" w:rsidP="000D7AD4">
            <w:pPr>
              <w:rPr>
                <w:rFonts w:asciiTheme="minorHAnsi" w:hAnsiTheme="minorHAnsi"/>
                <w:b/>
                <w:bCs/>
                <w:sz w:val="22"/>
              </w:rPr>
            </w:pPr>
            <w:r w:rsidRPr="00BC7ADD">
              <w:rPr>
                <w:rFonts w:asciiTheme="minorHAnsi" w:hAnsiTheme="minorHAnsi"/>
                <w:b/>
                <w:bCs/>
                <w:sz w:val="22"/>
              </w:rPr>
              <w:t>Duties and Key Result Areas:</w:t>
            </w:r>
          </w:p>
        </w:tc>
      </w:tr>
      <w:tr w:rsidR="00EE2A2E" w:rsidRPr="00BC7ADD" w:rsidTr="000D7AD4">
        <w:trPr>
          <w:trHeight w:val="1188"/>
        </w:trPr>
        <w:tc>
          <w:tcPr>
            <w:tcW w:w="9574" w:type="dxa"/>
          </w:tcPr>
          <w:p w:rsidR="006041EF" w:rsidRPr="006041EF" w:rsidRDefault="006041EF" w:rsidP="006041EF">
            <w:pPr>
              <w:numPr>
                <w:ilvl w:val="0"/>
                <w:numId w:val="49"/>
              </w:numPr>
              <w:spacing w:after="60" w:line="240" w:lineRule="auto"/>
              <w:jc w:val="both"/>
              <w:rPr>
                <w:rFonts w:asciiTheme="minorHAnsi" w:hAnsiTheme="minorHAnsi"/>
                <w:sz w:val="22"/>
              </w:rPr>
            </w:pPr>
            <w:r w:rsidRPr="006041EF">
              <w:rPr>
                <w:rFonts w:asciiTheme="minorHAnsi" w:hAnsiTheme="minorHAnsi"/>
                <w:sz w:val="22"/>
              </w:rPr>
              <w:t>Under the direction of senior research scientists, carry out innovative, impactful research of strategic importance to both CSIRO and DSTG that will, where possible, lead to novel and important scientific outcomes.</w:t>
            </w:r>
          </w:p>
          <w:p w:rsidR="006041EF" w:rsidRPr="006041EF" w:rsidRDefault="006041EF" w:rsidP="006041EF">
            <w:pPr>
              <w:numPr>
                <w:ilvl w:val="0"/>
                <w:numId w:val="49"/>
              </w:numPr>
              <w:spacing w:after="60" w:line="240" w:lineRule="auto"/>
              <w:jc w:val="both"/>
              <w:rPr>
                <w:rFonts w:asciiTheme="minorHAnsi" w:hAnsiTheme="minorHAnsi"/>
                <w:sz w:val="22"/>
              </w:rPr>
            </w:pPr>
            <w:r w:rsidRPr="006041EF">
              <w:rPr>
                <w:rFonts w:asciiTheme="minorHAnsi" w:hAnsiTheme="minorHAnsi"/>
                <w:sz w:val="22"/>
              </w:rPr>
              <w:t>Develop algorithms and techniques to increase the duration for which a mobile robot can operate without human intervention</w:t>
            </w:r>
          </w:p>
          <w:p w:rsidR="006041EF" w:rsidRPr="006041EF" w:rsidRDefault="006041EF" w:rsidP="006041EF">
            <w:pPr>
              <w:numPr>
                <w:ilvl w:val="0"/>
                <w:numId w:val="49"/>
              </w:numPr>
              <w:spacing w:after="60" w:line="240" w:lineRule="auto"/>
              <w:jc w:val="both"/>
              <w:rPr>
                <w:rFonts w:asciiTheme="minorHAnsi" w:hAnsiTheme="minorHAnsi"/>
                <w:sz w:val="22"/>
              </w:rPr>
            </w:pPr>
            <w:r w:rsidRPr="006041EF">
              <w:rPr>
                <w:rFonts w:asciiTheme="minorHAnsi" w:hAnsiTheme="minorHAnsi"/>
                <w:sz w:val="22"/>
              </w:rPr>
              <w:t>Integrate the latest forms of power generation, energy storage, energy harvesting and autonomy on a mobile robot to optimize energy generation and usage</w:t>
            </w:r>
          </w:p>
          <w:p w:rsidR="006041EF" w:rsidRPr="006041EF" w:rsidRDefault="006041EF" w:rsidP="006041EF">
            <w:pPr>
              <w:numPr>
                <w:ilvl w:val="0"/>
                <w:numId w:val="49"/>
              </w:numPr>
              <w:spacing w:after="60" w:line="240" w:lineRule="auto"/>
              <w:jc w:val="both"/>
              <w:rPr>
                <w:rFonts w:asciiTheme="minorHAnsi" w:hAnsiTheme="minorHAnsi"/>
                <w:sz w:val="22"/>
              </w:rPr>
            </w:pPr>
            <w:r w:rsidRPr="006041EF">
              <w:rPr>
                <w:rFonts w:asciiTheme="minorHAnsi" w:hAnsiTheme="minorHAnsi"/>
                <w:sz w:val="22"/>
              </w:rPr>
              <w:t>Facilitate liaison between DSTG and CSIRO to benefit Australian Defence capability.</w:t>
            </w:r>
          </w:p>
          <w:p w:rsidR="006041EF" w:rsidRPr="006041EF" w:rsidRDefault="006041EF" w:rsidP="006041EF">
            <w:pPr>
              <w:numPr>
                <w:ilvl w:val="0"/>
                <w:numId w:val="49"/>
              </w:numPr>
              <w:spacing w:before="0" w:after="60" w:line="240" w:lineRule="auto"/>
              <w:jc w:val="both"/>
              <w:rPr>
                <w:rFonts w:asciiTheme="minorHAnsi" w:hAnsiTheme="minorHAnsi"/>
                <w:sz w:val="22"/>
              </w:rPr>
            </w:pPr>
            <w:r w:rsidRPr="006041EF">
              <w:rPr>
                <w:rFonts w:asciiTheme="minorHAnsi" w:hAnsiTheme="minorHAnsi"/>
                <w:sz w:val="22"/>
              </w:rPr>
              <w:t xml:space="preserve">Undertake regular reviews of relevant literature and patents. </w:t>
            </w:r>
          </w:p>
          <w:p w:rsidR="006041EF" w:rsidRPr="006041EF" w:rsidRDefault="006041EF" w:rsidP="006041EF">
            <w:pPr>
              <w:numPr>
                <w:ilvl w:val="0"/>
                <w:numId w:val="49"/>
              </w:numPr>
              <w:spacing w:before="0" w:after="60" w:line="240" w:lineRule="auto"/>
              <w:jc w:val="both"/>
              <w:rPr>
                <w:rFonts w:asciiTheme="minorHAnsi" w:hAnsiTheme="minorHAnsi"/>
                <w:sz w:val="22"/>
              </w:rPr>
            </w:pPr>
            <w:r w:rsidRPr="006041EF">
              <w:rPr>
                <w:rFonts w:asciiTheme="minorHAnsi" w:hAnsiTheme="minorHAnsi"/>
                <w:sz w:val="22"/>
              </w:rPr>
              <w:t>Produce high quality scientific and/or engineering papers suitable for publication in quality journals, for client reports and granting of patents.</w:t>
            </w:r>
          </w:p>
          <w:p w:rsidR="006041EF" w:rsidRPr="006041EF" w:rsidRDefault="006041EF" w:rsidP="006041EF">
            <w:pPr>
              <w:numPr>
                <w:ilvl w:val="0"/>
                <w:numId w:val="49"/>
              </w:numPr>
              <w:spacing w:before="0" w:after="60" w:line="240" w:lineRule="auto"/>
              <w:jc w:val="both"/>
              <w:rPr>
                <w:rFonts w:asciiTheme="minorHAnsi" w:hAnsiTheme="minorHAnsi"/>
                <w:sz w:val="22"/>
              </w:rPr>
            </w:pPr>
            <w:r w:rsidRPr="006041EF">
              <w:rPr>
                <w:rFonts w:asciiTheme="minorHAnsi" w:hAnsiTheme="minorHAnsi"/>
                <w:sz w:val="22"/>
              </w:rPr>
              <w:t xml:space="preserve">Prepare appropriate conference papers and present those at conferences as agreed with your supervisor. </w:t>
            </w:r>
          </w:p>
          <w:p w:rsidR="006041EF" w:rsidRPr="006041EF" w:rsidRDefault="006041EF" w:rsidP="006041EF">
            <w:pPr>
              <w:numPr>
                <w:ilvl w:val="0"/>
                <w:numId w:val="49"/>
              </w:numPr>
              <w:spacing w:before="0" w:after="60" w:line="240" w:lineRule="auto"/>
              <w:jc w:val="both"/>
              <w:rPr>
                <w:rFonts w:asciiTheme="minorHAnsi" w:hAnsiTheme="minorHAnsi"/>
                <w:sz w:val="22"/>
              </w:rPr>
            </w:pPr>
            <w:r w:rsidRPr="006041EF">
              <w:rPr>
                <w:rFonts w:asciiTheme="minorHAnsi" w:hAnsiTheme="minorHAnsi"/>
                <w:sz w:val="22"/>
              </w:rPr>
              <w:t xml:space="preserve">Contribute to the development of innovative concepts and ideas for further research. </w:t>
            </w:r>
          </w:p>
          <w:p w:rsidR="006041EF" w:rsidRPr="006041EF" w:rsidRDefault="006041EF" w:rsidP="006041EF">
            <w:pPr>
              <w:numPr>
                <w:ilvl w:val="0"/>
                <w:numId w:val="49"/>
              </w:numPr>
              <w:spacing w:before="0" w:after="60" w:line="240" w:lineRule="auto"/>
              <w:jc w:val="both"/>
              <w:rPr>
                <w:rFonts w:asciiTheme="minorHAnsi" w:hAnsiTheme="minorHAnsi"/>
                <w:sz w:val="22"/>
              </w:rPr>
            </w:pPr>
            <w:r w:rsidRPr="006041EF">
              <w:rPr>
                <w:rFonts w:asciiTheme="minorHAnsi" w:hAnsiTheme="minorHAnsi"/>
                <w:sz w:val="22"/>
              </w:rPr>
              <w:t xml:space="preserve">Make a contribution to the effective functioning of the research team and help deliver CSIRO’s organisational objectives and plans. </w:t>
            </w:r>
          </w:p>
          <w:p w:rsidR="006041EF" w:rsidRPr="006041EF" w:rsidRDefault="006041EF" w:rsidP="006041EF">
            <w:pPr>
              <w:numPr>
                <w:ilvl w:val="0"/>
                <w:numId w:val="49"/>
              </w:numPr>
              <w:spacing w:before="0" w:after="60" w:line="240" w:lineRule="auto"/>
              <w:jc w:val="both"/>
              <w:rPr>
                <w:rFonts w:asciiTheme="minorHAnsi" w:hAnsiTheme="minorHAnsi"/>
                <w:sz w:val="22"/>
              </w:rPr>
            </w:pPr>
            <w:r w:rsidRPr="006041EF">
              <w:rPr>
                <w:rFonts w:asciiTheme="minorHAnsi" w:hAnsiTheme="minorHAnsi"/>
                <w:sz w:val="22"/>
              </w:rPr>
              <w:t xml:space="preserve">Work effectively and collaboratively with DSTG colleagues. </w:t>
            </w:r>
          </w:p>
          <w:p w:rsidR="006041EF" w:rsidRPr="006041EF" w:rsidRDefault="006041EF" w:rsidP="006041EF">
            <w:pPr>
              <w:numPr>
                <w:ilvl w:val="0"/>
                <w:numId w:val="49"/>
              </w:numPr>
              <w:spacing w:before="0" w:after="60" w:line="240" w:lineRule="auto"/>
              <w:jc w:val="both"/>
              <w:rPr>
                <w:rFonts w:asciiTheme="minorHAnsi" w:hAnsiTheme="minorHAnsi"/>
                <w:sz w:val="22"/>
              </w:rPr>
            </w:pPr>
            <w:r w:rsidRPr="006041EF">
              <w:rPr>
                <w:rFonts w:asciiTheme="minorHAnsi" w:hAnsiTheme="minorHAnsi"/>
                <w:sz w:val="22"/>
              </w:rPr>
              <w:t>Work collaboratively with colleagues within your team, the business unit and across CSIRO, and within the DSTG team.</w:t>
            </w:r>
          </w:p>
          <w:p w:rsidR="006041EF" w:rsidRPr="006041EF" w:rsidRDefault="006041EF" w:rsidP="006041EF">
            <w:pPr>
              <w:numPr>
                <w:ilvl w:val="0"/>
                <w:numId w:val="49"/>
              </w:numPr>
              <w:spacing w:before="0" w:after="60" w:line="240" w:lineRule="auto"/>
              <w:jc w:val="both"/>
              <w:rPr>
                <w:rFonts w:asciiTheme="minorHAnsi" w:hAnsiTheme="minorHAnsi"/>
                <w:sz w:val="22"/>
              </w:rPr>
            </w:pPr>
            <w:r w:rsidRPr="006041EF">
              <w:rPr>
                <w:rFonts w:asciiTheme="minorHAnsi" w:hAnsiTheme="minorHAnsi"/>
                <w:sz w:val="22"/>
              </w:rPr>
              <w:t>Communicate effectively and respectfully with all staff, clients and suppliers in the interests of good business practice, collaboration and enhancement of CSIRO’s reputation.</w:t>
            </w:r>
          </w:p>
          <w:p w:rsidR="006041EF" w:rsidRPr="006041EF" w:rsidRDefault="006041EF" w:rsidP="006041EF">
            <w:pPr>
              <w:numPr>
                <w:ilvl w:val="0"/>
                <w:numId w:val="49"/>
              </w:numPr>
              <w:spacing w:before="0" w:after="60" w:line="240" w:lineRule="auto"/>
              <w:jc w:val="both"/>
              <w:rPr>
                <w:rFonts w:asciiTheme="minorHAnsi" w:hAnsiTheme="minorHAnsi"/>
                <w:sz w:val="22"/>
              </w:rPr>
            </w:pPr>
            <w:r w:rsidRPr="006041EF">
              <w:rPr>
                <w:rFonts w:asciiTheme="minorHAnsi" w:hAnsiTheme="minorHAnsi"/>
                <w:sz w:val="22"/>
              </w:rPr>
              <w:t>Adhere to the spirit and practice of CSIRO’s Values, Health, Safety and Environment plans and policies, Diversity initiatives and Zero Harm goals.</w:t>
            </w:r>
          </w:p>
          <w:p w:rsidR="006041EF" w:rsidRPr="006041EF" w:rsidRDefault="006041EF" w:rsidP="006041EF">
            <w:pPr>
              <w:numPr>
                <w:ilvl w:val="0"/>
                <w:numId w:val="49"/>
              </w:numPr>
              <w:spacing w:before="0" w:after="60" w:line="240" w:lineRule="auto"/>
              <w:jc w:val="both"/>
              <w:rPr>
                <w:rFonts w:asciiTheme="minorHAnsi" w:hAnsiTheme="minorHAnsi"/>
                <w:sz w:val="22"/>
              </w:rPr>
            </w:pPr>
            <w:r w:rsidRPr="006041EF">
              <w:rPr>
                <w:rFonts w:asciiTheme="minorHAnsi" w:hAnsiTheme="minorHAnsi"/>
                <w:sz w:val="22"/>
              </w:rPr>
              <w:t>Undertake an appropriate training and development program developed by CSIRO.</w:t>
            </w:r>
          </w:p>
          <w:p w:rsidR="006041EF" w:rsidRPr="006041EF" w:rsidRDefault="006041EF" w:rsidP="006041EF">
            <w:pPr>
              <w:numPr>
                <w:ilvl w:val="0"/>
                <w:numId w:val="49"/>
              </w:numPr>
              <w:spacing w:before="0" w:after="180" w:line="240" w:lineRule="auto"/>
              <w:jc w:val="both"/>
              <w:rPr>
                <w:rFonts w:asciiTheme="minorHAnsi" w:hAnsiTheme="minorHAnsi"/>
                <w:b/>
                <w:sz w:val="22"/>
              </w:rPr>
            </w:pPr>
            <w:r w:rsidRPr="006041EF">
              <w:rPr>
                <w:rFonts w:asciiTheme="minorHAnsi" w:hAnsiTheme="minorHAnsi"/>
                <w:sz w:val="22"/>
              </w:rPr>
              <w:t>Other duties as directed.</w:t>
            </w:r>
          </w:p>
          <w:p w:rsidR="00313C65" w:rsidRDefault="00313C65" w:rsidP="006041EF">
            <w:pPr>
              <w:pStyle w:val="NormalWeb"/>
              <w:spacing w:before="0" w:after="120"/>
              <w:ind w:left="34"/>
              <w:jc w:val="both"/>
              <w:rPr>
                <w:rFonts w:asciiTheme="minorHAnsi" w:hAnsiTheme="minorHAnsi"/>
                <w:b/>
                <w:i/>
              </w:rPr>
            </w:pPr>
          </w:p>
          <w:p w:rsidR="006041EF" w:rsidRPr="006041EF" w:rsidRDefault="006041EF" w:rsidP="006041EF">
            <w:pPr>
              <w:pStyle w:val="NormalWeb"/>
              <w:spacing w:before="0" w:after="120"/>
              <w:ind w:left="34"/>
              <w:jc w:val="both"/>
              <w:rPr>
                <w:rFonts w:asciiTheme="minorHAnsi" w:hAnsiTheme="minorHAnsi"/>
              </w:rPr>
            </w:pPr>
            <w:r w:rsidRPr="006041EF">
              <w:rPr>
                <w:rFonts w:asciiTheme="minorHAnsi" w:hAnsiTheme="minorHAnsi"/>
                <w:b/>
                <w:i/>
              </w:rPr>
              <w:t>CSIRO’s postdoctoral training program</w:t>
            </w:r>
            <w:r w:rsidRPr="006041EF">
              <w:rPr>
                <w:rFonts w:asciiTheme="minorHAnsi" w:hAnsiTheme="minorHAnsi"/>
                <w:i/>
              </w:rPr>
              <w:t xml:space="preserve"> </w:t>
            </w:r>
            <w:r w:rsidRPr="006041EF">
              <w:rPr>
                <w:rFonts w:asciiTheme="minorHAnsi" w:hAnsiTheme="minorHAnsi"/>
              </w:rPr>
              <w:t>is developed between the Postdoctoral Fellow and a CSIRO scientist. The program will focus on enhancing the Fellows’ capabilities to the level expected of an independent researcher and will include on-the-job and course-based development encompassing:</w:t>
            </w:r>
          </w:p>
          <w:p w:rsidR="006041EF" w:rsidRPr="006041EF" w:rsidRDefault="006041EF" w:rsidP="006041EF">
            <w:pPr>
              <w:numPr>
                <w:ilvl w:val="0"/>
                <w:numId w:val="49"/>
              </w:numPr>
              <w:tabs>
                <w:tab w:val="left" w:pos="2091"/>
              </w:tabs>
              <w:spacing w:before="0" w:after="60" w:line="240" w:lineRule="auto"/>
              <w:jc w:val="both"/>
              <w:rPr>
                <w:rFonts w:asciiTheme="minorHAnsi" w:hAnsiTheme="minorHAnsi"/>
                <w:sz w:val="22"/>
              </w:rPr>
            </w:pPr>
            <w:r w:rsidRPr="006041EF">
              <w:rPr>
                <w:rFonts w:asciiTheme="minorHAnsi" w:hAnsiTheme="minorHAnsi"/>
                <w:sz w:val="22"/>
              </w:rPr>
              <w:t>Discipline-specific techniques and protocols</w:t>
            </w:r>
          </w:p>
          <w:p w:rsidR="006041EF" w:rsidRPr="006041EF" w:rsidRDefault="006041EF" w:rsidP="006041EF">
            <w:pPr>
              <w:numPr>
                <w:ilvl w:val="0"/>
                <w:numId w:val="49"/>
              </w:numPr>
              <w:tabs>
                <w:tab w:val="left" w:pos="2091"/>
              </w:tabs>
              <w:spacing w:before="0" w:after="60" w:line="240" w:lineRule="auto"/>
              <w:jc w:val="both"/>
              <w:rPr>
                <w:rFonts w:asciiTheme="minorHAnsi" w:hAnsiTheme="minorHAnsi"/>
                <w:sz w:val="22"/>
              </w:rPr>
            </w:pPr>
            <w:r w:rsidRPr="006041EF">
              <w:rPr>
                <w:rFonts w:asciiTheme="minorHAnsi" w:hAnsiTheme="minorHAnsi"/>
                <w:sz w:val="22"/>
              </w:rPr>
              <w:t>Professional growth</w:t>
            </w:r>
          </w:p>
          <w:p w:rsidR="006041EF" w:rsidRPr="006041EF" w:rsidRDefault="006041EF" w:rsidP="006041EF">
            <w:pPr>
              <w:numPr>
                <w:ilvl w:val="0"/>
                <w:numId w:val="49"/>
              </w:numPr>
              <w:tabs>
                <w:tab w:val="left" w:pos="2091"/>
              </w:tabs>
              <w:spacing w:before="0" w:after="60" w:line="240" w:lineRule="auto"/>
              <w:jc w:val="both"/>
              <w:rPr>
                <w:rFonts w:asciiTheme="minorHAnsi" w:hAnsiTheme="minorHAnsi"/>
                <w:sz w:val="22"/>
              </w:rPr>
            </w:pPr>
            <w:r w:rsidRPr="006041EF">
              <w:rPr>
                <w:rFonts w:asciiTheme="minorHAnsi" w:hAnsiTheme="minorHAnsi"/>
                <w:sz w:val="22"/>
              </w:rPr>
              <w:lastRenderedPageBreak/>
              <w:t xml:space="preserve">Project management  </w:t>
            </w:r>
          </w:p>
          <w:p w:rsidR="006041EF" w:rsidRPr="006041EF" w:rsidRDefault="006041EF" w:rsidP="006041EF">
            <w:pPr>
              <w:numPr>
                <w:ilvl w:val="0"/>
                <w:numId w:val="49"/>
              </w:numPr>
              <w:tabs>
                <w:tab w:val="left" w:pos="2091"/>
              </w:tabs>
              <w:spacing w:before="0" w:after="60" w:line="240" w:lineRule="auto"/>
              <w:jc w:val="both"/>
              <w:rPr>
                <w:rFonts w:asciiTheme="minorHAnsi" w:hAnsiTheme="minorHAnsi"/>
                <w:sz w:val="22"/>
              </w:rPr>
            </w:pPr>
            <w:r w:rsidRPr="006041EF">
              <w:rPr>
                <w:rFonts w:asciiTheme="minorHAnsi" w:hAnsiTheme="minorHAnsi"/>
                <w:sz w:val="22"/>
              </w:rPr>
              <w:t>Communication and influencing skills</w:t>
            </w:r>
          </w:p>
          <w:p w:rsidR="006041EF" w:rsidRPr="006041EF" w:rsidRDefault="006041EF" w:rsidP="006041EF">
            <w:pPr>
              <w:numPr>
                <w:ilvl w:val="0"/>
                <w:numId w:val="49"/>
              </w:numPr>
              <w:tabs>
                <w:tab w:val="left" w:pos="2091"/>
              </w:tabs>
              <w:spacing w:before="0" w:after="180" w:line="240" w:lineRule="auto"/>
              <w:jc w:val="both"/>
              <w:rPr>
                <w:rFonts w:asciiTheme="minorHAnsi" w:hAnsiTheme="minorHAnsi"/>
                <w:sz w:val="22"/>
              </w:rPr>
            </w:pPr>
            <w:r w:rsidRPr="006041EF">
              <w:rPr>
                <w:rFonts w:asciiTheme="minorHAnsi" w:hAnsiTheme="minorHAnsi"/>
                <w:sz w:val="22"/>
              </w:rPr>
              <w:t>Working and collaborating with others</w:t>
            </w:r>
          </w:p>
          <w:p w:rsidR="00EE2A2E" w:rsidRPr="006041EF" w:rsidRDefault="00696EFC" w:rsidP="006041EF">
            <w:pPr>
              <w:pStyle w:val="ListParagraph"/>
              <w:numPr>
                <w:ilvl w:val="0"/>
                <w:numId w:val="40"/>
              </w:numPr>
              <w:spacing w:before="180" w:after="60"/>
              <w:ind w:left="673" w:hanging="425"/>
              <w:rPr>
                <w:rFonts w:asciiTheme="minorHAnsi" w:hAnsiTheme="minorHAnsi"/>
                <w:sz w:val="22"/>
              </w:rPr>
            </w:pPr>
            <w:hyperlink r:id="rId9" w:history="1">
              <w:r w:rsidR="006041EF" w:rsidRPr="006041EF">
                <w:rPr>
                  <w:rStyle w:val="Hyperlink"/>
                  <w:rFonts w:asciiTheme="minorHAnsi" w:hAnsiTheme="minorHAnsi"/>
                  <w:sz w:val="22"/>
                </w:rPr>
                <w:t>http://www.csiro.au/en/Careers/Student-and-graduate-programs/Postdoctoral-fellowships</w:t>
              </w:r>
            </w:hyperlink>
          </w:p>
        </w:tc>
      </w:tr>
    </w:tbl>
    <w:p w:rsidR="00EE2A2E" w:rsidRPr="00BC7ADD" w:rsidRDefault="00EE2A2E" w:rsidP="000D7AD4">
      <w:pPr>
        <w:pStyle w:val="BodyText"/>
        <w:spacing w:after="0"/>
        <w:rPr>
          <w:rFonts w:asciiTheme="minorHAnsi" w:hAnsiTheme="minorHAnsi"/>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4"/>
      </w:tblGrid>
      <w:tr w:rsidR="00EE2A2E" w:rsidRPr="00BC7ADD" w:rsidTr="000D7AD4">
        <w:trPr>
          <w:trHeight w:val="703"/>
        </w:trPr>
        <w:tc>
          <w:tcPr>
            <w:tcW w:w="9574" w:type="dxa"/>
            <w:shd w:val="clear" w:color="auto" w:fill="F2F2F2"/>
            <w:vAlign w:val="center"/>
          </w:tcPr>
          <w:p w:rsidR="00EE2A2E" w:rsidRPr="00BC7ADD" w:rsidRDefault="00EE2A2E" w:rsidP="000D7AD4">
            <w:pPr>
              <w:rPr>
                <w:rFonts w:asciiTheme="minorHAnsi" w:hAnsiTheme="minorHAnsi"/>
                <w:b/>
                <w:bCs/>
                <w:sz w:val="22"/>
              </w:rPr>
            </w:pPr>
            <w:r w:rsidRPr="00BC7ADD">
              <w:rPr>
                <w:rFonts w:asciiTheme="minorHAnsi" w:hAnsiTheme="minorHAnsi"/>
                <w:b/>
                <w:bCs/>
                <w:sz w:val="22"/>
              </w:rPr>
              <w:t>Selection Criteria:</w:t>
            </w:r>
          </w:p>
        </w:tc>
      </w:tr>
      <w:tr w:rsidR="00EE2A2E" w:rsidRPr="00BC7ADD" w:rsidTr="000D7AD4">
        <w:trPr>
          <w:trHeight w:val="703"/>
        </w:trPr>
        <w:tc>
          <w:tcPr>
            <w:tcW w:w="9574" w:type="dxa"/>
            <w:shd w:val="clear" w:color="auto" w:fill="FFFFFF"/>
          </w:tcPr>
          <w:p w:rsidR="00EE2A2E" w:rsidRPr="00BC7ADD" w:rsidRDefault="00EE2A2E" w:rsidP="000D7AD4">
            <w:pPr>
              <w:jc w:val="both"/>
              <w:rPr>
                <w:rFonts w:asciiTheme="minorHAnsi" w:hAnsiTheme="minorHAnsi"/>
                <w:i/>
                <w:iCs/>
                <w:sz w:val="22"/>
              </w:rPr>
            </w:pPr>
            <w:r w:rsidRPr="00BC7ADD">
              <w:rPr>
                <w:rFonts w:asciiTheme="minorHAnsi" w:hAnsiTheme="minorHAnsi"/>
                <w:i/>
                <w:iCs/>
                <w:sz w:val="22"/>
              </w:rPr>
              <w:t>Under CSIRO policy only those who meet all essential criteria can be appointed</w:t>
            </w:r>
          </w:p>
          <w:p w:rsidR="004D4507" w:rsidRPr="00BC7ADD" w:rsidRDefault="009C424F" w:rsidP="0060417D">
            <w:pPr>
              <w:spacing w:before="0" w:after="60" w:line="240" w:lineRule="auto"/>
              <w:jc w:val="both"/>
              <w:rPr>
                <w:rFonts w:asciiTheme="minorHAnsi" w:hAnsiTheme="minorHAnsi"/>
                <w:b/>
                <w:sz w:val="22"/>
              </w:rPr>
            </w:pPr>
            <w:r w:rsidRPr="00BC7ADD">
              <w:rPr>
                <w:rFonts w:asciiTheme="minorHAnsi" w:hAnsiTheme="minorHAnsi"/>
                <w:b/>
                <w:sz w:val="22"/>
              </w:rPr>
              <w:t xml:space="preserve">Education/Qualifications:  </w:t>
            </w:r>
          </w:p>
          <w:p w:rsidR="00494DF7" w:rsidRPr="006041EF" w:rsidRDefault="00BC7ADD" w:rsidP="006041EF">
            <w:pPr>
              <w:numPr>
                <w:ilvl w:val="0"/>
                <w:numId w:val="24"/>
              </w:numPr>
              <w:spacing w:before="0" w:after="60" w:line="240" w:lineRule="auto"/>
              <w:jc w:val="both"/>
              <w:rPr>
                <w:rFonts w:asciiTheme="minorHAnsi" w:hAnsiTheme="minorHAnsi"/>
                <w:sz w:val="22"/>
              </w:rPr>
            </w:pPr>
            <w:r w:rsidRPr="00BC7ADD">
              <w:rPr>
                <w:rFonts w:asciiTheme="minorHAnsi" w:hAnsiTheme="minorHAnsi"/>
                <w:b/>
                <w:sz w:val="22"/>
              </w:rPr>
              <w:t xml:space="preserve">Education/Qualifications:  </w:t>
            </w:r>
            <w:r w:rsidRPr="00BC7ADD">
              <w:rPr>
                <w:rFonts w:asciiTheme="minorHAnsi" w:hAnsiTheme="minorHAnsi"/>
                <w:sz w:val="22"/>
              </w:rPr>
              <w:t xml:space="preserve">A doctorate (or will shortly satisfy the requirements of a PhD) in a relevant discipline area, such as Robotics, Computer Science, Electrical or Mechanical Engineering, </w:t>
            </w:r>
            <w:r w:rsidR="00830E00">
              <w:rPr>
                <w:rFonts w:asciiTheme="minorHAnsi" w:hAnsiTheme="minorHAnsi"/>
                <w:sz w:val="22"/>
              </w:rPr>
              <w:t>or similar</w:t>
            </w:r>
            <w:r w:rsidRPr="00BC7ADD">
              <w:rPr>
                <w:rFonts w:asciiTheme="minorHAnsi" w:hAnsiTheme="minorHAnsi"/>
                <w:sz w:val="22"/>
              </w:rPr>
              <w:t xml:space="preserve">. </w:t>
            </w:r>
          </w:p>
          <w:p w:rsidR="00BC7ADD" w:rsidRPr="00BC7ADD" w:rsidRDefault="00BC7ADD" w:rsidP="00313C65">
            <w:pPr>
              <w:spacing w:after="60"/>
              <w:ind w:left="673"/>
              <w:jc w:val="both"/>
              <w:rPr>
                <w:rStyle w:val="Strong"/>
                <w:rFonts w:asciiTheme="minorHAnsi" w:hAnsiTheme="minorHAnsi"/>
                <w:b w:val="0"/>
                <w:sz w:val="22"/>
              </w:rPr>
            </w:pPr>
            <w:r w:rsidRPr="006041EF">
              <w:rPr>
                <w:rFonts w:asciiTheme="minorHAnsi" w:hAnsiTheme="minorHAnsi"/>
                <w:b/>
                <w:i/>
                <w:color w:val="FF0000"/>
                <w:sz w:val="22"/>
              </w:rPr>
              <w:t>Please note:</w:t>
            </w:r>
            <w:r w:rsidRPr="00BC7ADD">
              <w:rPr>
                <w:rFonts w:asciiTheme="minorHAnsi" w:hAnsiTheme="minorHAnsi"/>
                <w:b/>
                <w:i/>
                <w:sz w:val="22"/>
              </w:rPr>
              <w:t xml:space="preserve"> </w:t>
            </w:r>
            <w:r w:rsidRPr="00BC7ADD">
              <w:rPr>
                <w:rFonts w:asciiTheme="minorHAnsi" w:hAnsiTheme="minorHAnsi"/>
                <w:i/>
                <w:sz w:val="22"/>
              </w:rPr>
              <w:t xml:space="preserve">To be eligible for this role you must have </w:t>
            </w:r>
            <w:r w:rsidRPr="00BC7ADD">
              <w:rPr>
                <w:rFonts w:asciiTheme="minorHAnsi" w:hAnsiTheme="minorHAnsi"/>
                <w:b/>
                <w:i/>
                <w:sz w:val="22"/>
              </w:rPr>
              <w:t xml:space="preserve">no more than 3 years </w:t>
            </w:r>
            <w:r w:rsidRPr="00BC7ADD">
              <w:rPr>
                <w:rFonts w:asciiTheme="minorHAnsi" w:hAnsiTheme="minorHAnsi"/>
                <w:i/>
                <w:sz w:val="22"/>
              </w:rPr>
              <w:t>of prior relevant postdoctoral experience.</w:t>
            </w:r>
          </w:p>
          <w:p w:rsidR="00BC7ADD" w:rsidRPr="006041EF" w:rsidRDefault="006F1C33" w:rsidP="006041EF">
            <w:pPr>
              <w:numPr>
                <w:ilvl w:val="0"/>
                <w:numId w:val="24"/>
              </w:numPr>
              <w:spacing w:before="0" w:after="60" w:line="240" w:lineRule="auto"/>
              <w:jc w:val="both"/>
              <w:rPr>
                <w:rFonts w:asciiTheme="minorHAnsi" w:hAnsiTheme="minorHAnsi"/>
                <w:sz w:val="22"/>
              </w:rPr>
            </w:pPr>
            <w:r>
              <w:rPr>
                <w:rStyle w:val="Strong"/>
                <w:rFonts w:asciiTheme="minorHAnsi" w:hAnsiTheme="minorHAnsi"/>
                <w:sz w:val="22"/>
              </w:rPr>
              <w:t xml:space="preserve">Australian Citizenship - </w:t>
            </w:r>
            <w:r>
              <w:rPr>
                <w:rStyle w:val="Strong"/>
                <w:rFonts w:asciiTheme="minorHAnsi" w:hAnsiTheme="minorHAnsi"/>
                <w:b w:val="0"/>
                <w:sz w:val="22"/>
              </w:rPr>
              <w:t>R</w:t>
            </w:r>
            <w:r w:rsidRPr="006F1C33">
              <w:rPr>
                <w:rStyle w:val="Strong"/>
                <w:rFonts w:asciiTheme="minorHAnsi" w:hAnsiTheme="minorHAnsi"/>
                <w:b w:val="0"/>
                <w:sz w:val="22"/>
              </w:rPr>
              <w:t>equired for</w:t>
            </w:r>
            <w:r w:rsidR="00BC7ADD" w:rsidRPr="006F1C33">
              <w:rPr>
                <w:rFonts w:asciiTheme="minorHAnsi" w:hAnsiTheme="minorHAnsi"/>
                <w:sz w:val="22"/>
              </w:rPr>
              <w:t xml:space="preserve"> Negative</w:t>
            </w:r>
            <w:r w:rsidR="00BC7ADD" w:rsidRPr="00BC7ADD">
              <w:rPr>
                <w:rFonts w:asciiTheme="minorHAnsi" w:hAnsiTheme="minorHAnsi"/>
                <w:sz w:val="22"/>
              </w:rPr>
              <w:t xml:space="preserve"> Vetting level 1 security clearance.</w:t>
            </w:r>
          </w:p>
          <w:p w:rsidR="009C424F" w:rsidRPr="00BC7ADD" w:rsidRDefault="009C424F" w:rsidP="009C424F">
            <w:pPr>
              <w:jc w:val="both"/>
              <w:rPr>
                <w:rFonts w:asciiTheme="minorHAnsi" w:hAnsiTheme="minorHAnsi"/>
                <w:b/>
                <w:bCs/>
                <w:i/>
                <w:iCs/>
                <w:sz w:val="22"/>
              </w:rPr>
            </w:pPr>
            <w:r w:rsidRPr="00BC7ADD">
              <w:rPr>
                <w:rFonts w:asciiTheme="minorHAnsi" w:hAnsiTheme="minorHAnsi"/>
                <w:b/>
                <w:bCs/>
                <w:i/>
                <w:iCs/>
                <w:sz w:val="22"/>
              </w:rPr>
              <w:t>Essential Criteria:</w:t>
            </w:r>
          </w:p>
          <w:p w:rsidR="00BC7ADD" w:rsidRPr="00BC7ADD" w:rsidRDefault="00BC7ADD" w:rsidP="00BC7ADD">
            <w:pPr>
              <w:numPr>
                <w:ilvl w:val="0"/>
                <w:numId w:val="45"/>
              </w:numPr>
              <w:spacing w:before="0" w:after="0" w:line="240" w:lineRule="auto"/>
              <w:contextualSpacing/>
              <w:rPr>
                <w:rFonts w:asciiTheme="minorHAnsi" w:hAnsiTheme="minorHAnsi"/>
                <w:sz w:val="22"/>
              </w:rPr>
            </w:pPr>
            <w:r w:rsidRPr="00BC7ADD">
              <w:rPr>
                <w:rFonts w:asciiTheme="minorHAnsi" w:hAnsiTheme="minorHAnsi"/>
                <w:sz w:val="22"/>
              </w:rPr>
              <w:t>Demonstrated research experience with mobile ground robots, including multi-criteria mission planning, navigation and control.</w:t>
            </w:r>
          </w:p>
          <w:p w:rsidR="00BC7ADD" w:rsidRPr="00BC7ADD" w:rsidRDefault="00BC7ADD" w:rsidP="00BC7ADD">
            <w:pPr>
              <w:numPr>
                <w:ilvl w:val="0"/>
                <w:numId w:val="45"/>
              </w:numPr>
              <w:suppressAutoHyphens/>
              <w:spacing w:before="0" w:after="0" w:line="240" w:lineRule="auto"/>
              <w:contextualSpacing/>
              <w:rPr>
                <w:rFonts w:asciiTheme="minorHAnsi" w:hAnsiTheme="minorHAnsi"/>
                <w:sz w:val="22"/>
              </w:rPr>
            </w:pPr>
            <w:r w:rsidRPr="00BC7ADD">
              <w:rPr>
                <w:rFonts w:asciiTheme="minorHAnsi" w:hAnsiTheme="minorHAnsi"/>
                <w:sz w:val="22"/>
              </w:rPr>
              <w:t>Demonstrated experience in working with actual robotic systems (which may include physical construction, testing, hardware/software integration, etc.)</w:t>
            </w:r>
          </w:p>
          <w:p w:rsidR="00BC7ADD" w:rsidRPr="00BC7ADD" w:rsidRDefault="00BC7ADD" w:rsidP="00BC7ADD">
            <w:pPr>
              <w:numPr>
                <w:ilvl w:val="0"/>
                <w:numId w:val="45"/>
              </w:numPr>
              <w:spacing w:before="0" w:after="0" w:line="240" w:lineRule="auto"/>
              <w:contextualSpacing/>
              <w:rPr>
                <w:rFonts w:asciiTheme="minorHAnsi" w:hAnsiTheme="minorHAnsi"/>
                <w:sz w:val="22"/>
              </w:rPr>
            </w:pPr>
            <w:r w:rsidRPr="00BC7ADD">
              <w:rPr>
                <w:rFonts w:asciiTheme="minorHAnsi" w:hAnsiTheme="minorHAnsi"/>
                <w:sz w:val="22"/>
              </w:rPr>
              <w:t>Programming experience (C++ or Python)</w:t>
            </w:r>
          </w:p>
          <w:p w:rsidR="00BC7ADD" w:rsidRPr="00BC7ADD" w:rsidRDefault="00BC7ADD" w:rsidP="00BC7ADD">
            <w:pPr>
              <w:numPr>
                <w:ilvl w:val="0"/>
                <w:numId w:val="45"/>
              </w:numPr>
              <w:spacing w:before="0" w:after="60" w:line="240" w:lineRule="auto"/>
              <w:jc w:val="both"/>
              <w:rPr>
                <w:rStyle w:val="Emphasis"/>
                <w:rFonts w:asciiTheme="minorHAnsi" w:hAnsiTheme="minorHAnsi" w:cs="Arial"/>
                <w:b/>
                <w:i w:val="0"/>
                <w:iCs/>
                <w:sz w:val="22"/>
              </w:rPr>
            </w:pPr>
            <w:r w:rsidRPr="00BC7ADD">
              <w:rPr>
                <w:rStyle w:val="Strong"/>
                <w:rFonts w:asciiTheme="minorHAnsi" w:hAnsiTheme="minorHAnsi"/>
                <w:b w:val="0"/>
                <w:sz w:val="22"/>
              </w:rPr>
              <w:t>The ability to work effectively as part of a multi-disciplinary, regionally dispersed research team, plus the motivation and discipline to carry out autonomous research.</w:t>
            </w:r>
          </w:p>
          <w:p w:rsidR="000D689A" w:rsidRPr="006041EF" w:rsidRDefault="00BC7ADD" w:rsidP="006041EF">
            <w:pPr>
              <w:numPr>
                <w:ilvl w:val="0"/>
                <w:numId w:val="45"/>
              </w:numPr>
              <w:spacing w:before="0" w:line="240" w:lineRule="auto"/>
              <w:jc w:val="both"/>
              <w:rPr>
                <w:rFonts w:asciiTheme="minorHAnsi" w:hAnsiTheme="minorHAnsi" w:cs="Arial"/>
                <w:b/>
                <w:iCs/>
                <w:sz w:val="22"/>
              </w:rPr>
            </w:pPr>
            <w:r w:rsidRPr="00BC7ADD">
              <w:rPr>
                <w:rStyle w:val="Emphasis"/>
                <w:rFonts w:asciiTheme="minorHAnsi" w:hAnsiTheme="minorHAnsi"/>
                <w:i w:val="0"/>
                <w:sz w:val="22"/>
              </w:rPr>
              <w:t>A record of science innovation and creativity, plus the ability &amp; willingness to incorporate novel ideas and approaches into scientific investigations.</w:t>
            </w:r>
          </w:p>
          <w:p w:rsidR="009C424F" w:rsidRPr="00BC7ADD" w:rsidRDefault="009C424F" w:rsidP="000D689A">
            <w:pPr>
              <w:jc w:val="both"/>
              <w:rPr>
                <w:rStyle w:val="Emphasis"/>
                <w:rFonts w:asciiTheme="minorHAnsi" w:hAnsiTheme="minorHAnsi" w:cs="Arial"/>
                <w:b/>
                <w:iCs/>
                <w:sz w:val="22"/>
              </w:rPr>
            </w:pPr>
            <w:r w:rsidRPr="00BC7ADD">
              <w:rPr>
                <w:rStyle w:val="Emphasis"/>
                <w:rFonts w:asciiTheme="minorHAnsi" w:hAnsiTheme="minorHAnsi" w:cs="Arial"/>
                <w:b/>
                <w:iCs/>
                <w:sz w:val="22"/>
              </w:rPr>
              <w:t>Desirable Criteria:</w:t>
            </w:r>
          </w:p>
          <w:p w:rsidR="00BC7ADD" w:rsidRPr="00BC7ADD" w:rsidRDefault="00BC7ADD" w:rsidP="006041EF">
            <w:pPr>
              <w:numPr>
                <w:ilvl w:val="0"/>
                <w:numId w:val="48"/>
              </w:numPr>
              <w:spacing w:before="0" w:after="0" w:line="240" w:lineRule="auto"/>
              <w:contextualSpacing/>
              <w:rPr>
                <w:rFonts w:asciiTheme="minorHAnsi" w:hAnsiTheme="minorHAnsi"/>
                <w:sz w:val="22"/>
              </w:rPr>
            </w:pPr>
            <w:r w:rsidRPr="00BC7ADD">
              <w:rPr>
                <w:rFonts w:asciiTheme="minorHAnsi" w:hAnsiTheme="minorHAnsi"/>
                <w:sz w:val="22"/>
              </w:rPr>
              <w:t>Experience with ROS (Robot Operating System)</w:t>
            </w:r>
          </w:p>
          <w:p w:rsidR="00BC7ADD" w:rsidRPr="00BC7ADD" w:rsidRDefault="00BC7ADD" w:rsidP="006041EF">
            <w:pPr>
              <w:numPr>
                <w:ilvl w:val="0"/>
                <w:numId w:val="48"/>
              </w:numPr>
              <w:spacing w:before="0" w:after="0" w:line="240" w:lineRule="auto"/>
              <w:contextualSpacing/>
              <w:rPr>
                <w:rFonts w:asciiTheme="minorHAnsi" w:hAnsiTheme="minorHAnsi"/>
                <w:sz w:val="22"/>
              </w:rPr>
            </w:pPr>
            <w:r w:rsidRPr="00BC7ADD">
              <w:rPr>
                <w:rFonts w:asciiTheme="minorHAnsi" w:hAnsiTheme="minorHAnsi"/>
                <w:sz w:val="22"/>
              </w:rPr>
              <w:t>Experience with robot navigation sensors (</w:t>
            </w:r>
            <w:proofErr w:type="spellStart"/>
            <w:r w:rsidRPr="00BC7ADD">
              <w:rPr>
                <w:rFonts w:asciiTheme="minorHAnsi" w:hAnsiTheme="minorHAnsi"/>
                <w:sz w:val="22"/>
              </w:rPr>
              <w:t>lidar</w:t>
            </w:r>
            <w:proofErr w:type="spellEnd"/>
            <w:r w:rsidRPr="00BC7ADD">
              <w:rPr>
                <w:rFonts w:asciiTheme="minorHAnsi" w:hAnsiTheme="minorHAnsi"/>
                <w:sz w:val="22"/>
              </w:rPr>
              <w:t>, IMU, GPS)</w:t>
            </w:r>
          </w:p>
          <w:p w:rsidR="00BC7ADD" w:rsidRPr="00BC7ADD" w:rsidRDefault="00BC7ADD" w:rsidP="006041EF">
            <w:pPr>
              <w:numPr>
                <w:ilvl w:val="0"/>
                <w:numId w:val="48"/>
              </w:numPr>
              <w:spacing w:before="0" w:after="0" w:line="240" w:lineRule="auto"/>
              <w:contextualSpacing/>
              <w:rPr>
                <w:rFonts w:asciiTheme="minorHAnsi" w:hAnsiTheme="minorHAnsi"/>
                <w:sz w:val="22"/>
              </w:rPr>
            </w:pPr>
            <w:r w:rsidRPr="00BC7ADD">
              <w:rPr>
                <w:rFonts w:asciiTheme="minorHAnsi" w:hAnsiTheme="minorHAnsi"/>
                <w:sz w:val="22"/>
              </w:rPr>
              <w:t>Experience with alternative power sources for mobile robots (Hydrogen fuel cells, photovoltaic cells, advanced batteries etc.)</w:t>
            </w:r>
          </w:p>
          <w:p w:rsidR="00EE2A2E" w:rsidRPr="006041EF" w:rsidRDefault="00BC7ADD" w:rsidP="006041EF">
            <w:pPr>
              <w:numPr>
                <w:ilvl w:val="0"/>
                <w:numId w:val="48"/>
              </w:numPr>
              <w:spacing w:before="0" w:after="0" w:line="240" w:lineRule="auto"/>
              <w:contextualSpacing/>
              <w:rPr>
                <w:rFonts w:asciiTheme="minorHAnsi" w:hAnsiTheme="minorHAnsi"/>
                <w:sz w:val="22"/>
              </w:rPr>
            </w:pPr>
            <w:r w:rsidRPr="00BC7ADD">
              <w:rPr>
                <w:rFonts w:asciiTheme="minorHAnsi" w:hAnsiTheme="minorHAnsi"/>
                <w:sz w:val="22"/>
              </w:rPr>
              <w:t>Experience with energy optimisation algorithms.</w:t>
            </w:r>
          </w:p>
          <w:p w:rsidR="00E64002" w:rsidRPr="00BC7ADD" w:rsidRDefault="00E64002" w:rsidP="00E64002">
            <w:pPr>
              <w:rPr>
                <w:rFonts w:asciiTheme="minorHAnsi" w:hAnsiTheme="minorHAnsi"/>
                <w:b/>
                <w:i/>
                <w:sz w:val="22"/>
              </w:rPr>
            </w:pPr>
            <w:r w:rsidRPr="00BC7ADD">
              <w:rPr>
                <w:rFonts w:asciiTheme="minorHAnsi" w:hAnsiTheme="minorHAnsi"/>
                <w:b/>
                <w:i/>
                <w:sz w:val="22"/>
              </w:rPr>
              <w:t>To be appointable to this position you must also demonstrate the following capabilities:</w:t>
            </w:r>
          </w:p>
          <w:p w:rsidR="00BC7ADD" w:rsidRPr="00BC7ADD" w:rsidRDefault="00BC7ADD" w:rsidP="00BC7ADD">
            <w:pPr>
              <w:numPr>
                <w:ilvl w:val="0"/>
                <w:numId w:val="24"/>
              </w:numPr>
              <w:spacing w:before="0" w:after="60" w:line="240" w:lineRule="auto"/>
              <w:jc w:val="both"/>
              <w:rPr>
                <w:rFonts w:asciiTheme="minorHAnsi" w:hAnsiTheme="minorHAnsi"/>
              </w:rPr>
            </w:pPr>
            <w:r w:rsidRPr="00BC7ADD">
              <w:rPr>
                <w:rStyle w:val="Strong"/>
                <w:rFonts w:asciiTheme="minorHAnsi" w:hAnsiTheme="minorHAnsi"/>
                <w:sz w:val="22"/>
              </w:rPr>
              <w:t xml:space="preserve">Communication:  </w:t>
            </w:r>
            <w:r w:rsidRPr="00BC7ADD">
              <w:rPr>
                <w:rStyle w:val="Strong"/>
                <w:rFonts w:asciiTheme="minorHAnsi" w:hAnsiTheme="minorHAnsi"/>
                <w:b w:val="0"/>
                <w:sz w:val="22"/>
              </w:rPr>
              <w:t>High level written and oral communication skills with the ability to represent the research team effectively internally and externally, including at national and international conferences.</w:t>
            </w:r>
          </w:p>
          <w:p w:rsidR="00BC7ADD" w:rsidRPr="00BC7ADD" w:rsidRDefault="00BC7ADD" w:rsidP="00BC7ADD">
            <w:pPr>
              <w:numPr>
                <w:ilvl w:val="0"/>
                <w:numId w:val="24"/>
              </w:numPr>
              <w:spacing w:before="0" w:after="60" w:line="240" w:lineRule="auto"/>
              <w:jc w:val="both"/>
              <w:rPr>
                <w:rStyle w:val="Strong"/>
                <w:rFonts w:asciiTheme="minorHAnsi" w:hAnsiTheme="minorHAnsi" w:cs="Arial"/>
                <w:sz w:val="22"/>
              </w:rPr>
            </w:pPr>
            <w:r w:rsidRPr="00BC7ADD">
              <w:rPr>
                <w:rStyle w:val="Strong"/>
                <w:rFonts w:asciiTheme="minorHAnsi" w:hAnsiTheme="minorHAnsi"/>
                <w:sz w:val="22"/>
              </w:rPr>
              <w:t xml:space="preserve">Publications: </w:t>
            </w:r>
            <w:r w:rsidRPr="00BC7ADD">
              <w:rPr>
                <w:rStyle w:val="Strong"/>
                <w:rFonts w:asciiTheme="minorHAnsi" w:hAnsiTheme="minorHAnsi"/>
                <w:b w:val="0"/>
                <w:sz w:val="22"/>
              </w:rPr>
              <w:t>A record of publications in quality, peer reviewed journals.</w:t>
            </w:r>
          </w:p>
          <w:p w:rsidR="00BC7ADD" w:rsidRPr="00BC7ADD" w:rsidRDefault="00BC7ADD" w:rsidP="00BC7ADD">
            <w:pPr>
              <w:numPr>
                <w:ilvl w:val="0"/>
                <w:numId w:val="24"/>
              </w:numPr>
              <w:spacing w:before="0" w:after="60" w:line="240" w:lineRule="auto"/>
              <w:jc w:val="both"/>
              <w:rPr>
                <w:rFonts w:asciiTheme="minorHAnsi" w:hAnsiTheme="minorHAnsi"/>
                <w:sz w:val="22"/>
              </w:rPr>
            </w:pPr>
            <w:r w:rsidRPr="00BC7ADD">
              <w:rPr>
                <w:rStyle w:val="Strong"/>
                <w:rFonts w:asciiTheme="minorHAnsi" w:hAnsiTheme="minorHAnsi"/>
                <w:sz w:val="22"/>
              </w:rPr>
              <w:t xml:space="preserve">Behaviours:  </w:t>
            </w:r>
            <w:r w:rsidRPr="00BC7ADD">
              <w:rPr>
                <w:rFonts w:asciiTheme="minorHAnsi" w:hAnsiTheme="minorHAnsi"/>
                <w:sz w:val="22"/>
              </w:rPr>
              <w:t>A history of professional and respectful behaviours and attitudes in a collaborative environment.</w:t>
            </w:r>
          </w:p>
          <w:p w:rsidR="00BC7ADD" w:rsidRPr="00BC7ADD" w:rsidRDefault="00BC7ADD" w:rsidP="00BC7ADD">
            <w:pPr>
              <w:jc w:val="both"/>
              <w:rPr>
                <w:rFonts w:asciiTheme="minorHAnsi" w:hAnsiTheme="minorHAnsi"/>
                <w:sz w:val="22"/>
              </w:rPr>
            </w:pPr>
            <w:r w:rsidRPr="00BC7ADD">
              <w:rPr>
                <w:rFonts w:asciiTheme="minorHAnsi" w:hAnsiTheme="minorHAnsi"/>
                <w:b/>
                <w:bCs/>
                <w:sz w:val="22"/>
              </w:rPr>
              <w:t>CSIRO is a values based organisation. You will need to demonstrate behaviours aligned to our values of:</w:t>
            </w:r>
          </w:p>
          <w:p w:rsidR="00BC7ADD" w:rsidRPr="00BC7ADD" w:rsidRDefault="00BC7ADD" w:rsidP="00BC7ADD">
            <w:pPr>
              <w:numPr>
                <w:ilvl w:val="0"/>
                <w:numId w:val="47"/>
              </w:numPr>
              <w:spacing w:before="0" w:after="60" w:line="240" w:lineRule="auto"/>
              <w:jc w:val="both"/>
              <w:rPr>
                <w:rFonts w:asciiTheme="minorHAnsi" w:hAnsiTheme="minorHAnsi"/>
                <w:sz w:val="22"/>
              </w:rPr>
            </w:pPr>
            <w:r w:rsidRPr="00BC7ADD">
              <w:rPr>
                <w:rFonts w:asciiTheme="minorHAnsi" w:hAnsiTheme="minorHAnsi"/>
                <w:sz w:val="22"/>
              </w:rPr>
              <w:t xml:space="preserve">Integrity of Excellent Science </w:t>
            </w:r>
          </w:p>
          <w:p w:rsidR="00BC7ADD" w:rsidRPr="00BC7ADD" w:rsidRDefault="00BC7ADD" w:rsidP="00BC7ADD">
            <w:pPr>
              <w:numPr>
                <w:ilvl w:val="0"/>
                <w:numId w:val="47"/>
              </w:numPr>
              <w:spacing w:before="0" w:after="60" w:line="240" w:lineRule="auto"/>
              <w:jc w:val="both"/>
              <w:rPr>
                <w:rFonts w:asciiTheme="minorHAnsi" w:hAnsiTheme="minorHAnsi"/>
                <w:sz w:val="22"/>
              </w:rPr>
            </w:pPr>
            <w:r w:rsidRPr="00BC7ADD">
              <w:rPr>
                <w:rFonts w:asciiTheme="minorHAnsi" w:hAnsiTheme="minorHAnsi"/>
                <w:sz w:val="22"/>
              </w:rPr>
              <w:t>Trust &amp; Respect</w:t>
            </w:r>
          </w:p>
          <w:p w:rsidR="00BC7ADD" w:rsidRPr="00BC7ADD" w:rsidRDefault="00BC7ADD" w:rsidP="00BC7ADD">
            <w:pPr>
              <w:numPr>
                <w:ilvl w:val="0"/>
                <w:numId w:val="47"/>
              </w:numPr>
              <w:spacing w:before="0" w:after="60" w:line="240" w:lineRule="auto"/>
              <w:jc w:val="both"/>
              <w:rPr>
                <w:rFonts w:asciiTheme="minorHAnsi" w:hAnsiTheme="minorHAnsi"/>
                <w:sz w:val="22"/>
              </w:rPr>
            </w:pPr>
            <w:r w:rsidRPr="00BC7ADD">
              <w:rPr>
                <w:rFonts w:asciiTheme="minorHAnsi" w:hAnsiTheme="minorHAnsi"/>
                <w:sz w:val="22"/>
              </w:rPr>
              <w:t>Creative Spirit</w:t>
            </w:r>
          </w:p>
          <w:p w:rsidR="00BC7ADD" w:rsidRPr="00BC7ADD" w:rsidRDefault="00BC7ADD" w:rsidP="00BC7ADD">
            <w:pPr>
              <w:numPr>
                <w:ilvl w:val="0"/>
                <w:numId w:val="47"/>
              </w:numPr>
              <w:spacing w:before="0" w:after="60" w:line="240" w:lineRule="auto"/>
              <w:jc w:val="both"/>
              <w:rPr>
                <w:rFonts w:asciiTheme="minorHAnsi" w:hAnsiTheme="minorHAnsi"/>
                <w:sz w:val="22"/>
              </w:rPr>
            </w:pPr>
            <w:r w:rsidRPr="00BC7ADD">
              <w:rPr>
                <w:rFonts w:asciiTheme="minorHAnsi" w:hAnsiTheme="minorHAnsi"/>
                <w:sz w:val="22"/>
              </w:rPr>
              <w:lastRenderedPageBreak/>
              <w:t xml:space="preserve">Delivering on Commitments </w:t>
            </w:r>
          </w:p>
          <w:p w:rsidR="00BC7ADD" w:rsidRPr="00BC7ADD" w:rsidRDefault="00BC7ADD" w:rsidP="00BC7ADD">
            <w:pPr>
              <w:numPr>
                <w:ilvl w:val="0"/>
                <w:numId w:val="47"/>
              </w:numPr>
              <w:spacing w:before="0" w:after="180" w:line="240" w:lineRule="auto"/>
              <w:jc w:val="both"/>
              <w:rPr>
                <w:rFonts w:asciiTheme="minorHAnsi" w:hAnsiTheme="minorHAnsi"/>
                <w:b/>
                <w:sz w:val="22"/>
              </w:rPr>
            </w:pPr>
            <w:r w:rsidRPr="00BC7ADD">
              <w:rPr>
                <w:rFonts w:asciiTheme="minorHAnsi" w:hAnsiTheme="minorHAnsi"/>
                <w:sz w:val="22"/>
              </w:rPr>
              <w:t>Health, Safety &amp; Sustainability</w:t>
            </w:r>
          </w:p>
          <w:p w:rsidR="00BC7ADD" w:rsidRPr="00BC7ADD" w:rsidRDefault="00BC7ADD" w:rsidP="00BC7ADD">
            <w:pPr>
              <w:jc w:val="both"/>
              <w:rPr>
                <w:rFonts w:asciiTheme="minorHAnsi" w:hAnsiTheme="minorHAnsi"/>
                <w:sz w:val="22"/>
              </w:rPr>
            </w:pPr>
            <w:r w:rsidRPr="00BC7ADD">
              <w:rPr>
                <w:rFonts w:asciiTheme="minorHAnsi" w:hAnsiTheme="minorHAnsi"/>
                <w:sz w:val="22"/>
              </w:rPr>
              <w:t xml:space="preserve">To be appointed as a Postdoctoral Fellow within CSIRO, candidates are required to have </w:t>
            </w:r>
            <w:r w:rsidRPr="0055276B">
              <w:rPr>
                <w:rFonts w:asciiTheme="minorHAnsi" w:hAnsiTheme="minorHAnsi"/>
                <w:bCs/>
                <w:sz w:val="22"/>
              </w:rPr>
              <w:t>submitted</w:t>
            </w:r>
            <w:r w:rsidRPr="0055276B">
              <w:rPr>
                <w:rFonts w:asciiTheme="minorHAnsi" w:hAnsiTheme="minorHAnsi"/>
                <w:sz w:val="22"/>
              </w:rPr>
              <w:t xml:space="preserve"> </w:t>
            </w:r>
            <w:r w:rsidRPr="00BC7ADD">
              <w:rPr>
                <w:rFonts w:asciiTheme="minorHAnsi" w:hAnsiTheme="minorHAnsi"/>
                <w:sz w:val="22"/>
              </w:rPr>
              <w:t xml:space="preserve">their PhD at the time of commencement, as a minimum requirement, if PhD conferment has not been obtained.  If a candidate has submitted, but their PhD has not yet been formally attained, the starting salary will be CSOF4-1 </w:t>
            </w:r>
            <w:r w:rsidRPr="0055276B">
              <w:rPr>
                <w:rFonts w:asciiTheme="minorHAnsi" w:hAnsiTheme="minorHAnsi"/>
                <w:sz w:val="22"/>
              </w:rPr>
              <w:t>(</w:t>
            </w:r>
            <w:r w:rsidRPr="0055276B">
              <w:rPr>
                <w:rStyle w:val="BlindHyperlink"/>
                <w:rFonts w:asciiTheme="minorHAnsi" w:hAnsiTheme="minorHAnsi" w:cs="Calibri"/>
                <w:b w:val="0"/>
                <w:sz w:val="22"/>
              </w:rPr>
              <w:t>$92,591).</w:t>
            </w:r>
            <w:r w:rsidRPr="00BC7ADD">
              <w:rPr>
                <w:rFonts w:asciiTheme="minorHAnsi" w:hAnsiTheme="minorHAnsi"/>
                <w:sz w:val="22"/>
              </w:rPr>
              <w:t xml:space="preserve"> Upon CSIRO receiving written confirmation that the PhD has been awarded (within a six month period from commencement date), the salary will be increased to the negotiated level and the difference will be back-paid to the Officer’s start date.</w:t>
            </w:r>
          </w:p>
          <w:p w:rsidR="00E64002" w:rsidRPr="00BC7ADD" w:rsidRDefault="00E64002" w:rsidP="00E64002">
            <w:pPr>
              <w:rPr>
                <w:rFonts w:asciiTheme="minorHAnsi" w:hAnsiTheme="minorHAnsi"/>
                <w:sz w:val="22"/>
              </w:rPr>
            </w:pPr>
          </w:p>
        </w:tc>
        <w:bookmarkStart w:id="4" w:name="_GoBack"/>
        <w:bookmarkEnd w:id="4"/>
      </w:tr>
    </w:tbl>
    <w:p w:rsidR="00EE2A2E" w:rsidRPr="00BC7ADD" w:rsidRDefault="00EE2A2E" w:rsidP="00917A71">
      <w:pPr>
        <w:pStyle w:val="BodyText"/>
        <w:spacing w:before="0" w:after="0"/>
        <w:rPr>
          <w:rFonts w:asciiTheme="minorHAnsi" w:hAnsiTheme="minorHAnsi"/>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4"/>
      </w:tblGrid>
      <w:tr w:rsidR="00EE2A2E" w:rsidRPr="00BC7ADD" w:rsidTr="000D7AD4">
        <w:trPr>
          <w:trHeight w:val="703"/>
        </w:trPr>
        <w:tc>
          <w:tcPr>
            <w:tcW w:w="9574" w:type="dxa"/>
            <w:tcBorders>
              <w:bottom w:val="single" w:sz="4" w:space="0" w:color="auto"/>
            </w:tcBorders>
            <w:shd w:val="clear" w:color="auto" w:fill="F2F2F2"/>
            <w:vAlign w:val="center"/>
          </w:tcPr>
          <w:p w:rsidR="00EE2A2E" w:rsidRPr="00BC7ADD" w:rsidRDefault="00EE2A2E" w:rsidP="000D7AD4">
            <w:pPr>
              <w:rPr>
                <w:rFonts w:asciiTheme="minorHAnsi" w:hAnsiTheme="minorHAnsi"/>
                <w:b/>
                <w:bCs/>
                <w:sz w:val="22"/>
              </w:rPr>
            </w:pPr>
            <w:r w:rsidRPr="00BC7ADD">
              <w:rPr>
                <w:rFonts w:asciiTheme="minorHAnsi" w:hAnsiTheme="minorHAnsi"/>
                <w:b/>
                <w:bCs/>
                <w:sz w:val="22"/>
              </w:rPr>
              <w:t>Other Information:</w:t>
            </w:r>
          </w:p>
        </w:tc>
      </w:tr>
      <w:tr w:rsidR="00EE2A2E" w:rsidRPr="00BC7ADD" w:rsidTr="000D7AD4">
        <w:trPr>
          <w:trHeight w:val="827"/>
        </w:trPr>
        <w:tc>
          <w:tcPr>
            <w:tcW w:w="9574" w:type="dxa"/>
            <w:shd w:val="clear" w:color="auto" w:fill="FFFFFF"/>
          </w:tcPr>
          <w:p w:rsidR="00EE2A2E" w:rsidRPr="00BC7ADD" w:rsidRDefault="00EE2A2E" w:rsidP="000D7AD4">
            <w:pPr>
              <w:spacing w:before="180"/>
              <w:jc w:val="both"/>
              <w:rPr>
                <w:rFonts w:asciiTheme="minorHAnsi" w:hAnsiTheme="minorHAnsi"/>
                <w:b/>
                <w:bCs/>
                <w:sz w:val="22"/>
              </w:rPr>
            </w:pPr>
            <w:r w:rsidRPr="00BC7ADD">
              <w:rPr>
                <w:rFonts w:asciiTheme="minorHAnsi" w:hAnsiTheme="minorHAnsi"/>
                <w:b/>
                <w:bCs/>
                <w:sz w:val="22"/>
              </w:rPr>
              <w:t>How to Apply</w:t>
            </w:r>
          </w:p>
          <w:p w:rsidR="00EE2A2E" w:rsidRPr="00BC7ADD" w:rsidRDefault="00EE2A2E" w:rsidP="000D7AD4">
            <w:pPr>
              <w:jc w:val="both"/>
              <w:rPr>
                <w:rFonts w:asciiTheme="minorHAnsi" w:hAnsiTheme="minorHAnsi"/>
                <w:sz w:val="22"/>
              </w:rPr>
            </w:pPr>
            <w:r w:rsidRPr="00BC7ADD">
              <w:rPr>
                <w:rFonts w:asciiTheme="minorHAnsi" w:hAnsiTheme="minorHAnsi"/>
                <w:bCs/>
                <w:sz w:val="22"/>
              </w:rPr>
              <w:t xml:space="preserve">Please apply for this position online at </w:t>
            </w:r>
            <w:hyperlink r:id="rId10" w:history="1">
              <w:r w:rsidRPr="00BC7ADD">
                <w:rPr>
                  <w:rStyle w:val="Hyperlink"/>
                  <w:rFonts w:asciiTheme="minorHAnsi" w:hAnsiTheme="minorHAnsi" w:cs="Arial"/>
                  <w:bCs/>
                  <w:sz w:val="22"/>
                </w:rPr>
                <w:t>www.csiro.au/careers</w:t>
              </w:r>
            </w:hyperlink>
            <w:r w:rsidRPr="00BC7ADD">
              <w:rPr>
                <w:rFonts w:asciiTheme="minorHAnsi" w:hAnsiTheme="minorHAnsi"/>
                <w:bCs/>
                <w:sz w:val="22"/>
              </w:rPr>
              <w:t xml:space="preserve">.  </w:t>
            </w:r>
            <w:r w:rsidRPr="00BC7ADD">
              <w:rPr>
                <w:rFonts w:asciiTheme="minorHAnsi" w:hAnsiTheme="minorHAnsi"/>
                <w:sz w:val="22"/>
              </w:rPr>
              <w:t>You will need to upload one document containing your cover letter and resume/CV.  Please provide sufficient relevant information to enable the selection panel to assess your suitability.  Should your application proceeds to the next stage, you may be asked to provide additional information.</w:t>
            </w:r>
          </w:p>
          <w:p w:rsidR="00EE2A2E" w:rsidRPr="00BC7ADD" w:rsidRDefault="00EE2A2E" w:rsidP="000D7AD4">
            <w:pPr>
              <w:jc w:val="both"/>
              <w:rPr>
                <w:rFonts w:asciiTheme="minorHAnsi" w:hAnsiTheme="minorHAnsi"/>
                <w:bCs/>
                <w:sz w:val="22"/>
              </w:rPr>
            </w:pPr>
            <w:r w:rsidRPr="00BC7ADD">
              <w:rPr>
                <w:rFonts w:asciiTheme="minorHAnsi" w:hAnsiTheme="minorHAnsi"/>
                <w:bCs/>
                <w:sz w:val="22"/>
              </w:rPr>
              <w:t xml:space="preserve">If you experience difficulties applying online call 1300 984 220 and someone will be able to assist you.  Outside business hours please email:   </w:t>
            </w:r>
            <w:hyperlink r:id="rId11" w:history="1">
              <w:r w:rsidRPr="00BC7ADD">
                <w:rPr>
                  <w:rStyle w:val="Hyperlink"/>
                  <w:rFonts w:asciiTheme="minorHAnsi" w:hAnsiTheme="minorHAnsi"/>
                  <w:bCs/>
                  <w:sz w:val="22"/>
                </w:rPr>
                <w:t>csiro-careers@csiro.au</w:t>
              </w:r>
            </w:hyperlink>
            <w:r w:rsidRPr="00BC7ADD">
              <w:rPr>
                <w:rFonts w:asciiTheme="minorHAnsi" w:hAnsiTheme="minorHAnsi"/>
                <w:bCs/>
                <w:sz w:val="22"/>
              </w:rPr>
              <w:t xml:space="preserve">. </w:t>
            </w:r>
          </w:p>
          <w:p w:rsidR="00EE2A2E" w:rsidRPr="00BC7ADD" w:rsidRDefault="00EE2A2E" w:rsidP="000D7AD4">
            <w:pPr>
              <w:jc w:val="both"/>
              <w:rPr>
                <w:rFonts w:asciiTheme="minorHAnsi" w:hAnsiTheme="minorHAnsi"/>
                <w:bCs/>
                <w:sz w:val="22"/>
              </w:rPr>
            </w:pPr>
            <w:r w:rsidRPr="00BC7ADD">
              <w:rPr>
                <w:rFonts w:asciiTheme="minorHAnsi" w:hAnsiTheme="minorHAnsi"/>
                <w:b/>
                <w:bCs/>
                <w:sz w:val="22"/>
              </w:rPr>
              <w:t>Referees</w:t>
            </w:r>
            <w:r w:rsidRPr="00BC7ADD">
              <w:rPr>
                <w:rFonts w:asciiTheme="minorHAnsi" w:hAnsiTheme="minorHAnsi"/>
                <w:bCs/>
                <w:sz w:val="22"/>
              </w:rPr>
              <w:t>:  If you do not already have the names and contact details of two previous supervisors or academic/ professional referees included in your resume/CV please add these before uploading your CV.</w:t>
            </w:r>
          </w:p>
          <w:p w:rsidR="00EE2A2E" w:rsidRPr="00BC7ADD" w:rsidRDefault="00EE2A2E" w:rsidP="000D7AD4">
            <w:pPr>
              <w:jc w:val="both"/>
              <w:rPr>
                <w:rFonts w:asciiTheme="minorHAnsi" w:hAnsiTheme="minorHAnsi"/>
                <w:bCs/>
                <w:sz w:val="22"/>
              </w:rPr>
            </w:pPr>
            <w:r w:rsidRPr="00BC7ADD">
              <w:rPr>
                <w:rFonts w:asciiTheme="minorHAnsi" w:hAnsiTheme="minorHAnsi"/>
                <w:b/>
                <w:bCs/>
                <w:sz w:val="22"/>
              </w:rPr>
              <w:t>Contact:</w:t>
            </w:r>
            <w:r w:rsidRPr="00BC7ADD">
              <w:rPr>
                <w:rFonts w:asciiTheme="minorHAnsi" w:hAnsiTheme="minorHAnsi"/>
                <w:bCs/>
                <w:sz w:val="22"/>
              </w:rPr>
              <w:t xml:space="preserve">  If after reading the selection documentation you require further information please contact:</w:t>
            </w:r>
          </w:p>
          <w:p w:rsidR="00EE2A2E" w:rsidRPr="00BC7ADD" w:rsidRDefault="0060417D" w:rsidP="000D7AD4">
            <w:pPr>
              <w:ind w:right="-108"/>
              <w:jc w:val="both"/>
              <w:rPr>
                <w:rFonts w:asciiTheme="minorHAnsi" w:hAnsiTheme="minorHAnsi"/>
                <w:bCs/>
                <w:sz w:val="22"/>
              </w:rPr>
            </w:pPr>
            <w:r w:rsidRPr="00BC7ADD">
              <w:rPr>
                <w:rFonts w:asciiTheme="minorHAnsi" w:hAnsiTheme="minorHAnsi"/>
                <w:sz w:val="22"/>
              </w:rPr>
              <w:t>Dr Stefan Hrabar</w:t>
            </w:r>
            <w:r w:rsidR="00EE2A2E" w:rsidRPr="00BC7ADD">
              <w:rPr>
                <w:rFonts w:asciiTheme="minorHAnsi" w:hAnsiTheme="minorHAnsi"/>
                <w:i/>
                <w:sz w:val="22"/>
              </w:rPr>
              <w:t xml:space="preserve"> </w:t>
            </w:r>
            <w:r w:rsidR="00EE2A2E" w:rsidRPr="00BC7ADD">
              <w:rPr>
                <w:rFonts w:asciiTheme="minorHAnsi" w:hAnsiTheme="minorHAnsi"/>
                <w:bCs/>
                <w:sz w:val="22"/>
              </w:rPr>
              <w:t xml:space="preserve">via email: </w:t>
            </w:r>
            <w:hyperlink r:id="rId12" w:history="1">
              <w:r w:rsidRPr="00BC7ADD">
                <w:rPr>
                  <w:rStyle w:val="Hyperlink"/>
                  <w:rFonts w:asciiTheme="minorHAnsi" w:hAnsiTheme="minorHAnsi"/>
                  <w:sz w:val="22"/>
                </w:rPr>
                <w:t>Stefan.Hrabar@csiro.au</w:t>
              </w:r>
            </w:hyperlink>
            <w:r w:rsidR="00EE2A2E" w:rsidRPr="00BC7ADD">
              <w:rPr>
                <w:rFonts w:asciiTheme="minorHAnsi" w:hAnsiTheme="minorHAnsi"/>
                <w:bCs/>
                <w:sz w:val="22"/>
              </w:rPr>
              <w:t>.</w:t>
            </w:r>
          </w:p>
          <w:p w:rsidR="00EE2A2E" w:rsidRPr="00BC7ADD" w:rsidRDefault="00EE2A2E" w:rsidP="000D7AD4">
            <w:pPr>
              <w:jc w:val="both"/>
              <w:rPr>
                <w:rFonts w:asciiTheme="minorHAnsi" w:hAnsiTheme="minorHAnsi"/>
                <w:bCs/>
                <w:sz w:val="22"/>
              </w:rPr>
            </w:pPr>
            <w:r w:rsidRPr="00BC7ADD">
              <w:rPr>
                <w:rFonts w:asciiTheme="minorHAnsi" w:hAnsiTheme="minorHAnsi"/>
                <w:bCs/>
                <w:sz w:val="22"/>
              </w:rPr>
              <w:t>Please do not email your application directly to</w:t>
            </w:r>
            <w:r w:rsidRPr="00BC7ADD">
              <w:rPr>
                <w:rFonts w:asciiTheme="minorHAnsi" w:hAnsiTheme="minorHAnsi"/>
                <w:sz w:val="22"/>
              </w:rPr>
              <w:t xml:space="preserve"> </w:t>
            </w:r>
            <w:r w:rsidR="00442D70" w:rsidRPr="00BC7ADD">
              <w:rPr>
                <w:rFonts w:asciiTheme="minorHAnsi" w:hAnsiTheme="minorHAnsi"/>
                <w:sz w:val="22"/>
              </w:rPr>
              <w:t xml:space="preserve">Dr </w:t>
            </w:r>
            <w:r w:rsidR="0060417D" w:rsidRPr="00BC7ADD">
              <w:rPr>
                <w:rFonts w:asciiTheme="minorHAnsi" w:hAnsiTheme="minorHAnsi"/>
                <w:sz w:val="22"/>
              </w:rPr>
              <w:t>Hrabar</w:t>
            </w:r>
            <w:r w:rsidRPr="00BC7ADD">
              <w:rPr>
                <w:rFonts w:asciiTheme="minorHAnsi" w:hAnsiTheme="minorHAnsi"/>
                <w:bCs/>
                <w:sz w:val="22"/>
              </w:rPr>
              <w:t>.   Applications received via this method will not be considered.</w:t>
            </w:r>
          </w:p>
          <w:p w:rsidR="00EE2A2E" w:rsidRPr="00BC7ADD" w:rsidRDefault="00EE2A2E" w:rsidP="000D7AD4">
            <w:pPr>
              <w:jc w:val="both"/>
              <w:rPr>
                <w:rFonts w:asciiTheme="minorHAnsi" w:hAnsiTheme="minorHAnsi"/>
                <w:b/>
                <w:bCs/>
                <w:sz w:val="22"/>
              </w:rPr>
            </w:pPr>
            <w:r w:rsidRPr="00BC7ADD">
              <w:rPr>
                <w:rFonts w:asciiTheme="minorHAnsi" w:hAnsiTheme="minorHAnsi"/>
                <w:b/>
                <w:bCs/>
                <w:sz w:val="22"/>
              </w:rPr>
              <w:t>About CSIRO</w:t>
            </w:r>
            <w:r w:rsidR="004D4507" w:rsidRPr="00BC7ADD">
              <w:rPr>
                <w:rFonts w:asciiTheme="minorHAnsi" w:hAnsiTheme="minorHAnsi"/>
                <w:b/>
                <w:bCs/>
                <w:sz w:val="22"/>
              </w:rPr>
              <w:t xml:space="preserve">:  </w:t>
            </w:r>
            <w:r w:rsidRPr="00BC7ADD">
              <w:rPr>
                <w:rFonts w:asciiTheme="minorHAnsi" w:hAnsiTheme="minorHAnsi"/>
                <w:bCs/>
                <w:sz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r w:rsidR="00917A71" w:rsidRPr="00BC7ADD">
              <w:rPr>
                <w:rFonts w:asciiTheme="minorHAnsi" w:hAnsiTheme="minorHAnsi"/>
                <w:bCs/>
                <w:sz w:val="22"/>
              </w:rPr>
              <w:t xml:space="preserve">  </w:t>
            </w:r>
            <w:r w:rsidRPr="00BC7ADD">
              <w:rPr>
                <w:rFonts w:asciiTheme="minorHAnsi" w:hAnsiTheme="minorHAnsi"/>
                <w:bCs/>
                <w:sz w:val="22"/>
              </w:rPr>
              <w:t xml:space="preserve">Find out more! </w:t>
            </w:r>
            <w:hyperlink r:id="rId13" w:history="1">
              <w:r w:rsidRPr="00BC7ADD">
                <w:rPr>
                  <w:rStyle w:val="Hyperlink"/>
                  <w:rFonts w:asciiTheme="minorHAnsi" w:hAnsiTheme="minorHAnsi"/>
                  <w:bCs/>
                  <w:sz w:val="22"/>
                </w:rPr>
                <w:t>www.csiro.au</w:t>
              </w:r>
            </w:hyperlink>
            <w:r w:rsidRPr="00BC7ADD">
              <w:rPr>
                <w:rFonts w:asciiTheme="minorHAnsi" w:hAnsiTheme="minorHAnsi"/>
                <w:bCs/>
                <w:sz w:val="22"/>
              </w:rPr>
              <w:t xml:space="preserve">.  </w:t>
            </w:r>
          </w:p>
          <w:p w:rsidR="00EE2A2E" w:rsidRPr="00BC7ADD" w:rsidRDefault="004D4507" w:rsidP="0090372C">
            <w:pPr>
              <w:jc w:val="both"/>
              <w:rPr>
                <w:rFonts w:asciiTheme="minorHAnsi" w:hAnsiTheme="minorHAnsi" w:cs="Tahoma"/>
                <w:sz w:val="22"/>
              </w:rPr>
            </w:pPr>
            <w:r w:rsidRPr="00BC7ADD">
              <w:rPr>
                <w:rFonts w:asciiTheme="minorHAnsi" w:hAnsiTheme="minorHAnsi" w:cs="Tahoma"/>
                <w:b/>
                <w:sz w:val="22"/>
              </w:rPr>
              <w:t xml:space="preserve">About the Business Unit:  </w:t>
            </w:r>
            <w:r w:rsidR="00EE2A2E" w:rsidRPr="00BC7ADD">
              <w:rPr>
                <w:rFonts w:asciiTheme="minorHAnsi" w:hAnsiTheme="minorHAnsi" w:cs="Tahoma"/>
                <w:b/>
                <w:sz w:val="22"/>
              </w:rPr>
              <w:t>Data61</w:t>
            </w:r>
            <w:r w:rsidR="00EE2A2E" w:rsidRPr="00BC7ADD">
              <w:rPr>
                <w:rFonts w:asciiTheme="minorHAnsi" w:hAnsiTheme="minorHAnsi" w:cs="Tahoma"/>
                <w:sz w:val="22"/>
              </w:rPr>
              <w:t xml:space="preserve"> is Australia’s digital powerhouse, formed by the recent integration of NICTA and CSIRO’s Digital Productivity business unit. We bring a multidisciplinary approach with </w:t>
            </w:r>
            <w:r w:rsidR="00EE2A2E" w:rsidRPr="00BC7ADD">
              <w:rPr>
                <w:rFonts w:asciiTheme="minorHAnsi" w:hAnsiTheme="minorHAnsi" w:cs="Tahoma"/>
                <w:sz w:val="22"/>
                <w:lang w:val="en-US"/>
              </w:rPr>
              <w:t>design thinking, creativity, and behavioral economics </w:t>
            </w:r>
            <w:r w:rsidR="00EE2A2E" w:rsidRPr="00BC7ADD">
              <w:rPr>
                <w:rFonts w:asciiTheme="minorHAnsi" w:hAnsiTheme="minorHAnsi" w:cs="Tahoma"/>
                <w:sz w:val="22"/>
              </w:rPr>
              <w:t>to solve complex business problems, digital transformation and early stage commercialisation of data-centric solutions.</w:t>
            </w:r>
            <w:r w:rsidR="00BC7ADD" w:rsidRPr="00BC7ADD">
              <w:rPr>
                <w:rFonts w:asciiTheme="minorHAnsi" w:hAnsiTheme="minorHAnsi" w:cs="Tahoma"/>
                <w:sz w:val="22"/>
              </w:rPr>
              <w:t xml:space="preserve">  </w:t>
            </w:r>
          </w:p>
          <w:p w:rsidR="00EE2A2E" w:rsidRPr="00BC7ADD" w:rsidRDefault="00EE2A2E" w:rsidP="0090372C">
            <w:pPr>
              <w:pStyle w:val="BodyText"/>
              <w:spacing w:before="0"/>
              <w:jc w:val="both"/>
              <w:rPr>
                <w:rFonts w:asciiTheme="minorHAnsi" w:hAnsiTheme="minorHAnsi" w:cs="Tahoma"/>
                <w:sz w:val="22"/>
              </w:rPr>
            </w:pPr>
            <w:r w:rsidRPr="00BC7ADD">
              <w:rPr>
                <w:rFonts w:asciiTheme="minorHAnsi" w:hAnsiTheme="minorHAnsi" w:cs="Tahoma"/>
                <w:sz w:val="22"/>
                <w:lang w:val="en-US"/>
              </w:rPr>
              <w:t>Data61 is a CSIRO entity, Australia’s preeminent scientific organisation. Being part of CSIRO gives us access to deep domain expertise across all of the industry sectors most likely to be disrupted over next 5-20 years</w:t>
            </w:r>
            <w:r w:rsidR="000B13D3" w:rsidRPr="00BC7ADD">
              <w:rPr>
                <w:rFonts w:asciiTheme="minorHAnsi" w:hAnsiTheme="minorHAnsi" w:cs="Tahoma"/>
                <w:sz w:val="22"/>
                <w:lang w:val="en-US"/>
              </w:rPr>
              <w:t>.</w:t>
            </w:r>
          </w:p>
          <w:p w:rsidR="00EE2A2E" w:rsidRPr="00BC7ADD" w:rsidRDefault="00EE2A2E" w:rsidP="0090372C">
            <w:pPr>
              <w:jc w:val="both"/>
              <w:rPr>
                <w:rFonts w:asciiTheme="minorHAnsi" w:hAnsiTheme="minorHAnsi" w:cs="Tahoma"/>
                <w:sz w:val="22"/>
              </w:rPr>
            </w:pPr>
            <w:r w:rsidRPr="00BC7ADD">
              <w:rPr>
                <w:rFonts w:asciiTheme="minorHAnsi" w:hAnsiTheme="minorHAnsi" w:cs="Tahoma"/>
                <w:sz w:val="22"/>
                <w:lang w:val="en-US"/>
              </w:rPr>
              <w:t>Data61 focuses on every aspect of data research and development, from data capture [via sensor technology and robotics] to data consumption; communications and networking; infrastructure; hardware and software; cybersecurity; data statistics, modeling and analytics; decision sciences; behavioural economics and cognitive sciences—across every major industry sector.</w:t>
            </w:r>
          </w:p>
          <w:p w:rsidR="00917A71" w:rsidRPr="00BC7ADD" w:rsidRDefault="00EE2A2E" w:rsidP="000D7AD4">
            <w:pPr>
              <w:rPr>
                <w:rFonts w:asciiTheme="minorHAnsi" w:hAnsiTheme="minorHAnsi"/>
                <w:sz w:val="22"/>
              </w:rPr>
            </w:pPr>
            <w:r w:rsidRPr="00BC7ADD">
              <w:rPr>
                <w:rFonts w:asciiTheme="minorHAnsi" w:hAnsiTheme="minorHAnsi"/>
                <w:b/>
                <w:bCs/>
                <w:sz w:val="22"/>
              </w:rPr>
              <w:t xml:space="preserve">Find our more at </w:t>
            </w:r>
            <w:hyperlink r:id="rId14" w:history="1">
              <w:r w:rsidRPr="00BC7ADD">
                <w:rPr>
                  <w:rStyle w:val="Hyperlink"/>
                  <w:rFonts w:asciiTheme="minorHAnsi" w:hAnsiTheme="minorHAnsi"/>
                  <w:sz w:val="22"/>
                </w:rPr>
                <w:t>www.data61.csiro.au</w:t>
              </w:r>
            </w:hyperlink>
          </w:p>
          <w:p w:rsidR="00BC7ADD" w:rsidRPr="00BC7ADD" w:rsidRDefault="00BC7ADD" w:rsidP="00BC7ADD">
            <w:pPr>
              <w:jc w:val="both"/>
              <w:rPr>
                <w:rFonts w:asciiTheme="minorHAnsi" w:hAnsiTheme="minorHAnsi"/>
                <w:b/>
                <w:bCs/>
                <w:sz w:val="22"/>
              </w:rPr>
            </w:pPr>
            <w:r w:rsidRPr="00BC7ADD">
              <w:rPr>
                <w:rFonts w:asciiTheme="minorHAnsi" w:hAnsiTheme="minorHAnsi"/>
                <w:b/>
                <w:bCs/>
                <w:sz w:val="22"/>
              </w:rPr>
              <w:lastRenderedPageBreak/>
              <w:t>About the Autonomous Systems Laboratory</w:t>
            </w:r>
            <w:r>
              <w:rPr>
                <w:rFonts w:asciiTheme="minorHAnsi" w:hAnsiTheme="minorHAnsi"/>
                <w:b/>
                <w:bCs/>
                <w:sz w:val="22"/>
              </w:rPr>
              <w:t xml:space="preserve">:  </w:t>
            </w:r>
            <w:r w:rsidRPr="00BC7ADD">
              <w:rPr>
                <w:rFonts w:asciiTheme="minorHAnsi" w:hAnsiTheme="minorHAnsi"/>
                <w:sz w:val="22"/>
              </w:rPr>
              <w:t xml:space="preserve">The Autonomous Systems Laboratory (ASL) is part of Data61 and is one of the leading autonomous systems labs in the world. It develops foundational and applied research in </w:t>
            </w:r>
            <w:r w:rsidRPr="00BC7ADD">
              <w:rPr>
                <w:rFonts w:asciiTheme="minorHAnsi" w:eastAsia="Times New Roman" w:hAnsiTheme="minorHAnsi"/>
                <w:sz w:val="22"/>
              </w:rPr>
              <w:t xml:space="preserve">robotic and autonomous systems for a broad range of domains, including environmental research and monitoring, agile manufacturing, marine and atmospheric research, culture heritage and online learning, agriculture, mining, biodiversity and biosecurity, science platforms, and others. These systems provide scientific, social and economic benefits through deeper understanding of natural and built environments, increased productivity and human safety, and augmentation of human capabilities.  </w:t>
            </w:r>
          </w:p>
          <w:p w:rsidR="00BC7ADD" w:rsidRPr="00BC7ADD" w:rsidRDefault="00BC7ADD" w:rsidP="00BC7ADD">
            <w:pPr>
              <w:spacing w:before="180"/>
              <w:jc w:val="both"/>
              <w:rPr>
                <w:rFonts w:asciiTheme="minorHAnsi" w:eastAsia="Times New Roman" w:hAnsiTheme="minorHAnsi"/>
                <w:b/>
                <w:sz w:val="22"/>
              </w:rPr>
            </w:pPr>
            <w:r w:rsidRPr="00BC7ADD">
              <w:rPr>
                <w:rFonts w:asciiTheme="minorHAnsi" w:eastAsia="Times New Roman" w:hAnsiTheme="minorHAnsi"/>
                <w:b/>
                <w:sz w:val="22"/>
              </w:rPr>
              <w:t>About the Defence Science Technology Group</w:t>
            </w:r>
            <w:r>
              <w:rPr>
                <w:rFonts w:asciiTheme="minorHAnsi" w:eastAsia="Times New Roman" w:hAnsiTheme="minorHAnsi"/>
                <w:b/>
                <w:sz w:val="22"/>
              </w:rPr>
              <w:t xml:space="preserve">:  </w:t>
            </w:r>
            <w:r w:rsidRPr="00BC7ADD">
              <w:rPr>
                <w:rFonts w:asciiTheme="minorHAnsi" w:hAnsiTheme="minorHAnsi"/>
                <w:sz w:val="22"/>
                <w:lang w:val="en-US"/>
              </w:rPr>
              <w:t>The Defence Science and Technology Group is part of Australia's Department of Defence. It is the second largest public-funded R&amp;D organisation in Australia.</w:t>
            </w:r>
          </w:p>
          <w:p w:rsidR="0060417D" w:rsidRPr="00BC7ADD" w:rsidRDefault="00BC7ADD" w:rsidP="00BC7ADD">
            <w:pPr>
              <w:rPr>
                <w:rFonts w:asciiTheme="minorHAnsi" w:hAnsiTheme="minorHAnsi"/>
                <w:sz w:val="22"/>
              </w:rPr>
            </w:pPr>
            <w:r w:rsidRPr="00BC7ADD">
              <w:rPr>
                <w:rFonts w:asciiTheme="minorHAnsi" w:hAnsiTheme="minorHAnsi"/>
                <w:sz w:val="22"/>
                <w:lang w:val="en-US"/>
              </w:rPr>
              <w:t xml:space="preserve">See </w:t>
            </w:r>
            <w:hyperlink r:id="rId15" w:history="1">
              <w:r w:rsidRPr="00BC7ADD">
                <w:rPr>
                  <w:rStyle w:val="Hyperlink"/>
                  <w:rFonts w:asciiTheme="minorHAnsi" w:hAnsiTheme="minorHAnsi" w:cs="Arial"/>
                  <w:sz w:val="22"/>
                  <w:lang w:val="en-US"/>
                </w:rPr>
                <w:t>http://www.dsto.defence.gov.au/</w:t>
              </w:r>
            </w:hyperlink>
            <w:r w:rsidRPr="00BC7ADD">
              <w:rPr>
                <w:rFonts w:asciiTheme="minorHAnsi" w:hAnsiTheme="minorHAnsi"/>
                <w:sz w:val="22"/>
                <w:lang w:val="en-US"/>
              </w:rPr>
              <w:t xml:space="preserve"> for further details.</w:t>
            </w:r>
          </w:p>
        </w:tc>
      </w:tr>
    </w:tbl>
    <w:p w:rsidR="00EE2A2E" w:rsidRPr="00BC7ADD" w:rsidRDefault="00EE2A2E" w:rsidP="00EE2A2E">
      <w:pPr>
        <w:pStyle w:val="BodyText"/>
        <w:rPr>
          <w:rFonts w:asciiTheme="minorHAnsi" w:hAnsiTheme="minorHAnsi"/>
        </w:rPr>
      </w:pPr>
    </w:p>
    <w:sectPr w:rsidR="00EE2A2E" w:rsidRPr="00BC7ADD" w:rsidSect="000A377A">
      <w:footerReference w:type="default" r:id="rId16"/>
      <w:footerReference w:type="first" r:id="rId17"/>
      <w:pgSz w:w="11906" w:h="16838" w:code="9"/>
      <w:pgMar w:top="1134" w:right="1134" w:bottom="1134" w:left="1134" w:header="709" w:footer="62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119" w:rsidRDefault="003B0119" w:rsidP="000A377A">
      <w:r>
        <w:separator/>
      </w:r>
    </w:p>
  </w:endnote>
  <w:endnote w:type="continuationSeparator" w:id="0">
    <w:p w:rsidR="003B0119" w:rsidRDefault="003B0119" w:rsidP="000A37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71" w:rsidRDefault="00696EFC" w:rsidP="000A377A">
    <w:pPr>
      <w:pStyle w:val="Footer"/>
      <w:jc w:val="right"/>
    </w:pPr>
    <w:r>
      <w:rPr>
        <w:rStyle w:val="PageNumber"/>
      </w:rPr>
      <w:fldChar w:fldCharType="begin"/>
    </w:r>
    <w:r w:rsidR="00917A71">
      <w:rPr>
        <w:rStyle w:val="PageNumber"/>
      </w:rPr>
      <w:instrText xml:space="preserve"> PAGE </w:instrText>
    </w:r>
    <w:r>
      <w:rPr>
        <w:rStyle w:val="PageNumber"/>
      </w:rPr>
      <w:fldChar w:fldCharType="separate"/>
    </w:r>
    <w:r w:rsidR="00173312">
      <w:rPr>
        <w:rStyle w:val="PageNumber"/>
        <w:noProof/>
      </w:rPr>
      <w:t>3</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71" w:rsidRDefault="00696EFC" w:rsidP="000A377A">
    <w:pPr>
      <w:pStyle w:val="Footer"/>
      <w:jc w:val="right"/>
    </w:pPr>
    <w:r>
      <w:rPr>
        <w:rStyle w:val="PageNumber"/>
      </w:rPr>
      <w:fldChar w:fldCharType="begin"/>
    </w:r>
    <w:r w:rsidR="00917A71">
      <w:rPr>
        <w:rStyle w:val="PageNumber"/>
      </w:rPr>
      <w:instrText xml:space="preserve"> PAGE </w:instrText>
    </w:r>
    <w:r>
      <w:rPr>
        <w:rStyle w:val="PageNumber"/>
      </w:rPr>
      <w:fldChar w:fldCharType="separate"/>
    </w:r>
    <w:r w:rsidR="006F1C33">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119" w:rsidRDefault="003B0119" w:rsidP="000A377A">
      <w:r>
        <w:separator/>
      </w:r>
    </w:p>
  </w:footnote>
  <w:footnote w:type="continuationSeparator" w:id="0">
    <w:p w:rsidR="003B0119" w:rsidRDefault="003B0119" w:rsidP="000A37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8AAA972"/>
    <w:lvl w:ilvl="0">
      <w:start w:val="1"/>
      <w:numFmt w:val="decimal"/>
      <w:lvlText w:val="%1."/>
      <w:lvlJc w:val="left"/>
      <w:pPr>
        <w:tabs>
          <w:tab w:val="num" w:pos="1492"/>
        </w:tabs>
        <w:ind w:left="1492" w:hanging="360"/>
      </w:pPr>
    </w:lvl>
  </w:abstractNum>
  <w:abstractNum w:abstractNumId="1">
    <w:nsid w:val="FFFFFF7D"/>
    <w:multiLevelType w:val="singleLevel"/>
    <w:tmpl w:val="662C0252"/>
    <w:lvl w:ilvl="0">
      <w:start w:val="1"/>
      <w:numFmt w:val="decimal"/>
      <w:lvlText w:val="%1."/>
      <w:lvlJc w:val="left"/>
      <w:pPr>
        <w:tabs>
          <w:tab w:val="num" w:pos="1209"/>
        </w:tabs>
        <w:ind w:left="1209" w:hanging="360"/>
      </w:pPr>
    </w:lvl>
  </w:abstractNum>
  <w:abstractNum w:abstractNumId="2">
    <w:nsid w:val="FFFFFF7E"/>
    <w:multiLevelType w:val="singleLevel"/>
    <w:tmpl w:val="0E2886D2"/>
    <w:lvl w:ilvl="0">
      <w:start w:val="1"/>
      <w:numFmt w:val="decimal"/>
      <w:lvlText w:val="%1."/>
      <w:lvlJc w:val="left"/>
      <w:pPr>
        <w:tabs>
          <w:tab w:val="num" w:pos="926"/>
        </w:tabs>
        <w:ind w:left="926" w:hanging="360"/>
      </w:pPr>
    </w:lvl>
  </w:abstractNum>
  <w:abstractNum w:abstractNumId="3">
    <w:nsid w:val="FFFFFF7F"/>
    <w:multiLevelType w:val="singleLevel"/>
    <w:tmpl w:val="9564CB3C"/>
    <w:lvl w:ilvl="0">
      <w:start w:val="1"/>
      <w:numFmt w:val="lowerLetter"/>
      <w:pStyle w:val="ListNumber2"/>
      <w:lvlText w:val="%1."/>
      <w:lvlJc w:val="left"/>
      <w:pPr>
        <w:ind w:left="643" w:hanging="360"/>
      </w:pPr>
    </w:lvl>
  </w:abstractNum>
  <w:abstractNum w:abstractNumId="4">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1E94E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7270BC"/>
    <w:lvl w:ilvl="0">
      <w:start w:val="1"/>
      <w:numFmt w:val="decimal"/>
      <w:lvlText w:val="%1."/>
      <w:lvlJc w:val="left"/>
      <w:pPr>
        <w:tabs>
          <w:tab w:val="num" w:pos="360"/>
        </w:tabs>
        <w:ind w:left="360" w:hanging="360"/>
      </w:pPr>
    </w:lvl>
  </w:abstractNum>
  <w:abstractNum w:abstractNumId="9">
    <w:nsid w:val="FFFFFF89"/>
    <w:multiLevelType w:val="singleLevel"/>
    <w:tmpl w:val="3B6CF138"/>
    <w:lvl w:ilvl="0">
      <w:start w:val="1"/>
      <w:numFmt w:val="bullet"/>
      <w:lvlText w:val=""/>
      <w:lvlJc w:val="left"/>
      <w:pPr>
        <w:tabs>
          <w:tab w:val="num" w:pos="360"/>
        </w:tabs>
        <w:ind w:left="360" w:hanging="360"/>
      </w:pPr>
      <w:rPr>
        <w:rFonts w:ascii="Symbol" w:hAnsi="Symbol" w:hint="default"/>
      </w:rPr>
    </w:lvl>
  </w:abstractNum>
  <w:abstractNum w:abstractNumId="1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sz w:val="22"/>
        <w:szCs w:val="22"/>
      </w:rPr>
    </w:lvl>
  </w:abstractNum>
  <w:abstractNum w:abstractNumId="11">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13E1428F"/>
    <w:multiLevelType w:val="hybridMultilevel"/>
    <w:tmpl w:val="5BB6DDEC"/>
    <w:lvl w:ilvl="0" w:tplc="66461510">
      <w:numFmt w:val="bullet"/>
      <w:lvlText w:val="•"/>
      <w:lvlJc w:val="left"/>
      <w:pPr>
        <w:ind w:left="1080" w:hanging="72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538398A"/>
    <w:multiLevelType w:val="hybridMultilevel"/>
    <w:tmpl w:val="355C94D2"/>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nsid w:val="1AFC7112"/>
    <w:multiLevelType w:val="hybridMultilevel"/>
    <w:tmpl w:val="41189F3E"/>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nsid w:val="1E055616"/>
    <w:multiLevelType w:val="hybridMultilevel"/>
    <w:tmpl w:val="C5E47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21">
    <w:nsid w:val="218B06A4"/>
    <w:multiLevelType w:val="hybridMultilevel"/>
    <w:tmpl w:val="022A5476"/>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nsid w:val="26D27366"/>
    <w:multiLevelType w:val="hybridMultilevel"/>
    <w:tmpl w:val="D7102E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30E635BE"/>
    <w:multiLevelType w:val="hybridMultilevel"/>
    <w:tmpl w:val="BA225986"/>
    <w:lvl w:ilvl="0" w:tplc="D782516A">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319432DE"/>
    <w:multiLevelType w:val="hybridMultilevel"/>
    <w:tmpl w:val="1714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2441B81"/>
    <w:multiLevelType w:val="hybridMultilevel"/>
    <w:tmpl w:val="C688EB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nsid w:val="388F7906"/>
    <w:multiLevelType w:val="hybridMultilevel"/>
    <w:tmpl w:val="518012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3C9A30A4"/>
    <w:multiLevelType w:val="hybridMultilevel"/>
    <w:tmpl w:val="9BCC5B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32">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6BA038A"/>
    <w:multiLevelType w:val="hybridMultilevel"/>
    <w:tmpl w:val="C414C516"/>
    <w:lvl w:ilvl="0" w:tplc="0C09000F">
      <w:start w:val="1"/>
      <w:numFmt w:val="decimal"/>
      <w:lvlText w:val="%1."/>
      <w:lvlJc w:val="left"/>
      <w:pPr>
        <w:ind w:left="750" w:hanging="360"/>
      </w:pPr>
    </w:lvl>
    <w:lvl w:ilvl="1" w:tplc="0C090019" w:tentative="1">
      <w:start w:val="1"/>
      <w:numFmt w:val="lowerLetter"/>
      <w:lvlText w:val="%2."/>
      <w:lvlJc w:val="left"/>
      <w:pPr>
        <w:ind w:left="1470" w:hanging="360"/>
      </w:pPr>
    </w:lvl>
    <w:lvl w:ilvl="2" w:tplc="0C09001B" w:tentative="1">
      <w:start w:val="1"/>
      <w:numFmt w:val="lowerRoman"/>
      <w:lvlText w:val="%3."/>
      <w:lvlJc w:val="right"/>
      <w:pPr>
        <w:ind w:left="2190" w:hanging="180"/>
      </w:pPr>
    </w:lvl>
    <w:lvl w:ilvl="3" w:tplc="0C09000F" w:tentative="1">
      <w:start w:val="1"/>
      <w:numFmt w:val="decimal"/>
      <w:lvlText w:val="%4."/>
      <w:lvlJc w:val="left"/>
      <w:pPr>
        <w:ind w:left="2910" w:hanging="360"/>
      </w:pPr>
    </w:lvl>
    <w:lvl w:ilvl="4" w:tplc="0C090019" w:tentative="1">
      <w:start w:val="1"/>
      <w:numFmt w:val="lowerLetter"/>
      <w:lvlText w:val="%5."/>
      <w:lvlJc w:val="left"/>
      <w:pPr>
        <w:ind w:left="3630" w:hanging="360"/>
      </w:pPr>
    </w:lvl>
    <w:lvl w:ilvl="5" w:tplc="0C09001B" w:tentative="1">
      <w:start w:val="1"/>
      <w:numFmt w:val="lowerRoman"/>
      <w:lvlText w:val="%6."/>
      <w:lvlJc w:val="right"/>
      <w:pPr>
        <w:ind w:left="4350" w:hanging="180"/>
      </w:pPr>
    </w:lvl>
    <w:lvl w:ilvl="6" w:tplc="0C09000F" w:tentative="1">
      <w:start w:val="1"/>
      <w:numFmt w:val="decimal"/>
      <w:lvlText w:val="%7."/>
      <w:lvlJc w:val="left"/>
      <w:pPr>
        <w:ind w:left="5070" w:hanging="360"/>
      </w:pPr>
    </w:lvl>
    <w:lvl w:ilvl="7" w:tplc="0C090019" w:tentative="1">
      <w:start w:val="1"/>
      <w:numFmt w:val="lowerLetter"/>
      <w:lvlText w:val="%8."/>
      <w:lvlJc w:val="left"/>
      <w:pPr>
        <w:ind w:left="5790" w:hanging="360"/>
      </w:pPr>
    </w:lvl>
    <w:lvl w:ilvl="8" w:tplc="0C09001B" w:tentative="1">
      <w:start w:val="1"/>
      <w:numFmt w:val="lowerRoman"/>
      <w:lvlText w:val="%9."/>
      <w:lvlJc w:val="right"/>
      <w:pPr>
        <w:ind w:left="6510" w:hanging="180"/>
      </w:pPr>
    </w:lvl>
  </w:abstractNum>
  <w:abstractNum w:abstractNumId="34">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5">
    <w:nsid w:val="4E682FB5"/>
    <w:multiLevelType w:val="hybridMultilevel"/>
    <w:tmpl w:val="C67C15D8"/>
    <w:lvl w:ilvl="0" w:tplc="66461510">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5CE0B5D"/>
    <w:multiLevelType w:val="hybridMultilevel"/>
    <w:tmpl w:val="3140D1A0"/>
    <w:lvl w:ilvl="0" w:tplc="0C090003">
      <w:start w:val="1"/>
      <w:numFmt w:val="bullet"/>
      <w:lvlText w:val="o"/>
      <w:lvlJc w:val="left"/>
      <w:pPr>
        <w:tabs>
          <w:tab w:val="num" w:pos="1080"/>
        </w:tabs>
        <w:ind w:left="1080" w:hanging="360"/>
      </w:pPr>
      <w:rPr>
        <w:rFonts w:ascii="Courier New" w:hAnsi="Courier New" w:cs="Courier New" w:hint="default"/>
        <w:b w:val="0"/>
        <w:i w:val="0"/>
        <w:sz w:val="22"/>
      </w:rPr>
    </w:lvl>
    <w:lvl w:ilvl="1" w:tplc="0C090019" w:tentative="1">
      <w:start w:val="1"/>
      <w:numFmt w:val="lowerLetter"/>
      <w:lvlText w:val="%2."/>
      <w:lvlJc w:val="left"/>
      <w:pPr>
        <w:tabs>
          <w:tab w:val="num" w:pos="1800"/>
        </w:tabs>
        <w:ind w:left="1800" w:hanging="360"/>
      </w:pPr>
      <w:rPr>
        <w:rFonts w:cs="Times New Roman"/>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37">
    <w:nsid w:val="59B41309"/>
    <w:multiLevelType w:val="hybridMultilevel"/>
    <w:tmpl w:val="B5BEF152"/>
    <w:lvl w:ilvl="0" w:tplc="2B220900">
      <w:numFmt w:val="bullet"/>
      <w:lvlText w:val="-"/>
      <w:lvlJc w:val="left"/>
      <w:pPr>
        <w:ind w:left="468" w:hanging="360"/>
      </w:pPr>
      <w:rPr>
        <w:rFonts w:ascii="Calibri" w:eastAsia="Calibri" w:hAnsi="Calibri" w:cs="Times New Roman" w:hint="default"/>
        <w:color w:val="313131"/>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38">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9">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5E0E0502"/>
    <w:multiLevelType w:val="hybridMultilevel"/>
    <w:tmpl w:val="98488A30"/>
    <w:lvl w:ilvl="0" w:tplc="66461510">
      <w:numFmt w:val="bullet"/>
      <w:lvlText w:val="•"/>
      <w:lvlJc w:val="left"/>
      <w:pPr>
        <w:ind w:left="1080" w:hanging="72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617F20C3"/>
    <w:multiLevelType w:val="hybridMultilevel"/>
    <w:tmpl w:val="2E92E75C"/>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nsid w:val="624A71EC"/>
    <w:multiLevelType w:val="hybridMultilevel"/>
    <w:tmpl w:val="5F3E5DD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nsid w:val="62565339"/>
    <w:multiLevelType w:val="hybridMultilevel"/>
    <w:tmpl w:val="145ED222"/>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nsid w:val="70EB323B"/>
    <w:multiLevelType w:val="hybridMultilevel"/>
    <w:tmpl w:val="9952871C"/>
    <w:lvl w:ilvl="0" w:tplc="0C090001">
      <w:start w:val="1"/>
      <w:numFmt w:val="bullet"/>
      <w:lvlText w:val=""/>
      <w:lvlJc w:val="left"/>
      <w:pPr>
        <w:ind w:left="360" w:hanging="360"/>
      </w:pPr>
      <w:rPr>
        <w:rFonts w:ascii="Symbol" w:hAnsi="Symbol"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2AD363B"/>
    <w:multiLevelType w:val="hybridMultilevel"/>
    <w:tmpl w:val="4E0EC2F4"/>
    <w:lvl w:ilvl="0" w:tplc="04090001">
      <w:start w:val="1"/>
      <w:numFmt w:val="bullet"/>
      <w:lvlText w:val=""/>
      <w:lvlJc w:val="left"/>
      <w:pPr>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6">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7">
    <w:nsid w:val="7AA263BB"/>
    <w:multiLevelType w:val="hybridMultilevel"/>
    <w:tmpl w:val="6ECC006C"/>
    <w:lvl w:ilvl="0" w:tplc="0C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20"/>
  </w:num>
  <w:num w:numId="13">
    <w:abstractNumId w:val="19"/>
  </w:num>
  <w:num w:numId="14">
    <w:abstractNumId w:val="38"/>
  </w:num>
  <w:num w:numId="15">
    <w:abstractNumId w:val="46"/>
  </w:num>
  <w:num w:numId="16">
    <w:abstractNumId w:val="39"/>
  </w:num>
  <w:num w:numId="17">
    <w:abstractNumId w:val="24"/>
  </w:num>
  <w:num w:numId="18">
    <w:abstractNumId w:val="34"/>
  </w:num>
  <w:num w:numId="19">
    <w:abstractNumId w:val="22"/>
  </w:num>
  <w:num w:numId="20">
    <w:abstractNumId w:val="11"/>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28"/>
  </w:num>
  <w:num w:numId="24">
    <w:abstractNumId w:val="16"/>
  </w:num>
  <w:num w:numId="25">
    <w:abstractNumId w:val="18"/>
  </w:num>
  <w:num w:numId="26">
    <w:abstractNumId w:val="36"/>
  </w:num>
  <w:num w:numId="27">
    <w:abstractNumId w:val="42"/>
  </w:num>
  <w:num w:numId="28">
    <w:abstractNumId w:val="44"/>
  </w:num>
  <w:num w:numId="29">
    <w:abstractNumId w:val="32"/>
  </w:num>
  <w:num w:numId="30">
    <w:abstractNumId w:val="13"/>
  </w:num>
  <w:num w:numId="31">
    <w:abstractNumId w:val="30"/>
  </w:num>
  <w:num w:numId="32">
    <w:abstractNumId w:val="27"/>
  </w:num>
  <w:num w:numId="33">
    <w:abstractNumId w:val="43"/>
  </w:num>
  <w:num w:numId="34">
    <w:abstractNumId w:val="29"/>
  </w:num>
  <w:num w:numId="35">
    <w:abstractNumId w:val="41"/>
  </w:num>
  <w:num w:numId="36">
    <w:abstractNumId w:val="21"/>
  </w:num>
  <w:num w:numId="37">
    <w:abstractNumId w:val="37"/>
  </w:num>
  <w:num w:numId="38">
    <w:abstractNumId w:val="25"/>
  </w:num>
  <w:num w:numId="39">
    <w:abstractNumId w:val="17"/>
  </w:num>
  <w:num w:numId="40">
    <w:abstractNumId w:val="14"/>
  </w:num>
  <w:num w:numId="41">
    <w:abstractNumId w:val="33"/>
  </w:num>
  <w:num w:numId="42">
    <w:abstractNumId w:val="23"/>
  </w:num>
  <w:num w:numId="43">
    <w:abstractNumId w:val="40"/>
  </w:num>
  <w:num w:numId="44">
    <w:abstractNumId w:val="35"/>
  </w:num>
  <w:num w:numId="45">
    <w:abstractNumId w:val="15"/>
  </w:num>
  <w:num w:numId="46">
    <w:abstractNumId w:val="26"/>
  </w:num>
  <w:num w:numId="47">
    <w:abstractNumId w:val="45"/>
  </w:num>
  <w:num w:numId="48">
    <w:abstractNumId w:val="47"/>
  </w:num>
  <w:num w:numId="4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readOnly" w:enforcement="0"/>
  <w:defaultTabStop w:val="720"/>
  <w:characterSpacingControl w:val="doNotCompress"/>
  <w:hdrShapeDefaults>
    <o:shapedefaults v:ext="edit" spidmax="40962">
      <o:colormenu v:ext="edit" fillcolor="none" strokecolor="none"/>
    </o:shapedefaults>
    <o:shapelayout v:ext="edit">
      <o:regrouptable v:ext="edit">
        <o:entry new="1" old="0"/>
        <o:entry new="2" old="0"/>
        <o:entry new="3" old="0"/>
        <o:entry new="4" old="0"/>
        <o:entry new="5" old="0"/>
      </o:regrouptable>
    </o:shapelayout>
  </w:hdrShapeDefaults>
  <w:footnotePr>
    <w:footnote w:id="-1"/>
    <w:footnote w:id="0"/>
  </w:footnotePr>
  <w:endnotePr>
    <w:endnote w:id="-1"/>
    <w:endnote w:id="0"/>
  </w:endnotePr>
  <w:compat/>
  <w:rsids>
    <w:rsidRoot w:val="00F13511"/>
    <w:rsid w:val="0000019E"/>
    <w:rsid w:val="00000611"/>
    <w:rsid w:val="00001727"/>
    <w:rsid w:val="00002E8B"/>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5A1B"/>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5D64"/>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377A"/>
    <w:rsid w:val="000A59F9"/>
    <w:rsid w:val="000A6A79"/>
    <w:rsid w:val="000A79FB"/>
    <w:rsid w:val="000B13D3"/>
    <w:rsid w:val="000B19E5"/>
    <w:rsid w:val="000B3142"/>
    <w:rsid w:val="000B56E0"/>
    <w:rsid w:val="000B5DA3"/>
    <w:rsid w:val="000C12C8"/>
    <w:rsid w:val="000C1AA1"/>
    <w:rsid w:val="000C5CED"/>
    <w:rsid w:val="000C67C8"/>
    <w:rsid w:val="000C6AC9"/>
    <w:rsid w:val="000D2475"/>
    <w:rsid w:val="000D30EA"/>
    <w:rsid w:val="000D46E7"/>
    <w:rsid w:val="000D689A"/>
    <w:rsid w:val="000D7AD4"/>
    <w:rsid w:val="000E0729"/>
    <w:rsid w:val="000E2D9E"/>
    <w:rsid w:val="000E6BEA"/>
    <w:rsid w:val="000E7B0B"/>
    <w:rsid w:val="000F081F"/>
    <w:rsid w:val="000F0DFF"/>
    <w:rsid w:val="000F3130"/>
    <w:rsid w:val="000F33F4"/>
    <w:rsid w:val="000F500A"/>
    <w:rsid w:val="000F55E1"/>
    <w:rsid w:val="000F62E7"/>
    <w:rsid w:val="000F71B9"/>
    <w:rsid w:val="000F7B5B"/>
    <w:rsid w:val="00102228"/>
    <w:rsid w:val="001046AE"/>
    <w:rsid w:val="00107C17"/>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312"/>
    <w:rsid w:val="00173AA0"/>
    <w:rsid w:val="0017592E"/>
    <w:rsid w:val="00177421"/>
    <w:rsid w:val="001777DA"/>
    <w:rsid w:val="00177D5B"/>
    <w:rsid w:val="001803E7"/>
    <w:rsid w:val="001836D3"/>
    <w:rsid w:val="00184B11"/>
    <w:rsid w:val="00185AC2"/>
    <w:rsid w:val="001868E0"/>
    <w:rsid w:val="00187D01"/>
    <w:rsid w:val="00192012"/>
    <w:rsid w:val="00195215"/>
    <w:rsid w:val="00196123"/>
    <w:rsid w:val="00197545"/>
    <w:rsid w:val="00197C7D"/>
    <w:rsid w:val="001A0844"/>
    <w:rsid w:val="001A294D"/>
    <w:rsid w:val="001A29BC"/>
    <w:rsid w:val="001A3A76"/>
    <w:rsid w:val="001A50F7"/>
    <w:rsid w:val="001A6585"/>
    <w:rsid w:val="001A76B4"/>
    <w:rsid w:val="001B0C24"/>
    <w:rsid w:val="001B0E56"/>
    <w:rsid w:val="001B5426"/>
    <w:rsid w:val="001C17A3"/>
    <w:rsid w:val="001C384C"/>
    <w:rsid w:val="001C4120"/>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6B"/>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508E7"/>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97C"/>
    <w:rsid w:val="00305F35"/>
    <w:rsid w:val="003130B1"/>
    <w:rsid w:val="00313C65"/>
    <w:rsid w:val="003161B3"/>
    <w:rsid w:val="00323510"/>
    <w:rsid w:val="00324CBE"/>
    <w:rsid w:val="0032678A"/>
    <w:rsid w:val="00326E7A"/>
    <w:rsid w:val="0032738E"/>
    <w:rsid w:val="00332431"/>
    <w:rsid w:val="00332C06"/>
    <w:rsid w:val="003336B6"/>
    <w:rsid w:val="0033439B"/>
    <w:rsid w:val="00337F2D"/>
    <w:rsid w:val="00340491"/>
    <w:rsid w:val="0034197E"/>
    <w:rsid w:val="0034222B"/>
    <w:rsid w:val="00344C2E"/>
    <w:rsid w:val="00346526"/>
    <w:rsid w:val="003514BE"/>
    <w:rsid w:val="003521F2"/>
    <w:rsid w:val="00353D50"/>
    <w:rsid w:val="00354919"/>
    <w:rsid w:val="00354BF5"/>
    <w:rsid w:val="0035576A"/>
    <w:rsid w:val="0035738A"/>
    <w:rsid w:val="003575F9"/>
    <w:rsid w:val="003604DB"/>
    <w:rsid w:val="00360D14"/>
    <w:rsid w:val="003622F8"/>
    <w:rsid w:val="0036272C"/>
    <w:rsid w:val="003642BB"/>
    <w:rsid w:val="0036735C"/>
    <w:rsid w:val="00367FDF"/>
    <w:rsid w:val="00370541"/>
    <w:rsid w:val="003714C1"/>
    <w:rsid w:val="00371644"/>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BB"/>
    <w:rsid w:val="003A6DE0"/>
    <w:rsid w:val="003B0119"/>
    <w:rsid w:val="003B1EF4"/>
    <w:rsid w:val="003B5F19"/>
    <w:rsid w:val="003B7D95"/>
    <w:rsid w:val="003C0168"/>
    <w:rsid w:val="003C3FD1"/>
    <w:rsid w:val="003C4B1B"/>
    <w:rsid w:val="003D044A"/>
    <w:rsid w:val="003D2A88"/>
    <w:rsid w:val="003D42BD"/>
    <w:rsid w:val="003D54AF"/>
    <w:rsid w:val="003E22F9"/>
    <w:rsid w:val="003E30AE"/>
    <w:rsid w:val="003E4EBB"/>
    <w:rsid w:val="003E501D"/>
    <w:rsid w:val="003E5871"/>
    <w:rsid w:val="003E666C"/>
    <w:rsid w:val="003F03B4"/>
    <w:rsid w:val="003F0D38"/>
    <w:rsid w:val="003F3915"/>
    <w:rsid w:val="00403B6B"/>
    <w:rsid w:val="00404222"/>
    <w:rsid w:val="00405065"/>
    <w:rsid w:val="004051FA"/>
    <w:rsid w:val="00405227"/>
    <w:rsid w:val="00405F44"/>
    <w:rsid w:val="004117F1"/>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42D70"/>
    <w:rsid w:val="00450665"/>
    <w:rsid w:val="00452AD5"/>
    <w:rsid w:val="004532E1"/>
    <w:rsid w:val="00457D8D"/>
    <w:rsid w:val="00471C6C"/>
    <w:rsid w:val="00475CF6"/>
    <w:rsid w:val="004831C1"/>
    <w:rsid w:val="0048681F"/>
    <w:rsid w:val="004923E1"/>
    <w:rsid w:val="0049442F"/>
    <w:rsid w:val="00494DF7"/>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4507"/>
    <w:rsid w:val="004D50D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41E53"/>
    <w:rsid w:val="00542FBC"/>
    <w:rsid w:val="005434FA"/>
    <w:rsid w:val="00543630"/>
    <w:rsid w:val="005442FF"/>
    <w:rsid w:val="00545C15"/>
    <w:rsid w:val="00545FB2"/>
    <w:rsid w:val="0054638A"/>
    <w:rsid w:val="00546725"/>
    <w:rsid w:val="005521E3"/>
    <w:rsid w:val="0055276B"/>
    <w:rsid w:val="00555296"/>
    <w:rsid w:val="00555AB3"/>
    <w:rsid w:val="0056178B"/>
    <w:rsid w:val="0056311A"/>
    <w:rsid w:val="005633CD"/>
    <w:rsid w:val="005634A7"/>
    <w:rsid w:val="00564DBB"/>
    <w:rsid w:val="0056586F"/>
    <w:rsid w:val="00567951"/>
    <w:rsid w:val="00571C82"/>
    <w:rsid w:val="0057204D"/>
    <w:rsid w:val="005728FA"/>
    <w:rsid w:val="00573692"/>
    <w:rsid w:val="00573C66"/>
    <w:rsid w:val="00575BE7"/>
    <w:rsid w:val="0058009B"/>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8AC"/>
    <w:rsid w:val="005E196D"/>
    <w:rsid w:val="005E1DB7"/>
    <w:rsid w:val="005E2F13"/>
    <w:rsid w:val="005E31BE"/>
    <w:rsid w:val="005E6BDF"/>
    <w:rsid w:val="005F2C04"/>
    <w:rsid w:val="005F6EF4"/>
    <w:rsid w:val="005F78B7"/>
    <w:rsid w:val="00600439"/>
    <w:rsid w:val="0060405B"/>
    <w:rsid w:val="0060417D"/>
    <w:rsid w:val="006041EF"/>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6EFC"/>
    <w:rsid w:val="0069741D"/>
    <w:rsid w:val="006A0E54"/>
    <w:rsid w:val="006A1113"/>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D17A9"/>
    <w:rsid w:val="006D4802"/>
    <w:rsid w:val="006D49F3"/>
    <w:rsid w:val="006D769C"/>
    <w:rsid w:val="006E041E"/>
    <w:rsid w:val="006E2DAD"/>
    <w:rsid w:val="006E4E3A"/>
    <w:rsid w:val="006E4F42"/>
    <w:rsid w:val="006E73DD"/>
    <w:rsid w:val="006F1309"/>
    <w:rsid w:val="006F1C33"/>
    <w:rsid w:val="006F1C5B"/>
    <w:rsid w:val="006F1CD0"/>
    <w:rsid w:val="006F1FF6"/>
    <w:rsid w:val="006F359C"/>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49CF"/>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E41D6"/>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2654C"/>
    <w:rsid w:val="00830449"/>
    <w:rsid w:val="008304CB"/>
    <w:rsid w:val="00830E00"/>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E5F"/>
    <w:rsid w:val="008D6FC3"/>
    <w:rsid w:val="008E614D"/>
    <w:rsid w:val="008E6846"/>
    <w:rsid w:val="008E7CD5"/>
    <w:rsid w:val="008F1264"/>
    <w:rsid w:val="008F3C24"/>
    <w:rsid w:val="008F67F3"/>
    <w:rsid w:val="00901258"/>
    <w:rsid w:val="0090372C"/>
    <w:rsid w:val="0090450A"/>
    <w:rsid w:val="0090619C"/>
    <w:rsid w:val="0090622E"/>
    <w:rsid w:val="0090727D"/>
    <w:rsid w:val="009076E9"/>
    <w:rsid w:val="00907C84"/>
    <w:rsid w:val="00910818"/>
    <w:rsid w:val="0091144C"/>
    <w:rsid w:val="00911BE9"/>
    <w:rsid w:val="00917A71"/>
    <w:rsid w:val="00922173"/>
    <w:rsid w:val="00922D03"/>
    <w:rsid w:val="00923EAC"/>
    <w:rsid w:val="00924B38"/>
    <w:rsid w:val="00925815"/>
    <w:rsid w:val="009272A8"/>
    <w:rsid w:val="00932A75"/>
    <w:rsid w:val="009341A0"/>
    <w:rsid w:val="00935014"/>
    <w:rsid w:val="009355D8"/>
    <w:rsid w:val="00937FD2"/>
    <w:rsid w:val="00942923"/>
    <w:rsid w:val="00945A76"/>
    <w:rsid w:val="009472B3"/>
    <w:rsid w:val="009511DD"/>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3BE1"/>
    <w:rsid w:val="00984015"/>
    <w:rsid w:val="0098569E"/>
    <w:rsid w:val="00992A32"/>
    <w:rsid w:val="009941CC"/>
    <w:rsid w:val="009949E1"/>
    <w:rsid w:val="00994F08"/>
    <w:rsid w:val="00995465"/>
    <w:rsid w:val="009978D5"/>
    <w:rsid w:val="00997AEF"/>
    <w:rsid w:val="00997D69"/>
    <w:rsid w:val="009A2FB9"/>
    <w:rsid w:val="009A4E4C"/>
    <w:rsid w:val="009A776E"/>
    <w:rsid w:val="009B20AA"/>
    <w:rsid w:val="009B22AB"/>
    <w:rsid w:val="009B2E5B"/>
    <w:rsid w:val="009B5345"/>
    <w:rsid w:val="009B568A"/>
    <w:rsid w:val="009B6329"/>
    <w:rsid w:val="009B7BD8"/>
    <w:rsid w:val="009C1A8A"/>
    <w:rsid w:val="009C424F"/>
    <w:rsid w:val="009C4369"/>
    <w:rsid w:val="009C5520"/>
    <w:rsid w:val="009D0DFC"/>
    <w:rsid w:val="009D49FA"/>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4A26"/>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47CDA"/>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6E38"/>
    <w:rsid w:val="00A97373"/>
    <w:rsid w:val="00AA31C4"/>
    <w:rsid w:val="00AA624B"/>
    <w:rsid w:val="00AB05E4"/>
    <w:rsid w:val="00AB0982"/>
    <w:rsid w:val="00AB11EF"/>
    <w:rsid w:val="00AB2CA5"/>
    <w:rsid w:val="00AB597A"/>
    <w:rsid w:val="00AB5AB2"/>
    <w:rsid w:val="00AB5C46"/>
    <w:rsid w:val="00AB6542"/>
    <w:rsid w:val="00AC323C"/>
    <w:rsid w:val="00AC3EED"/>
    <w:rsid w:val="00AC4708"/>
    <w:rsid w:val="00AC6E5E"/>
    <w:rsid w:val="00AC7857"/>
    <w:rsid w:val="00AC7C2E"/>
    <w:rsid w:val="00AC7E2D"/>
    <w:rsid w:val="00AD038B"/>
    <w:rsid w:val="00AD0E79"/>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080E"/>
    <w:rsid w:val="00B97CFE"/>
    <w:rsid w:val="00BA12F0"/>
    <w:rsid w:val="00BA15B9"/>
    <w:rsid w:val="00BA1962"/>
    <w:rsid w:val="00BA2327"/>
    <w:rsid w:val="00BA4762"/>
    <w:rsid w:val="00BA5610"/>
    <w:rsid w:val="00BA6096"/>
    <w:rsid w:val="00BA7111"/>
    <w:rsid w:val="00BB1C21"/>
    <w:rsid w:val="00BB30A0"/>
    <w:rsid w:val="00BB66AB"/>
    <w:rsid w:val="00BC0539"/>
    <w:rsid w:val="00BC381E"/>
    <w:rsid w:val="00BC5905"/>
    <w:rsid w:val="00BC7ADD"/>
    <w:rsid w:val="00BD080E"/>
    <w:rsid w:val="00BD0E05"/>
    <w:rsid w:val="00BD1D48"/>
    <w:rsid w:val="00BD3856"/>
    <w:rsid w:val="00BD4637"/>
    <w:rsid w:val="00BD6EE2"/>
    <w:rsid w:val="00BD768B"/>
    <w:rsid w:val="00BD7C8D"/>
    <w:rsid w:val="00BD7E41"/>
    <w:rsid w:val="00BE0CE3"/>
    <w:rsid w:val="00BE24DC"/>
    <w:rsid w:val="00BE3760"/>
    <w:rsid w:val="00BE70C6"/>
    <w:rsid w:val="00BE7249"/>
    <w:rsid w:val="00BF05EC"/>
    <w:rsid w:val="00BF08C7"/>
    <w:rsid w:val="00BF4CF3"/>
    <w:rsid w:val="00BF5EA6"/>
    <w:rsid w:val="00BF5F95"/>
    <w:rsid w:val="00BF7946"/>
    <w:rsid w:val="00C01321"/>
    <w:rsid w:val="00C02E1E"/>
    <w:rsid w:val="00C04806"/>
    <w:rsid w:val="00C04F53"/>
    <w:rsid w:val="00C10B13"/>
    <w:rsid w:val="00C13A0A"/>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716"/>
    <w:rsid w:val="00D03B37"/>
    <w:rsid w:val="00D05036"/>
    <w:rsid w:val="00D05B97"/>
    <w:rsid w:val="00D07D44"/>
    <w:rsid w:val="00D07E71"/>
    <w:rsid w:val="00D11BE7"/>
    <w:rsid w:val="00D173B2"/>
    <w:rsid w:val="00D22432"/>
    <w:rsid w:val="00D23943"/>
    <w:rsid w:val="00D31094"/>
    <w:rsid w:val="00D31A90"/>
    <w:rsid w:val="00D32762"/>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2F75"/>
    <w:rsid w:val="00E64002"/>
    <w:rsid w:val="00E65376"/>
    <w:rsid w:val="00E67006"/>
    <w:rsid w:val="00E71A8F"/>
    <w:rsid w:val="00E739BF"/>
    <w:rsid w:val="00E76491"/>
    <w:rsid w:val="00E76517"/>
    <w:rsid w:val="00E803BB"/>
    <w:rsid w:val="00E81CFA"/>
    <w:rsid w:val="00E837B9"/>
    <w:rsid w:val="00E83AEF"/>
    <w:rsid w:val="00E854F4"/>
    <w:rsid w:val="00E927B8"/>
    <w:rsid w:val="00E93F52"/>
    <w:rsid w:val="00E979E0"/>
    <w:rsid w:val="00EA1ADA"/>
    <w:rsid w:val="00EA2A65"/>
    <w:rsid w:val="00EA2E3A"/>
    <w:rsid w:val="00EA31BD"/>
    <w:rsid w:val="00EA4C34"/>
    <w:rsid w:val="00EA4EB6"/>
    <w:rsid w:val="00EB04A4"/>
    <w:rsid w:val="00EB0DA0"/>
    <w:rsid w:val="00EB19D2"/>
    <w:rsid w:val="00EB2856"/>
    <w:rsid w:val="00EB3485"/>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2A2E"/>
    <w:rsid w:val="00EE3C2E"/>
    <w:rsid w:val="00EE4022"/>
    <w:rsid w:val="00EE435A"/>
    <w:rsid w:val="00EE5E29"/>
    <w:rsid w:val="00EE64ED"/>
    <w:rsid w:val="00EE67B9"/>
    <w:rsid w:val="00EE6E87"/>
    <w:rsid w:val="00EE75A4"/>
    <w:rsid w:val="00EF3FF8"/>
    <w:rsid w:val="00EF461A"/>
    <w:rsid w:val="00EF5B1A"/>
    <w:rsid w:val="00F010F6"/>
    <w:rsid w:val="00F0161A"/>
    <w:rsid w:val="00F04B29"/>
    <w:rsid w:val="00F04CE7"/>
    <w:rsid w:val="00F058A1"/>
    <w:rsid w:val="00F05D9B"/>
    <w:rsid w:val="00F07016"/>
    <w:rsid w:val="00F10F3D"/>
    <w:rsid w:val="00F13329"/>
    <w:rsid w:val="00F13511"/>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7C6"/>
    <w:rsid w:val="00F758E6"/>
    <w:rsid w:val="00F80FDC"/>
    <w:rsid w:val="00F82AC5"/>
    <w:rsid w:val="00F834F0"/>
    <w:rsid w:val="00F842D9"/>
    <w:rsid w:val="00F85022"/>
    <w:rsid w:val="00F85508"/>
    <w:rsid w:val="00F90858"/>
    <w:rsid w:val="00F968D2"/>
    <w:rsid w:val="00FA0D28"/>
    <w:rsid w:val="00FA22A1"/>
    <w:rsid w:val="00FA2553"/>
    <w:rsid w:val="00FA5104"/>
    <w:rsid w:val="00FA5413"/>
    <w:rsid w:val="00FA6069"/>
    <w:rsid w:val="00FA7426"/>
    <w:rsid w:val="00FB19A5"/>
    <w:rsid w:val="00FB4D8F"/>
    <w:rsid w:val="00FB5790"/>
    <w:rsid w:val="00FB6B01"/>
    <w:rsid w:val="00FB6B8D"/>
    <w:rsid w:val="00FB6BF2"/>
    <w:rsid w:val="00FC069D"/>
    <w:rsid w:val="00FC11D1"/>
    <w:rsid w:val="00FC24E0"/>
    <w:rsid w:val="00FC43FF"/>
    <w:rsid w:val="00FC5957"/>
    <w:rsid w:val="00FD0614"/>
    <w:rsid w:val="00FD2686"/>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colormenu v:ext="edit" fillcolor="none" stroke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uiPriority="4" w:qFormat="1"/>
    <w:lsdException w:name="page number" w:uiPriority="99"/>
    <w:lsdException w:name="List Bullet" w:uiPriority="2" w:qFormat="1"/>
    <w:lsdException w:name="List Number" w:semiHidden="0" w:uiPriority="2" w:unhideWhenUsed="0" w:qFormat="1"/>
    <w:lsdException w:name="List 4" w:semiHidden="0" w:unhideWhenUsed="0"/>
    <w:lsdException w:name="List 5" w:semiHidden="0" w:unhideWhenUsed="0"/>
    <w:lsdException w:name="List Bullet 2" w:uiPriority="2" w:qFormat="1"/>
    <w:lsdException w:name="List Bullet 3" w:uiPriority="2"/>
    <w:lsdException w:name="List Number 2" w:uiPriority="2" w:qFormat="1"/>
    <w:lsdException w:name="List Number 3" w:uiPriority="2"/>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Outline List 1"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A6096"/>
    <w:pPr>
      <w:keepNext/>
      <w:keepLines/>
      <w:spacing w:after="240"/>
      <w:outlineLvl w:val="0"/>
    </w:pPr>
    <w:rPr>
      <w:rFonts w:ascii="Calibri" w:eastAsia="Calibri" w:hAnsi="Calibri" w:cs="Arial"/>
      <w:b/>
      <w:bCs/>
      <w:color w:val="000000" w:themeColor="text2"/>
      <w:kern w:val="32"/>
      <w:sz w:val="44"/>
      <w:szCs w:val="44"/>
    </w:rPr>
  </w:style>
  <w:style w:type="paragraph" w:styleId="Heading2">
    <w:name w:val="heading 2"/>
    <w:next w:val="BodyText"/>
    <w:link w:val="Heading2Char"/>
    <w:uiPriority w:val="1"/>
    <w:qFormat/>
    <w:rsid w:val="00674783"/>
    <w:pPr>
      <w:keepNext/>
      <w:keepLines/>
      <w:numPr>
        <w:ilvl w:val="1"/>
      </w:numPr>
      <w:spacing w:before="360" w:after="240"/>
      <w:outlineLvl w:val="1"/>
    </w:pPr>
    <w:rPr>
      <w:rFonts w:ascii="Calibri" w:eastAsia="Calibri" w:hAnsi="Calibri" w:cs="Arial"/>
      <w:bCs/>
      <w:iCs/>
      <w:color w:val="000000"/>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EB3485"/>
    <w:pPr>
      <w:keepNext/>
      <w:keepLines/>
      <w:spacing w:before="200"/>
      <w:outlineLvl w:val="3"/>
    </w:pPr>
    <w:rPr>
      <w:rFonts w:asciiTheme="majorHAnsi" w:eastAsiaTheme="majorEastAsia" w:hAnsiTheme="majorHAnsi" w:cstheme="majorBidi"/>
      <w:b/>
      <w:bCs/>
      <w:iCs/>
      <w:color w:val="248964" w:themeColor="accent1" w:themeShade="B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sz w:val="16"/>
      <w:szCs w:val="15"/>
      <w:lang w:val="en-GB" w:eastAsia="ja-JP"/>
    </w:rPr>
  </w:style>
  <w:style w:type="character" w:styleId="Hyperlink">
    <w:name w:val="Hyperlink"/>
    <w:basedOn w:val="DefaultParagraphFont"/>
    <w:uiPriority w:val="99"/>
    <w:qFormat/>
    <w:rsid w:val="006246C0"/>
    <w:rPr>
      <w:color w:val="248964" w:themeColor="accent1" w:themeShade="BF"/>
      <w:u w:val="single"/>
    </w:rPr>
  </w:style>
  <w:style w:type="paragraph" w:customStyle="1" w:styleId="instructions">
    <w:name w:val="instructions"/>
    <w:basedOn w:val="Normal"/>
    <w:rsid w:val="00C86E28"/>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1Char">
    <w:name w:val="Heading 1 Char"/>
    <w:basedOn w:val="DefaultParagraphFont"/>
    <w:link w:val="Heading1"/>
    <w:uiPriority w:val="1"/>
    <w:locked/>
    <w:rsid w:val="00BA6096"/>
    <w:rPr>
      <w:rFonts w:ascii="Calibri" w:eastAsia="Calibri" w:hAnsi="Calibri" w:cs="Arial"/>
      <w:b/>
      <w:bCs/>
      <w:color w:val="000000" w:themeColor="text2"/>
      <w:kern w:val="32"/>
      <w:sz w:val="44"/>
      <w:szCs w:val="44"/>
    </w:rPr>
  </w:style>
  <w:style w:type="character" w:customStyle="1" w:styleId="Heading2Char">
    <w:name w:val="Heading 2 Char"/>
    <w:basedOn w:val="DefaultParagraphFont"/>
    <w:link w:val="Heading2"/>
    <w:uiPriority w:val="1"/>
    <w:locked/>
    <w:rsid w:val="00674783"/>
    <w:rPr>
      <w:rFonts w:ascii="Calibri" w:eastAsia="Calibri" w:hAnsi="Calibri" w:cs="Arial"/>
      <w:bCs/>
      <w:iCs/>
      <w:color w:val="000000"/>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332C06"/>
    <w:pPr>
      <w:keepNext/>
      <w:spacing w:before="180" w:after="180"/>
      <w:contextualSpacing/>
    </w:pPr>
    <w:rPr>
      <w:b/>
      <w:bCs/>
      <w:color w:val="248964" w:themeColor="accent1" w:themeShade="BF"/>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top w:w="0" w:type="dxa"/>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EB3485"/>
    <w:rPr>
      <w:rFonts w:asciiTheme="majorHAnsi" w:eastAsiaTheme="majorEastAsia" w:hAnsiTheme="majorHAnsi" w:cstheme="majorBidi"/>
      <w:b/>
      <w:bCs/>
      <w:iCs/>
      <w:color w:val="248964" w:themeColor="accent1" w:themeShade="BF"/>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6246C0"/>
    <w:rPr>
      <w:rFonts w:ascii="Calibri" w:hAnsi="Calibri" w:cs="Times New Roman"/>
      <w:sz w:val="16"/>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BlindHyperlink">
    <w:name w:val="Blind Hyperlink"/>
    <w:qFormat/>
    <w:rsid w:val="00EE2A2E"/>
    <w:rPr>
      <w:rFonts w:cs="Times New Roman"/>
      <w:b/>
      <w:color w:val="auto"/>
      <w:u w:val="none"/>
    </w:rPr>
  </w:style>
  <w:style w:type="character" w:styleId="Strong">
    <w:name w:val="Strong"/>
    <w:qFormat/>
    <w:rsid w:val="00EE2A2E"/>
    <w:rPr>
      <w:rFonts w:cs="Times New Roman"/>
      <w:b/>
    </w:rPr>
  </w:style>
  <w:style w:type="character" w:styleId="Emphasis">
    <w:name w:val="Emphasis"/>
    <w:qFormat/>
    <w:rsid w:val="00EE2A2E"/>
    <w:rPr>
      <w:rFonts w:cs="Times New Roman"/>
      <w:i/>
    </w:rPr>
  </w:style>
  <w:style w:type="character" w:customStyle="1" w:styleId="WW8Num7z8">
    <w:name w:val="WW8Num7z8"/>
    <w:rsid w:val="006041EF"/>
  </w:style>
  <w:style w:type="paragraph" w:styleId="NormalWeb">
    <w:name w:val="Normal (Web)"/>
    <w:basedOn w:val="Normal"/>
    <w:uiPriority w:val="99"/>
    <w:rsid w:val="006041EF"/>
    <w:pPr>
      <w:suppressAutoHyphens/>
      <w:spacing w:before="280" w:after="280" w:line="240" w:lineRule="auto"/>
    </w:pPr>
    <w:rPr>
      <w:rFonts w:ascii="Arial" w:eastAsia="MS Mincho" w:hAnsi="Arial" w:cs="Arial"/>
      <w:color w:val="auto"/>
      <w:sz w:val="22"/>
      <w:lang w:eastAsia="ja-JP"/>
    </w:rPr>
  </w:style>
</w:styles>
</file>

<file path=word/webSettings.xml><?xml version="1.0" encoding="utf-8"?>
<w:webSettings xmlns:r="http://schemas.openxmlformats.org/officeDocument/2006/relationships" xmlns:w="http://schemas.openxmlformats.org/wordprocessingml/2006/main">
  <w:divs>
    <w:div w:id="510753818">
      <w:bodyDiv w:val="1"/>
      <w:marLeft w:val="0"/>
      <w:marRight w:val="0"/>
      <w:marTop w:val="0"/>
      <w:marBottom w:val="0"/>
      <w:divBdr>
        <w:top w:val="none" w:sz="0" w:space="0" w:color="auto"/>
        <w:left w:val="none" w:sz="0" w:space="0" w:color="auto"/>
        <w:bottom w:val="none" w:sz="0" w:space="0" w:color="auto"/>
        <w:right w:val="none" w:sz="0" w:space="0" w:color="auto"/>
      </w:divBdr>
    </w:div>
    <w:div w:id="1326787410">
      <w:bodyDiv w:val="1"/>
      <w:marLeft w:val="0"/>
      <w:marRight w:val="0"/>
      <w:marTop w:val="0"/>
      <w:marBottom w:val="0"/>
      <w:divBdr>
        <w:top w:val="none" w:sz="0" w:space="0" w:color="auto"/>
        <w:left w:val="none" w:sz="0" w:space="0" w:color="auto"/>
        <w:bottom w:val="none" w:sz="0" w:space="0" w:color="auto"/>
        <w:right w:val="none" w:sz="0" w:space="0" w:color="auto"/>
      </w:divBdr>
    </w:div>
    <w:div w:id="203072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csiro.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tefan.Hrabar@csiro.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siro-careers@csiro.au" TargetMode="External"/><Relationship Id="rId5" Type="http://schemas.openxmlformats.org/officeDocument/2006/relationships/footnotes" Target="footnotes.xml"/><Relationship Id="rId15" Type="http://schemas.openxmlformats.org/officeDocument/2006/relationships/hyperlink" Target="http://www.dsto.defence.gov.au/" TargetMode="External"/><Relationship Id="rId10" Type="http://schemas.openxmlformats.org/officeDocument/2006/relationships/hyperlink" Target="http://www.csiro.au/care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siro.au/en/Careers/Student-and-graduate-programs/Postdoctoral-fellowships" TargetMode="External"/><Relationship Id="rId14" Type="http://schemas.openxmlformats.org/officeDocument/2006/relationships/hyperlink" Target="http://www.data61.csiro.au"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6D2077"/>
      </a:accent3>
      <a:accent4>
        <a:srgbClr val="004B87"/>
      </a:accent4>
      <a:accent5>
        <a:srgbClr val="78BE20"/>
      </a:accent5>
      <a:accent6>
        <a:srgbClr val="2DCCD3"/>
      </a:accent6>
      <a:hlink>
        <a:srgbClr val="00313C"/>
      </a:hlink>
      <a:folHlink>
        <a:srgbClr val="E4002B"/>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11166</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Duffy, Siobhan (Comms, Campbell)</dc:creator>
  <cp:lastModifiedBy>Lauder, Noni (HR, Waite Campus)</cp:lastModifiedBy>
  <cp:revision>2</cp:revision>
  <cp:lastPrinted>2012-02-01T05:32:00Z</cp:lastPrinted>
  <dcterms:created xsi:type="dcterms:W3CDTF">2015-12-18T00:06:00Z</dcterms:created>
  <dcterms:modified xsi:type="dcterms:W3CDTF">2015-12-18T00:06:00Z</dcterms:modified>
</cp:coreProperties>
</file>