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BD14A6" w:rsidP="00323B49">
      <w:pPr>
        <w:pStyle w:val="Heading1"/>
        <w:spacing w:before="480"/>
        <w:ind w:left="-142"/>
        <w:jc w:val="center"/>
        <w:rPr>
          <w:rFonts w:ascii="Calibri" w:hAnsi="Calibri"/>
          <w:sz w:val="36"/>
          <w:szCs w:val="22"/>
          <w:lang w:val="en-US"/>
        </w:rPr>
      </w:pPr>
      <w:r w:rsidRPr="003452EC">
        <w:rPr>
          <w:rFonts w:ascii="Calibri" w:hAnsi="Calibri"/>
          <w:sz w:val="36"/>
          <w:szCs w:val="22"/>
          <w:lang w:val="en-US"/>
        </w:rPr>
        <w:t>Research Scientist</w:t>
      </w:r>
      <w:r w:rsidR="003452EC">
        <w:rPr>
          <w:rFonts w:ascii="Calibri" w:hAnsi="Calibri"/>
          <w:sz w:val="36"/>
          <w:szCs w:val="22"/>
          <w:lang w:val="en-US"/>
        </w:rPr>
        <w:t xml:space="preserve"> / Engineer – CSOF5</w:t>
      </w:r>
    </w:p>
    <w:p w:rsidR="003D59C3" w:rsidRDefault="003D59C3" w:rsidP="00323B49">
      <w:pPr>
        <w:tabs>
          <w:tab w:val="right" w:pos="9923"/>
        </w:tabs>
        <w:spacing w:after="120"/>
        <w:ind w:left="-142"/>
        <w:jc w:val="center"/>
        <w:rPr>
          <w:rFonts w:ascii="Calibri" w:hAnsi="Calibri"/>
          <w:sz w:val="22"/>
          <w:szCs w:val="22"/>
          <w:lang w:eastAsia="en-AU"/>
        </w:rPr>
      </w:pPr>
      <w:r w:rsidRPr="00E641DA">
        <w:rPr>
          <w:rFonts w:ascii="Calibri" w:hAnsi="Calibri"/>
          <w:sz w:val="22"/>
          <w:szCs w:val="22"/>
          <w:lang w:eastAsia="en-AU"/>
        </w:rPr>
        <w:t>Role summary for potential applicants</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480E10" w:rsidRPr="00E641DA" w:rsidTr="3BC74875">
        <w:trPr>
          <w:trHeight w:val="488"/>
        </w:trPr>
        <w:tc>
          <w:tcPr>
            <w:tcW w:w="2766" w:type="dxa"/>
            <w:shd w:val="clear" w:color="auto" w:fill="F2F2F2"/>
            <w:vAlign w:val="center"/>
          </w:tcPr>
          <w:p w:rsidR="00480E10" w:rsidRPr="00E641DA" w:rsidRDefault="00480E10"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480E10" w:rsidRPr="00382F58" w:rsidRDefault="00BD14A6" w:rsidP="00E16229">
            <w:pPr>
              <w:tabs>
                <w:tab w:val="left" w:pos="6093"/>
              </w:tabs>
              <w:spacing w:before="120" w:after="60"/>
              <w:rPr>
                <w:rFonts w:ascii="Calibri" w:hAnsi="Calibri"/>
                <w:sz w:val="22"/>
                <w:szCs w:val="22"/>
              </w:rPr>
            </w:pPr>
            <w:r>
              <w:rPr>
                <w:rFonts w:ascii="Calibri" w:hAnsi="Calibri"/>
                <w:sz w:val="22"/>
                <w:szCs w:val="22"/>
              </w:rPr>
              <w:t>Research Scientist</w:t>
            </w:r>
            <w:r w:rsidR="003452EC">
              <w:rPr>
                <w:rFonts w:ascii="Calibri" w:hAnsi="Calibri"/>
                <w:sz w:val="22"/>
                <w:szCs w:val="22"/>
              </w:rPr>
              <w:t xml:space="preserve"> – </w:t>
            </w:r>
            <w:r w:rsidR="00E16229">
              <w:rPr>
                <w:rFonts w:ascii="Calibri" w:hAnsi="Calibri"/>
                <w:sz w:val="22"/>
                <w:szCs w:val="22"/>
              </w:rPr>
              <w:t xml:space="preserve"> Gene Drive Modeller</w:t>
            </w:r>
          </w:p>
        </w:tc>
      </w:tr>
      <w:tr w:rsidR="00480E10" w:rsidRPr="00E641DA" w:rsidTr="3BC74875">
        <w:trPr>
          <w:trHeight w:val="423"/>
        </w:trPr>
        <w:tc>
          <w:tcPr>
            <w:tcW w:w="2766" w:type="dxa"/>
            <w:shd w:val="clear" w:color="auto" w:fill="F2F2F2"/>
            <w:vAlign w:val="center"/>
          </w:tcPr>
          <w:p w:rsidR="00480E10" w:rsidRPr="00E641DA" w:rsidRDefault="00480E10"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480E10" w:rsidRPr="009040D3" w:rsidRDefault="003452EC" w:rsidP="00C40A38">
            <w:pPr>
              <w:rPr>
                <w:rFonts w:ascii="Calibri" w:hAnsi="Calibri"/>
                <w:sz w:val="22"/>
                <w:szCs w:val="22"/>
              </w:rPr>
            </w:pPr>
            <w:r>
              <w:rPr>
                <w:rFonts w:ascii="Calibri" w:hAnsi="Calibri"/>
                <w:sz w:val="22"/>
                <w:szCs w:val="22"/>
              </w:rPr>
              <w:t>38344</w:t>
            </w:r>
          </w:p>
        </w:tc>
      </w:tr>
      <w:tr w:rsidR="00480E10" w:rsidRPr="00E641DA" w:rsidTr="3BC74875">
        <w:trPr>
          <w:trHeight w:val="415"/>
        </w:trPr>
        <w:tc>
          <w:tcPr>
            <w:tcW w:w="2766" w:type="dxa"/>
            <w:shd w:val="clear" w:color="auto" w:fill="F2F2F2"/>
            <w:vAlign w:val="center"/>
          </w:tcPr>
          <w:p w:rsidR="00480E10" w:rsidRPr="00E641DA" w:rsidRDefault="00480E10"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30BDC5B0" w:rsidRDefault="00BD14A6" w:rsidP="007366A9">
            <w:r>
              <w:t>CSOF5</w:t>
            </w:r>
          </w:p>
        </w:tc>
      </w:tr>
      <w:tr w:rsidR="00480E10" w:rsidRPr="00E641DA" w:rsidTr="3BC74875">
        <w:trPr>
          <w:trHeight w:val="407"/>
        </w:trPr>
        <w:tc>
          <w:tcPr>
            <w:tcW w:w="2766" w:type="dxa"/>
            <w:shd w:val="clear" w:color="auto" w:fill="F2F2F2"/>
            <w:vAlign w:val="center"/>
          </w:tcPr>
          <w:p w:rsidR="00480E10" w:rsidRPr="00D8313E" w:rsidRDefault="00480E10" w:rsidP="003A0708">
            <w:pPr>
              <w:rPr>
                <w:rStyle w:val="BlindHyperlink"/>
              </w:rPr>
            </w:pPr>
            <w:r w:rsidRPr="00D8313E">
              <w:rPr>
                <w:rStyle w:val="BlindHyperlink"/>
              </w:rPr>
              <w:t>Salary Range:</w:t>
            </w:r>
          </w:p>
        </w:tc>
        <w:tc>
          <w:tcPr>
            <w:tcW w:w="6804" w:type="dxa"/>
            <w:vAlign w:val="center"/>
          </w:tcPr>
          <w:p w:rsidR="00480E10" w:rsidRPr="00E641DA" w:rsidRDefault="003452EC" w:rsidP="00AB5417">
            <w:pPr>
              <w:rPr>
                <w:rFonts w:ascii="Calibri" w:hAnsi="Calibri"/>
                <w:sz w:val="22"/>
                <w:szCs w:val="22"/>
              </w:rPr>
            </w:pPr>
            <w:r>
              <w:rPr>
                <w:rFonts w:ascii="Calibri" w:hAnsi="Calibri"/>
                <w:sz w:val="22"/>
                <w:szCs w:val="22"/>
              </w:rPr>
              <w:t>AU$92,591 – AU$</w:t>
            </w:r>
            <w:r w:rsidR="000577C3">
              <w:rPr>
                <w:rFonts w:ascii="Calibri" w:hAnsi="Calibri"/>
                <w:sz w:val="22"/>
                <w:szCs w:val="22"/>
              </w:rPr>
              <w:t>100,19</w:t>
            </w:r>
            <w:r>
              <w:rPr>
                <w:rFonts w:ascii="Calibri" w:hAnsi="Calibri"/>
                <w:sz w:val="22"/>
                <w:szCs w:val="22"/>
              </w:rPr>
              <w:t>9 plus up to 15.4% superannuation</w:t>
            </w:r>
          </w:p>
        </w:tc>
      </w:tr>
      <w:tr w:rsidR="00480E10" w:rsidRPr="00E641DA" w:rsidTr="3BC74875">
        <w:trPr>
          <w:trHeight w:val="433"/>
        </w:trPr>
        <w:tc>
          <w:tcPr>
            <w:tcW w:w="2766" w:type="dxa"/>
            <w:shd w:val="clear" w:color="auto" w:fill="F2F2F2"/>
            <w:vAlign w:val="center"/>
          </w:tcPr>
          <w:p w:rsidR="00480E10" w:rsidRPr="00E641DA" w:rsidRDefault="00480E10"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480E10" w:rsidRPr="00E641DA" w:rsidRDefault="00BD14A6" w:rsidP="00077582">
            <w:pPr>
              <w:tabs>
                <w:tab w:val="left" w:pos="6093"/>
              </w:tabs>
              <w:rPr>
                <w:rFonts w:ascii="Calibri" w:hAnsi="Calibri"/>
                <w:sz w:val="22"/>
                <w:szCs w:val="22"/>
              </w:rPr>
            </w:pPr>
            <w:r>
              <w:rPr>
                <w:rFonts w:ascii="Calibri" w:hAnsi="Calibri"/>
                <w:sz w:val="22"/>
                <w:szCs w:val="22"/>
              </w:rPr>
              <w:t>Black Mountain, Canberra, ACT</w:t>
            </w:r>
          </w:p>
        </w:tc>
      </w:tr>
      <w:tr w:rsidR="00480E10" w:rsidRPr="00E641DA" w:rsidTr="3BC74875">
        <w:trPr>
          <w:trHeight w:val="405"/>
        </w:trPr>
        <w:tc>
          <w:tcPr>
            <w:tcW w:w="2766" w:type="dxa"/>
            <w:shd w:val="clear" w:color="auto" w:fill="F2F2F2"/>
            <w:vAlign w:val="center"/>
          </w:tcPr>
          <w:p w:rsidR="00480E10" w:rsidRPr="00D8313E" w:rsidRDefault="00480E10" w:rsidP="003A0708">
            <w:pPr>
              <w:rPr>
                <w:rStyle w:val="BlindHyperlink"/>
              </w:rPr>
            </w:pPr>
            <w:r w:rsidRPr="00D8313E">
              <w:rPr>
                <w:rStyle w:val="BlindHyperlink"/>
              </w:rPr>
              <w:t>Tenure:</w:t>
            </w:r>
          </w:p>
        </w:tc>
        <w:tc>
          <w:tcPr>
            <w:tcW w:w="6804" w:type="dxa"/>
            <w:vAlign w:val="center"/>
          </w:tcPr>
          <w:p w:rsidR="00480E10" w:rsidRPr="00E641DA" w:rsidRDefault="00480E10" w:rsidP="003452EC">
            <w:pPr>
              <w:rPr>
                <w:rFonts w:ascii="Calibri" w:hAnsi="Calibri"/>
                <w:sz w:val="22"/>
                <w:szCs w:val="22"/>
              </w:rPr>
            </w:pPr>
            <w:bookmarkStart w:id="0" w:name="Tenure"/>
            <w:r w:rsidRPr="30BDC5B0">
              <w:rPr>
                <w:rFonts w:ascii="Calibri" w:eastAsia="Calibri" w:hAnsi="Calibri" w:cs="Calibri"/>
                <w:sz w:val="22"/>
                <w:szCs w:val="22"/>
              </w:rPr>
              <w:t xml:space="preserve">Specified Term </w:t>
            </w:r>
            <w:bookmarkEnd w:id="0"/>
            <w:r w:rsidR="00077582">
              <w:rPr>
                <w:rFonts w:ascii="Calibri" w:eastAsia="Calibri" w:hAnsi="Calibri" w:cs="Calibri"/>
                <w:sz w:val="22"/>
                <w:szCs w:val="22"/>
              </w:rPr>
              <w:t>until June 2019</w:t>
            </w:r>
          </w:p>
        </w:tc>
      </w:tr>
      <w:tr w:rsidR="00480E10" w:rsidRPr="00E641DA" w:rsidTr="3BC74875">
        <w:trPr>
          <w:trHeight w:val="429"/>
        </w:trPr>
        <w:tc>
          <w:tcPr>
            <w:tcW w:w="2766" w:type="dxa"/>
            <w:shd w:val="clear" w:color="auto" w:fill="F2F2F2"/>
            <w:vAlign w:val="center"/>
          </w:tcPr>
          <w:p w:rsidR="00480E10" w:rsidRPr="00E641DA" w:rsidRDefault="00480E10"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480E10" w:rsidRPr="00E641DA" w:rsidRDefault="00BD14A6" w:rsidP="003A0708">
            <w:pPr>
              <w:pStyle w:val="ListParagraph"/>
              <w:ind w:left="0"/>
              <w:rPr>
                <w:rFonts w:ascii="Calibri" w:hAnsi="Calibri"/>
                <w:sz w:val="22"/>
                <w:szCs w:val="22"/>
              </w:rPr>
            </w:pPr>
            <w:r>
              <w:rPr>
                <w:rFonts w:ascii="Calibri" w:hAnsi="Calibri"/>
                <w:sz w:val="22"/>
                <w:szCs w:val="22"/>
              </w:rPr>
              <w:t>Will be provided to the successful candidate if required</w:t>
            </w:r>
          </w:p>
        </w:tc>
      </w:tr>
      <w:tr w:rsidR="00480E10" w:rsidRPr="00E641DA" w:rsidTr="3BC74875">
        <w:trPr>
          <w:trHeight w:val="970"/>
        </w:trPr>
        <w:tc>
          <w:tcPr>
            <w:tcW w:w="2766" w:type="dxa"/>
            <w:shd w:val="clear" w:color="auto" w:fill="F2F2F2"/>
            <w:vAlign w:val="center"/>
          </w:tcPr>
          <w:p w:rsidR="00480E10" w:rsidRPr="00D8313E" w:rsidRDefault="00480E10" w:rsidP="00A0184C">
            <w:pPr>
              <w:spacing w:before="240" w:after="240"/>
              <w:rPr>
                <w:rStyle w:val="BlindHyperlink"/>
              </w:rPr>
            </w:pPr>
            <w:r w:rsidRPr="00D8313E">
              <w:rPr>
                <w:rStyle w:val="BlindHyperlink"/>
              </w:rPr>
              <w:t>Applications are open to:</w:t>
            </w:r>
          </w:p>
        </w:tc>
        <w:bookmarkStart w:id="1" w:name="Citizenship"/>
        <w:tc>
          <w:tcPr>
            <w:tcW w:w="6804" w:type="dxa"/>
            <w:vAlign w:val="center"/>
          </w:tcPr>
          <w:p w:rsidR="00480E10" w:rsidRPr="00E641DA" w:rsidRDefault="00881BE9"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00480E10">
              <w:rPr>
                <w:rFonts w:ascii="Calibri" w:hAnsi="Calibri"/>
                <w:sz w:val="22"/>
                <w:szCs w:val="22"/>
              </w:rPr>
              <w:instrText xml:space="preserve"> FORMCHECKBOX </w:instrText>
            </w:r>
            <w:r w:rsidR="008A7E33">
              <w:rPr>
                <w:rFonts w:ascii="Calibri" w:hAnsi="Calibri"/>
                <w:sz w:val="22"/>
                <w:szCs w:val="22"/>
              </w:rPr>
            </w:r>
            <w:r w:rsidR="008A7E33">
              <w:rPr>
                <w:rFonts w:ascii="Calibri" w:hAnsi="Calibri"/>
                <w:sz w:val="22"/>
                <w:szCs w:val="22"/>
              </w:rPr>
              <w:fldChar w:fldCharType="separate"/>
            </w:r>
            <w:r>
              <w:rPr>
                <w:rFonts w:ascii="Calibri" w:hAnsi="Calibri"/>
                <w:sz w:val="22"/>
                <w:szCs w:val="22"/>
              </w:rPr>
              <w:fldChar w:fldCharType="end"/>
            </w:r>
            <w:bookmarkEnd w:id="2"/>
            <w:r w:rsidR="00480E10" w:rsidRPr="00E641DA">
              <w:rPr>
                <w:rFonts w:ascii="Calibri" w:hAnsi="Calibri"/>
                <w:sz w:val="22"/>
                <w:szCs w:val="22"/>
              </w:rPr>
              <w:t xml:space="preserve">  Australian Citizens Only</w:t>
            </w:r>
          </w:p>
          <w:p w:rsidR="00480E10" w:rsidRPr="00E641DA" w:rsidRDefault="00881BE9"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00480E10">
              <w:rPr>
                <w:rFonts w:ascii="Calibri" w:hAnsi="Calibri"/>
                <w:sz w:val="22"/>
                <w:szCs w:val="22"/>
              </w:rPr>
              <w:instrText xml:space="preserve"> FORMCHECKBOX </w:instrText>
            </w:r>
            <w:r w:rsidR="008A7E33">
              <w:rPr>
                <w:rFonts w:ascii="Calibri" w:hAnsi="Calibri"/>
                <w:sz w:val="22"/>
                <w:szCs w:val="22"/>
              </w:rPr>
            </w:r>
            <w:r w:rsidR="008A7E33">
              <w:rPr>
                <w:rFonts w:ascii="Calibri" w:hAnsi="Calibri"/>
                <w:sz w:val="22"/>
                <w:szCs w:val="22"/>
              </w:rPr>
              <w:fldChar w:fldCharType="separate"/>
            </w:r>
            <w:r>
              <w:rPr>
                <w:rFonts w:ascii="Calibri" w:hAnsi="Calibri"/>
                <w:sz w:val="22"/>
                <w:szCs w:val="22"/>
              </w:rPr>
              <w:fldChar w:fldCharType="end"/>
            </w:r>
            <w:r w:rsidR="00480E10" w:rsidRPr="00E641DA">
              <w:rPr>
                <w:rFonts w:ascii="Calibri" w:hAnsi="Calibri"/>
                <w:sz w:val="22"/>
                <w:szCs w:val="22"/>
              </w:rPr>
              <w:t xml:space="preserve">  Australian Citizens and Permanent Residents Only</w:t>
            </w:r>
          </w:p>
          <w:p w:rsidR="00480E10" w:rsidRPr="003452EC" w:rsidRDefault="00BD14A6" w:rsidP="003452EC">
            <w:pPr>
              <w:pStyle w:val="ListParagraph"/>
              <w:numPr>
                <w:ilvl w:val="0"/>
                <w:numId w:val="8"/>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3" w:name="Check5"/>
            <w:r>
              <w:rPr>
                <w:rFonts w:ascii="Calibri" w:hAnsi="Calibri"/>
                <w:sz w:val="22"/>
                <w:szCs w:val="22"/>
              </w:rPr>
              <w:instrText xml:space="preserve"> FORMCHECKBOX </w:instrText>
            </w:r>
            <w:r w:rsidR="008A7E33">
              <w:rPr>
                <w:rFonts w:ascii="Calibri" w:hAnsi="Calibri"/>
                <w:sz w:val="22"/>
                <w:szCs w:val="22"/>
              </w:rPr>
            </w:r>
            <w:r w:rsidR="008A7E33">
              <w:rPr>
                <w:rFonts w:ascii="Calibri" w:hAnsi="Calibri"/>
                <w:sz w:val="22"/>
                <w:szCs w:val="22"/>
              </w:rPr>
              <w:fldChar w:fldCharType="separate"/>
            </w:r>
            <w:r>
              <w:rPr>
                <w:rFonts w:ascii="Calibri" w:hAnsi="Calibri"/>
                <w:sz w:val="22"/>
                <w:szCs w:val="22"/>
              </w:rPr>
              <w:fldChar w:fldCharType="end"/>
            </w:r>
            <w:bookmarkEnd w:id="3"/>
            <w:r w:rsidR="00480E10" w:rsidRPr="00E641DA">
              <w:rPr>
                <w:rFonts w:ascii="Calibri" w:hAnsi="Calibri"/>
                <w:sz w:val="22"/>
                <w:szCs w:val="22"/>
              </w:rPr>
              <w:t xml:space="preserve">  All Candidates</w:t>
            </w:r>
            <w:bookmarkEnd w:id="1"/>
          </w:p>
        </w:tc>
      </w:tr>
      <w:tr w:rsidR="00480E10" w:rsidRPr="00E641DA" w:rsidTr="3BC74875">
        <w:trPr>
          <w:trHeight w:val="429"/>
        </w:trPr>
        <w:tc>
          <w:tcPr>
            <w:tcW w:w="2766" w:type="dxa"/>
            <w:shd w:val="clear" w:color="auto" w:fill="F2F2F2"/>
            <w:vAlign w:val="center"/>
          </w:tcPr>
          <w:p w:rsidR="00480E10" w:rsidRPr="00E641DA" w:rsidRDefault="00480E10"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480E10" w:rsidRPr="00E641DA" w:rsidRDefault="00BD14A6" w:rsidP="000F78E4">
            <w:pPr>
              <w:pStyle w:val="ListParagraph"/>
              <w:ind w:left="0"/>
              <w:rPr>
                <w:rFonts w:ascii="Calibri" w:hAnsi="Calibri"/>
                <w:sz w:val="22"/>
                <w:szCs w:val="22"/>
              </w:rPr>
            </w:pPr>
            <w:r>
              <w:rPr>
                <w:rFonts w:ascii="Calibri" w:hAnsi="Calibri"/>
                <w:sz w:val="22"/>
                <w:szCs w:val="22"/>
              </w:rPr>
              <w:t>Research Scientist</w:t>
            </w:r>
          </w:p>
        </w:tc>
      </w:tr>
      <w:tr w:rsidR="00480E10" w:rsidRPr="00E641DA" w:rsidTr="3BC74875">
        <w:trPr>
          <w:trHeight w:val="421"/>
        </w:trPr>
        <w:tc>
          <w:tcPr>
            <w:tcW w:w="2766" w:type="dxa"/>
            <w:shd w:val="clear" w:color="auto" w:fill="F2F2F2"/>
            <w:vAlign w:val="center"/>
          </w:tcPr>
          <w:p w:rsidR="00480E10" w:rsidRPr="00D8313E" w:rsidRDefault="00480E10" w:rsidP="00F3596F">
            <w:pPr>
              <w:rPr>
                <w:rStyle w:val="BlindHyperlink"/>
              </w:rPr>
            </w:pPr>
            <w:r w:rsidRPr="00D8313E">
              <w:rPr>
                <w:rStyle w:val="BlindHyperlink"/>
              </w:rPr>
              <w:t>% Client Focus - Internal:</w:t>
            </w:r>
          </w:p>
        </w:tc>
        <w:tc>
          <w:tcPr>
            <w:tcW w:w="6804" w:type="dxa"/>
            <w:vAlign w:val="center"/>
          </w:tcPr>
          <w:p w:rsidR="00480E10" w:rsidRPr="00E641DA" w:rsidRDefault="00BD14A6" w:rsidP="003B1C4C">
            <w:pPr>
              <w:pStyle w:val="ListParagraph"/>
              <w:ind w:left="0"/>
              <w:rPr>
                <w:rFonts w:ascii="Calibri" w:hAnsi="Calibri"/>
                <w:sz w:val="22"/>
                <w:szCs w:val="22"/>
              </w:rPr>
            </w:pPr>
            <w:r>
              <w:rPr>
                <w:rFonts w:ascii="Calibri" w:hAnsi="Calibri"/>
                <w:sz w:val="22"/>
                <w:szCs w:val="22"/>
              </w:rPr>
              <w:t>100</w:t>
            </w:r>
          </w:p>
        </w:tc>
      </w:tr>
      <w:tr w:rsidR="00480E10" w:rsidRPr="00E641DA" w:rsidTr="3BC74875">
        <w:trPr>
          <w:trHeight w:val="413"/>
        </w:trPr>
        <w:tc>
          <w:tcPr>
            <w:tcW w:w="2766" w:type="dxa"/>
            <w:shd w:val="clear" w:color="auto" w:fill="F2F2F2"/>
            <w:vAlign w:val="center"/>
          </w:tcPr>
          <w:p w:rsidR="00480E10" w:rsidRPr="00D8313E" w:rsidRDefault="00480E10" w:rsidP="00F3596F">
            <w:pPr>
              <w:rPr>
                <w:rStyle w:val="BlindHyperlink"/>
              </w:rPr>
            </w:pPr>
            <w:r w:rsidRPr="00D8313E">
              <w:rPr>
                <w:rStyle w:val="BlindHyperlink"/>
              </w:rPr>
              <w:t>% Client Focus - External:</w:t>
            </w:r>
          </w:p>
        </w:tc>
        <w:tc>
          <w:tcPr>
            <w:tcW w:w="6804" w:type="dxa"/>
            <w:vAlign w:val="center"/>
          </w:tcPr>
          <w:p w:rsidR="00480E10" w:rsidRPr="00E641DA" w:rsidRDefault="003452EC" w:rsidP="003C0B40">
            <w:pPr>
              <w:pStyle w:val="ListParagraph"/>
              <w:ind w:left="0"/>
              <w:rPr>
                <w:rFonts w:ascii="Calibri" w:hAnsi="Calibri"/>
                <w:sz w:val="22"/>
                <w:szCs w:val="22"/>
              </w:rPr>
            </w:pPr>
            <w:r>
              <w:rPr>
                <w:rFonts w:ascii="Calibri" w:hAnsi="Calibri"/>
                <w:sz w:val="22"/>
                <w:szCs w:val="22"/>
              </w:rPr>
              <w:t>0</w:t>
            </w:r>
          </w:p>
        </w:tc>
      </w:tr>
      <w:tr w:rsidR="00480E10" w:rsidRPr="00E641DA" w:rsidTr="3BC74875">
        <w:trPr>
          <w:trHeight w:val="420"/>
        </w:trPr>
        <w:tc>
          <w:tcPr>
            <w:tcW w:w="2766" w:type="dxa"/>
            <w:shd w:val="clear" w:color="auto" w:fill="F2F2F2"/>
            <w:vAlign w:val="center"/>
          </w:tcPr>
          <w:p w:rsidR="00480E10" w:rsidRPr="00D8313E" w:rsidRDefault="00480E10" w:rsidP="00F3596F">
            <w:pPr>
              <w:rPr>
                <w:rStyle w:val="BlindHyperlink"/>
              </w:rPr>
            </w:pPr>
            <w:r w:rsidRPr="00D8313E">
              <w:rPr>
                <w:rStyle w:val="BlindHyperlink"/>
              </w:rPr>
              <w:t>Reports to the:</w:t>
            </w:r>
          </w:p>
        </w:tc>
        <w:tc>
          <w:tcPr>
            <w:tcW w:w="6804" w:type="dxa"/>
            <w:vAlign w:val="center"/>
          </w:tcPr>
          <w:p w:rsidR="00480E10" w:rsidRPr="00E641DA" w:rsidRDefault="00BD14A6" w:rsidP="00240A35">
            <w:pPr>
              <w:pStyle w:val="ListParagraph"/>
              <w:ind w:left="0"/>
              <w:rPr>
                <w:rFonts w:ascii="Calibri" w:hAnsi="Calibri"/>
                <w:sz w:val="22"/>
                <w:szCs w:val="22"/>
              </w:rPr>
            </w:pPr>
            <w:r>
              <w:rPr>
                <w:rFonts w:ascii="Calibri" w:hAnsi="Calibri"/>
                <w:sz w:val="22"/>
                <w:szCs w:val="22"/>
              </w:rPr>
              <w:t>Research Team Leader</w:t>
            </w:r>
          </w:p>
        </w:tc>
      </w:tr>
      <w:tr w:rsidR="00480E10" w:rsidRPr="00E641DA" w:rsidTr="3BC74875">
        <w:trPr>
          <w:trHeight w:val="411"/>
        </w:trPr>
        <w:tc>
          <w:tcPr>
            <w:tcW w:w="2766" w:type="dxa"/>
            <w:shd w:val="clear" w:color="auto" w:fill="F2F2F2"/>
            <w:vAlign w:val="center"/>
          </w:tcPr>
          <w:p w:rsidR="00480E10" w:rsidRPr="00D8313E" w:rsidRDefault="00480E10" w:rsidP="00DA60FC">
            <w:pPr>
              <w:rPr>
                <w:rStyle w:val="BlindHyperlink"/>
              </w:rPr>
            </w:pPr>
            <w:r w:rsidRPr="00D8313E">
              <w:rPr>
                <w:rStyle w:val="BlindHyperlink"/>
              </w:rPr>
              <w:t>Number of Direct Reports:</w:t>
            </w:r>
          </w:p>
        </w:tc>
        <w:tc>
          <w:tcPr>
            <w:tcW w:w="6804" w:type="dxa"/>
            <w:vAlign w:val="center"/>
          </w:tcPr>
          <w:p w:rsidR="00480E10" w:rsidRPr="00E641DA" w:rsidRDefault="3BC74875" w:rsidP="007366A9">
            <w:pPr>
              <w:pStyle w:val="ListParagraph"/>
              <w:ind w:left="0"/>
              <w:rPr>
                <w:rFonts w:ascii="Calibri" w:hAnsi="Calibri"/>
                <w:sz w:val="22"/>
                <w:szCs w:val="22"/>
              </w:rPr>
            </w:pPr>
            <w:r w:rsidRPr="3BC74875">
              <w:rPr>
                <w:rFonts w:ascii="Calibri" w:eastAsia="Calibri" w:hAnsi="Calibri" w:cs="Calibri"/>
                <w:sz w:val="22"/>
                <w:szCs w:val="22"/>
              </w:rPr>
              <w:t>No direct reports</w:t>
            </w:r>
            <w:r w:rsidR="0040643B" w:rsidRPr="3BC74875">
              <w:rPr>
                <w:rFonts w:ascii="Calibri" w:eastAsia="Calibri" w:hAnsi="Calibri" w:cs="Calibri"/>
                <w:sz w:val="22"/>
                <w:szCs w:val="22"/>
              </w:rPr>
              <w:t xml:space="preserve"> </w:t>
            </w:r>
          </w:p>
        </w:tc>
      </w:tr>
    </w:tbl>
    <w:p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4D44CA43">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4D44CA43">
        <w:trPr>
          <w:trHeight w:val="1572"/>
        </w:trPr>
        <w:tc>
          <w:tcPr>
            <w:tcW w:w="9574" w:type="dxa"/>
          </w:tcPr>
          <w:p w:rsidR="00CD6243" w:rsidRPr="001E6F64" w:rsidRDefault="008A7E33" w:rsidP="00824646">
            <w:pPr>
              <w:autoSpaceDE w:val="0"/>
              <w:autoSpaceDN w:val="0"/>
              <w:adjustRightInd w:val="0"/>
              <w:rPr>
                <w:rFonts w:asciiTheme="minorHAnsi" w:eastAsia="Calibri" w:hAnsiTheme="minorHAnsi" w:cs="Calibri"/>
                <w:sz w:val="22"/>
                <w:szCs w:val="22"/>
                <w:lang w:eastAsia="en-AU"/>
              </w:rPr>
            </w:pPr>
            <w:hyperlink r:id="rId12" w:history="1">
              <w:r w:rsidR="20DD534B" w:rsidRPr="001E6F64">
                <w:rPr>
                  <w:rStyle w:val="Hyperlink"/>
                  <w:rFonts w:asciiTheme="minorHAnsi" w:eastAsia="Calibri" w:hAnsiTheme="minorHAnsi" w:cs="Calibri"/>
                  <w:sz w:val="22"/>
                  <w:szCs w:val="22"/>
                  <w:lang w:eastAsia="en-AU"/>
                </w:rPr>
                <w:t xml:space="preserve">Future </w:t>
              </w:r>
              <w:r w:rsidR="006D5ADF" w:rsidRPr="001E6F64">
                <w:rPr>
                  <w:rStyle w:val="Hyperlink"/>
                  <w:rFonts w:asciiTheme="minorHAnsi" w:eastAsia="Calibri" w:hAnsiTheme="minorHAnsi" w:cs="Calibri"/>
                  <w:sz w:val="22"/>
                  <w:szCs w:val="22"/>
                  <w:lang w:eastAsia="en-AU"/>
                </w:rPr>
                <w:t>Science P</w:t>
              </w:r>
              <w:r w:rsidR="20DD534B" w:rsidRPr="001E6F64">
                <w:rPr>
                  <w:rStyle w:val="Hyperlink"/>
                  <w:rFonts w:asciiTheme="minorHAnsi" w:eastAsia="Calibri" w:hAnsiTheme="minorHAnsi" w:cs="Calibri"/>
                  <w:sz w:val="22"/>
                  <w:szCs w:val="22"/>
                  <w:lang w:eastAsia="en-AU"/>
                </w:rPr>
                <w:t>latforms</w:t>
              </w:r>
            </w:hyperlink>
            <w:r w:rsidR="006D5ADF" w:rsidRPr="001E6F64">
              <w:rPr>
                <w:rFonts w:asciiTheme="minorHAnsi" w:eastAsia="Calibri" w:hAnsiTheme="minorHAnsi" w:cs="Calibri"/>
                <w:sz w:val="22"/>
                <w:szCs w:val="22"/>
                <w:lang w:eastAsia="en-AU"/>
              </w:rPr>
              <w:t xml:space="preserve"> are an investment in science that underpins innovation and that has the potential to help reinvent and create new industries for Australia. FSPs will see us grow the capability of new generation of researchers and allow Australia to attract the best students and experts to work with us on future science. They are strategic investments aimed at developing capacity in areas of identified future importance for Australia.</w:t>
            </w:r>
            <w:r w:rsidR="003B1C4C" w:rsidRPr="001E6F64">
              <w:rPr>
                <w:rFonts w:asciiTheme="minorHAnsi" w:eastAsia="Calibri" w:hAnsiTheme="minorHAnsi" w:cs="Calibri"/>
                <w:sz w:val="22"/>
                <w:szCs w:val="22"/>
                <w:lang w:eastAsia="en-AU"/>
              </w:rPr>
              <w:t xml:space="preserve"> </w:t>
            </w:r>
            <w:r w:rsidR="006D5ADF" w:rsidRPr="001E6F64">
              <w:rPr>
                <w:rFonts w:asciiTheme="minorHAnsi" w:eastAsia="Calibri" w:hAnsiTheme="minorHAnsi" w:cs="Calibri"/>
                <w:sz w:val="22"/>
                <w:szCs w:val="22"/>
                <w:lang w:eastAsia="en-AU"/>
              </w:rPr>
              <w:t>FSPs</w:t>
            </w:r>
            <w:r w:rsidR="00824646" w:rsidRPr="001E6F64">
              <w:rPr>
                <w:rFonts w:asciiTheme="minorHAnsi" w:eastAsia="Calibri" w:hAnsiTheme="minorHAnsi" w:cs="Calibri"/>
                <w:sz w:val="22"/>
                <w:szCs w:val="22"/>
                <w:lang w:eastAsia="en-AU"/>
              </w:rPr>
              <w:t xml:space="preserve"> are</w:t>
            </w:r>
            <w:r w:rsidR="55849750" w:rsidRPr="001E6F64">
              <w:rPr>
                <w:rFonts w:asciiTheme="minorHAnsi" w:eastAsia="Calibri" w:hAnsiTheme="minorHAnsi" w:cs="Calibri"/>
                <w:sz w:val="22"/>
                <w:szCs w:val="22"/>
                <w:lang w:eastAsia="en-AU"/>
              </w:rPr>
              <w:t xml:space="preserve"> both</w:t>
            </w:r>
            <w:r w:rsidR="00824646" w:rsidRPr="001E6F64">
              <w:rPr>
                <w:rFonts w:asciiTheme="minorHAnsi" w:eastAsia="Calibri" w:hAnsiTheme="minorHAnsi" w:cs="Calibri"/>
                <w:sz w:val="22"/>
                <w:szCs w:val="22"/>
                <w:lang w:eastAsia="en-AU"/>
              </w:rPr>
              <w:t xml:space="preserve"> impact and </w:t>
            </w:r>
            <w:r w:rsidR="20DD534B" w:rsidRPr="001E6F64">
              <w:rPr>
                <w:rFonts w:asciiTheme="minorHAnsi" w:eastAsia="Calibri" w:hAnsiTheme="minorHAnsi" w:cs="Calibri"/>
                <w:sz w:val="22"/>
                <w:szCs w:val="22"/>
                <w:lang w:eastAsia="en-AU"/>
              </w:rPr>
              <w:t xml:space="preserve">science </w:t>
            </w:r>
            <w:r w:rsidR="00824646" w:rsidRPr="001E6F64">
              <w:rPr>
                <w:rFonts w:asciiTheme="minorHAnsi" w:eastAsia="Calibri" w:hAnsiTheme="minorHAnsi" w:cs="Calibri"/>
                <w:sz w:val="22"/>
                <w:szCs w:val="22"/>
                <w:lang w:eastAsia="en-AU"/>
              </w:rPr>
              <w:t>focused, de</w:t>
            </w:r>
            <w:r w:rsidR="20DD534B" w:rsidRPr="001E6F64">
              <w:rPr>
                <w:rFonts w:asciiTheme="minorHAnsi" w:eastAsia="Calibri" w:hAnsiTheme="minorHAnsi" w:cs="Calibri"/>
                <w:sz w:val="22"/>
                <w:szCs w:val="22"/>
                <w:lang w:eastAsia="en-AU"/>
              </w:rPr>
              <w:t>velop</w:t>
            </w:r>
            <w:r w:rsidR="00824646" w:rsidRPr="001E6F64">
              <w:rPr>
                <w:rFonts w:asciiTheme="minorHAnsi" w:eastAsia="Calibri" w:hAnsiTheme="minorHAnsi" w:cs="Calibri"/>
                <w:sz w:val="22"/>
                <w:szCs w:val="22"/>
                <w:lang w:eastAsia="en-AU"/>
              </w:rPr>
              <w:t>ing innovative s</w:t>
            </w:r>
            <w:r w:rsidR="20DD534B" w:rsidRPr="001E6F64">
              <w:rPr>
                <w:rFonts w:asciiTheme="minorHAnsi" w:eastAsia="Calibri" w:hAnsiTheme="minorHAnsi" w:cs="Calibri"/>
                <w:sz w:val="22"/>
                <w:szCs w:val="22"/>
                <w:lang w:eastAsia="en-AU"/>
              </w:rPr>
              <w:t>cientific s</w:t>
            </w:r>
            <w:r w:rsidR="00824646" w:rsidRPr="001E6F64">
              <w:rPr>
                <w:rFonts w:asciiTheme="minorHAnsi" w:eastAsia="Calibri" w:hAnsiTheme="minorHAnsi" w:cs="Calibri"/>
                <w:sz w:val="22"/>
                <w:szCs w:val="22"/>
                <w:lang w:eastAsia="en-AU"/>
              </w:rPr>
              <w:t xml:space="preserve">olutions with industry, government and </w:t>
            </w:r>
            <w:r w:rsidR="55849750" w:rsidRPr="001E6F64">
              <w:rPr>
                <w:rFonts w:asciiTheme="minorHAnsi" w:eastAsia="Calibri" w:hAnsiTheme="minorHAnsi" w:cs="Calibri"/>
                <w:sz w:val="22"/>
                <w:szCs w:val="22"/>
                <w:lang w:eastAsia="en-AU"/>
              </w:rPr>
              <w:t>university partners</w:t>
            </w:r>
            <w:r w:rsidR="00824646" w:rsidRPr="001E6F64">
              <w:rPr>
                <w:rFonts w:asciiTheme="minorHAnsi" w:eastAsia="Calibri" w:hAnsiTheme="minorHAnsi" w:cs="Calibri"/>
                <w:sz w:val="22"/>
                <w:szCs w:val="22"/>
                <w:lang w:eastAsia="en-AU"/>
              </w:rPr>
              <w:t>. They support world class, coherent and creative research teams which integrate science and delivery over the long term</w:t>
            </w:r>
            <w:r w:rsidR="55849750" w:rsidRPr="001E6F64">
              <w:rPr>
                <w:rFonts w:asciiTheme="minorHAnsi" w:eastAsia="Calibri" w:hAnsiTheme="minorHAnsi" w:cs="Calibri"/>
                <w:sz w:val="22"/>
                <w:szCs w:val="22"/>
                <w:lang w:eastAsia="en-AU"/>
              </w:rPr>
              <w:t>, looking to the future science needs of CSIRO and our partners with a 5 to 10 year vision</w:t>
            </w:r>
            <w:r w:rsidR="00824646" w:rsidRPr="001E6F64">
              <w:rPr>
                <w:rFonts w:asciiTheme="minorHAnsi" w:eastAsia="Calibri" w:hAnsiTheme="minorHAnsi" w:cs="Calibri"/>
                <w:sz w:val="22"/>
                <w:szCs w:val="22"/>
                <w:lang w:eastAsia="en-AU"/>
              </w:rPr>
              <w:t xml:space="preserve">. </w:t>
            </w:r>
          </w:p>
          <w:p w:rsidR="007A6E0E" w:rsidRPr="001E6F64" w:rsidRDefault="007A6E0E" w:rsidP="00824646">
            <w:pPr>
              <w:autoSpaceDE w:val="0"/>
              <w:autoSpaceDN w:val="0"/>
              <w:adjustRightInd w:val="0"/>
              <w:rPr>
                <w:rFonts w:asciiTheme="minorHAnsi" w:eastAsia="Calibri" w:hAnsiTheme="minorHAnsi" w:cs="Calibri"/>
                <w:sz w:val="22"/>
                <w:szCs w:val="22"/>
                <w:lang w:eastAsia="en-AU"/>
              </w:rPr>
            </w:pPr>
          </w:p>
          <w:p w:rsidR="007A6E0E" w:rsidRPr="001E6F64" w:rsidRDefault="003B1C4C" w:rsidP="00824646">
            <w:pPr>
              <w:autoSpaceDE w:val="0"/>
              <w:autoSpaceDN w:val="0"/>
              <w:adjustRightInd w:val="0"/>
              <w:rPr>
                <w:rFonts w:asciiTheme="minorHAnsi" w:hAnsiTheme="minorHAnsi"/>
                <w:sz w:val="22"/>
                <w:szCs w:val="22"/>
              </w:rPr>
            </w:pPr>
            <w:r w:rsidRPr="001E6F64">
              <w:rPr>
                <w:rFonts w:asciiTheme="minorHAnsi" w:eastAsia="Calibri" w:hAnsiTheme="minorHAnsi" w:cs="Calibri"/>
                <w:sz w:val="22"/>
                <w:szCs w:val="22"/>
                <w:lang w:eastAsia="en-AU"/>
              </w:rPr>
              <w:t xml:space="preserve">To position Australia to build a vibrant synthetic biology research and development community to support the bio-based industries and ecoengineering activities of tomorrow, CSIRO has established the </w:t>
            </w:r>
            <w:hyperlink r:id="rId13" w:history="1">
              <w:r w:rsidRPr="001E6F64">
                <w:rPr>
                  <w:rStyle w:val="Hyperlink"/>
                  <w:rFonts w:asciiTheme="minorHAnsi" w:eastAsia="Calibri" w:hAnsiTheme="minorHAnsi" w:cs="Calibri"/>
                  <w:sz w:val="22"/>
                  <w:szCs w:val="22"/>
                  <w:lang w:eastAsia="en-AU"/>
                </w:rPr>
                <w:t>Synthetic Biology FSP</w:t>
              </w:r>
            </w:hyperlink>
            <w:r w:rsidRPr="001E6F64">
              <w:rPr>
                <w:rFonts w:asciiTheme="minorHAnsi" w:eastAsia="Calibri" w:hAnsiTheme="minorHAnsi" w:cs="Calibri"/>
                <w:sz w:val="22"/>
                <w:szCs w:val="22"/>
                <w:lang w:eastAsia="en-AU"/>
              </w:rPr>
              <w:t xml:space="preserve"> (SynBioFSP). Synthetic Biology (SynBio) is the design and construction of biological parts, devices, and organisms</w:t>
            </w:r>
            <w:r w:rsidR="004B2118" w:rsidRPr="001E6F64">
              <w:rPr>
                <w:rFonts w:asciiTheme="minorHAnsi" w:eastAsia="Calibri" w:hAnsiTheme="minorHAnsi" w:cs="Calibri"/>
                <w:sz w:val="22"/>
                <w:szCs w:val="22"/>
                <w:lang w:eastAsia="en-AU"/>
              </w:rPr>
              <w:t xml:space="preserve"> (</w:t>
            </w:r>
            <w:r w:rsidRPr="001E6F64">
              <w:rPr>
                <w:rFonts w:asciiTheme="minorHAnsi" w:eastAsia="Calibri" w:hAnsiTheme="minorHAnsi" w:cs="Calibri"/>
                <w:sz w:val="22"/>
                <w:szCs w:val="22"/>
                <w:lang w:eastAsia="en-AU"/>
              </w:rPr>
              <w:t>usually based on DNA-encoded componentry</w:t>
            </w:r>
            <w:r w:rsidR="004B2118" w:rsidRPr="001E6F64">
              <w:rPr>
                <w:rFonts w:asciiTheme="minorHAnsi" w:eastAsia="Calibri" w:hAnsiTheme="minorHAnsi" w:cs="Calibri"/>
                <w:sz w:val="22"/>
                <w:szCs w:val="22"/>
                <w:lang w:eastAsia="en-AU"/>
              </w:rPr>
              <w:t>)</w:t>
            </w:r>
            <w:r w:rsidRPr="001E6F64">
              <w:rPr>
                <w:rFonts w:asciiTheme="minorHAnsi" w:eastAsia="Calibri" w:hAnsiTheme="minorHAnsi" w:cs="Calibri"/>
                <w:sz w:val="22"/>
                <w:szCs w:val="22"/>
                <w:lang w:eastAsia="en-AU"/>
              </w:rPr>
              <w:t xml:space="preserve">; and their application for useful purposes. </w:t>
            </w:r>
            <w:r w:rsidR="007A6E0E" w:rsidRPr="001E6F64">
              <w:rPr>
                <w:rFonts w:asciiTheme="minorHAnsi" w:eastAsia="Calibri" w:hAnsiTheme="minorHAnsi" w:cs="Calibri"/>
                <w:sz w:val="22"/>
                <w:szCs w:val="22"/>
                <w:lang w:eastAsia="en-AU"/>
              </w:rPr>
              <w:t xml:space="preserve">The </w:t>
            </w:r>
            <w:r w:rsidRPr="001E6F64">
              <w:rPr>
                <w:rFonts w:asciiTheme="minorHAnsi" w:eastAsia="Calibri" w:hAnsiTheme="minorHAnsi" w:cs="Calibri"/>
                <w:sz w:val="22"/>
                <w:szCs w:val="22"/>
                <w:lang w:eastAsia="en-AU"/>
              </w:rPr>
              <w:t>SynBioFSP</w:t>
            </w:r>
            <w:r w:rsidR="007A6E0E" w:rsidRPr="001E6F64">
              <w:rPr>
                <w:rFonts w:asciiTheme="minorHAnsi" w:eastAsia="Calibri" w:hAnsiTheme="minorHAnsi" w:cs="Calibri"/>
                <w:sz w:val="22"/>
                <w:szCs w:val="22"/>
                <w:lang w:eastAsia="en-AU"/>
              </w:rPr>
              <w:t xml:space="preserve"> has a mission to </w:t>
            </w:r>
            <w:r w:rsidR="007A6E0E" w:rsidRPr="001E6F64">
              <w:rPr>
                <w:rFonts w:asciiTheme="minorHAnsi" w:hAnsiTheme="minorHAnsi"/>
                <w:sz w:val="22"/>
                <w:szCs w:val="22"/>
              </w:rPr>
              <w:t xml:space="preserve">develop capacity in synthetic biology within CSIRO and across Australia, in a collaborative and transparent manner. </w:t>
            </w:r>
            <w:r w:rsidRPr="001E6F64">
              <w:rPr>
                <w:rFonts w:asciiTheme="minorHAnsi" w:hAnsiTheme="minorHAnsi"/>
                <w:sz w:val="22"/>
                <w:szCs w:val="22"/>
              </w:rPr>
              <w:t xml:space="preserve">Science capability will be strongly aligned with CSIRO business unit capabilities and will allow CSIRO to deliver novel future outcomes for external partners. </w:t>
            </w:r>
            <w:r w:rsidR="007A6E0E" w:rsidRPr="001E6F64">
              <w:rPr>
                <w:rFonts w:asciiTheme="minorHAnsi" w:eastAsia="Calibri" w:hAnsiTheme="minorHAnsi" w:cs="Calibri"/>
                <w:sz w:val="22"/>
                <w:szCs w:val="22"/>
                <w:lang w:eastAsia="en-AU"/>
              </w:rPr>
              <w:t xml:space="preserve">The program has a $13 </w:t>
            </w:r>
            <w:r w:rsidR="001E6F64" w:rsidRPr="001E6F64">
              <w:rPr>
                <w:rFonts w:asciiTheme="minorHAnsi" w:eastAsia="Calibri" w:hAnsiTheme="minorHAnsi" w:cs="Calibri"/>
                <w:sz w:val="22"/>
                <w:szCs w:val="22"/>
                <w:lang w:eastAsia="en-AU"/>
              </w:rPr>
              <w:t>million</w:t>
            </w:r>
            <w:r w:rsidR="007A6E0E" w:rsidRPr="001E6F64">
              <w:rPr>
                <w:rFonts w:asciiTheme="minorHAnsi" w:eastAsia="Calibri" w:hAnsiTheme="minorHAnsi" w:cs="Calibri"/>
                <w:sz w:val="22"/>
                <w:szCs w:val="22"/>
                <w:lang w:eastAsia="en-AU"/>
              </w:rPr>
              <w:t xml:space="preserve"> funding envelope over the first three years. </w:t>
            </w:r>
            <w:r w:rsidR="007A6E0E" w:rsidRPr="001E6F64">
              <w:rPr>
                <w:rFonts w:asciiTheme="minorHAnsi" w:hAnsiTheme="minorHAnsi"/>
                <w:sz w:val="22"/>
                <w:szCs w:val="22"/>
              </w:rPr>
              <w:t>We aim to:</w:t>
            </w:r>
          </w:p>
          <w:p w:rsidR="007A6E0E" w:rsidRPr="001E6F64" w:rsidRDefault="007A6E0E" w:rsidP="007A6E0E">
            <w:pPr>
              <w:pStyle w:val="ListParagraph"/>
              <w:numPr>
                <w:ilvl w:val="0"/>
                <w:numId w:val="24"/>
              </w:numPr>
              <w:autoSpaceDE w:val="0"/>
              <w:autoSpaceDN w:val="0"/>
              <w:adjustRightInd w:val="0"/>
              <w:rPr>
                <w:rFonts w:asciiTheme="minorHAnsi" w:hAnsiTheme="minorHAnsi"/>
                <w:sz w:val="22"/>
                <w:szCs w:val="22"/>
              </w:rPr>
            </w:pPr>
            <w:r w:rsidRPr="001E6F64">
              <w:rPr>
                <w:rFonts w:asciiTheme="minorHAnsi" w:hAnsiTheme="minorHAnsi"/>
                <w:sz w:val="22"/>
                <w:szCs w:val="22"/>
              </w:rPr>
              <w:t>Build the foundational capabilities to advance SynBio research, including significant investment in social licence to operate</w:t>
            </w:r>
          </w:p>
          <w:p w:rsidR="007A6E0E" w:rsidRPr="001E6F64" w:rsidRDefault="007A6E0E" w:rsidP="007A6E0E">
            <w:pPr>
              <w:pStyle w:val="ListParagraph"/>
              <w:numPr>
                <w:ilvl w:val="0"/>
                <w:numId w:val="24"/>
              </w:numPr>
              <w:autoSpaceDE w:val="0"/>
              <w:autoSpaceDN w:val="0"/>
              <w:adjustRightInd w:val="0"/>
              <w:rPr>
                <w:rFonts w:asciiTheme="minorHAnsi" w:hAnsiTheme="minorHAnsi"/>
                <w:sz w:val="22"/>
                <w:szCs w:val="22"/>
              </w:rPr>
            </w:pPr>
            <w:r w:rsidRPr="001E6F64">
              <w:rPr>
                <w:rFonts w:asciiTheme="minorHAnsi" w:hAnsiTheme="minorHAnsi"/>
                <w:sz w:val="22"/>
                <w:szCs w:val="22"/>
              </w:rPr>
              <w:t xml:space="preserve">Drive national coordination by making these foundational capabilities widely available to the broad research community, governments, and industry for the development of novel industrial </w:t>
            </w:r>
            <w:r w:rsidRPr="001E6F64">
              <w:rPr>
                <w:rFonts w:asciiTheme="minorHAnsi" w:hAnsiTheme="minorHAnsi"/>
                <w:sz w:val="22"/>
                <w:szCs w:val="22"/>
              </w:rPr>
              <w:lastRenderedPageBreak/>
              <w:t>products, pharma, biocontrol agents, and strategies for building ecosystem resilience to environmental change, and</w:t>
            </w:r>
          </w:p>
          <w:p w:rsidR="007A6E0E" w:rsidRPr="001E6F64" w:rsidRDefault="007A6E0E" w:rsidP="007A6E0E">
            <w:pPr>
              <w:pStyle w:val="ListParagraph"/>
              <w:numPr>
                <w:ilvl w:val="0"/>
                <w:numId w:val="24"/>
              </w:numPr>
              <w:autoSpaceDE w:val="0"/>
              <w:autoSpaceDN w:val="0"/>
              <w:adjustRightInd w:val="0"/>
              <w:rPr>
                <w:rFonts w:asciiTheme="minorHAnsi" w:hAnsiTheme="minorHAnsi"/>
                <w:sz w:val="22"/>
                <w:szCs w:val="22"/>
              </w:rPr>
            </w:pPr>
            <w:r w:rsidRPr="001E6F64">
              <w:rPr>
                <w:rFonts w:asciiTheme="minorHAnsi" w:hAnsiTheme="minorHAnsi"/>
                <w:sz w:val="22"/>
                <w:szCs w:val="22"/>
              </w:rPr>
              <w:t>Build strong partnerships, collaborations, and connections across the innovation sector to develop these novel products and applications responsibly.</w:t>
            </w:r>
          </w:p>
          <w:p w:rsidR="007A6E0E" w:rsidRPr="001E6F64" w:rsidRDefault="007A6E0E" w:rsidP="00824646">
            <w:pPr>
              <w:autoSpaceDE w:val="0"/>
              <w:autoSpaceDN w:val="0"/>
              <w:adjustRightInd w:val="0"/>
              <w:rPr>
                <w:rFonts w:asciiTheme="minorHAnsi" w:eastAsia="Calibri" w:hAnsiTheme="minorHAnsi" w:cs="Calibri"/>
                <w:sz w:val="22"/>
                <w:szCs w:val="22"/>
                <w:lang w:eastAsia="en-AU"/>
              </w:rPr>
            </w:pPr>
          </w:p>
          <w:p w:rsidR="007A6E0E" w:rsidRPr="00467553" w:rsidRDefault="006D5ADF" w:rsidP="00467553">
            <w:pPr>
              <w:autoSpaceDE w:val="0"/>
              <w:autoSpaceDN w:val="0"/>
              <w:adjustRightInd w:val="0"/>
              <w:rPr>
                <w:rFonts w:asciiTheme="minorHAnsi" w:eastAsia="Calibri" w:hAnsiTheme="minorHAnsi" w:cs="Calibri"/>
                <w:sz w:val="22"/>
                <w:szCs w:val="22"/>
                <w:lang w:eastAsia="en-AU"/>
              </w:rPr>
            </w:pPr>
            <w:r w:rsidRPr="001E6F64">
              <w:rPr>
                <w:rFonts w:asciiTheme="minorHAnsi" w:eastAsia="Calibri" w:hAnsiTheme="minorHAnsi" w:cs="Calibri"/>
                <w:sz w:val="22"/>
                <w:szCs w:val="22"/>
                <w:lang w:eastAsia="en-AU"/>
              </w:rPr>
              <w:t xml:space="preserve">The Synthetic Biology FSP (SynBioFSP) is developing a research portfolio which will be spread across CSIRO and a </w:t>
            </w:r>
            <w:r w:rsidR="005E45D0" w:rsidRPr="001E6F64">
              <w:rPr>
                <w:rFonts w:asciiTheme="minorHAnsi" w:eastAsia="Calibri" w:hAnsiTheme="minorHAnsi" w:cs="Calibri"/>
                <w:sz w:val="22"/>
                <w:szCs w:val="22"/>
                <w:lang w:eastAsia="en-AU"/>
              </w:rPr>
              <w:t xml:space="preserve">wide </w:t>
            </w:r>
            <w:r w:rsidRPr="001E6F64">
              <w:rPr>
                <w:rFonts w:asciiTheme="minorHAnsi" w:eastAsia="Calibri" w:hAnsiTheme="minorHAnsi" w:cs="Calibri"/>
                <w:sz w:val="22"/>
                <w:szCs w:val="22"/>
                <w:lang w:eastAsia="en-AU"/>
              </w:rPr>
              <w:t>variety of partner organisations</w:t>
            </w:r>
            <w:r w:rsidR="005E45D0" w:rsidRPr="001E6F64">
              <w:rPr>
                <w:rFonts w:asciiTheme="minorHAnsi" w:eastAsia="Calibri" w:hAnsiTheme="minorHAnsi" w:cs="Calibri"/>
                <w:sz w:val="22"/>
                <w:szCs w:val="22"/>
                <w:lang w:eastAsia="en-AU"/>
              </w:rPr>
              <w:t xml:space="preserve"> (universities, industry,</w:t>
            </w:r>
            <w:r w:rsidR="00C270E8" w:rsidRPr="001E6F64">
              <w:rPr>
                <w:rFonts w:asciiTheme="minorHAnsi" w:eastAsia="Calibri" w:hAnsiTheme="minorHAnsi" w:cs="Calibri"/>
                <w:sz w:val="22"/>
                <w:szCs w:val="22"/>
                <w:lang w:eastAsia="en-AU"/>
              </w:rPr>
              <w:t xml:space="preserve"> NGOs,</w:t>
            </w:r>
            <w:r w:rsidR="005E45D0" w:rsidRPr="001E6F64">
              <w:rPr>
                <w:rFonts w:asciiTheme="minorHAnsi" w:eastAsia="Calibri" w:hAnsiTheme="minorHAnsi" w:cs="Calibri"/>
                <w:sz w:val="22"/>
                <w:szCs w:val="22"/>
                <w:lang w:eastAsia="en-AU"/>
              </w:rPr>
              <w:t xml:space="preserve"> other research organisations, etc.)</w:t>
            </w:r>
            <w:r w:rsidRPr="001E6F64">
              <w:rPr>
                <w:rFonts w:asciiTheme="minorHAnsi" w:eastAsia="Calibri" w:hAnsiTheme="minorHAnsi" w:cs="Calibri"/>
                <w:sz w:val="22"/>
                <w:szCs w:val="22"/>
                <w:lang w:eastAsia="en-AU"/>
              </w:rPr>
              <w:t xml:space="preserve">, both national and international. The research portfolio is dynamic and will evolve over time </w:t>
            </w:r>
            <w:r w:rsidR="00824646" w:rsidRPr="001E6F64">
              <w:rPr>
                <w:rFonts w:asciiTheme="minorHAnsi" w:eastAsia="Calibri" w:hAnsiTheme="minorHAnsi" w:cs="Calibri"/>
                <w:sz w:val="22"/>
                <w:szCs w:val="22"/>
                <w:lang w:eastAsia="en-AU"/>
              </w:rPr>
              <w:t>on the basis of strategy and performance.</w:t>
            </w:r>
            <w:r w:rsidR="00CD6243" w:rsidRPr="001E6F64">
              <w:rPr>
                <w:rFonts w:asciiTheme="minorHAnsi" w:eastAsia="Calibri" w:hAnsiTheme="minorHAnsi" w:cs="Calibri"/>
                <w:sz w:val="22"/>
                <w:szCs w:val="22"/>
                <w:lang w:eastAsia="en-AU"/>
              </w:rPr>
              <w:t xml:space="preserve"> </w:t>
            </w:r>
            <w:r w:rsidR="007A6E0E" w:rsidRPr="001E6F64">
              <w:rPr>
                <w:rFonts w:asciiTheme="minorHAnsi" w:eastAsia="Calibri" w:hAnsiTheme="minorHAnsi" w:cs="Calibri"/>
                <w:sz w:val="22"/>
                <w:szCs w:val="22"/>
                <w:lang w:eastAsia="en-AU"/>
              </w:rPr>
              <w:t xml:space="preserve">Research projects will sit within one or more priority </w:t>
            </w:r>
            <w:hyperlink r:id="rId14" w:history="1">
              <w:r w:rsidR="007A6E0E" w:rsidRPr="001E6F64">
                <w:rPr>
                  <w:rStyle w:val="Hyperlink"/>
                  <w:rFonts w:asciiTheme="minorHAnsi" w:eastAsia="Calibri" w:hAnsiTheme="minorHAnsi" w:cs="Calibri"/>
                  <w:sz w:val="22"/>
                  <w:szCs w:val="22"/>
                  <w:lang w:eastAsia="en-AU"/>
                </w:rPr>
                <w:t>Application Domains</w:t>
              </w:r>
            </w:hyperlink>
            <w:r w:rsidR="007A6E0E" w:rsidRPr="001E6F64">
              <w:rPr>
                <w:rFonts w:asciiTheme="minorHAnsi" w:eastAsia="Calibri" w:hAnsiTheme="minorHAnsi" w:cs="Calibri"/>
                <w:sz w:val="22"/>
                <w:szCs w:val="22"/>
                <w:lang w:eastAsia="en-AU"/>
              </w:rPr>
              <w:t xml:space="preserve"> (Environment &amp; Biocontrol, Chemicals &amp; Fibres, </w:t>
            </w:r>
            <w:proofErr w:type="gramStart"/>
            <w:r w:rsidR="007A6E0E" w:rsidRPr="001E6F64">
              <w:rPr>
                <w:rFonts w:asciiTheme="minorHAnsi" w:eastAsia="Calibri" w:hAnsiTheme="minorHAnsi" w:cs="Calibri"/>
                <w:sz w:val="22"/>
                <w:szCs w:val="22"/>
                <w:lang w:eastAsia="en-AU"/>
              </w:rPr>
              <w:t>Organelles</w:t>
            </w:r>
            <w:proofErr w:type="gramEnd"/>
            <w:r w:rsidR="007A6E0E" w:rsidRPr="001E6F64">
              <w:rPr>
                <w:rFonts w:asciiTheme="minorHAnsi" w:eastAsia="Calibri" w:hAnsiTheme="minorHAnsi" w:cs="Calibri"/>
                <w:sz w:val="22"/>
                <w:szCs w:val="22"/>
                <w:lang w:eastAsia="en-AU"/>
              </w:rPr>
              <w:t xml:space="preserve"> &amp; Endosymbionts) and one or more </w:t>
            </w:r>
            <w:hyperlink r:id="rId15" w:history="1">
              <w:r w:rsidR="007A6E0E" w:rsidRPr="001E6F64">
                <w:rPr>
                  <w:rStyle w:val="Hyperlink"/>
                  <w:rFonts w:asciiTheme="minorHAnsi" w:eastAsia="Calibri" w:hAnsiTheme="minorHAnsi" w:cs="Calibri"/>
                  <w:sz w:val="22"/>
                  <w:szCs w:val="22"/>
                  <w:lang w:eastAsia="en-AU"/>
                </w:rPr>
                <w:t>Science Domains</w:t>
              </w:r>
            </w:hyperlink>
            <w:r w:rsidR="007A6E0E" w:rsidRPr="001E6F64">
              <w:rPr>
                <w:rFonts w:asciiTheme="minorHAnsi" w:eastAsia="Calibri" w:hAnsiTheme="minorHAnsi" w:cs="Calibri"/>
                <w:sz w:val="22"/>
                <w:szCs w:val="22"/>
                <w:lang w:eastAsia="en-AU"/>
              </w:rPr>
              <w:t xml:space="preserve"> (Integrative Biological Modelling, Engineering Novel Biological Components, Assembling Novel Biosystems, Maximising Impact). </w:t>
            </w:r>
            <w:r w:rsidR="003B1C4C" w:rsidRPr="001E6F64">
              <w:rPr>
                <w:rFonts w:asciiTheme="minorHAnsi" w:eastAsia="Calibri" w:hAnsiTheme="minorHAnsi" w:cs="Calibri"/>
                <w:sz w:val="22"/>
                <w:szCs w:val="22"/>
                <w:lang w:eastAsia="en-AU"/>
              </w:rPr>
              <w:t>The SynBio FSP will embed a social and behavioural science agenda to address issues around social licence to operate.</w:t>
            </w:r>
          </w:p>
          <w:p w:rsidR="000D3675" w:rsidRDefault="000D3675" w:rsidP="00702418">
            <w:pPr>
              <w:spacing w:before="180" w:after="120"/>
              <w:jc w:val="both"/>
              <w:rPr>
                <w:rFonts w:ascii="Calibri" w:hAnsi="Calibri"/>
                <w:sz w:val="22"/>
                <w:szCs w:val="22"/>
              </w:rPr>
            </w:pPr>
            <w:r>
              <w:rPr>
                <w:rFonts w:ascii="Calibri" w:hAnsi="Calibri"/>
                <w:sz w:val="22"/>
                <w:szCs w:val="22"/>
              </w:rPr>
              <w:t xml:space="preserve">The role of a Research Scientist in CSIRO is to conduct innovative research leading to strategic scientific achievements.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rsidR="00961281" w:rsidRPr="00115982" w:rsidRDefault="00BD14A6" w:rsidP="00431222">
            <w:pPr>
              <w:spacing w:before="180" w:after="120"/>
              <w:jc w:val="both"/>
              <w:rPr>
                <w:rFonts w:ascii="Calibri" w:hAnsi="Calibri"/>
                <w:sz w:val="22"/>
                <w:szCs w:val="22"/>
              </w:rPr>
            </w:pPr>
            <w:r w:rsidRPr="00507EF4">
              <w:rPr>
                <w:rFonts w:ascii="Calibri" w:hAnsi="Calibri"/>
                <w:sz w:val="22"/>
                <w:szCs w:val="22"/>
              </w:rPr>
              <w:t xml:space="preserve">The </w:t>
            </w:r>
            <w:r w:rsidR="009C2832">
              <w:rPr>
                <w:rFonts w:ascii="Calibri" w:hAnsi="Calibri"/>
                <w:sz w:val="22"/>
                <w:szCs w:val="22"/>
              </w:rPr>
              <w:t xml:space="preserve">SynBio FSP </w:t>
            </w:r>
            <w:r>
              <w:rPr>
                <w:rFonts w:ascii="Calibri" w:hAnsi="Calibri"/>
                <w:sz w:val="22"/>
                <w:szCs w:val="22"/>
              </w:rPr>
              <w:t>project to which the research scientist will be appointed</w:t>
            </w:r>
            <w:r w:rsidR="00504AED">
              <w:rPr>
                <w:rFonts w:ascii="Calibri" w:hAnsi="Calibri"/>
                <w:sz w:val="22"/>
                <w:szCs w:val="22"/>
              </w:rPr>
              <w:t xml:space="preserve"> sits within the Integrative Biological Modelling Domain. The project</w:t>
            </w:r>
            <w:r w:rsidRPr="00BD14A6">
              <w:rPr>
                <w:rFonts w:ascii="Calibri" w:hAnsi="Calibri"/>
                <w:sz w:val="22"/>
                <w:szCs w:val="22"/>
              </w:rPr>
              <w:t xml:space="preserve"> is </w:t>
            </w:r>
            <w:r w:rsidR="00880FF4">
              <w:rPr>
                <w:rFonts w:ascii="Calibri" w:hAnsi="Calibri"/>
                <w:sz w:val="22"/>
                <w:szCs w:val="22"/>
              </w:rPr>
              <w:t>focused broadly on</w:t>
            </w:r>
            <w:r w:rsidRPr="00BD14A6">
              <w:rPr>
                <w:rFonts w:ascii="Calibri" w:hAnsi="Calibri"/>
                <w:sz w:val="22"/>
                <w:szCs w:val="22"/>
              </w:rPr>
              <w:t xml:space="preserve"> evaluat</w:t>
            </w:r>
            <w:r w:rsidR="009C2832">
              <w:rPr>
                <w:rFonts w:ascii="Calibri" w:hAnsi="Calibri"/>
                <w:sz w:val="22"/>
                <w:szCs w:val="22"/>
              </w:rPr>
              <w:t>ing</w:t>
            </w:r>
            <w:r w:rsidRPr="00BD14A6">
              <w:rPr>
                <w:rFonts w:ascii="Calibri" w:hAnsi="Calibri"/>
                <w:sz w:val="22"/>
                <w:szCs w:val="22"/>
              </w:rPr>
              <w:t xml:space="preserve"> the potential for </w:t>
            </w:r>
            <w:r>
              <w:rPr>
                <w:rFonts w:ascii="Calibri" w:hAnsi="Calibri"/>
                <w:sz w:val="22"/>
                <w:szCs w:val="22"/>
              </w:rPr>
              <w:t>CRISPR/</w:t>
            </w:r>
            <w:r w:rsidRPr="00BD14A6">
              <w:rPr>
                <w:rFonts w:ascii="Calibri" w:hAnsi="Calibri"/>
                <w:sz w:val="22"/>
                <w:szCs w:val="22"/>
              </w:rPr>
              <w:t>Cas9 gene drives to</w:t>
            </w:r>
            <w:r w:rsidR="00504AED">
              <w:rPr>
                <w:rFonts w:ascii="Calibri" w:hAnsi="Calibri"/>
                <w:sz w:val="22"/>
                <w:szCs w:val="22"/>
              </w:rPr>
              <w:t xml:space="preserve"> be used to</w:t>
            </w:r>
            <w:r w:rsidRPr="00BD14A6">
              <w:rPr>
                <w:rFonts w:ascii="Calibri" w:hAnsi="Calibri"/>
                <w:sz w:val="22"/>
                <w:szCs w:val="22"/>
              </w:rPr>
              <w:t xml:space="preserve"> </w:t>
            </w:r>
            <w:r w:rsidR="009C2832">
              <w:rPr>
                <w:rFonts w:ascii="Calibri" w:hAnsi="Calibri"/>
                <w:sz w:val="22"/>
                <w:szCs w:val="22"/>
              </w:rPr>
              <w:t xml:space="preserve">manage agricultural pests (i.e. </w:t>
            </w:r>
            <w:r w:rsidR="009C2832" w:rsidRPr="00BD14A6">
              <w:rPr>
                <w:rFonts w:ascii="Calibri" w:hAnsi="Calibri"/>
                <w:sz w:val="22"/>
                <w:szCs w:val="22"/>
              </w:rPr>
              <w:t>insects, pa</w:t>
            </w:r>
            <w:r w:rsidR="009C2832">
              <w:rPr>
                <w:rFonts w:ascii="Calibri" w:hAnsi="Calibri"/>
                <w:sz w:val="22"/>
                <w:szCs w:val="22"/>
              </w:rPr>
              <w:t xml:space="preserve">thogens and weeds), with an initial </w:t>
            </w:r>
            <w:r w:rsidR="00880FF4">
              <w:rPr>
                <w:rFonts w:ascii="Calibri" w:hAnsi="Calibri"/>
                <w:sz w:val="22"/>
                <w:szCs w:val="22"/>
              </w:rPr>
              <w:t>emphasis</w:t>
            </w:r>
            <w:r w:rsidR="009C2832">
              <w:rPr>
                <w:rFonts w:ascii="Calibri" w:hAnsi="Calibri"/>
                <w:sz w:val="22"/>
                <w:szCs w:val="22"/>
              </w:rPr>
              <w:t xml:space="preserve"> on investigating strategies to manage </w:t>
            </w:r>
            <w:r w:rsidRPr="00BD14A6">
              <w:rPr>
                <w:rFonts w:ascii="Calibri" w:hAnsi="Calibri"/>
                <w:sz w:val="22"/>
                <w:szCs w:val="22"/>
              </w:rPr>
              <w:t>pe</w:t>
            </w:r>
            <w:r w:rsidR="009C2832">
              <w:rPr>
                <w:rFonts w:ascii="Calibri" w:hAnsi="Calibri"/>
                <w:sz w:val="22"/>
                <w:szCs w:val="22"/>
              </w:rPr>
              <w:t xml:space="preserve">sticide resistance evolution. </w:t>
            </w:r>
            <w:r w:rsidRPr="00BD14A6">
              <w:rPr>
                <w:rFonts w:ascii="Calibri" w:hAnsi="Calibri"/>
                <w:sz w:val="22"/>
                <w:szCs w:val="22"/>
              </w:rPr>
              <w:t>The</w:t>
            </w:r>
            <w:r w:rsidR="00430E28">
              <w:rPr>
                <w:rFonts w:ascii="Calibri" w:hAnsi="Calibri"/>
                <w:sz w:val="22"/>
                <w:szCs w:val="22"/>
              </w:rPr>
              <w:t xml:space="preserve"> </w:t>
            </w:r>
            <w:r w:rsidR="00880FF4">
              <w:rPr>
                <w:rFonts w:ascii="Calibri" w:hAnsi="Calibri"/>
                <w:sz w:val="22"/>
                <w:szCs w:val="22"/>
              </w:rPr>
              <w:t>aim is to develop a</w:t>
            </w:r>
            <w:r w:rsidR="00504AED">
              <w:rPr>
                <w:rFonts w:ascii="Calibri" w:hAnsi="Calibri"/>
                <w:sz w:val="22"/>
                <w:szCs w:val="22"/>
              </w:rPr>
              <w:t xml:space="preserve"> modelling platform for developing</w:t>
            </w:r>
            <w:r w:rsidR="00880FF4">
              <w:rPr>
                <w:rFonts w:ascii="Calibri" w:hAnsi="Calibri"/>
                <w:sz w:val="22"/>
                <w:szCs w:val="22"/>
              </w:rPr>
              <w:t xml:space="preserve"> predictive understanding of </w:t>
            </w:r>
            <w:r w:rsidR="00430E28" w:rsidRPr="00BD14A6">
              <w:rPr>
                <w:rFonts w:ascii="Calibri" w:hAnsi="Calibri"/>
                <w:sz w:val="22"/>
                <w:szCs w:val="22"/>
              </w:rPr>
              <w:t>gene driv</w:t>
            </w:r>
            <w:r w:rsidR="00504AED">
              <w:rPr>
                <w:rFonts w:ascii="Calibri" w:hAnsi="Calibri"/>
                <w:sz w:val="22"/>
                <w:szCs w:val="22"/>
              </w:rPr>
              <w:t>e spread, persistence and function in agricultural pest species</w:t>
            </w:r>
            <w:r w:rsidR="00430E28">
              <w:rPr>
                <w:rFonts w:ascii="Calibri" w:hAnsi="Calibri"/>
                <w:sz w:val="22"/>
                <w:szCs w:val="22"/>
              </w:rPr>
              <w:t>.</w:t>
            </w:r>
            <w:r w:rsidR="00504AED">
              <w:rPr>
                <w:rFonts w:ascii="Calibri" w:hAnsi="Calibri"/>
                <w:sz w:val="22"/>
                <w:szCs w:val="22"/>
              </w:rPr>
              <w:t xml:space="preserve"> This platform will then be used evaluate the potential </w:t>
            </w:r>
            <w:r w:rsidRPr="00BD14A6">
              <w:rPr>
                <w:rFonts w:ascii="Calibri" w:hAnsi="Calibri"/>
                <w:sz w:val="22"/>
                <w:szCs w:val="22"/>
              </w:rPr>
              <w:t>of gene drive</w:t>
            </w:r>
            <w:r w:rsidR="00504AED">
              <w:rPr>
                <w:rFonts w:ascii="Calibri" w:hAnsi="Calibri"/>
                <w:sz w:val="22"/>
                <w:szCs w:val="22"/>
              </w:rPr>
              <w:t>s to contribute to the development of sustainable and novel pest management approaches</w:t>
            </w:r>
            <w:r w:rsidR="00ED3AE7">
              <w:rPr>
                <w:rFonts w:ascii="Calibri" w:hAnsi="Calibri"/>
                <w:sz w:val="22"/>
                <w:szCs w:val="22"/>
              </w:rPr>
              <w:t>, and for the provision of practical information regarding the likely effectiveness and risks of gene drives for use in specific pest systems</w:t>
            </w:r>
            <w:r w:rsidR="000D3675">
              <w:rPr>
                <w:rFonts w:ascii="Calibri" w:hAnsi="Calibri"/>
                <w:sz w:val="22"/>
                <w:szCs w:val="22"/>
              </w:rPr>
              <w:t xml:space="preserve">. Within the framework, </w:t>
            </w:r>
            <w:r w:rsidR="00ED3AE7">
              <w:rPr>
                <w:rFonts w:ascii="Calibri" w:hAnsi="Calibri"/>
                <w:sz w:val="22"/>
                <w:szCs w:val="22"/>
              </w:rPr>
              <w:t>t</w:t>
            </w:r>
            <w:r w:rsidRPr="00507EF4">
              <w:rPr>
                <w:rFonts w:ascii="Calibri" w:hAnsi="Calibri"/>
                <w:sz w:val="22"/>
                <w:szCs w:val="22"/>
              </w:rPr>
              <w:t xml:space="preserve">he </w:t>
            </w:r>
            <w:r w:rsidR="00702418">
              <w:rPr>
                <w:rFonts w:ascii="Calibri" w:hAnsi="Calibri"/>
                <w:sz w:val="22"/>
                <w:szCs w:val="22"/>
              </w:rPr>
              <w:t>Research Scientist</w:t>
            </w:r>
            <w:r w:rsidRPr="00507EF4">
              <w:rPr>
                <w:rFonts w:ascii="Calibri" w:hAnsi="Calibri"/>
                <w:sz w:val="22"/>
                <w:szCs w:val="22"/>
              </w:rPr>
              <w:t xml:space="preserve"> will be responsible for</w:t>
            </w:r>
            <w:r w:rsidR="000D3675">
              <w:rPr>
                <w:rFonts w:ascii="Calibri" w:hAnsi="Calibri"/>
                <w:sz w:val="22"/>
                <w:szCs w:val="22"/>
              </w:rPr>
              <w:t xml:space="preserve"> leading</w:t>
            </w:r>
            <w:r w:rsidRPr="00507EF4">
              <w:rPr>
                <w:rFonts w:ascii="Calibri" w:hAnsi="Calibri"/>
                <w:sz w:val="22"/>
                <w:szCs w:val="22"/>
              </w:rPr>
              <w:t xml:space="preserve"> the development of simulation mode</w:t>
            </w:r>
            <w:r w:rsidR="00ED3AE7">
              <w:rPr>
                <w:rFonts w:ascii="Calibri" w:hAnsi="Calibri"/>
                <w:sz w:val="22"/>
                <w:szCs w:val="22"/>
              </w:rPr>
              <w:t>ls to consider how</w:t>
            </w:r>
            <w:r w:rsidR="000D3675">
              <w:rPr>
                <w:rFonts w:ascii="Calibri" w:hAnsi="Calibri"/>
                <w:sz w:val="22"/>
                <w:szCs w:val="22"/>
              </w:rPr>
              <w:t xml:space="preserve"> pest biology,</w:t>
            </w:r>
            <w:r w:rsidRPr="00507EF4">
              <w:rPr>
                <w:rFonts w:ascii="Calibri" w:hAnsi="Calibri"/>
                <w:sz w:val="22"/>
                <w:szCs w:val="22"/>
              </w:rPr>
              <w:t xml:space="preserve"> spatial and temporal deployment strategies</w:t>
            </w:r>
            <w:r w:rsidR="000D3675">
              <w:rPr>
                <w:rFonts w:ascii="Calibri" w:hAnsi="Calibri"/>
                <w:sz w:val="22"/>
                <w:szCs w:val="22"/>
              </w:rPr>
              <w:t xml:space="preserve"> and</w:t>
            </w:r>
            <w:r w:rsidR="00430E28">
              <w:rPr>
                <w:rFonts w:ascii="Calibri" w:hAnsi="Calibri"/>
                <w:sz w:val="22"/>
                <w:szCs w:val="22"/>
              </w:rPr>
              <w:t xml:space="preserve"> management scenarios</w:t>
            </w:r>
            <w:r w:rsidR="000D3675">
              <w:rPr>
                <w:rFonts w:ascii="Calibri" w:hAnsi="Calibri"/>
                <w:sz w:val="22"/>
                <w:szCs w:val="22"/>
              </w:rPr>
              <w:t xml:space="preserve"> influence the</w:t>
            </w:r>
            <w:r w:rsidRPr="00507EF4">
              <w:rPr>
                <w:rFonts w:ascii="Calibri" w:hAnsi="Calibri"/>
                <w:sz w:val="22"/>
                <w:szCs w:val="22"/>
              </w:rPr>
              <w:t xml:space="preserve"> short-term </w:t>
            </w:r>
            <w:r w:rsidR="00430E28">
              <w:rPr>
                <w:rFonts w:ascii="Calibri" w:hAnsi="Calibri"/>
                <w:sz w:val="22"/>
                <w:szCs w:val="22"/>
              </w:rPr>
              <w:t>spread of gene drives</w:t>
            </w:r>
            <w:r w:rsidRPr="00507EF4">
              <w:rPr>
                <w:rFonts w:ascii="Calibri" w:hAnsi="Calibri"/>
                <w:sz w:val="22"/>
                <w:szCs w:val="22"/>
              </w:rPr>
              <w:t xml:space="preserve"> and longer-term </w:t>
            </w:r>
            <w:r w:rsidR="00430E28">
              <w:rPr>
                <w:rFonts w:ascii="Calibri" w:hAnsi="Calibri"/>
                <w:sz w:val="22"/>
                <w:szCs w:val="22"/>
              </w:rPr>
              <w:t>durability</w:t>
            </w:r>
            <w:r w:rsidRPr="00507EF4">
              <w:rPr>
                <w:rFonts w:ascii="Calibri" w:hAnsi="Calibri"/>
                <w:sz w:val="22"/>
                <w:szCs w:val="22"/>
              </w:rPr>
              <w:t xml:space="preserve">. </w:t>
            </w:r>
            <w:r w:rsidR="009C2832">
              <w:rPr>
                <w:rFonts w:ascii="Calibri" w:hAnsi="Calibri"/>
                <w:sz w:val="22"/>
                <w:szCs w:val="22"/>
              </w:rPr>
              <w:t>The successful candidate will be expected to communicate their results</w:t>
            </w:r>
            <w:r w:rsidR="000D3675">
              <w:rPr>
                <w:rFonts w:ascii="Calibri" w:hAnsi="Calibri"/>
                <w:sz w:val="22"/>
                <w:szCs w:val="22"/>
              </w:rPr>
              <w:t xml:space="preserve"> to the scientific community and other stakeholders, and contribute to the development of research directions and networks to drive future synthetic biology research opportunities. </w:t>
            </w:r>
            <w:r w:rsidR="009C2832" w:rsidRPr="000D3675">
              <w:rPr>
                <w:rFonts w:asciiTheme="minorHAnsi" w:hAnsiTheme="minorHAnsi"/>
                <w:sz w:val="22"/>
                <w:szCs w:val="22"/>
              </w:rPr>
              <w:t>We would particularly welcome candidates with a research interest in mathematical modelling of population and genetic dynamics of pest organisms, and in the application of ecological and evolutionary principles to solving applied problems in agricultural landscapes.</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6FD15917">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6FD15917">
        <w:trPr>
          <w:trHeight w:val="1188"/>
        </w:trPr>
        <w:tc>
          <w:tcPr>
            <w:tcW w:w="9570" w:type="dxa"/>
          </w:tcPr>
          <w:p w:rsidR="00702418" w:rsidRDefault="00702418" w:rsidP="00A15121">
            <w:pPr>
              <w:pStyle w:val="ListParagraph"/>
              <w:numPr>
                <w:ilvl w:val="0"/>
                <w:numId w:val="1"/>
              </w:numPr>
              <w:spacing w:before="120" w:after="60"/>
              <w:jc w:val="both"/>
              <w:rPr>
                <w:rFonts w:ascii="Calibri" w:hAnsi="Calibri"/>
                <w:sz w:val="22"/>
                <w:szCs w:val="22"/>
              </w:rPr>
            </w:pPr>
            <w:r w:rsidRPr="002E5F60">
              <w:rPr>
                <w:rFonts w:ascii="Calibri" w:hAnsi="Calibri"/>
                <w:sz w:val="22"/>
                <w:szCs w:val="22"/>
              </w:rPr>
              <w:t>Incorporate novel approaches to scientific i</w:t>
            </w:r>
            <w:r w:rsidR="000D3675">
              <w:rPr>
                <w:rFonts w:ascii="Calibri" w:hAnsi="Calibri"/>
                <w:sz w:val="22"/>
                <w:szCs w:val="22"/>
              </w:rPr>
              <w:t>nvestigations by adapting and</w:t>
            </w:r>
            <w:r w:rsidRPr="002E5F60">
              <w:rPr>
                <w:rFonts w:ascii="Calibri" w:hAnsi="Calibri"/>
                <w:sz w:val="22"/>
                <w:szCs w:val="22"/>
              </w:rPr>
              <w:t xml:space="preserve"> developing original concepts and ideas for </w:t>
            </w:r>
            <w:r w:rsidRPr="00E626F7">
              <w:rPr>
                <w:rFonts w:ascii="Calibri" w:hAnsi="Calibri"/>
                <w:sz w:val="22"/>
                <w:szCs w:val="22"/>
              </w:rPr>
              <w:t>new</w:t>
            </w:r>
            <w:r>
              <w:rPr>
                <w:rFonts w:ascii="Calibri" w:hAnsi="Calibri"/>
                <w:sz w:val="22"/>
                <w:szCs w:val="22"/>
              </w:rPr>
              <w:t xml:space="preserve">, </w:t>
            </w:r>
            <w:r w:rsidRPr="002E5F60">
              <w:rPr>
                <w:rFonts w:ascii="Calibri" w:hAnsi="Calibri"/>
                <w:sz w:val="22"/>
                <w:szCs w:val="22"/>
              </w:rPr>
              <w:t>existing and further research.</w:t>
            </w:r>
            <w:r w:rsidRPr="00BC28A7">
              <w:rPr>
                <w:rFonts w:ascii="Calibri" w:hAnsi="Calibri"/>
                <w:sz w:val="22"/>
                <w:szCs w:val="22"/>
              </w:rPr>
              <w:t xml:space="preserve"> </w:t>
            </w:r>
          </w:p>
          <w:p w:rsidR="00A15121" w:rsidRPr="00507EF4" w:rsidRDefault="00A15121" w:rsidP="00A15121">
            <w:pPr>
              <w:pStyle w:val="ListParagraph"/>
              <w:numPr>
                <w:ilvl w:val="0"/>
                <w:numId w:val="1"/>
              </w:numPr>
              <w:spacing w:after="60"/>
              <w:jc w:val="both"/>
              <w:rPr>
                <w:rFonts w:ascii="Calibri" w:hAnsi="Calibri"/>
                <w:sz w:val="22"/>
                <w:szCs w:val="22"/>
              </w:rPr>
            </w:pPr>
            <w:r>
              <w:rPr>
                <w:rFonts w:ascii="Calibri" w:hAnsi="Calibri"/>
                <w:sz w:val="22"/>
                <w:szCs w:val="22"/>
              </w:rPr>
              <w:t>De</w:t>
            </w:r>
            <w:r w:rsidRPr="00507EF4">
              <w:rPr>
                <w:rFonts w:ascii="Calibri" w:hAnsi="Calibri"/>
                <w:sz w:val="22"/>
                <w:szCs w:val="22"/>
              </w:rPr>
              <w:t xml:space="preserve">velop predictive models of </w:t>
            </w:r>
            <w:r>
              <w:rPr>
                <w:rFonts w:ascii="Calibri" w:hAnsi="Calibri"/>
                <w:sz w:val="22"/>
                <w:szCs w:val="22"/>
              </w:rPr>
              <w:t>gene drive spread and durability in agricultural</w:t>
            </w:r>
            <w:r w:rsidRPr="00507EF4">
              <w:rPr>
                <w:rFonts w:ascii="Calibri" w:hAnsi="Calibri"/>
                <w:sz w:val="22"/>
                <w:szCs w:val="22"/>
              </w:rPr>
              <w:t xml:space="preserve"> systems.</w:t>
            </w:r>
          </w:p>
          <w:p w:rsidR="00A15121" w:rsidRPr="00A15121" w:rsidRDefault="00A15121" w:rsidP="00A15121">
            <w:pPr>
              <w:pStyle w:val="ListParagraph"/>
              <w:numPr>
                <w:ilvl w:val="0"/>
                <w:numId w:val="1"/>
              </w:numPr>
              <w:spacing w:after="60"/>
              <w:jc w:val="both"/>
              <w:rPr>
                <w:rFonts w:ascii="Calibri" w:hAnsi="Calibri"/>
                <w:sz w:val="22"/>
                <w:szCs w:val="22"/>
              </w:rPr>
            </w:pPr>
            <w:r w:rsidRPr="00556FE7">
              <w:rPr>
                <w:rFonts w:ascii="Calibri" w:hAnsi="Calibri"/>
                <w:sz w:val="22"/>
                <w:szCs w:val="22"/>
              </w:rPr>
              <w:t>Undertake regular</w:t>
            </w:r>
            <w:r>
              <w:rPr>
                <w:rFonts w:ascii="Calibri" w:hAnsi="Calibri"/>
                <w:sz w:val="22"/>
                <w:szCs w:val="22"/>
              </w:rPr>
              <w:t xml:space="preserve"> reviews of relevant literature</w:t>
            </w:r>
            <w:r w:rsidRPr="00507EF4">
              <w:rPr>
                <w:rFonts w:ascii="Calibri" w:hAnsi="Calibri"/>
                <w:sz w:val="22"/>
                <w:szCs w:val="22"/>
              </w:rPr>
              <w:t>, produce high quality scientific papers suitable for publication in quality jour</w:t>
            </w:r>
            <w:r>
              <w:rPr>
                <w:rFonts w:ascii="Calibri" w:hAnsi="Calibri"/>
                <w:sz w:val="22"/>
                <w:szCs w:val="22"/>
              </w:rPr>
              <w:t>nals and for client reports.</w:t>
            </w:r>
          </w:p>
          <w:p w:rsidR="00702418" w:rsidRPr="00A15121" w:rsidRDefault="00A15121" w:rsidP="00A15121">
            <w:pPr>
              <w:pStyle w:val="ListParagraph"/>
              <w:numPr>
                <w:ilvl w:val="0"/>
                <w:numId w:val="1"/>
              </w:numPr>
              <w:spacing w:after="60"/>
              <w:jc w:val="both"/>
              <w:rPr>
                <w:rFonts w:ascii="Calibri" w:hAnsi="Calibri"/>
                <w:sz w:val="22"/>
                <w:szCs w:val="22"/>
              </w:rPr>
            </w:pPr>
            <w:r w:rsidRPr="00556FE7">
              <w:rPr>
                <w:rFonts w:ascii="Calibri" w:hAnsi="Calibri"/>
                <w:sz w:val="22"/>
                <w:szCs w:val="22"/>
              </w:rPr>
              <w:t>Contribute to the development of innovative concepts and ideas for further research</w:t>
            </w:r>
            <w:r>
              <w:rPr>
                <w:rFonts w:ascii="Calibri" w:hAnsi="Calibri"/>
                <w:sz w:val="22"/>
                <w:szCs w:val="22"/>
              </w:rPr>
              <w:t xml:space="preserve"> </w:t>
            </w:r>
            <w:r w:rsidRPr="00507EF4">
              <w:rPr>
                <w:rFonts w:ascii="Calibri" w:hAnsi="Calibri"/>
                <w:sz w:val="22"/>
                <w:szCs w:val="22"/>
              </w:rPr>
              <w:t xml:space="preserve">in managing </w:t>
            </w:r>
            <w:r>
              <w:rPr>
                <w:rFonts w:ascii="Calibri" w:hAnsi="Calibri"/>
                <w:sz w:val="22"/>
                <w:szCs w:val="22"/>
              </w:rPr>
              <w:t>agricultural pests</w:t>
            </w:r>
            <w:r w:rsidRPr="00556FE7">
              <w:rPr>
                <w:rFonts w:ascii="Calibri" w:hAnsi="Calibri"/>
                <w:sz w:val="22"/>
                <w:szCs w:val="22"/>
              </w:rPr>
              <w:t xml:space="preserve">. </w:t>
            </w:r>
          </w:p>
          <w:p w:rsidR="00702418" w:rsidRPr="00BC28A7" w:rsidRDefault="00702418" w:rsidP="00A15121">
            <w:pPr>
              <w:pStyle w:val="ListParagraph"/>
              <w:numPr>
                <w:ilvl w:val="0"/>
                <w:numId w:val="1"/>
              </w:numPr>
              <w:spacing w:after="60"/>
              <w:jc w:val="both"/>
              <w:rPr>
                <w:rFonts w:ascii="Calibri" w:hAnsi="Calibri"/>
                <w:sz w:val="22"/>
                <w:szCs w:val="22"/>
              </w:rPr>
            </w:pPr>
            <w:r w:rsidRPr="002E5F60">
              <w:rPr>
                <w:rFonts w:ascii="Calibri" w:hAnsi="Calibri"/>
                <w:sz w:val="22"/>
                <w:szCs w:val="22"/>
              </w:rPr>
              <w:t>Communicate effectively and respectfully in the interests of good business practice, collaboration and enhancement of CSIRO’s reputation</w:t>
            </w:r>
            <w:r>
              <w:rPr>
                <w:rFonts w:ascii="Calibri" w:hAnsi="Calibri"/>
                <w:sz w:val="22"/>
                <w:szCs w:val="22"/>
              </w:rPr>
              <w:t>.</w:t>
            </w:r>
          </w:p>
          <w:p w:rsidR="00702418" w:rsidRPr="00D25D76" w:rsidRDefault="00702418" w:rsidP="00A15121">
            <w:pPr>
              <w:pStyle w:val="ListParagraph"/>
              <w:numPr>
                <w:ilvl w:val="0"/>
                <w:numId w:val="1"/>
              </w:numPr>
              <w:spacing w:after="60"/>
              <w:jc w:val="both"/>
              <w:rPr>
                <w:rFonts w:ascii="Calibri" w:hAnsi="Calibri"/>
                <w:sz w:val="22"/>
                <w:szCs w:val="22"/>
              </w:rPr>
            </w:pPr>
            <w:r w:rsidRPr="00D25D76">
              <w:rPr>
                <w:rFonts w:ascii="Calibri" w:hAnsi="Calibri"/>
                <w:sz w:val="22"/>
                <w:szCs w:val="22"/>
              </w:rPr>
              <w:t>Produce high quality scientific papers suitable for publication in quality journals and for presentation at national and international conferences</w:t>
            </w:r>
            <w:r>
              <w:rPr>
                <w:rFonts w:ascii="Calibri" w:hAnsi="Calibri"/>
                <w:sz w:val="22"/>
                <w:szCs w:val="22"/>
              </w:rPr>
              <w:t>.</w:t>
            </w:r>
          </w:p>
          <w:p w:rsidR="00702418" w:rsidRDefault="00702418" w:rsidP="00A15121">
            <w:pPr>
              <w:pStyle w:val="ListParagraph"/>
              <w:numPr>
                <w:ilvl w:val="0"/>
                <w:numId w:val="1"/>
              </w:numPr>
              <w:spacing w:after="60"/>
              <w:jc w:val="both"/>
              <w:rPr>
                <w:rFonts w:ascii="Calibri" w:hAnsi="Calibri"/>
                <w:sz w:val="22"/>
                <w:szCs w:val="22"/>
              </w:rPr>
            </w:pPr>
            <w:r w:rsidRPr="00D25D76">
              <w:rPr>
                <w:rFonts w:ascii="Calibri" w:hAnsi="Calibri"/>
                <w:sz w:val="22"/>
                <w:szCs w:val="22"/>
              </w:rPr>
              <w:lastRenderedPageBreak/>
              <w:t>Work effectively as part of a multi-disciplinary, regionally dispersed research team, to undertake independent scientific investigations and carry out associated tasks under the guidance of more seni</w:t>
            </w:r>
            <w:r w:rsidR="00A15121">
              <w:rPr>
                <w:rFonts w:ascii="Calibri" w:hAnsi="Calibri"/>
                <w:sz w:val="22"/>
                <w:szCs w:val="22"/>
              </w:rPr>
              <w:t>or Research Scientists</w:t>
            </w:r>
            <w:r w:rsidRPr="00D25D76">
              <w:rPr>
                <w:rFonts w:ascii="Calibri" w:hAnsi="Calibri"/>
                <w:sz w:val="22"/>
                <w:szCs w:val="22"/>
              </w:rPr>
              <w:t>.</w:t>
            </w:r>
          </w:p>
          <w:p w:rsidR="00467553" w:rsidRPr="00D25D76" w:rsidRDefault="00467553" w:rsidP="00A15121">
            <w:pPr>
              <w:pStyle w:val="ListParagraph"/>
              <w:numPr>
                <w:ilvl w:val="0"/>
                <w:numId w:val="1"/>
              </w:numPr>
              <w:spacing w:after="60"/>
              <w:jc w:val="both"/>
              <w:rPr>
                <w:rFonts w:ascii="Calibri" w:hAnsi="Calibri"/>
                <w:sz w:val="22"/>
                <w:szCs w:val="22"/>
              </w:rPr>
            </w:pPr>
            <w:r>
              <w:rPr>
                <w:rFonts w:ascii="Calibri" w:hAnsi="Calibri"/>
                <w:sz w:val="22"/>
                <w:szCs w:val="22"/>
              </w:rPr>
              <w:t>Undertake domestic and international travel.</w:t>
            </w:r>
          </w:p>
          <w:p w:rsidR="00702418" w:rsidRPr="00D25D76" w:rsidRDefault="00702418" w:rsidP="00A15121">
            <w:pPr>
              <w:pStyle w:val="ListParagraph"/>
              <w:numPr>
                <w:ilvl w:val="0"/>
                <w:numId w:val="1"/>
              </w:numPr>
              <w:spacing w:after="60"/>
              <w:jc w:val="both"/>
              <w:rPr>
                <w:rFonts w:ascii="Calibri" w:hAnsi="Calibri"/>
                <w:sz w:val="22"/>
                <w:szCs w:val="22"/>
              </w:rPr>
            </w:pPr>
            <w:r w:rsidRPr="00D25D76">
              <w:rPr>
                <w:rFonts w:ascii="Calibri" w:hAnsi="Calibri"/>
                <w:sz w:val="22"/>
                <w:szCs w:val="22"/>
              </w:rPr>
              <w:t>Under the guidance of Senio</w:t>
            </w:r>
            <w:r w:rsidR="00A15121">
              <w:rPr>
                <w:rFonts w:ascii="Calibri" w:hAnsi="Calibri"/>
                <w:sz w:val="22"/>
                <w:szCs w:val="22"/>
              </w:rPr>
              <w:t>r Research Scientists</w:t>
            </w:r>
            <w:r w:rsidRPr="00D25D76">
              <w:rPr>
                <w:rFonts w:ascii="Calibri" w:hAnsi="Calibri"/>
                <w:sz w:val="22"/>
                <w:szCs w:val="22"/>
              </w:rPr>
              <w:t>, work collaboratively and honestly with internal and external colleagues, clients and partners to help define and satisfy objectives for small to medium research projects.</w:t>
            </w:r>
          </w:p>
          <w:p w:rsidR="00702418" w:rsidRPr="00D25D76" w:rsidRDefault="00702418" w:rsidP="00A15121">
            <w:pPr>
              <w:pStyle w:val="ListParagraph"/>
              <w:numPr>
                <w:ilvl w:val="0"/>
                <w:numId w:val="1"/>
              </w:numPr>
              <w:spacing w:after="60"/>
              <w:jc w:val="both"/>
              <w:rPr>
                <w:rFonts w:ascii="Calibri" w:hAnsi="Calibri"/>
                <w:sz w:val="22"/>
                <w:szCs w:val="22"/>
              </w:rPr>
            </w:pPr>
            <w:r w:rsidRPr="00D25D76">
              <w:rPr>
                <w:rFonts w:ascii="Calibri" w:hAnsi="Calibri"/>
                <w:sz w:val="22"/>
                <w:szCs w:val="22"/>
              </w:rPr>
              <w:t>Assist in leading small research projects, including the negotiation of resource requirements.</w:t>
            </w:r>
          </w:p>
          <w:p w:rsidR="00702418" w:rsidRPr="00D25D76" w:rsidRDefault="00702418" w:rsidP="00A15121">
            <w:pPr>
              <w:pStyle w:val="ListParagraph"/>
              <w:numPr>
                <w:ilvl w:val="0"/>
                <w:numId w:val="1"/>
              </w:numPr>
              <w:spacing w:after="60"/>
              <w:jc w:val="both"/>
              <w:rPr>
                <w:rFonts w:ascii="Calibri" w:hAnsi="Calibri"/>
                <w:sz w:val="22"/>
                <w:szCs w:val="22"/>
              </w:rPr>
            </w:pPr>
            <w:r w:rsidRPr="00D25D76">
              <w:rPr>
                <w:rFonts w:ascii="Calibri" w:hAnsi="Calibri"/>
                <w:sz w:val="22"/>
                <w:szCs w:val="22"/>
              </w:rPr>
              <w:t>Provide coaching and on-the-job training to technical staff and students to ensure experiments are established in accordance with research design.</w:t>
            </w:r>
          </w:p>
          <w:p w:rsidR="00702418" w:rsidRPr="00452EFF" w:rsidRDefault="00702418" w:rsidP="00A15121">
            <w:pPr>
              <w:pStyle w:val="ListParagraph"/>
              <w:numPr>
                <w:ilvl w:val="0"/>
                <w:numId w:val="1"/>
              </w:numPr>
              <w:spacing w:after="60"/>
              <w:jc w:val="both"/>
              <w:rPr>
                <w:rFonts w:ascii="Calibri" w:hAnsi="Calibri"/>
                <w:sz w:val="22"/>
                <w:szCs w:val="22"/>
              </w:rPr>
            </w:pPr>
            <w:r w:rsidRPr="00BC28A7">
              <w:rPr>
                <w:rFonts w:ascii="Calibri" w:hAnsi="Calibri"/>
                <w:sz w:val="22"/>
                <w:szCs w:val="22"/>
              </w:rPr>
              <w:t>Adhere to the spirit and practice of CSIRO’s Values, Health, Safety and Environment plans and policies, Diversity initiatives and Zero Harm goals.</w:t>
            </w:r>
          </w:p>
          <w:p w:rsidR="00502363" w:rsidRPr="00115982" w:rsidRDefault="00702418" w:rsidP="00A15121">
            <w:pPr>
              <w:pStyle w:val="ListParagraph"/>
              <w:numPr>
                <w:ilvl w:val="0"/>
                <w:numId w:val="1"/>
              </w:numPr>
              <w:autoSpaceDE w:val="0"/>
              <w:autoSpaceDN w:val="0"/>
              <w:adjustRightInd w:val="0"/>
              <w:rPr>
                <w:rFonts w:ascii="Calibri" w:hAnsi="Calibri"/>
                <w:sz w:val="22"/>
                <w:szCs w:val="22"/>
              </w:rPr>
            </w:pPr>
            <w:r w:rsidRPr="00BC28A7">
              <w:rPr>
                <w:rFonts w:ascii="Calibri" w:hAnsi="Calibri"/>
                <w:sz w:val="22"/>
                <w:szCs w:val="22"/>
              </w:rPr>
              <w:t>Other duties as directed</w:t>
            </w:r>
            <w:r>
              <w:rPr>
                <w:rFonts w:ascii="Calibri" w:hAnsi="Calibri"/>
                <w:sz w:val="22"/>
                <w:szCs w:val="22"/>
              </w:rPr>
              <w:t>.</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650AC3BF">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650AC3BF">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3003C7" w:rsidRPr="0083471D" w:rsidRDefault="003003C7" w:rsidP="003003C7">
            <w:pPr>
              <w:spacing w:after="120"/>
              <w:jc w:val="both"/>
              <w:rPr>
                <w:rFonts w:asciiTheme="minorHAnsi" w:hAnsiTheme="minorHAnsi" w:cstheme="minorHAnsi"/>
                <w:b/>
                <w:bCs/>
                <w:i/>
                <w:iCs/>
                <w:sz w:val="22"/>
                <w:szCs w:val="22"/>
              </w:rPr>
            </w:pPr>
            <w:r w:rsidRPr="0083471D">
              <w:rPr>
                <w:rFonts w:asciiTheme="minorHAnsi" w:hAnsiTheme="minorHAnsi" w:cstheme="minorHAnsi"/>
                <w:b/>
                <w:bCs/>
                <w:i/>
                <w:iCs/>
                <w:sz w:val="22"/>
                <w:szCs w:val="22"/>
              </w:rPr>
              <w:t>Pre-Requisites:</w:t>
            </w:r>
          </w:p>
          <w:p w:rsidR="00FD1682" w:rsidRPr="00FD1682" w:rsidRDefault="00A15121" w:rsidP="00062322">
            <w:pPr>
              <w:pStyle w:val="ListParagraph"/>
              <w:numPr>
                <w:ilvl w:val="0"/>
                <w:numId w:val="11"/>
              </w:numPr>
              <w:spacing w:after="60"/>
              <w:ind w:left="357" w:hanging="357"/>
              <w:jc w:val="both"/>
              <w:rPr>
                <w:rFonts w:asciiTheme="minorHAnsi" w:hAnsiTheme="minorHAnsi" w:cstheme="minorHAnsi"/>
                <w:sz w:val="22"/>
                <w:szCs w:val="22"/>
              </w:rPr>
            </w:pPr>
            <w:r w:rsidRPr="00FD1682">
              <w:rPr>
                <w:rFonts w:asciiTheme="minorHAnsi" w:hAnsiTheme="minorHAnsi" w:cstheme="minorHAnsi"/>
                <w:b/>
                <w:sz w:val="22"/>
                <w:szCs w:val="22"/>
              </w:rPr>
              <w:t xml:space="preserve">Education/Qualifications:  </w:t>
            </w:r>
            <w:r w:rsidRPr="00FD1682">
              <w:rPr>
                <w:rFonts w:asciiTheme="minorHAnsi" w:hAnsiTheme="minorHAnsi" w:cstheme="minorHAnsi"/>
                <w:sz w:val="22"/>
                <w:szCs w:val="22"/>
              </w:rPr>
              <w:t>A PhD</w:t>
            </w:r>
            <w:r w:rsidR="00FD1682">
              <w:rPr>
                <w:rFonts w:asciiTheme="minorHAnsi" w:hAnsiTheme="minorHAnsi" w:cstheme="minorHAnsi"/>
                <w:sz w:val="22"/>
                <w:szCs w:val="22"/>
              </w:rPr>
              <w:t xml:space="preserve"> and postdoctoral research experience in a relevant discipline area</w:t>
            </w:r>
            <w:r w:rsidRPr="00FD1682">
              <w:rPr>
                <w:rFonts w:asciiTheme="minorHAnsi" w:hAnsiTheme="minorHAnsi" w:cstheme="minorHAnsi"/>
                <w:sz w:val="22"/>
                <w:szCs w:val="22"/>
              </w:rPr>
              <w:t xml:space="preserve"> such as population genetics</w:t>
            </w:r>
            <w:r w:rsidR="00961281" w:rsidRPr="00FD1682">
              <w:rPr>
                <w:rFonts w:asciiTheme="minorHAnsi" w:hAnsiTheme="minorHAnsi" w:cstheme="minorHAnsi"/>
                <w:sz w:val="22"/>
                <w:szCs w:val="22"/>
              </w:rPr>
              <w:t>, epidemiology</w:t>
            </w:r>
            <w:r w:rsidRPr="00FD1682">
              <w:rPr>
                <w:rFonts w:asciiTheme="minorHAnsi" w:hAnsiTheme="minorHAnsi" w:cstheme="minorHAnsi"/>
                <w:sz w:val="22"/>
                <w:szCs w:val="22"/>
              </w:rPr>
              <w:t xml:space="preserve"> or evolutionary biology</w:t>
            </w:r>
            <w:r w:rsidR="00FD1682">
              <w:rPr>
                <w:rFonts w:asciiTheme="minorHAnsi" w:hAnsiTheme="minorHAnsi" w:cstheme="minorHAnsi"/>
                <w:color w:val="FF0000"/>
                <w:sz w:val="22"/>
                <w:szCs w:val="22"/>
              </w:rPr>
              <w:t>.</w:t>
            </w:r>
          </w:p>
          <w:p w:rsidR="00A15121" w:rsidRPr="00FD1682" w:rsidRDefault="00A15121" w:rsidP="00062322">
            <w:pPr>
              <w:pStyle w:val="ListParagraph"/>
              <w:numPr>
                <w:ilvl w:val="0"/>
                <w:numId w:val="11"/>
              </w:numPr>
              <w:spacing w:after="60"/>
              <w:ind w:left="357" w:hanging="357"/>
              <w:jc w:val="both"/>
              <w:rPr>
                <w:rFonts w:asciiTheme="minorHAnsi" w:hAnsiTheme="minorHAnsi" w:cstheme="minorHAnsi"/>
                <w:sz w:val="22"/>
                <w:szCs w:val="22"/>
              </w:rPr>
            </w:pPr>
            <w:r w:rsidRPr="00FD1682">
              <w:rPr>
                <w:rStyle w:val="Strong"/>
                <w:rFonts w:asciiTheme="minorHAnsi" w:hAnsiTheme="minorHAnsi" w:cstheme="minorHAnsi"/>
                <w:sz w:val="22"/>
                <w:szCs w:val="22"/>
              </w:rPr>
              <w:t xml:space="preserve">Communication:  </w:t>
            </w:r>
            <w:r w:rsidRPr="00FD1682">
              <w:rPr>
                <w:rStyle w:val="Strong"/>
                <w:rFonts w:asciiTheme="minorHAnsi" w:hAnsiTheme="minorHAnsi" w:cstheme="minorHAnsi"/>
                <w:b w:val="0"/>
                <w:sz w:val="22"/>
                <w:szCs w:val="22"/>
              </w:rPr>
              <w:t>High level written and oral communication skills with the ability to represent the research team effectively internally and externally, including at national and international conferences.</w:t>
            </w:r>
          </w:p>
          <w:p w:rsidR="00A15121" w:rsidRPr="0083471D" w:rsidRDefault="00A15121" w:rsidP="00A15121">
            <w:pPr>
              <w:pStyle w:val="ListParagraph"/>
              <w:numPr>
                <w:ilvl w:val="0"/>
                <w:numId w:val="11"/>
              </w:numPr>
              <w:spacing w:after="60"/>
              <w:ind w:left="357" w:hanging="357"/>
              <w:jc w:val="both"/>
              <w:rPr>
                <w:rStyle w:val="Strong"/>
                <w:rFonts w:asciiTheme="minorHAnsi" w:hAnsiTheme="minorHAnsi" w:cstheme="minorHAnsi"/>
                <w:b w:val="0"/>
                <w:sz w:val="22"/>
                <w:szCs w:val="22"/>
              </w:rPr>
            </w:pPr>
            <w:r w:rsidRPr="0083471D">
              <w:rPr>
                <w:rStyle w:val="Strong"/>
                <w:rFonts w:asciiTheme="minorHAnsi" w:hAnsiTheme="minorHAnsi" w:cstheme="minorHAnsi"/>
                <w:sz w:val="22"/>
                <w:szCs w:val="22"/>
              </w:rPr>
              <w:t xml:space="preserve">Publications: </w:t>
            </w:r>
            <w:r w:rsidRPr="0083471D">
              <w:rPr>
                <w:rStyle w:val="Strong"/>
                <w:rFonts w:asciiTheme="minorHAnsi" w:hAnsiTheme="minorHAnsi" w:cstheme="minorHAnsi"/>
                <w:b w:val="0"/>
                <w:sz w:val="22"/>
                <w:szCs w:val="22"/>
              </w:rPr>
              <w:t>A record of publications in quality, peer reviewed journals.</w:t>
            </w:r>
          </w:p>
          <w:p w:rsidR="00F733FC" w:rsidRPr="0083471D" w:rsidRDefault="00A15121" w:rsidP="00A15121">
            <w:pPr>
              <w:pStyle w:val="ListParagraph"/>
              <w:numPr>
                <w:ilvl w:val="0"/>
                <w:numId w:val="11"/>
              </w:numPr>
              <w:spacing w:after="60"/>
              <w:ind w:left="357" w:hanging="357"/>
              <w:jc w:val="both"/>
              <w:rPr>
                <w:rFonts w:asciiTheme="minorHAnsi" w:hAnsiTheme="minorHAnsi" w:cstheme="minorHAnsi"/>
                <w:sz w:val="22"/>
                <w:szCs w:val="22"/>
              </w:rPr>
            </w:pPr>
            <w:r w:rsidRPr="0083471D">
              <w:rPr>
                <w:rStyle w:val="Strong"/>
                <w:rFonts w:asciiTheme="minorHAnsi" w:hAnsiTheme="minorHAnsi" w:cstheme="minorHAnsi"/>
                <w:sz w:val="22"/>
                <w:szCs w:val="22"/>
              </w:rPr>
              <w:t xml:space="preserve">Behaviours:  </w:t>
            </w:r>
            <w:r w:rsidRPr="0083471D">
              <w:rPr>
                <w:rFonts w:asciiTheme="minorHAnsi" w:hAnsiTheme="minorHAnsi" w:cstheme="minorHAnsi"/>
                <w:sz w:val="22"/>
                <w:szCs w:val="22"/>
              </w:rPr>
              <w:t>A history of professional and respectful behaviours and attitudes in a collaborative environment.</w:t>
            </w:r>
          </w:p>
          <w:p w:rsidR="00A15121" w:rsidRPr="0083471D" w:rsidRDefault="00A15121" w:rsidP="00A15121">
            <w:pPr>
              <w:pStyle w:val="ListParagraph"/>
              <w:spacing w:after="60"/>
              <w:ind w:left="357"/>
              <w:jc w:val="both"/>
              <w:rPr>
                <w:rFonts w:asciiTheme="minorHAnsi" w:hAnsiTheme="minorHAnsi" w:cstheme="minorHAnsi"/>
                <w:sz w:val="22"/>
                <w:szCs w:val="22"/>
              </w:rPr>
            </w:pPr>
          </w:p>
          <w:p w:rsidR="003003C7" w:rsidRPr="0083471D" w:rsidRDefault="003003C7" w:rsidP="003003C7">
            <w:pPr>
              <w:spacing w:after="60"/>
              <w:jc w:val="both"/>
              <w:rPr>
                <w:rFonts w:asciiTheme="minorHAnsi" w:hAnsiTheme="minorHAnsi" w:cstheme="minorHAnsi"/>
                <w:b/>
                <w:i/>
                <w:sz w:val="22"/>
                <w:szCs w:val="22"/>
              </w:rPr>
            </w:pPr>
            <w:r w:rsidRPr="0083471D">
              <w:rPr>
                <w:rFonts w:asciiTheme="minorHAnsi" w:hAnsiTheme="minorHAnsi" w:cstheme="minorHAnsi"/>
                <w:b/>
                <w:i/>
                <w:sz w:val="22"/>
                <w:szCs w:val="22"/>
              </w:rPr>
              <w:t>Essential criteria</w:t>
            </w:r>
          </w:p>
          <w:p w:rsidR="00A15121" w:rsidRPr="0083471D" w:rsidRDefault="009C2832" w:rsidP="00A15121">
            <w:pPr>
              <w:numPr>
                <w:ilvl w:val="0"/>
                <w:numId w:val="9"/>
              </w:numPr>
              <w:tabs>
                <w:tab w:val="clear" w:pos="720"/>
                <w:tab w:val="num" w:pos="6"/>
              </w:tabs>
              <w:spacing w:after="60"/>
              <w:ind w:left="318" w:hanging="284"/>
              <w:jc w:val="both"/>
              <w:rPr>
                <w:rStyle w:val="Emphasis"/>
                <w:rFonts w:asciiTheme="minorHAnsi" w:hAnsiTheme="minorHAnsi" w:cstheme="minorHAnsi"/>
                <w:b/>
                <w:iCs/>
                <w:sz w:val="22"/>
                <w:szCs w:val="22"/>
              </w:rPr>
            </w:pPr>
            <w:r w:rsidRPr="0083471D">
              <w:rPr>
                <w:rFonts w:asciiTheme="minorHAnsi" w:hAnsiTheme="minorHAnsi" w:cstheme="minorHAnsi"/>
                <w:sz w:val="22"/>
                <w:szCs w:val="22"/>
              </w:rPr>
              <w:t xml:space="preserve">Demonstrated expertise in analytical </w:t>
            </w:r>
            <w:r w:rsidR="00A15121" w:rsidRPr="0083471D">
              <w:rPr>
                <w:rFonts w:asciiTheme="minorHAnsi" w:hAnsiTheme="minorHAnsi" w:cstheme="minorHAnsi"/>
                <w:sz w:val="22"/>
                <w:szCs w:val="22"/>
              </w:rPr>
              <w:t xml:space="preserve">modelling </w:t>
            </w:r>
            <w:r w:rsidRPr="0083471D">
              <w:rPr>
                <w:rFonts w:asciiTheme="minorHAnsi" w:hAnsiTheme="minorHAnsi" w:cstheme="minorHAnsi"/>
                <w:sz w:val="22"/>
                <w:szCs w:val="22"/>
              </w:rPr>
              <w:t xml:space="preserve">of </w:t>
            </w:r>
            <w:r w:rsidR="00A15121" w:rsidRPr="0083471D">
              <w:rPr>
                <w:rFonts w:asciiTheme="minorHAnsi" w:hAnsiTheme="minorHAnsi" w:cstheme="minorHAnsi"/>
                <w:sz w:val="22"/>
                <w:szCs w:val="22"/>
              </w:rPr>
              <w:t>the population and evolutionary dynamics of insects, plants or fungi.</w:t>
            </w:r>
          </w:p>
          <w:p w:rsidR="00A15121" w:rsidRPr="0083471D" w:rsidRDefault="00FE2574" w:rsidP="00A15121">
            <w:pPr>
              <w:numPr>
                <w:ilvl w:val="0"/>
                <w:numId w:val="9"/>
              </w:numPr>
              <w:tabs>
                <w:tab w:val="clear" w:pos="720"/>
                <w:tab w:val="num" w:pos="6"/>
              </w:tabs>
              <w:spacing w:after="60"/>
              <w:ind w:left="318" w:hanging="284"/>
              <w:jc w:val="both"/>
              <w:rPr>
                <w:rFonts w:asciiTheme="minorHAnsi" w:hAnsiTheme="minorHAnsi" w:cstheme="minorHAnsi"/>
                <w:b/>
                <w:iCs/>
                <w:sz w:val="22"/>
                <w:szCs w:val="22"/>
              </w:rPr>
            </w:pPr>
            <w:r w:rsidRPr="0083471D">
              <w:rPr>
                <w:rFonts w:asciiTheme="minorHAnsi" w:hAnsiTheme="minorHAnsi" w:cstheme="minorHAnsi"/>
                <w:sz w:val="22"/>
                <w:szCs w:val="22"/>
              </w:rPr>
              <w:t>Demonstrated a</w:t>
            </w:r>
            <w:r w:rsidR="009C2832" w:rsidRPr="0083471D">
              <w:rPr>
                <w:rFonts w:asciiTheme="minorHAnsi" w:hAnsiTheme="minorHAnsi" w:cstheme="minorHAnsi"/>
                <w:sz w:val="22"/>
                <w:szCs w:val="22"/>
              </w:rPr>
              <w:t xml:space="preserve">bility to develop and analyse </w:t>
            </w:r>
            <w:r w:rsidR="00A15121" w:rsidRPr="0083471D">
              <w:rPr>
                <w:rFonts w:asciiTheme="minorHAnsi" w:hAnsiTheme="minorHAnsi" w:cstheme="minorHAnsi"/>
                <w:sz w:val="22"/>
                <w:szCs w:val="22"/>
              </w:rPr>
              <w:t>results from spatial computer simulation models.</w:t>
            </w:r>
          </w:p>
          <w:p w:rsidR="00A15121" w:rsidRPr="0083471D" w:rsidRDefault="00A15121" w:rsidP="00A15121">
            <w:pPr>
              <w:numPr>
                <w:ilvl w:val="0"/>
                <w:numId w:val="9"/>
              </w:numPr>
              <w:tabs>
                <w:tab w:val="clear" w:pos="720"/>
                <w:tab w:val="num" w:pos="6"/>
              </w:tabs>
              <w:spacing w:after="60"/>
              <w:ind w:left="318" w:hanging="284"/>
              <w:jc w:val="both"/>
              <w:rPr>
                <w:rStyle w:val="Emphasis"/>
                <w:rFonts w:asciiTheme="minorHAnsi" w:hAnsiTheme="minorHAnsi" w:cstheme="minorHAnsi"/>
                <w:b/>
                <w:iCs/>
                <w:sz w:val="22"/>
                <w:szCs w:val="22"/>
              </w:rPr>
            </w:pPr>
            <w:r w:rsidRPr="0083471D">
              <w:rPr>
                <w:rFonts w:asciiTheme="minorHAnsi" w:hAnsiTheme="minorHAnsi" w:cstheme="minorHAnsi"/>
                <w:sz w:val="22"/>
                <w:szCs w:val="22"/>
              </w:rPr>
              <w:t xml:space="preserve">Clear understanding of current knowledge regarding the ecological and evolutionary biology of </w:t>
            </w:r>
            <w:r w:rsidR="00961281" w:rsidRPr="0083471D">
              <w:rPr>
                <w:rFonts w:asciiTheme="minorHAnsi" w:hAnsiTheme="minorHAnsi" w:cstheme="minorHAnsi"/>
                <w:sz w:val="22"/>
                <w:szCs w:val="22"/>
              </w:rPr>
              <w:t>agricultural pests</w:t>
            </w:r>
            <w:r w:rsidRPr="0083471D">
              <w:rPr>
                <w:rFonts w:asciiTheme="minorHAnsi" w:hAnsiTheme="minorHAnsi" w:cstheme="minorHAnsi"/>
                <w:sz w:val="22"/>
                <w:szCs w:val="22"/>
              </w:rPr>
              <w:t>.</w:t>
            </w:r>
          </w:p>
          <w:p w:rsidR="00A15121" w:rsidRPr="0083471D" w:rsidRDefault="00A15121" w:rsidP="00A15121">
            <w:pPr>
              <w:numPr>
                <w:ilvl w:val="0"/>
                <w:numId w:val="9"/>
              </w:numPr>
              <w:tabs>
                <w:tab w:val="clear" w:pos="720"/>
                <w:tab w:val="num" w:pos="6"/>
              </w:tabs>
              <w:spacing w:after="60"/>
              <w:ind w:left="318" w:hanging="284"/>
              <w:jc w:val="both"/>
              <w:rPr>
                <w:rStyle w:val="Emphasis"/>
                <w:rFonts w:asciiTheme="minorHAnsi" w:hAnsiTheme="minorHAnsi" w:cstheme="minorHAnsi"/>
                <w:b/>
                <w:i w:val="0"/>
                <w:iCs/>
                <w:sz w:val="22"/>
                <w:szCs w:val="22"/>
              </w:rPr>
            </w:pPr>
            <w:r w:rsidRPr="0083471D">
              <w:rPr>
                <w:rStyle w:val="Strong"/>
                <w:rFonts w:asciiTheme="minorHAnsi" w:hAnsiTheme="minorHAnsi" w:cstheme="minorHAnsi"/>
                <w:b w:val="0"/>
                <w:sz w:val="22"/>
                <w:szCs w:val="22"/>
              </w:rPr>
              <w:t>The ability to work effectively as part of a multi-disciplinary, regionally dispersed research team, plus the motivation and discipline to carry out autonomous research.</w:t>
            </w:r>
          </w:p>
          <w:p w:rsidR="00A15121" w:rsidRPr="0083471D" w:rsidRDefault="00A15121" w:rsidP="00A15121">
            <w:pPr>
              <w:numPr>
                <w:ilvl w:val="0"/>
                <w:numId w:val="9"/>
              </w:numPr>
              <w:tabs>
                <w:tab w:val="clear" w:pos="720"/>
                <w:tab w:val="num" w:pos="6"/>
              </w:tabs>
              <w:spacing w:after="120"/>
              <w:ind w:left="318" w:hanging="284"/>
              <w:jc w:val="both"/>
              <w:rPr>
                <w:rStyle w:val="Emphasis"/>
                <w:rFonts w:asciiTheme="minorHAnsi" w:hAnsiTheme="minorHAnsi" w:cstheme="minorHAnsi"/>
                <w:b/>
                <w:i w:val="0"/>
                <w:iCs/>
                <w:sz w:val="22"/>
                <w:szCs w:val="22"/>
              </w:rPr>
            </w:pPr>
            <w:r w:rsidRPr="0083471D">
              <w:rPr>
                <w:rStyle w:val="Emphasis"/>
                <w:rFonts w:asciiTheme="minorHAnsi" w:hAnsiTheme="minorHAnsi" w:cstheme="minorHAnsi"/>
                <w:i w:val="0"/>
                <w:sz w:val="22"/>
                <w:szCs w:val="22"/>
              </w:rPr>
              <w:t>A record of science innovation and creativity, plus the ability &amp; willingness to incorporate novel ideas and approaches into scientific investigations.</w:t>
            </w:r>
          </w:p>
          <w:p w:rsidR="003003C7" w:rsidRPr="0083471D" w:rsidRDefault="003003C7" w:rsidP="003003C7">
            <w:pPr>
              <w:suppressAutoHyphens/>
              <w:contextualSpacing/>
              <w:rPr>
                <w:rFonts w:asciiTheme="minorHAnsi" w:hAnsiTheme="minorHAnsi" w:cstheme="minorHAnsi"/>
                <w:sz w:val="22"/>
                <w:szCs w:val="22"/>
              </w:rPr>
            </w:pPr>
          </w:p>
          <w:p w:rsidR="003003C7" w:rsidRPr="0083471D" w:rsidRDefault="003003C7" w:rsidP="003003C7">
            <w:pPr>
              <w:suppressAutoHyphens/>
              <w:contextualSpacing/>
              <w:rPr>
                <w:rFonts w:asciiTheme="minorHAnsi" w:hAnsiTheme="minorHAnsi" w:cstheme="minorHAnsi"/>
                <w:b/>
                <w:i/>
                <w:sz w:val="22"/>
                <w:szCs w:val="22"/>
              </w:rPr>
            </w:pPr>
            <w:r w:rsidRPr="0083471D">
              <w:rPr>
                <w:rFonts w:asciiTheme="minorHAnsi" w:hAnsiTheme="minorHAnsi" w:cstheme="minorHAnsi"/>
                <w:b/>
                <w:i/>
                <w:sz w:val="22"/>
                <w:szCs w:val="22"/>
              </w:rPr>
              <w:t>Desirable criteria</w:t>
            </w:r>
          </w:p>
          <w:p w:rsidR="00480E10" w:rsidRPr="0083471D" w:rsidRDefault="00480E10" w:rsidP="00480E10">
            <w:pPr>
              <w:pStyle w:val="ListParagraph"/>
              <w:autoSpaceDE w:val="0"/>
              <w:autoSpaceDN w:val="0"/>
              <w:adjustRightInd w:val="0"/>
              <w:ind w:left="396"/>
              <w:rPr>
                <w:rFonts w:asciiTheme="minorHAnsi" w:hAnsiTheme="minorHAnsi" w:cstheme="minorHAnsi"/>
                <w:sz w:val="22"/>
                <w:szCs w:val="22"/>
                <w:lang w:eastAsia="en-AU"/>
              </w:rPr>
            </w:pPr>
          </w:p>
          <w:p w:rsidR="00961281" w:rsidRPr="0083471D" w:rsidRDefault="00961281" w:rsidP="00961281">
            <w:pPr>
              <w:numPr>
                <w:ilvl w:val="0"/>
                <w:numId w:val="10"/>
              </w:numPr>
              <w:tabs>
                <w:tab w:val="clear" w:pos="720"/>
                <w:tab w:val="num" w:pos="363"/>
              </w:tabs>
              <w:spacing w:after="60"/>
              <w:ind w:left="714" w:hanging="680"/>
              <w:jc w:val="both"/>
              <w:rPr>
                <w:rStyle w:val="Emphasis"/>
                <w:rFonts w:asciiTheme="minorHAnsi" w:hAnsiTheme="minorHAnsi" w:cstheme="minorHAnsi"/>
                <w:iCs/>
                <w:sz w:val="22"/>
                <w:szCs w:val="22"/>
              </w:rPr>
            </w:pPr>
            <w:r w:rsidRPr="0083471D">
              <w:rPr>
                <w:rFonts w:asciiTheme="minorHAnsi" w:hAnsiTheme="minorHAnsi" w:cstheme="minorHAnsi"/>
                <w:sz w:val="22"/>
                <w:szCs w:val="22"/>
              </w:rPr>
              <w:t xml:space="preserve">Research experience in molecular biology </w:t>
            </w:r>
          </w:p>
          <w:p w:rsidR="00961281" w:rsidRPr="0083471D" w:rsidRDefault="00961281" w:rsidP="00961281">
            <w:pPr>
              <w:numPr>
                <w:ilvl w:val="0"/>
                <w:numId w:val="10"/>
              </w:numPr>
              <w:tabs>
                <w:tab w:val="clear" w:pos="720"/>
                <w:tab w:val="num" w:pos="363"/>
              </w:tabs>
              <w:spacing w:after="60"/>
              <w:ind w:left="714" w:hanging="680"/>
              <w:jc w:val="both"/>
              <w:rPr>
                <w:rFonts w:asciiTheme="minorHAnsi" w:hAnsiTheme="minorHAnsi" w:cstheme="minorHAnsi"/>
                <w:b/>
                <w:bCs/>
                <w:sz w:val="22"/>
                <w:szCs w:val="22"/>
                <w:lang w:eastAsia="en-AU"/>
              </w:rPr>
            </w:pPr>
            <w:r w:rsidRPr="0083471D">
              <w:rPr>
                <w:rFonts w:asciiTheme="minorHAnsi" w:hAnsiTheme="minorHAnsi" w:cstheme="minorHAnsi"/>
                <w:sz w:val="22"/>
                <w:szCs w:val="22"/>
              </w:rPr>
              <w:t xml:space="preserve">Research experience with </w:t>
            </w:r>
            <w:r w:rsidR="00C413DC" w:rsidRPr="0083471D">
              <w:rPr>
                <w:rFonts w:asciiTheme="minorHAnsi" w:hAnsiTheme="minorHAnsi" w:cstheme="minorHAnsi"/>
                <w:sz w:val="22"/>
                <w:szCs w:val="22"/>
              </w:rPr>
              <w:t>pest organisms</w:t>
            </w:r>
            <w:r w:rsidR="009C2832" w:rsidRPr="0083471D">
              <w:rPr>
                <w:rFonts w:asciiTheme="minorHAnsi" w:hAnsiTheme="minorHAnsi" w:cstheme="minorHAnsi"/>
                <w:sz w:val="22"/>
                <w:szCs w:val="22"/>
              </w:rPr>
              <w:t xml:space="preserve"> and pesticide resistance mechanisms</w:t>
            </w:r>
            <w:r w:rsidRPr="0083471D">
              <w:rPr>
                <w:rFonts w:asciiTheme="minorHAnsi" w:hAnsiTheme="minorHAnsi" w:cstheme="minorHAnsi"/>
                <w:sz w:val="22"/>
                <w:szCs w:val="22"/>
              </w:rPr>
              <w:t>.</w:t>
            </w:r>
          </w:p>
          <w:p w:rsidR="00C413DC" w:rsidRPr="0083471D" w:rsidRDefault="00C413DC" w:rsidP="00C413DC">
            <w:pPr>
              <w:numPr>
                <w:ilvl w:val="0"/>
                <w:numId w:val="10"/>
              </w:numPr>
              <w:tabs>
                <w:tab w:val="clear" w:pos="720"/>
                <w:tab w:val="num" w:pos="363"/>
              </w:tabs>
              <w:spacing w:after="60"/>
              <w:ind w:left="714" w:hanging="680"/>
              <w:jc w:val="both"/>
              <w:rPr>
                <w:rFonts w:asciiTheme="minorHAnsi" w:hAnsiTheme="minorHAnsi" w:cstheme="minorHAnsi"/>
                <w:b/>
                <w:bCs/>
                <w:sz w:val="22"/>
                <w:szCs w:val="22"/>
                <w:lang w:eastAsia="en-AU"/>
              </w:rPr>
            </w:pPr>
            <w:r w:rsidRPr="0083471D">
              <w:rPr>
                <w:rFonts w:asciiTheme="minorHAnsi" w:hAnsiTheme="minorHAnsi" w:cstheme="minorHAnsi"/>
                <w:sz w:val="22"/>
                <w:szCs w:val="22"/>
              </w:rPr>
              <w:t xml:space="preserve">Experience with delivery of applied research outcomes. </w:t>
            </w:r>
          </w:p>
          <w:p w:rsidR="00C413DC" w:rsidRDefault="00C413DC" w:rsidP="00C413DC">
            <w:pPr>
              <w:spacing w:after="60"/>
              <w:jc w:val="both"/>
              <w:rPr>
                <w:rFonts w:ascii="Calibri" w:hAnsi="Calibri"/>
                <w:b/>
                <w:bCs/>
                <w:sz w:val="22"/>
                <w:szCs w:val="22"/>
                <w:lang w:eastAsia="en-AU"/>
              </w:rPr>
            </w:pPr>
          </w:p>
          <w:p w:rsidR="0083471D" w:rsidRDefault="0083471D" w:rsidP="00C413DC">
            <w:pPr>
              <w:spacing w:after="60"/>
              <w:jc w:val="both"/>
              <w:rPr>
                <w:rFonts w:ascii="Calibri" w:hAnsi="Calibri"/>
                <w:b/>
                <w:bCs/>
                <w:sz w:val="22"/>
                <w:szCs w:val="22"/>
                <w:lang w:eastAsia="en-AU"/>
              </w:rPr>
            </w:pPr>
          </w:p>
          <w:p w:rsidR="0083471D" w:rsidRPr="00634F98" w:rsidRDefault="0083471D" w:rsidP="00C413DC">
            <w:pPr>
              <w:spacing w:after="60"/>
              <w:jc w:val="both"/>
              <w:rPr>
                <w:rFonts w:ascii="Calibri" w:hAnsi="Calibri"/>
                <w:b/>
                <w:bCs/>
                <w:sz w:val="22"/>
                <w:szCs w:val="22"/>
                <w:lang w:eastAsia="en-AU"/>
              </w:rPr>
            </w:pPr>
          </w:p>
          <w:p w:rsidR="0083471D" w:rsidRPr="00421779" w:rsidRDefault="0083471D" w:rsidP="0083471D">
            <w:pPr>
              <w:autoSpaceDE w:val="0"/>
              <w:autoSpaceDN w:val="0"/>
              <w:adjustRightInd w:val="0"/>
              <w:rPr>
                <w:rFonts w:asciiTheme="minorHAnsi" w:hAnsiTheme="minorHAnsi" w:cstheme="minorHAnsi"/>
                <w:b/>
                <w:bCs/>
                <w:i/>
                <w:sz w:val="22"/>
                <w:szCs w:val="22"/>
                <w:lang w:eastAsia="en-AU"/>
              </w:rPr>
            </w:pPr>
            <w:r w:rsidRPr="00421779">
              <w:rPr>
                <w:rFonts w:asciiTheme="minorHAnsi" w:hAnsiTheme="minorHAnsi" w:cstheme="minorHAnsi"/>
                <w:b/>
                <w:bCs/>
                <w:i/>
                <w:sz w:val="22"/>
                <w:szCs w:val="22"/>
                <w:lang w:eastAsia="en-AU"/>
              </w:rPr>
              <w:lastRenderedPageBreak/>
              <w:t>CSIRO Values:</w:t>
            </w:r>
          </w:p>
          <w:p w:rsidR="0083471D" w:rsidRPr="00421779" w:rsidRDefault="0083471D" w:rsidP="0083471D">
            <w:p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 xml:space="preserve">As Australia’s Innovation Catalyst, CSIRO has strategic actions underpinned by behaviours aligned to: </w:t>
            </w:r>
          </w:p>
          <w:p w:rsidR="0083471D" w:rsidRPr="00421779" w:rsidRDefault="0083471D" w:rsidP="0083471D">
            <w:pPr>
              <w:pStyle w:val="ListParagraph"/>
              <w:numPr>
                <w:ilvl w:val="0"/>
                <w:numId w:val="29"/>
              </w:num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 xml:space="preserve">Excellence in science, </w:t>
            </w:r>
          </w:p>
          <w:p w:rsidR="0083471D" w:rsidRPr="00421779" w:rsidRDefault="0083471D" w:rsidP="0083471D">
            <w:pPr>
              <w:pStyle w:val="ListParagraph"/>
              <w:numPr>
                <w:ilvl w:val="0"/>
                <w:numId w:val="29"/>
              </w:num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 xml:space="preserve">Inclusion, trust &amp; respect, </w:t>
            </w:r>
          </w:p>
          <w:p w:rsidR="0083471D" w:rsidRPr="00421779" w:rsidRDefault="0083471D" w:rsidP="0083471D">
            <w:pPr>
              <w:pStyle w:val="ListParagraph"/>
              <w:numPr>
                <w:ilvl w:val="0"/>
                <w:numId w:val="29"/>
              </w:num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 xml:space="preserve">Health, safety &amp; environment </w:t>
            </w:r>
          </w:p>
          <w:p w:rsidR="0083471D" w:rsidRPr="00421779" w:rsidRDefault="0083471D" w:rsidP="0083471D">
            <w:pPr>
              <w:pStyle w:val="ListParagraph"/>
              <w:numPr>
                <w:ilvl w:val="0"/>
                <w:numId w:val="29"/>
              </w:num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 xml:space="preserve">Deliver on commitments.  </w:t>
            </w:r>
          </w:p>
          <w:p w:rsidR="0083471D" w:rsidRDefault="0083471D" w:rsidP="0083471D">
            <w:pPr>
              <w:autoSpaceDE w:val="0"/>
              <w:autoSpaceDN w:val="0"/>
              <w:adjustRightInd w:val="0"/>
              <w:rPr>
                <w:rFonts w:asciiTheme="minorHAnsi" w:hAnsiTheme="minorHAnsi" w:cstheme="minorHAnsi"/>
                <w:bCs/>
                <w:sz w:val="22"/>
                <w:szCs w:val="22"/>
                <w:lang w:eastAsia="en-AU"/>
              </w:rPr>
            </w:pPr>
            <w:r w:rsidRPr="00421779">
              <w:rPr>
                <w:rFonts w:asciiTheme="minorHAnsi" w:hAnsiTheme="minorHAnsi" w:cstheme="minorHAnsi"/>
                <w:bCs/>
                <w:sz w:val="22"/>
                <w:szCs w:val="22"/>
                <w:lang w:eastAsia="en-AU"/>
              </w:rPr>
              <w:t>In your application and at interview you will need to demonstrate alignment with these behaviours.</w:t>
            </w:r>
          </w:p>
          <w:p w:rsidR="00502363" w:rsidRPr="00824646" w:rsidRDefault="004B76E8" w:rsidP="0083471D">
            <w:pPr>
              <w:spacing w:after="180"/>
              <w:ind w:left="459"/>
              <w:jc w:val="both"/>
              <w:rPr>
                <w:rFonts w:ascii="Calibri" w:hAnsi="Calibri"/>
                <w:b/>
                <w:sz w:val="22"/>
                <w:szCs w:val="22"/>
              </w:rPr>
            </w:pPr>
            <w:r w:rsidRPr="00824646">
              <w:rPr>
                <w:rFonts w:ascii="Calibri" w:hAnsi="Calibri"/>
                <w:b/>
                <w:color w:val="FF0000"/>
                <w:sz w:val="22"/>
                <w:szCs w:val="22"/>
              </w:rPr>
              <w:t xml:space="preserve"> </w:t>
            </w:r>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DEC9AC6">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DEC9AC6">
        <w:trPr>
          <w:trHeight w:val="827"/>
        </w:trPr>
        <w:tc>
          <w:tcPr>
            <w:tcW w:w="9574"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7622A4" w:rsidRDefault="007622A4" w:rsidP="007622A4">
            <w:pPr>
              <w:jc w:val="both"/>
              <w:rPr>
                <w:rFonts w:ascii="Calibri" w:hAnsi="Calibri"/>
                <w:sz w:val="22"/>
                <w:szCs w:val="22"/>
              </w:rPr>
            </w:pPr>
            <w:r w:rsidRPr="00A87BC6">
              <w:rPr>
                <w:rFonts w:ascii="Calibri" w:hAnsi="Calibri"/>
                <w:sz w:val="22"/>
                <w:szCs w:val="22"/>
              </w:rPr>
              <w:t xml:space="preserve">Please apply for this position online at </w:t>
            </w:r>
            <w:hyperlink r:id="rId16" w:history="1">
              <w:r w:rsidRPr="00A87BC6">
                <w:rPr>
                  <w:rStyle w:val="Hyperlink"/>
                  <w:rFonts w:ascii="Calibri" w:hAnsi="Calibri" w:cs="Arial"/>
                  <w:sz w:val="22"/>
                  <w:szCs w:val="22"/>
                </w:rPr>
                <w:t>www.csiro.au/careers</w:t>
              </w:r>
            </w:hyperlink>
            <w:r w:rsidRPr="00A87BC6">
              <w:rPr>
                <w:rFonts w:ascii="Calibri" w:hAnsi="Calibri"/>
                <w:sz w:val="22"/>
                <w:szCs w:val="22"/>
              </w:rPr>
              <w:t xml:space="preserve">.  You will need to upload your cover letter and resume/CV as </w:t>
            </w:r>
            <w:r>
              <w:rPr>
                <w:rFonts w:ascii="Calibri" w:hAnsi="Calibri"/>
                <w:sz w:val="22"/>
                <w:szCs w:val="22"/>
                <w:u w:val="single"/>
              </w:rPr>
              <w:t>ONE</w:t>
            </w:r>
            <w:r>
              <w:rPr>
                <w:rFonts w:ascii="Calibri" w:hAnsi="Calibri"/>
                <w:sz w:val="22"/>
                <w:szCs w:val="22"/>
              </w:rPr>
              <w:t xml:space="preserve"> document, expressing your interest in the role and </w:t>
            </w:r>
            <w:r w:rsidR="00702660">
              <w:rPr>
                <w:rFonts w:ascii="Calibri" w:hAnsi="Calibri"/>
                <w:sz w:val="22"/>
                <w:szCs w:val="22"/>
              </w:rPr>
              <w:t>addressing each of the Selection Criteria</w:t>
            </w:r>
            <w:r>
              <w:rPr>
                <w:rFonts w:ascii="Calibri" w:hAnsi="Calibri"/>
                <w:sz w:val="22"/>
                <w:szCs w:val="22"/>
              </w:rPr>
              <w:t>.</w:t>
            </w:r>
            <w:r w:rsidRPr="00A87BC6">
              <w:rPr>
                <w:rFonts w:ascii="Calibri" w:hAnsi="Calibri"/>
                <w:sz w:val="22"/>
                <w:szCs w:val="22"/>
              </w:rPr>
              <w:t xml:space="preserve"> Please provide sufficient relevant information to enable the selection panel to assess your suitability</w:t>
            </w:r>
            <w:r w:rsidR="00702660">
              <w:rPr>
                <w:rFonts w:ascii="Calibri" w:hAnsi="Calibri"/>
                <w:sz w:val="22"/>
                <w:szCs w:val="22"/>
              </w:rPr>
              <w:t xml:space="preserve"> against the Selection Criteria</w:t>
            </w:r>
            <w:r w:rsidRPr="00A87BC6">
              <w:rPr>
                <w:rFonts w:ascii="Calibri" w:hAnsi="Calibri"/>
                <w:sz w:val="22"/>
                <w:szCs w:val="22"/>
              </w:rPr>
              <w:t>.  Should your application proceeds to the next step, you may be asked to provide additional information.</w:t>
            </w:r>
          </w:p>
          <w:p w:rsidR="003452EC" w:rsidRDefault="003452EC" w:rsidP="003452EC">
            <w:pPr>
              <w:jc w:val="both"/>
              <w:rPr>
                <w:rFonts w:ascii="Calibri" w:hAnsi="Calibri"/>
                <w:sz w:val="22"/>
                <w:szCs w:val="22"/>
              </w:rPr>
            </w:pPr>
          </w:p>
          <w:p w:rsidR="003452EC" w:rsidRDefault="003452EC" w:rsidP="003452EC">
            <w:pPr>
              <w:jc w:val="both"/>
              <w:rPr>
                <w:rFonts w:ascii="Calibri" w:hAnsi="Calibri"/>
                <w:sz w:val="22"/>
                <w:szCs w:val="22"/>
              </w:rPr>
            </w:pPr>
            <w:r w:rsidRPr="00C90D1F">
              <w:rPr>
                <w:rFonts w:ascii="Calibri" w:hAnsi="Calibri"/>
                <w:sz w:val="22"/>
                <w:szCs w:val="22"/>
              </w:rPr>
              <w:t xml:space="preserve">If you experience difficulties applying online call 1300 984 220 and someone will be able to assist you.  Outside business hours please email:   </w:t>
            </w:r>
            <w:hyperlink r:id="rId17" w:history="1">
              <w:r w:rsidRPr="00C90D1F">
                <w:rPr>
                  <w:rStyle w:val="Hyperlink"/>
                  <w:rFonts w:ascii="Calibri" w:hAnsi="Calibri" w:cs="Arial"/>
                  <w:sz w:val="22"/>
                  <w:szCs w:val="22"/>
                </w:rPr>
                <w:t>csiro-careers@csiro.au</w:t>
              </w:r>
            </w:hyperlink>
          </w:p>
          <w:p w:rsidR="003452EC" w:rsidRDefault="003452EC" w:rsidP="003452EC">
            <w:pPr>
              <w:jc w:val="both"/>
              <w:rPr>
                <w:rFonts w:ascii="Calibri" w:hAnsi="Calibri"/>
                <w:sz w:val="22"/>
                <w:szCs w:val="22"/>
              </w:rPr>
            </w:pPr>
            <w:bookmarkStart w:id="4" w:name="_GoBack"/>
            <w:bookmarkEnd w:id="4"/>
          </w:p>
          <w:p w:rsidR="00502363" w:rsidRPr="003452EC" w:rsidRDefault="00502363" w:rsidP="003452EC">
            <w:pPr>
              <w:jc w:val="both"/>
              <w:rPr>
                <w:rFonts w:ascii="Calibri" w:hAnsi="Calibri"/>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825F08" w:rsidRPr="00060902" w:rsidRDefault="00502363" w:rsidP="00825F08">
            <w:pPr>
              <w:rPr>
                <w:rFonts w:ascii="Calibri" w:hAnsi="Calibri"/>
                <w:sz w:val="22"/>
                <w:szCs w:val="22"/>
              </w:rPr>
            </w:pPr>
            <w:r w:rsidRPr="00520570">
              <w:rPr>
                <w:rFonts w:ascii="Calibri" w:hAnsi="Calibri"/>
                <w:b/>
                <w:bCs/>
                <w:sz w:val="22"/>
                <w:szCs w:val="22"/>
              </w:rPr>
              <w:t>Contact:</w:t>
            </w:r>
            <w:r w:rsidRPr="00520570">
              <w:rPr>
                <w:rFonts w:ascii="Calibri" w:hAnsi="Calibri"/>
                <w:bCs/>
                <w:sz w:val="22"/>
                <w:szCs w:val="22"/>
              </w:rPr>
              <w:t xml:space="preserve">  </w:t>
            </w:r>
            <w:r w:rsidR="00825F08" w:rsidRPr="00060902">
              <w:rPr>
                <w:rFonts w:ascii="Calibri" w:hAnsi="Calibri"/>
                <w:sz w:val="22"/>
                <w:szCs w:val="22"/>
              </w:rPr>
              <w:t>If after reading the selection documentation you require furt</w:t>
            </w:r>
            <w:r w:rsidR="00825F08" w:rsidRPr="17FD27F2">
              <w:rPr>
                <w:rFonts w:ascii="Calibri" w:eastAsia="Calibri" w:hAnsi="Calibri" w:cs="Calibri"/>
                <w:sz w:val="22"/>
                <w:szCs w:val="22"/>
              </w:rPr>
              <w:t>her information please contact</w:t>
            </w:r>
            <w:r w:rsidR="17FD27F2" w:rsidRPr="17FD27F2">
              <w:rPr>
                <w:rFonts w:ascii="Calibri" w:eastAsia="Calibri" w:hAnsi="Calibri" w:cs="Calibri"/>
                <w:sz w:val="22"/>
                <w:szCs w:val="22"/>
              </w:rPr>
              <w:t xml:space="preserve"> </w:t>
            </w:r>
            <w:r w:rsidR="00C413DC">
              <w:rPr>
                <w:rFonts w:ascii="Calibri" w:eastAsia="Calibri" w:hAnsi="Calibri" w:cs="Calibri"/>
                <w:sz w:val="22"/>
                <w:szCs w:val="22"/>
              </w:rPr>
              <w:t>Luke Barrett</w:t>
            </w:r>
            <w:r w:rsidR="00825F08" w:rsidRPr="17FD27F2">
              <w:rPr>
                <w:rFonts w:ascii="Calibri" w:eastAsia="Calibri" w:hAnsi="Calibri" w:cs="Calibri"/>
                <w:sz w:val="22"/>
                <w:szCs w:val="22"/>
              </w:rPr>
              <w:t xml:space="preserve"> by email at</w:t>
            </w:r>
            <w:r w:rsidR="001E6F64">
              <w:rPr>
                <w:rFonts w:ascii="Calibri" w:eastAsia="Calibri" w:hAnsi="Calibri" w:cs="Calibri"/>
                <w:sz w:val="22"/>
                <w:szCs w:val="22"/>
              </w:rPr>
              <w:t xml:space="preserve"> </w:t>
            </w:r>
            <w:hyperlink r:id="rId18" w:history="1">
              <w:r w:rsidR="00C413DC" w:rsidRPr="003452EC">
                <w:rPr>
                  <w:rStyle w:val="Hyperlink"/>
                  <w:rFonts w:ascii="Calibri" w:eastAsia="Calibri" w:hAnsi="Calibri" w:cs="Calibri"/>
                  <w:sz w:val="22"/>
                  <w:szCs w:val="22"/>
                </w:rPr>
                <w:t>luke.barrett@csiro.au</w:t>
              </w:r>
            </w:hyperlink>
            <w:r w:rsidR="00C413DC" w:rsidRPr="003452EC">
              <w:rPr>
                <w:rFonts w:ascii="Calibri" w:eastAsia="Calibri" w:hAnsi="Calibri" w:cs="Calibri"/>
                <w:sz w:val="22"/>
                <w:szCs w:val="22"/>
              </w:rPr>
              <w:t xml:space="preserve">. </w:t>
            </w:r>
          </w:p>
          <w:p w:rsidR="007622A4" w:rsidRDefault="007622A4" w:rsidP="00CB7CA4">
            <w:pPr>
              <w:spacing w:after="60"/>
              <w:jc w:val="both"/>
              <w:rPr>
                <w:rFonts w:ascii="Calibri" w:hAnsi="Calibri"/>
                <w:b/>
                <w:bCs/>
                <w:sz w:val="22"/>
                <w:szCs w:val="22"/>
              </w:rPr>
            </w:pPr>
          </w:p>
          <w:p w:rsidR="00502363" w:rsidRPr="00520570" w:rsidRDefault="00502363" w:rsidP="003452EC">
            <w:pPr>
              <w:spacing w:after="60"/>
              <w:rPr>
                <w:rFonts w:ascii="Calibri" w:hAnsi="Calibri"/>
                <w:b/>
                <w:bCs/>
                <w:sz w:val="22"/>
                <w:szCs w:val="22"/>
              </w:rPr>
            </w:pPr>
            <w:r w:rsidRPr="00520570">
              <w:rPr>
                <w:rFonts w:ascii="Calibri" w:hAnsi="Calibri"/>
                <w:b/>
                <w:bCs/>
                <w:sz w:val="22"/>
                <w:szCs w:val="22"/>
              </w:rPr>
              <w:t>About CSIRO</w:t>
            </w:r>
          </w:p>
          <w:p w:rsidR="00502363" w:rsidRPr="00520570" w:rsidRDefault="00502363" w:rsidP="003452EC">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r w:rsidR="003452EC">
              <w:rPr>
                <w:rFonts w:ascii="Calibri" w:hAnsi="Calibri"/>
                <w:bCs/>
                <w:sz w:val="22"/>
                <w:szCs w:val="22"/>
              </w:rPr>
              <w:t xml:space="preserve">  </w:t>
            </w:r>
            <w:r w:rsidRPr="00520570">
              <w:rPr>
                <w:rFonts w:ascii="Calibri" w:hAnsi="Calibri"/>
                <w:bCs/>
                <w:sz w:val="22"/>
                <w:szCs w:val="22"/>
              </w:rPr>
              <w:t xml:space="preserve">Find out more! </w:t>
            </w:r>
            <w:hyperlink r:id="rId19"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323B49" w:rsidRDefault="00323B49" w:rsidP="00825F08">
            <w:pPr>
              <w:rPr>
                <w:rFonts w:ascii="Calibri" w:hAnsi="Calibri"/>
                <w:b/>
                <w:sz w:val="22"/>
                <w:szCs w:val="22"/>
                <w:lang w:eastAsia="en-AU"/>
              </w:rPr>
            </w:pPr>
          </w:p>
          <w:p w:rsidR="007622A4" w:rsidRDefault="00480E10" w:rsidP="00480E10">
            <w:pPr>
              <w:rPr>
                <w:rFonts w:ascii="Calibri" w:eastAsia="Calibri" w:hAnsi="Calibri" w:cs="Calibri"/>
                <w:sz w:val="22"/>
                <w:szCs w:val="22"/>
              </w:rPr>
            </w:pPr>
            <w:r w:rsidRPr="5A048309">
              <w:rPr>
                <w:rFonts w:ascii="Calibri" w:eastAsia="Calibri" w:hAnsi="Calibri" w:cs="Calibri"/>
                <w:b/>
                <w:bCs/>
                <w:sz w:val="22"/>
                <w:szCs w:val="22"/>
              </w:rPr>
              <w:t xml:space="preserve">About the </w:t>
            </w:r>
            <w:r w:rsidR="006A50AE">
              <w:rPr>
                <w:rFonts w:ascii="Calibri" w:eastAsia="Calibri" w:hAnsi="Calibri" w:cs="Calibri"/>
                <w:b/>
                <w:bCs/>
                <w:sz w:val="22"/>
                <w:szCs w:val="22"/>
              </w:rPr>
              <w:t>SynBio FSP</w:t>
            </w:r>
            <w:r w:rsidR="650AC3BF" w:rsidRPr="0DEC9AC6">
              <w:rPr>
                <w:rFonts w:ascii="Calibri" w:eastAsia="Calibri" w:hAnsi="Calibri" w:cs="Calibri"/>
                <w:b/>
                <w:bCs/>
                <w:sz w:val="22"/>
                <w:szCs w:val="22"/>
              </w:rPr>
              <w:t xml:space="preserve"> Future Science Platfor</w:t>
            </w:r>
            <w:r w:rsidR="5A048309" w:rsidRPr="5A048309">
              <w:rPr>
                <w:rFonts w:ascii="Calibri" w:eastAsia="Calibri" w:hAnsi="Calibri" w:cs="Calibri"/>
                <w:b/>
                <w:bCs/>
                <w:sz w:val="22"/>
                <w:szCs w:val="22"/>
              </w:rPr>
              <w:t>m</w:t>
            </w:r>
            <w:r w:rsidR="5A048309" w:rsidRPr="5A048309">
              <w:rPr>
                <w:rFonts w:ascii="Calibri" w:eastAsia="Calibri" w:hAnsi="Calibri" w:cs="Calibri"/>
                <w:sz w:val="22"/>
                <w:szCs w:val="22"/>
              </w:rPr>
              <w:t xml:space="preserve"> </w:t>
            </w:r>
            <w:r w:rsidR="650AC3BF" w:rsidRPr="5A048309">
              <w:rPr>
                <w:rFonts w:ascii="Calibri" w:eastAsia="Calibri" w:hAnsi="Calibri" w:cs="Calibri"/>
                <w:sz w:val="22"/>
                <w:szCs w:val="22"/>
              </w:rPr>
              <w:t xml:space="preserve">     </w:t>
            </w:r>
          </w:p>
          <w:p w:rsidR="00480E10" w:rsidRDefault="007622A4" w:rsidP="00480E10">
            <w:pPr>
              <w:rPr>
                <w:rFonts w:ascii="Calibri" w:hAnsi="Calibri"/>
                <w:sz w:val="22"/>
                <w:szCs w:val="22"/>
              </w:rPr>
            </w:pPr>
            <w:r>
              <w:rPr>
                <w:rFonts w:ascii="Calibri" w:eastAsia="Calibri" w:hAnsi="Calibri" w:cs="Calibri"/>
                <w:sz w:val="22"/>
                <w:szCs w:val="22"/>
              </w:rPr>
              <w:t>For more information,</w:t>
            </w:r>
            <w:r w:rsidR="005F3C7F">
              <w:rPr>
                <w:rFonts w:ascii="Calibri" w:eastAsia="Calibri" w:hAnsi="Calibri" w:cs="Calibri"/>
                <w:sz w:val="22"/>
                <w:szCs w:val="22"/>
              </w:rPr>
              <w:t xml:space="preserve"> see the</w:t>
            </w:r>
            <w:r>
              <w:rPr>
                <w:rFonts w:ascii="Calibri" w:eastAsia="Calibri" w:hAnsi="Calibri" w:cs="Calibri"/>
                <w:sz w:val="22"/>
                <w:szCs w:val="22"/>
              </w:rPr>
              <w:t xml:space="preserve"> </w:t>
            </w:r>
            <w:hyperlink r:id="rId20" w:history="1">
              <w:r w:rsidR="005F3C7F" w:rsidRPr="007A6E0E">
                <w:rPr>
                  <w:rStyle w:val="Hyperlink"/>
                  <w:rFonts w:ascii="Calibri" w:eastAsia="Calibri" w:hAnsi="Calibri" w:cs="Calibri"/>
                  <w:sz w:val="22"/>
                  <w:szCs w:val="22"/>
                  <w:lang w:eastAsia="en-AU"/>
                </w:rPr>
                <w:t>Synthetic Biology FSP</w:t>
              </w:r>
            </w:hyperlink>
            <w:r w:rsidR="005F3C7F">
              <w:rPr>
                <w:rFonts w:ascii="Calibri" w:eastAsia="Calibri" w:hAnsi="Calibri" w:cs="Calibri"/>
                <w:sz w:val="22"/>
                <w:szCs w:val="22"/>
              </w:rPr>
              <w:t xml:space="preserve"> website.</w:t>
            </w:r>
          </w:p>
          <w:p w:rsidR="00480E10" w:rsidRPr="00480E10" w:rsidRDefault="00480E10" w:rsidP="00C53BA0">
            <w:pPr>
              <w:rPr>
                <w:rFonts w:ascii="Calibri" w:hAnsi="Calibri" w:cs="Calibri"/>
                <w:sz w:val="22"/>
                <w:szCs w:val="22"/>
                <w:lang w:eastAsia="en-AU"/>
              </w:rPr>
            </w:pPr>
          </w:p>
        </w:tc>
      </w:tr>
    </w:tbl>
    <w:p w:rsidR="00502363" w:rsidRPr="00E641DA" w:rsidRDefault="00502363" w:rsidP="00502363">
      <w:pPr>
        <w:jc w:val="both"/>
        <w:rPr>
          <w:rFonts w:ascii="Calibri" w:hAnsi="Calibri"/>
          <w:sz w:val="22"/>
          <w:szCs w:val="22"/>
        </w:rPr>
      </w:pPr>
    </w:p>
    <w:p w:rsidR="003D59C3" w:rsidRPr="008F74B7" w:rsidRDefault="003D59C3" w:rsidP="008F74B7">
      <w:pPr>
        <w:autoSpaceDE w:val="0"/>
        <w:autoSpaceDN w:val="0"/>
        <w:adjustRightInd w:val="0"/>
        <w:rPr>
          <w:rFonts w:ascii="Calibri" w:hAnsi="Calibri" w:cs="Calibri"/>
          <w:sz w:val="22"/>
          <w:szCs w:val="22"/>
          <w:lang w:eastAsia="en-AU"/>
        </w:rPr>
      </w:pPr>
    </w:p>
    <w:sectPr w:rsidR="003D59C3" w:rsidRPr="008F74B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E33" w:rsidRDefault="008A7E33">
      <w:r>
        <w:separator/>
      </w:r>
    </w:p>
  </w:endnote>
  <w:endnote w:type="continuationSeparator" w:id="0">
    <w:p w:rsidR="008A7E33" w:rsidRDefault="008A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E33" w:rsidRDefault="008A7E33">
      <w:r>
        <w:separator/>
      </w:r>
    </w:p>
  </w:footnote>
  <w:footnote w:type="continuationSeparator" w:id="0">
    <w:p w:rsidR="008A7E33" w:rsidRDefault="008A7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66" w:rsidRPr="001E495E" w:rsidRDefault="00B62266" w:rsidP="001E495E">
    <w:pPr>
      <w:pStyle w:val="Header"/>
      <w:spacing w:before="60"/>
      <w:ind w:left="-142"/>
      <w:rPr>
        <w:color w:val="FFFFFF"/>
      </w:rPr>
    </w:pPr>
    <w:r w:rsidRPr="001E495E">
      <w:rPr>
        <w:rFonts w:ascii="Calibri" w:hAnsi="Calibri"/>
        <w:color w:val="FFFFFF"/>
        <w:sz w:val="36"/>
        <w:szCs w:val="22"/>
      </w:rPr>
      <w:t>Position Details</w:t>
    </w:r>
    <w:r w:rsidR="00853729">
      <w:rPr>
        <w:noProof/>
        <w:color w:val="FFFFFF"/>
        <w:lang w:eastAsia="en-AU"/>
      </w:rPr>
      <w:drawing>
        <wp:anchor distT="0" distB="0" distL="114300" distR="114300" simplePos="0" relativeHeight="251657728" behindDoc="1" locked="1" layoutInCell="1" allowOverlap="1" wp14:anchorId="35811FBD" wp14:editId="35AB7472">
          <wp:simplePos x="0" y="0"/>
          <wp:positionH relativeFrom="column">
            <wp:posOffset>-917575</wp:posOffset>
          </wp:positionH>
          <wp:positionV relativeFrom="page">
            <wp:posOffset>-57785</wp:posOffset>
          </wp:positionV>
          <wp:extent cx="7826375" cy="14859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F730E"/>
    <w:multiLevelType w:val="multilevel"/>
    <w:tmpl w:val="83A8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6393C98"/>
    <w:multiLevelType w:val="hybridMultilevel"/>
    <w:tmpl w:val="A1DE3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FA0B29"/>
    <w:multiLevelType w:val="hybridMultilevel"/>
    <w:tmpl w:val="1DAA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D12538"/>
    <w:multiLevelType w:val="hybridMultilevel"/>
    <w:tmpl w:val="646AB86E"/>
    <w:lvl w:ilvl="0" w:tplc="859A0ED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7049C4"/>
    <w:multiLevelType w:val="hybridMultilevel"/>
    <w:tmpl w:val="279E253A"/>
    <w:lvl w:ilvl="0" w:tplc="C7DA68F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DE1262"/>
    <w:multiLevelType w:val="hybridMultilevel"/>
    <w:tmpl w:val="CE8C4630"/>
    <w:lvl w:ilvl="0" w:tplc="21F036E0">
      <w:start w:val="1"/>
      <w:numFmt w:val="bullet"/>
      <w:lvlText w:val=""/>
      <w:lvlJc w:val="left"/>
      <w:pPr>
        <w:ind w:left="720" w:hanging="360"/>
      </w:pPr>
      <w:rPr>
        <w:rFonts w:ascii="Symbol" w:hAnsi="Symbol" w:hint="default"/>
      </w:rPr>
    </w:lvl>
    <w:lvl w:ilvl="1" w:tplc="C142A7D2">
      <w:start w:val="1"/>
      <w:numFmt w:val="bullet"/>
      <w:lvlText w:val="o"/>
      <w:lvlJc w:val="left"/>
      <w:pPr>
        <w:ind w:left="1440" w:hanging="360"/>
      </w:pPr>
      <w:rPr>
        <w:rFonts w:ascii="Courier New" w:hAnsi="Courier New" w:hint="default"/>
      </w:rPr>
    </w:lvl>
    <w:lvl w:ilvl="2" w:tplc="B61CCE46">
      <w:start w:val="1"/>
      <w:numFmt w:val="bullet"/>
      <w:lvlText w:val=""/>
      <w:lvlJc w:val="left"/>
      <w:pPr>
        <w:ind w:left="2160" w:hanging="360"/>
      </w:pPr>
      <w:rPr>
        <w:rFonts w:ascii="Wingdings" w:hAnsi="Wingdings" w:hint="default"/>
      </w:rPr>
    </w:lvl>
    <w:lvl w:ilvl="3" w:tplc="1038A898">
      <w:start w:val="1"/>
      <w:numFmt w:val="bullet"/>
      <w:lvlText w:val=""/>
      <w:lvlJc w:val="left"/>
      <w:pPr>
        <w:ind w:left="2880" w:hanging="360"/>
      </w:pPr>
      <w:rPr>
        <w:rFonts w:ascii="Symbol" w:hAnsi="Symbol" w:hint="default"/>
      </w:rPr>
    </w:lvl>
    <w:lvl w:ilvl="4" w:tplc="39864480">
      <w:start w:val="1"/>
      <w:numFmt w:val="bullet"/>
      <w:lvlText w:val="o"/>
      <w:lvlJc w:val="left"/>
      <w:pPr>
        <w:ind w:left="3600" w:hanging="360"/>
      </w:pPr>
      <w:rPr>
        <w:rFonts w:ascii="Courier New" w:hAnsi="Courier New" w:hint="default"/>
      </w:rPr>
    </w:lvl>
    <w:lvl w:ilvl="5" w:tplc="32C88C16">
      <w:start w:val="1"/>
      <w:numFmt w:val="bullet"/>
      <w:lvlText w:val=""/>
      <w:lvlJc w:val="left"/>
      <w:pPr>
        <w:ind w:left="4320" w:hanging="360"/>
      </w:pPr>
      <w:rPr>
        <w:rFonts w:ascii="Wingdings" w:hAnsi="Wingdings" w:hint="default"/>
      </w:rPr>
    </w:lvl>
    <w:lvl w:ilvl="6" w:tplc="9962B374">
      <w:start w:val="1"/>
      <w:numFmt w:val="bullet"/>
      <w:lvlText w:val=""/>
      <w:lvlJc w:val="left"/>
      <w:pPr>
        <w:ind w:left="5040" w:hanging="360"/>
      </w:pPr>
      <w:rPr>
        <w:rFonts w:ascii="Symbol" w:hAnsi="Symbol" w:hint="default"/>
      </w:rPr>
    </w:lvl>
    <w:lvl w:ilvl="7" w:tplc="1C809D44">
      <w:start w:val="1"/>
      <w:numFmt w:val="bullet"/>
      <w:lvlText w:val="o"/>
      <w:lvlJc w:val="left"/>
      <w:pPr>
        <w:ind w:left="5760" w:hanging="360"/>
      </w:pPr>
      <w:rPr>
        <w:rFonts w:ascii="Courier New" w:hAnsi="Courier New" w:hint="default"/>
      </w:rPr>
    </w:lvl>
    <w:lvl w:ilvl="8" w:tplc="C1E2B1EE">
      <w:start w:val="1"/>
      <w:numFmt w:val="bullet"/>
      <w:lvlText w:val=""/>
      <w:lvlJc w:val="left"/>
      <w:pPr>
        <w:ind w:left="6480" w:hanging="360"/>
      </w:pPr>
      <w:rPr>
        <w:rFonts w:ascii="Wingdings" w:hAnsi="Wingdings" w:hint="default"/>
      </w:rPr>
    </w:lvl>
  </w:abstractNum>
  <w:abstractNum w:abstractNumId="11" w15:restartNumberingAfterBreak="0">
    <w:nsid w:val="34E73168"/>
    <w:multiLevelType w:val="hybridMultilevel"/>
    <w:tmpl w:val="2EF2472A"/>
    <w:lvl w:ilvl="0" w:tplc="7550DFB0">
      <w:start w:val="1"/>
      <w:numFmt w:val="bullet"/>
      <w:lvlText w:val=""/>
      <w:lvlJc w:val="left"/>
      <w:pPr>
        <w:ind w:left="720" w:hanging="360"/>
      </w:pPr>
      <w:rPr>
        <w:rFonts w:ascii="Symbol" w:hAnsi="Symbol" w:hint="default"/>
      </w:rPr>
    </w:lvl>
    <w:lvl w:ilvl="1" w:tplc="131EA36A">
      <w:start w:val="1"/>
      <w:numFmt w:val="bullet"/>
      <w:lvlText w:val="o"/>
      <w:lvlJc w:val="left"/>
      <w:pPr>
        <w:ind w:left="1440" w:hanging="360"/>
      </w:pPr>
      <w:rPr>
        <w:rFonts w:ascii="Courier New" w:hAnsi="Courier New" w:hint="default"/>
      </w:rPr>
    </w:lvl>
    <w:lvl w:ilvl="2" w:tplc="BC664D44">
      <w:start w:val="1"/>
      <w:numFmt w:val="bullet"/>
      <w:lvlText w:val=""/>
      <w:lvlJc w:val="left"/>
      <w:pPr>
        <w:ind w:left="2160" w:hanging="360"/>
      </w:pPr>
      <w:rPr>
        <w:rFonts w:ascii="Wingdings" w:hAnsi="Wingdings" w:hint="default"/>
      </w:rPr>
    </w:lvl>
    <w:lvl w:ilvl="3" w:tplc="78D4BF24">
      <w:start w:val="1"/>
      <w:numFmt w:val="bullet"/>
      <w:lvlText w:val=""/>
      <w:lvlJc w:val="left"/>
      <w:pPr>
        <w:ind w:left="2880" w:hanging="360"/>
      </w:pPr>
      <w:rPr>
        <w:rFonts w:ascii="Symbol" w:hAnsi="Symbol" w:hint="default"/>
      </w:rPr>
    </w:lvl>
    <w:lvl w:ilvl="4" w:tplc="5536623A">
      <w:start w:val="1"/>
      <w:numFmt w:val="bullet"/>
      <w:lvlText w:val="o"/>
      <w:lvlJc w:val="left"/>
      <w:pPr>
        <w:ind w:left="3600" w:hanging="360"/>
      </w:pPr>
      <w:rPr>
        <w:rFonts w:ascii="Courier New" w:hAnsi="Courier New" w:hint="default"/>
      </w:rPr>
    </w:lvl>
    <w:lvl w:ilvl="5" w:tplc="A6DCCAE0">
      <w:start w:val="1"/>
      <w:numFmt w:val="bullet"/>
      <w:lvlText w:val=""/>
      <w:lvlJc w:val="left"/>
      <w:pPr>
        <w:ind w:left="4320" w:hanging="360"/>
      </w:pPr>
      <w:rPr>
        <w:rFonts w:ascii="Wingdings" w:hAnsi="Wingdings" w:hint="default"/>
      </w:rPr>
    </w:lvl>
    <w:lvl w:ilvl="6" w:tplc="7728B442">
      <w:start w:val="1"/>
      <w:numFmt w:val="bullet"/>
      <w:lvlText w:val=""/>
      <w:lvlJc w:val="left"/>
      <w:pPr>
        <w:ind w:left="5040" w:hanging="360"/>
      </w:pPr>
      <w:rPr>
        <w:rFonts w:ascii="Symbol" w:hAnsi="Symbol" w:hint="default"/>
      </w:rPr>
    </w:lvl>
    <w:lvl w:ilvl="7" w:tplc="FA8C9640">
      <w:start w:val="1"/>
      <w:numFmt w:val="bullet"/>
      <w:lvlText w:val="o"/>
      <w:lvlJc w:val="left"/>
      <w:pPr>
        <w:ind w:left="5760" w:hanging="360"/>
      </w:pPr>
      <w:rPr>
        <w:rFonts w:ascii="Courier New" w:hAnsi="Courier New" w:hint="default"/>
      </w:rPr>
    </w:lvl>
    <w:lvl w:ilvl="8" w:tplc="7AB05042">
      <w:start w:val="1"/>
      <w:numFmt w:val="bullet"/>
      <w:lvlText w:val=""/>
      <w:lvlJc w:val="left"/>
      <w:pPr>
        <w:ind w:left="6480" w:hanging="360"/>
      </w:pPr>
      <w:rPr>
        <w:rFonts w:ascii="Wingdings" w:hAnsi="Wingdings" w:hint="default"/>
      </w:rPr>
    </w:lvl>
  </w:abstractNum>
  <w:abstractNum w:abstractNumId="1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F7059B"/>
    <w:multiLevelType w:val="hybridMultilevel"/>
    <w:tmpl w:val="892017F2"/>
    <w:lvl w:ilvl="0" w:tplc="F2EE204C">
      <w:start w:val="1"/>
      <w:numFmt w:val="bullet"/>
      <w:lvlText w:val=""/>
      <w:lvlJc w:val="left"/>
      <w:pPr>
        <w:ind w:left="720" w:hanging="360"/>
      </w:pPr>
      <w:rPr>
        <w:rFonts w:ascii="Symbol" w:hAnsi="Symbol" w:hint="default"/>
      </w:rPr>
    </w:lvl>
    <w:lvl w:ilvl="1" w:tplc="6798AC10">
      <w:start w:val="1"/>
      <w:numFmt w:val="bullet"/>
      <w:lvlText w:val="o"/>
      <w:lvlJc w:val="left"/>
      <w:pPr>
        <w:ind w:left="1440" w:hanging="360"/>
      </w:pPr>
      <w:rPr>
        <w:rFonts w:ascii="Courier New" w:hAnsi="Courier New" w:hint="default"/>
      </w:rPr>
    </w:lvl>
    <w:lvl w:ilvl="2" w:tplc="56B27E5E">
      <w:start w:val="1"/>
      <w:numFmt w:val="bullet"/>
      <w:lvlText w:val=""/>
      <w:lvlJc w:val="left"/>
      <w:pPr>
        <w:ind w:left="2160" w:hanging="360"/>
      </w:pPr>
      <w:rPr>
        <w:rFonts w:ascii="Wingdings" w:hAnsi="Wingdings" w:hint="default"/>
      </w:rPr>
    </w:lvl>
    <w:lvl w:ilvl="3" w:tplc="44CA8B9E">
      <w:start w:val="1"/>
      <w:numFmt w:val="bullet"/>
      <w:lvlText w:val=""/>
      <w:lvlJc w:val="left"/>
      <w:pPr>
        <w:ind w:left="2880" w:hanging="360"/>
      </w:pPr>
      <w:rPr>
        <w:rFonts w:ascii="Symbol" w:hAnsi="Symbol" w:hint="default"/>
      </w:rPr>
    </w:lvl>
    <w:lvl w:ilvl="4" w:tplc="B5167A1E">
      <w:start w:val="1"/>
      <w:numFmt w:val="bullet"/>
      <w:lvlText w:val="o"/>
      <w:lvlJc w:val="left"/>
      <w:pPr>
        <w:ind w:left="3600" w:hanging="360"/>
      </w:pPr>
      <w:rPr>
        <w:rFonts w:ascii="Courier New" w:hAnsi="Courier New" w:hint="default"/>
      </w:rPr>
    </w:lvl>
    <w:lvl w:ilvl="5" w:tplc="3738CC88">
      <w:start w:val="1"/>
      <w:numFmt w:val="bullet"/>
      <w:lvlText w:val=""/>
      <w:lvlJc w:val="left"/>
      <w:pPr>
        <w:ind w:left="4320" w:hanging="360"/>
      </w:pPr>
      <w:rPr>
        <w:rFonts w:ascii="Wingdings" w:hAnsi="Wingdings" w:hint="default"/>
      </w:rPr>
    </w:lvl>
    <w:lvl w:ilvl="6" w:tplc="0290CE8E">
      <w:start w:val="1"/>
      <w:numFmt w:val="bullet"/>
      <w:lvlText w:val=""/>
      <w:lvlJc w:val="left"/>
      <w:pPr>
        <w:ind w:left="5040" w:hanging="360"/>
      </w:pPr>
      <w:rPr>
        <w:rFonts w:ascii="Symbol" w:hAnsi="Symbol" w:hint="default"/>
      </w:rPr>
    </w:lvl>
    <w:lvl w:ilvl="7" w:tplc="94C4BF34">
      <w:start w:val="1"/>
      <w:numFmt w:val="bullet"/>
      <w:lvlText w:val="o"/>
      <w:lvlJc w:val="left"/>
      <w:pPr>
        <w:ind w:left="5760" w:hanging="360"/>
      </w:pPr>
      <w:rPr>
        <w:rFonts w:ascii="Courier New" w:hAnsi="Courier New" w:hint="default"/>
      </w:rPr>
    </w:lvl>
    <w:lvl w:ilvl="8" w:tplc="A33A93CE">
      <w:start w:val="1"/>
      <w:numFmt w:val="bullet"/>
      <w:lvlText w:val=""/>
      <w:lvlJc w:val="left"/>
      <w:pPr>
        <w:ind w:left="6480" w:hanging="360"/>
      </w:pPr>
      <w:rPr>
        <w:rFonts w:ascii="Wingdings" w:hAnsi="Wingdings" w:hint="default"/>
      </w:rPr>
    </w:lvl>
  </w:abstractNum>
  <w:abstractNum w:abstractNumId="14" w15:restartNumberingAfterBreak="0">
    <w:nsid w:val="4269052E"/>
    <w:multiLevelType w:val="hybridMultilevel"/>
    <w:tmpl w:val="0982FA90"/>
    <w:lvl w:ilvl="0" w:tplc="E918BAA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E575D2"/>
    <w:multiLevelType w:val="hybridMultilevel"/>
    <w:tmpl w:val="75E2E9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9BD0B2E"/>
    <w:multiLevelType w:val="hybridMultilevel"/>
    <w:tmpl w:val="0F5A521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32F0A44"/>
    <w:multiLevelType w:val="hybridMultilevel"/>
    <w:tmpl w:val="F81CD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C67837"/>
    <w:multiLevelType w:val="hybridMultilevel"/>
    <w:tmpl w:val="3EA818D0"/>
    <w:lvl w:ilvl="0" w:tplc="43661D16">
      <w:start w:val="1"/>
      <w:numFmt w:val="bullet"/>
      <w:lvlText w:val=""/>
      <w:lvlJc w:val="left"/>
      <w:pPr>
        <w:ind w:left="720" w:hanging="360"/>
      </w:pPr>
      <w:rPr>
        <w:rFonts w:ascii="Symbol" w:hAnsi="Symbol" w:hint="default"/>
      </w:rPr>
    </w:lvl>
    <w:lvl w:ilvl="1" w:tplc="27E25E2C">
      <w:start w:val="1"/>
      <w:numFmt w:val="bullet"/>
      <w:lvlText w:val="o"/>
      <w:lvlJc w:val="left"/>
      <w:pPr>
        <w:ind w:left="1440" w:hanging="360"/>
      </w:pPr>
      <w:rPr>
        <w:rFonts w:ascii="Courier New" w:hAnsi="Courier New" w:hint="default"/>
      </w:rPr>
    </w:lvl>
    <w:lvl w:ilvl="2" w:tplc="40AEB312">
      <w:start w:val="1"/>
      <w:numFmt w:val="bullet"/>
      <w:lvlText w:val=""/>
      <w:lvlJc w:val="left"/>
      <w:pPr>
        <w:ind w:left="2160" w:hanging="360"/>
      </w:pPr>
      <w:rPr>
        <w:rFonts w:ascii="Wingdings" w:hAnsi="Wingdings" w:hint="default"/>
      </w:rPr>
    </w:lvl>
    <w:lvl w:ilvl="3" w:tplc="4720EF3C">
      <w:start w:val="1"/>
      <w:numFmt w:val="bullet"/>
      <w:lvlText w:val=""/>
      <w:lvlJc w:val="left"/>
      <w:pPr>
        <w:ind w:left="2880" w:hanging="360"/>
      </w:pPr>
      <w:rPr>
        <w:rFonts w:ascii="Symbol" w:hAnsi="Symbol" w:hint="default"/>
      </w:rPr>
    </w:lvl>
    <w:lvl w:ilvl="4" w:tplc="54D6232A">
      <w:start w:val="1"/>
      <w:numFmt w:val="bullet"/>
      <w:lvlText w:val="o"/>
      <w:lvlJc w:val="left"/>
      <w:pPr>
        <w:ind w:left="3600" w:hanging="360"/>
      </w:pPr>
      <w:rPr>
        <w:rFonts w:ascii="Courier New" w:hAnsi="Courier New" w:hint="default"/>
      </w:rPr>
    </w:lvl>
    <w:lvl w:ilvl="5" w:tplc="717E8E94">
      <w:start w:val="1"/>
      <w:numFmt w:val="bullet"/>
      <w:lvlText w:val=""/>
      <w:lvlJc w:val="left"/>
      <w:pPr>
        <w:ind w:left="4320" w:hanging="360"/>
      </w:pPr>
      <w:rPr>
        <w:rFonts w:ascii="Wingdings" w:hAnsi="Wingdings" w:hint="default"/>
      </w:rPr>
    </w:lvl>
    <w:lvl w:ilvl="6" w:tplc="5290ECB4">
      <w:start w:val="1"/>
      <w:numFmt w:val="bullet"/>
      <w:lvlText w:val=""/>
      <w:lvlJc w:val="left"/>
      <w:pPr>
        <w:ind w:left="5040" w:hanging="360"/>
      </w:pPr>
      <w:rPr>
        <w:rFonts w:ascii="Symbol" w:hAnsi="Symbol" w:hint="default"/>
      </w:rPr>
    </w:lvl>
    <w:lvl w:ilvl="7" w:tplc="4D728C56">
      <w:start w:val="1"/>
      <w:numFmt w:val="bullet"/>
      <w:lvlText w:val="o"/>
      <w:lvlJc w:val="left"/>
      <w:pPr>
        <w:ind w:left="5760" w:hanging="360"/>
      </w:pPr>
      <w:rPr>
        <w:rFonts w:ascii="Courier New" w:hAnsi="Courier New" w:hint="default"/>
      </w:rPr>
    </w:lvl>
    <w:lvl w:ilvl="8" w:tplc="493AC474">
      <w:start w:val="1"/>
      <w:numFmt w:val="bullet"/>
      <w:lvlText w:val=""/>
      <w:lvlJc w:val="left"/>
      <w:pPr>
        <w:ind w:left="6480" w:hanging="360"/>
      </w:pPr>
      <w:rPr>
        <w:rFonts w:ascii="Wingdings" w:hAnsi="Wingdings" w:hint="default"/>
      </w:rPr>
    </w:lvl>
  </w:abstractNum>
  <w:abstractNum w:abstractNumId="20" w15:restartNumberingAfterBreak="0">
    <w:nsid w:val="5FEF1620"/>
    <w:multiLevelType w:val="hybridMultilevel"/>
    <w:tmpl w:val="D820EB38"/>
    <w:lvl w:ilvl="0" w:tplc="85A69B34">
      <w:start w:val="1"/>
      <w:numFmt w:val="bullet"/>
      <w:lvlText w:val=""/>
      <w:lvlJc w:val="left"/>
      <w:pPr>
        <w:ind w:left="720" w:hanging="360"/>
      </w:pPr>
      <w:rPr>
        <w:rFonts w:ascii="Symbol" w:hAnsi="Symbol" w:hint="default"/>
      </w:rPr>
    </w:lvl>
    <w:lvl w:ilvl="1" w:tplc="9BA0E3E8">
      <w:start w:val="1"/>
      <w:numFmt w:val="bullet"/>
      <w:lvlText w:val="o"/>
      <w:lvlJc w:val="left"/>
      <w:pPr>
        <w:ind w:left="1440" w:hanging="360"/>
      </w:pPr>
      <w:rPr>
        <w:rFonts w:ascii="Courier New" w:hAnsi="Courier New" w:hint="default"/>
      </w:rPr>
    </w:lvl>
    <w:lvl w:ilvl="2" w:tplc="D9E477EC">
      <w:start w:val="1"/>
      <w:numFmt w:val="bullet"/>
      <w:lvlText w:val=""/>
      <w:lvlJc w:val="left"/>
      <w:pPr>
        <w:ind w:left="2160" w:hanging="360"/>
      </w:pPr>
      <w:rPr>
        <w:rFonts w:ascii="Wingdings" w:hAnsi="Wingdings" w:hint="default"/>
      </w:rPr>
    </w:lvl>
    <w:lvl w:ilvl="3" w:tplc="FDFAE804">
      <w:start w:val="1"/>
      <w:numFmt w:val="bullet"/>
      <w:lvlText w:val=""/>
      <w:lvlJc w:val="left"/>
      <w:pPr>
        <w:ind w:left="2880" w:hanging="360"/>
      </w:pPr>
      <w:rPr>
        <w:rFonts w:ascii="Symbol" w:hAnsi="Symbol" w:hint="default"/>
      </w:rPr>
    </w:lvl>
    <w:lvl w:ilvl="4" w:tplc="93164534">
      <w:start w:val="1"/>
      <w:numFmt w:val="bullet"/>
      <w:lvlText w:val="o"/>
      <w:lvlJc w:val="left"/>
      <w:pPr>
        <w:ind w:left="3600" w:hanging="360"/>
      </w:pPr>
      <w:rPr>
        <w:rFonts w:ascii="Courier New" w:hAnsi="Courier New" w:hint="default"/>
      </w:rPr>
    </w:lvl>
    <w:lvl w:ilvl="5" w:tplc="669E2912">
      <w:start w:val="1"/>
      <w:numFmt w:val="bullet"/>
      <w:lvlText w:val=""/>
      <w:lvlJc w:val="left"/>
      <w:pPr>
        <w:ind w:left="4320" w:hanging="360"/>
      </w:pPr>
      <w:rPr>
        <w:rFonts w:ascii="Wingdings" w:hAnsi="Wingdings" w:hint="default"/>
      </w:rPr>
    </w:lvl>
    <w:lvl w:ilvl="6" w:tplc="F47E0760">
      <w:start w:val="1"/>
      <w:numFmt w:val="bullet"/>
      <w:lvlText w:val=""/>
      <w:lvlJc w:val="left"/>
      <w:pPr>
        <w:ind w:left="5040" w:hanging="360"/>
      </w:pPr>
      <w:rPr>
        <w:rFonts w:ascii="Symbol" w:hAnsi="Symbol" w:hint="default"/>
      </w:rPr>
    </w:lvl>
    <w:lvl w:ilvl="7" w:tplc="43CA15E6">
      <w:start w:val="1"/>
      <w:numFmt w:val="bullet"/>
      <w:lvlText w:val="o"/>
      <w:lvlJc w:val="left"/>
      <w:pPr>
        <w:ind w:left="5760" w:hanging="360"/>
      </w:pPr>
      <w:rPr>
        <w:rFonts w:ascii="Courier New" w:hAnsi="Courier New" w:hint="default"/>
      </w:rPr>
    </w:lvl>
    <w:lvl w:ilvl="8" w:tplc="690083E2">
      <w:start w:val="1"/>
      <w:numFmt w:val="bullet"/>
      <w:lvlText w:val=""/>
      <w:lvlJc w:val="left"/>
      <w:pPr>
        <w:ind w:left="6480" w:hanging="360"/>
      </w:pPr>
      <w:rPr>
        <w:rFonts w:ascii="Wingdings" w:hAnsi="Wingdings" w:hint="default"/>
      </w:rPr>
    </w:lvl>
  </w:abstractNum>
  <w:abstractNum w:abstractNumId="21" w15:restartNumberingAfterBreak="0">
    <w:nsid w:val="650668FF"/>
    <w:multiLevelType w:val="hybridMultilevel"/>
    <w:tmpl w:val="19289184"/>
    <w:lvl w:ilvl="0" w:tplc="536E2E6A">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074C4C"/>
    <w:multiLevelType w:val="hybridMultilevel"/>
    <w:tmpl w:val="A67A42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6D6473C4"/>
    <w:multiLevelType w:val="hybridMultilevel"/>
    <w:tmpl w:val="5296B11C"/>
    <w:lvl w:ilvl="0" w:tplc="4050CBEA">
      <w:start w:val="1"/>
      <w:numFmt w:val="decimal"/>
      <w:lvlText w:val="%1."/>
      <w:lvlJc w:val="left"/>
      <w:pPr>
        <w:ind w:left="396" w:hanging="360"/>
      </w:pPr>
      <w:rPr>
        <w:rFonts w:cs="Arial" w:hint="default"/>
        <w:b/>
      </w:rPr>
    </w:lvl>
    <w:lvl w:ilvl="1" w:tplc="0C090019" w:tentative="1">
      <w:start w:val="1"/>
      <w:numFmt w:val="lowerLetter"/>
      <w:lvlText w:val="%2."/>
      <w:lvlJc w:val="left"/>
      <w:pPr>
        <w:ind w:left="1116" w:hanging="360"/>
      </w:pPr>
    </w:lvl>
    <w:lvl w:ilvl="2" w:tplc="0C09001B" w:tentative="1">
      <w:start w:val="1"/>
      <w:numFmt w:val="lowerRoman"/>
      <w:lvlText w:val="%3."/>
      <w:lvlJc w:val="right"/>
      <w:pPr>
        <w:ind w:left="1836" w:hanging="180"/>
      </w:pPr>
    </w:lvl>
    <w:lvl w:ilvl="3" w:tplc="0C09000F" w:tentative="1">
      <w:start w:val="1"/>
      <w:numFmt w:val="decimal"/>
      <w:lvlText w:val="%4."/>
      <w:lvlJc w:val="left"/>
      <w:pPr>
        <w:ind w:left="2556" w:hanging="360"/>
      </w:pPr>
    </w:lvl>
    <w:lvl w:ilvl="4" w:tplc="0C090019" w:tentative="1">
      <w:start w:val="1"/>
      <w:numFmt w:val="lowerLetter"/>
      <w:lvlText w:val="%5."/>
      <w:lvlJc w:val="left"/>
      <w:pPr>
        <w:ind w:left="3276" w:hanging="360"/>
      </w:pPr>
    </w:lvl>
    <w:lvl w:ilvl="5" w:tplc="0C09001B" w:tentative="1">
      <w:start w:val="1"/>
      <w:numFmt w:val="lowerRoman"/>
      <w:lvlText w:val="%6."/>
      <w:lvlJc w:val="right"/>
      <w:pPr>
        <w:ind w:left="3996" w:hanging="180"/>
      </w:pPr>
    </w:lvl>
    <w:lvl w:ilvl="6" w:tplc="0C09000F" w:tentative="1">
      <w:start w:val="1"/>
      <w:numFmt w:val="decimal"/>
      <w:lvlText w:val="%7."/>
      <w:lvlJc w:val="left"/>
      <w:pPr>
        <w:ind w:left="4716" w:hanging="360"/>
      </w:pPr>
    </w:lvl>
    <w:lvl w:ilvl="7" w:tplc="0C090019" w:tentative="1">
      <w:start w:val="1"/>
      <w:numFmt w:val="lowerLetter"/>
      <w:lvlText w:val="%8."/>
      <w:lvlJc w:val="left"/>
      <w:pPr>
        <w:ind w:left="5436" w:hanging="360"/>
      </w:pPr>
    </w:lvl>
    <w:lvl w:ilvl="8" w:tplc="0C09001B" w:tentative="1">
      <w:start w:val="1"/>
      <w:numFmt w:val="lowerRoman"/>
      <w:lvlText w:val="%9."/>
      <w:lvlJc w:val="right"/>
      <w:pPr>
        <w:ind w:left="6156" w:hanging="180"/>
      </w:pPr>
    </w:lvl>
  </w:abstractNum>
  <w:abstractNum w:abstractNumId="24" w15:restartNumberingAfterBreak="0">
    <w:nsid w:val="7712510F"/>
    <w:multiLevelType w:val="hybridMultilevel"/>
    <w:tmpl w:val="EF68E9EE"/>
    <w:lvl w:ilvl="0" w:tplc="18F02334">
      <w:start w:val="3"/>
      <w:numFmt w:val="bullet"/>
      <w:lvlText w:val=""/>
      <w:lvlJc w:val="left"/>
      <w:pPr>
        <w:ind w:left="720" w:hanging="360"/>
      </w:pPr>
      <w:rPr>
        <w:rFonts w:ascii="Symbol" w:eastAsia="MS Mincho"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326C84"/>
    <w:multiLevelType w:val="hybridMultilevel"/>
    <w:tmpl w:val="AF7EFF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067189"/>
    <w:multiLevelType w:val="hybridMultilevel"/>
    <w:tmpl w:val="B890F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580277"/>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9"/>
  </w:num>
  <w:num w:numId="2">
    <w:abstractNumId w:val="10"/>
  </w:num>
  <w:num w:numId="3">
    <w:abstractNumId w:val="11"/>
  </w:num>
  <w:num w:numId="4">
    <w:abstractNumId w:val="13"/>
  </w:num>
  <w:num w:numId="5">
    <w:abstractNumId w:val="20"/>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2"/>
  </w:num>
  <w:num w:numId="8">
    <w:abstractNumId w:val="16"/>
  </w:num>
  <w:num w:numId="9">
    <w:abstractNumId w:val="6"/>
  </w:num>
  <w:num w:numId="10">
    <w:abstractNumId w:val="8"/>
  </w:num>
  <w:num w:numId="11">
    <w:abstractNumId w:val="3"/>
  </w:num>
  <w:num w:numId="12">
    <w:abstractNumId w:val="0"/>
  </w:num>
  <w:num w:numId="13">
    <w:abstractNumId w:val="23"/>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5"/>
  </w:num>
  <w:num w:numId="17">
    <w:abstractNumId w:val="25"/>
  </w:num>
  <w:num w:numId="18">
    <w:abstractNumId w:val="4"/>
  </w:num>
  <w:num w:numId="19">
    <w:abstractNumId w:val="17"/>
  </w:num>
  <w:num w:numId="20">
    <w:abstractNumId w:val="9"/>
  </w:num>
  <w:num w:numId="21">
    <w:abstractNumId w:val="14"/>
  </w:num>
  <w:num w:numId="22">
    <w:abstractNumId w:val="7"/>
  </w:num>
  <w:num w:numId="23">
    <w:abstractNumId w:val="1"/>
  </w:num>
  <w:num w:numId="24">
    <w:abstractNumId w:val="18"/>
  </w:num>
  <w:num w:numId="25">
    <w:abstractNumId w:val="21"/>
  </w:num>
  <w:num w:numId="26">
    <w:abstractNumId w:val="28"/>
  </w:num>
  <w:num w:numId="27">
    <w:abstractNumId w:val="15"/>
  </w:num>
  <w:num w:numId="28">
    <w:abstractNumId w:val="26"/>
  </w:num>
  <w:num w:numId="2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2AD9"/>
    <w:rsid w:val="00013109"/>
    <w:rsid w:val="000274EF"/>
    <w:rsid w:val="000331C4"/>
    <w:rsid w:val="00033249"/>
    <w:rsid w:val="000366D2"/>
    <w:rsid w:val="00040391"/>
    <w:rsid w:val="000404DE"/>
    <w:rsid w:val="00045C91"/>
    <w:rsid w:val="00046A29"/>
    <w:rsid w:val="00054DDD"/>
    <w:rsid w:val="00055E9F"/>
    <w:rsid w:val="000577C3"/>
    <w:rsid w:val="00060902"/>
    <w:rsid w:val="0006226B"/>
    <w:rsid w:val="000655D7"/>
    <w:rsid w:val="000658F4"/>
    <w:rsid w:val="0006717F"/>
    <w:rsid w:val="000730D6"/>
    <w:rsid w:val="00077582"/>
    <w:rsid w:val="0008212C"/>
    <w:rsid w:val="00084FA3"/>
    <w:rsid w:val="00085BA8"/>
    <w:rsid w:val="00086F10"/>
    <w:rsid w:val="00087963"/>
    <w:rsid w:val="00091F71"/>
    <w:rsid w:val="000A0599"/>
    <w:rsid w:val="000A43F5"/>
    <w:rsid w:val="000A47C8"/>
    <w:rsid w:val="000A6826"/>
    <w:rsid w:val="000B1744"/>
    <w:rsid w:val="000B36BB"/>
    <w:rsid w:val="000B5AE5"/>
    <w:rsid w:val="000B6167"/>
    <w:rsid w:val="000B7EFE"/>
    <w:rsid w:val="000C68FC"/>
    <w:rsid w:val="000D2206"/>
    <w:rsid w:val="000D3675"/>
    <w:rsid w:val="000D375D"/>
    <w:rsid w:val="000D6EBC"/>
    <w:rsid w:val="000D72AF"/>
    <w:rsid w:val="000E5F46"/>
    <w:rsid w:val="000F1363"/>
    <w:rsid w:val="000F2C2D"/>
    <w:rsid w:val="000F2F84"/>
    <w:rsid w:val="000F37D9"/>
    <w:rsid w:val="000F78E4"/>
    <w:rsid w:val="000F7BBF"/>
    <w:rsid w:val="00106163"/>
    <w:rsid w:val="00115982"/>
    <w:rsid w:val="001339DE"/>
    <w:rsid w:val="001364CB"/>
    <w:rsid w:val="00137B40"/>
    <w:rsid w:val="0014142E"/>
    <w:rsid w:val="001448B6"/>
    <w:rsid w:val="00144D9B"/>
    <w:rsid w:val="001474C7"/>
    <w:rsid w:val="0015340E"/>
    <w:rsid w:val="0015558D"/>
    <w:rsid w:val="00155F81"/>
    <w:rsid w:val="00166319"/>
    <w:rsid w:val="00171378"/>
    <w:rsid w:val="001A0AFE"/>
    <w:rsid w:val="001A2856"/>
    <w:rsid w:val="001A482B"/>
    <w:rsid w:val="001A5098"/>
    <w:rsid w:val="001A6ADF"/>
    <w:rsid w:val="001B14CA"/>
    <w:rsid w:val="001B5221"/>
    <w:rsid w:val="001B6C26"/>
    <w:rsid w:val="001C1E3A"/>
    <w:rsid w:val="001D661A"/>
    <w:rsid w:val="001D7DD1"/>
    <w:rsid w:val="001E3EE0"/>
    <w:rsid w:val="001E495E"/>
    <w:rsid w:val="001E6F64"/>
    <w:rsid w:val="001F2264"/>
    <w:rsid w:val="001F4404"/>
    <w:rsid w:val="00205A4A"/>
    <w:rsid w:val="00212958"/>
    <w:rsid w:val="00222800"/>
    <w:rsid w:val="002262DC"/>
    <w:rsid w:val="00230B6A"/>
    <w:rsid w:val="00235783"/>
    <w:rsid w:val="002407E7"/>
    <w:rsid w:val="00240A35"/>
    <w:rsid w:val="002415E6"/>
    <w:rsid w:val="00254313"/>
    <w:rsid w:val="00254B22"/>
    <w:rsid w:val="00257CA1"/>
    <w:rsid w:val="00262649"/>
    <w:rsid w:val="00262C46"/>
    <w:rsid w:val="00271E7F"/>
    <w:rsid w:val="00272268"/>
    <w:rsid w:val="00274A92"/>
    <w:rsid w:val="002848C3"/>
    <w:rsid w:val="002923ED"/>
    <w:rsid w:val="00292FDB"/>
    <w:rsid w:val="00293F77"/>
    <w:rsid w:val="00294F90"/>
    <w:rsid w:val="00295F32"/>
    <w:rsid w:val="002A798E"/>
    <w:rsid w:val="002B060F"/>
    <w:rsid w:val="002B389F"/>
    <w:rsid w:val="002D204B"/>
    <w:rsid w:val="002D3829"/>
    <w:rsid w:val="002D5835"/>
    <w:rsid w:val="002D78C5"/>
    <w:rsid w:val="002E111A"/>
    <w:rsid w:val="002F2B0A"/>
    <w:rsid w:val="002F41F8"/>
    <w:rsid w:val="003003C7"/>
    <w:rsid w:val="00300CDD"/>
    <w:rsid w:val="0030302E"/>
    <w:rsid w:val="00320792"/>
    <w:rsid w:val="00322503"/>
    <w:rsid w:val="00323B49"/>
    <w:rsid w:val="003246B4"/>
    <w:rsid w:val="003276AC"/>
    <w:rsid w:val="00330F52"/>
    <w:rsid w:val="0033343D"/>
    <w:rsid w:val="00340FC3"/>
    <w:rsid w:val="00342F0C"/>
    <w:rsid w:val="003452EC"/>
    <w:rsid w:val="00346B6D"/>
    <w:rsid w:val="00360ED2"/>
    <w:rsid w:val="0036422F"/>
    <w:rsid w:val="00375015"/>
    <w:rsid w:val="00375B41"/>
    <w:rsid w:val="00381D43"/>
    <w:rsid w:val="0038234C"/>
    <w:rsid w:val="00382A5F"/>
    <w:rsid w:val="00382F58"/>
    <w:rsid w:val="00383634"/>
    <w:rsid w:val="00395610"/>
    <w:rsid w:val="003A0030"/>
    <w:rsid w:val="003A0708"/>
    <w:rsid w:val="003A682C"/>
    <w:rsid w:val="003B17F4"/>
    <w:rsid w:val="003B1C4C"/>
    <w:rsid w:val="003B2CB1"/>
    <w:rsid w:val="003C0B40"/>
    <w:rsid w:val="003C4810"/>
    <w:rsid w:val="003C7CA3"/>
    <w:rsid w:val="003D020A"/>
    <w:rsid w:val="003D1BC1"/>
    <w:rsid w:val="003D4741"/>
    <w:rsid w:val="003D4C4C"/>
    <w:rsid w:val="003D5453"/>
    <w:rsid w:val="003D59C3"/>
    <w:rsid w:val="003D797B"/>
    <w:rsid w:val="003E1556"/>
    <w:rsid w:val="003E3D1B"/>
    <w:rsid w:val="003E57AB"/>
    <w:rsid w:val="003E671F"/>
    <w:rsid w:val="003F1084"/>
    <w:rsid w:val="00400E4D"/>
    <w:rsid w:val="00401290"/>
    <w:rsid w:val="0040643B"/>
    <w:rsid w:val="004111D3"/>
    <w:rsid w:val="00414BE7"/>
    <w:rsid w:val="00424E93"/>
    <w:rsid w:val="004260FF"/>
    <w:rsid w:val="00426642"/>
    <w:rsid w:val="004277E3"/>
    <w:rsid w:val="00427C7A"/>
    <w:rsid w:val="00430E28"/>
    <w:rsid w:val="00431222"/>
    <w:rsid w:val="00433A77"/>
    <w:rsid w:val="00435E0B"/>
    <w:rsid w:val="0043791C"/>
    <w:rsid w:val="004440A0"/>
    <w:rsid w:val="004501A0"/>
    <w:rsid w:val="004518BD"/>
    <w:rsid w:val="00451F2F"/>
    <w:rsid w:val="004567B7"/>
    <w:rsid w:val="00456D6D"/>
    <w:rsid w:val="00462662"/>
    <w:rsid w:val="00466A55"/>
    <w:rsid w:val="00467553"/>
    <w:rsid w:val="00474192"/>
    <w:rsid w:val="004804FC"/>
    <w:rsid w:val="00480E10"/>
    <w:rsid w:val="004831FE"/>
    <w:rsid w:val="004B2118"/>
    <w:rsid w:val="004B4AF3"/>
    <w:rsid w:val="004B76E8"/>
    <w:rsid w:val="004C18D1"/>
    <w:rsid w:val="004C2E35"/>
    <w:rsid w:val="004C5604"/>
    <w:rsid w:val="004C676F"/>
    <w:rsid w:val="004D1800"/>
    <w:rsid w:val="004D6F3A"/>
    <w:rsid w:val="004D6F3C"/>
    <w:rsid w:val="004D6FCB"/>
    <w:rsid w:val="004E5600"/>
    <w:rsid w:val="004E6DFD"/>
    <w:rsid w:val="00500066"/>
    <w:rsid w:val="00500F4D"/>
    <w:rsid w:val="00502363"/>
    <w:rsid w:val="00504AED"/>
    <w:rsid w:val="00507292"/>
    <w:rsid w:val="005100CF"/>
    <w:rsid w:val="00514A2E"/>
    <w:rsid w:val="00516428"/>
    <w:rsid w:val="00520570"/>
    <w:rsid w:val="00522585"/>
    <w:rsid w:val="005236AB"/>
    <w:rsid w:val="00525DB0"/>
    <w:rsid w:val="00533CFF"/>
    <w:rsid w:val="00534031"/>
    <w:rsid w:val="00543736"/>
    <w:rsid w:val="005468E6"/>
    <w:rsid w:val="00547EE1"/>
    <w:rsid w:val="00550C5F"/>
    <w:rsid w:val="00560457"/>
    <w:rsid w:val="00561269"/>
    <w:rsid w:val="00561C50"/>
    <w:rsid w:val="00563B9B"/>
    <w:rsid w:val="00570617"/>
    <w:rsid w:val="00583303"/>
    <w:rsid w:val="00585169"/>
    <w:rsid w:val="00586F41"/>
    <w:rsid w:val="00587D7C"/>
    <w:rsid w:val="00592D3B"/>
    <w:rsid w:val="00592E42"/>
    <w:rsid w:val="00593F59"/>
    <w:rsid w:val="0059432C"/>
    <w:rsid w:val="0059751A"/>
    <w:rsid w:val="005A0895"/>
    <w:rsid w:val="005A4510"/>
    <w:rsid w:val="005B1C7A"/>
    <w:rsid w:val="005B3F60"/>
    <w:rsid w:val="005B4F50"/>
    <w:rsid w:val="005B654F"/>
    <w:rsid w:val="005B7709"/>
    <w:rsid w:val="005C63EF"/>
    <w:rsid w:val="005C66BF"/>
    <w:rsid w:val="005D05AF"/>
    <w:rsid w:val="005D3AA1"/>
    <w:rsid w:val="005D423A"/>
    <w:rsid w:val="005E1E95"/>
    <w:rsid w:val="005E45D0"/>
    <w:rsid w:val="005E5161"/>
    <w:rsid w:val="005E7443"/>
    <w:rsid w:val="005F35B0"/>
    <w:rsid w:val="005F3C7F"/>
    <w:rsid w:val="0060112F"/>
    <w:rsid w:val="00604679"/>
    <w:rsid w:val="006054E3"/>
    <w:rsid w:val="00607230"/>
    <w:rsid w:val="00620B1F"/>
    <w:rsid w:val="006228E0"/>
    <w:rsid w:val="00630664"/>
    <w:rsid w:val="006328C7"/>
    <w:rsid w:val="00633BCB"/>
    <w:rsid w:val="00634F90"/>
    <w:rsid w:val="00635350"/>
    <w:rsid w:val="00636E8C"/>
    <w:rsid w:val="00643B40"/>
    <w:rsid w:val="00643C5C"/>
    <w:rsid w:val="00644EEB"/>
    <w:rsid w:val="00656255"/>
    <w:rsid w:val="00657088"/>
    <w:rsid w:val="006606C5"/>
    <w:rsid w:val="00662ED6"/>
    <w:rsid w:val="00663F6B"/>
    <w:rsid w:val="00672A7A"/>
    <w:rsid w:val="00674F5B"/>
    <w:rsid w:val="00683121"/>
    <w:rsid w:val="006921E1"/>
    <w:rsid w:val="006946F7"/>
    <w:rsid w:val="006A50AE"/>
    <w:rsid w:val="006A7A50"/>
    <w:rsid w:val="006B390B"/>
    <w:rsid w:val="006B5933"/>
    <w:rsid w:val="006B64AE"/>
    <w:rsid w:val="006B7641"/>
    <w:rsid w:val="006C2388"/>
    <w:rsid w:val="006C304C"/>
    <w:rsid w:val="006C30A1"/>
    <w:rsid w:val="006C6BB3"/>
    <w:rsid w:val="006C77B1"/>
    <w:rsid w:val="006D3B78"/>
    <w:rsid w:val="006D3F69"/>
    <w:rsid w:val="006D42F9"/>
    <w:rsid w:val="006D5ADF"/>
    <w:rsid w:val="006D6DA7"/>
    <w:rsid w:val="006F03AA"/>
    <w:rsid w:val="006F0FF2"/>
    <w:rsid w:val="006F18A9"/>
    <w:rsid w:val="006F1B5D"/>
    <w:rsid w:val="006F1E85"/>
    <w:rsid w:val="006F5713"/>
    <w:rsid w:val="006F58C5"/>
    <w:rsid w:val="006F7A39"/>
    <w:rsid w:val="00702418"/>
    <w:rsid w:val="00702660"/>
    <w:rsid w:val="00704EB5"/>
    <w:rsid w:val="00707E84"/>
    <w:rsid w:val="00712D54"/>
    <w:rsid w:val="00715BDE"/>
    <w:rsid w:val="007161B0"/>
    <w:rsid w:val="00725E7F"/>
    <w:rsid w:val="00726C73"/>
    <w:rsid w:val="00726DF7"/>
    <w:rsid w:val="00733BBF"/>
    <w:rsid w:val="007344EE"/>
    <w:rsid w:val="00735767"/>
    <w:rsid w:val="007362B2"/>
    <w:rsid w:val="007366A9"/>
    <w:rsid w:val="007507C9"/>
    <w:rsid w:val="00756609"/>
    <w:rsid w:val="0075765F"/>
    <w:rsid w:val="007622A4"/>
    <w:rsid w:val="00765711"/>
    <w:rsid w:val="00774182"/>
    <w:rsid w:val="0077604C"/>
    <w:rsid w:val="00776124"/>
    <w:rsid w:val="0077698D"/>
    <w:rsid w:val="00781499"/>
    <w:rsid w:val="00791EF4"/>
    <w:rsid w:val="00796478"/>
    <w:rsid w:val="007A3843"/>
    <w:rsid w:val="007A4812"/>
    <w:rsid w:val="007A6E0E"/>
    <w:rsid w:val="007C024E"/>
    <w:rsid w:val="007C3398"/>
    <w:rsid w:val="007D5D08"/>
    <w:rsid w:val="007D689A"/>
    <w:rsid w:val="007E1693"/>
    <w:rsid w:val="007E2135"/>
    <w:rsid w:val="007E2796"/>
    <w:rsid w:val="007F3598"/>
    <w:rsid w:val="00801611"/>
    <w:rsid w:val="00803ACA"/>
    <w:rsid w:val="00803B40"/>
    <w:rsid w:val="00804E9E"/>
    <w:rsid w:val="00804F48"/>
    <w:rsid w:val="00807901"/>
    <w:rsid w:val="00816F5F"/>
    <w:rsid w:val="008211C8"/>
    <w:rsid w:val="00822C33"/>
    <w:rsid w:val="008231D1"/>
    <w:rsid w:val="00824646"/>
    <w:rsid w:val="00825F08"/>
    <w:rsid w:val="00826067"/>
    <w:rsid w:val="0082681D"/>
    <w:rsid w:val="00833B3B"/>
    <w:rsid w:val="0083471D"/>
    <w:rsid w:val="00837222"/>
    <w:rsid w:val="0084125F"/>
    <w:rsid w:val="00851335"/>
    <w:rsid w:val="00853729"/>
    <w:rsid w:val="0086185F"/>
    <w:rsid w:val="008638E0"/>
    <w:rsid w:val="0086574F"/>
    <w:rsid w:val="00867FD0"/>
    <w:rsid w:val="00870546"/>
    <w:rsid w:val="0087664F"/>
    <w:rsid w:val="00880C71"/>
    <w:rsid w:val="00880FF4"/>
    <w:rsid w:val="00881BE9"/>
    <w:rsid w:val="00896047"/>
    <w:rsid w:val="008A23FE"/>
    <w:rsid w:val="008A6ABD"/>
    <w:rsid w:val="008A7E33"/>
    <w:rsid w:val="008B4713"/>
    <w:rsid w:val="008B4B4E"/>
    <w:rsid w:val="008B6C85"/>
    <w:rsid w:val="008B78B2"/>
    <w:rsid w:val="008C0B66"/>
    <w:rsid w:val="008C57FC"/>
    <w:rsid w:val="008D1D03"/>
    <w:rsid w:val="008D22C2"/>
    <w:rsid w:val="008E2AFB"/>
    <w:rsid w:val="008E4B21"/>
    <w:rsid w:val="008F1E3B"/>
    <w:rsid w:val="008F74B7"/>
    <w:rsid w:val="009003FA"/>
    <w:rsid w:val="00901BB0"/>
    <w:rsid w:val="00902336"/>
    <w:rsid w:val="009040D3"/>
    <w:rsid w:val="0090536C"/>
    <w:rsid w:val="009073AB"/>
    <w:rsid w:val="00911818"/>
    <w:rsid w:val="00912546"/>
    <w:rsid w:val="009148B9"/>
    <w:rsid w:val="009151AF"/>
    <w:rsid w:val="00924902"/>
    <w:rsid w:val="0092574D"/>
    <w:rsid w:val="00927293"/>
    <w:rsid w:val="0092729A"/>
    <w:rsid w:val="00932F59"/>
    <w:rsid w:val="00935C27"/>
    <w:rsid w:val="00936310"/>
    <w:rsid w:val="009363F5"/>
    <w:rsid w:val="00936882"/>
    <w:rsid w:val="009368D1"/>
    <w:rsid w:val="00936BEE"/>
    <w:rsid w:val="00936F4A"/>
    <w:rsid w:val="00937F27"/>
    <w:rsid w:val="00945251"/>
    <w:rsid w:val="00954E4E"/>
    <w:rsid w:val="00955F65"/>
    <w:rsid w:val="00960A62"/>
    <w:rsid w:val="00961281"/>
    <w:rsid w:val="009629E2"/>
    <w:rsid w:val="00970B75"/>
    <w:rsid w:val="009753C7"/>
    <w:rsid w:val="00980915"/>
    <w:rsid w:val="009833D0"/>
    <w:rsid w:val="00983ACA"/>
    <w:rsid w:val="00985A21"/>
    <w:rsid w:val="00993F47"/>
    <w:rsid w:val="00994073"/>
    <w:rsid w:val="009A1510"/>
    <w:rsid w:val="009A33E8"/>
    <w:rsid w:val="009B4BFE"/>
    <w:rsid w:val="009C0DDA"/>
    <w:rsid w:val="009C2832"/>
    <w:rsid w:val="009C70C6"/>
    <w:rsid w:val="009D04C6"/>
    <w:rsid w:val="009D5F90"/>
    <w:rsid w:val="009D68CE"/>
    <w:rsid w:val="009F05E3"/>
    <w:rsid w:val="009F24BD"/>
    <w:rsid w:val="009F43A9"/>
    <w:rsid w:val="009F541F"/>
    <w:rsid w:val="009F6731"/>
    <w:rsid w:val="00A00A9E"/>
    <w:rsid w:val="00A0184C"/>
    <w:rsid w:val="00A06799"/>
    <w:rsid w:val="00A0747A"/>
    <w:rsid w:val="00A12E7C"/>
    <w:rsid w:val="00A15121"/>
    <w:rsid w:val="00A15548"/>
    <w:rsid w:val="00A2394F"/>
    <w:rsid w:val="00A27685"/>
    <w:rsid w:val="00A41D82"/>
    <w:rsid w:val="00A42CF0"/>
    <w:rsid w:val="00A46F33"/>
    <w:rsid w:val="00A6204B"/>
    <w:rsid w:val="00A62742"/>
    <w:rsid w:val="00A70AEF"/>
    <w:rsid w:val="00A70FD2"/>
    <w:rsid w:val="00A7119A"/>
    <w:rsid w:val="00A73FB0"/>
    <w:rsid w:val="00A74FB1"/>
    <w:rsid w:val="00A777D2"/>
    <w:rsid w:val="00A84592"/>
    <w:rsid w:val="00A85849"/>
    <w:rsid w:val="00A97C37"/>
    <w:rsid w:val="00AA6C72"/>
    <w:rsid w:val="00AB5417"/>
    <w:rsid w:val="00AC39C3"/>
    <w:rsid w:val="00AC463C"/>
    <w:rsid w:val="00AC5015"/>
    <w:rsid w:val="00AD04BF"/>
    <w:rsid w:val="00AD0971"/>
    <w:rsid w:val="00AD39D7"/>
    <w:rsid w:val="00AD65BC"/>
    <w:rsid w:val="00AE10BC"/>
    <w:rsid w:val="00AE2F9D"/>
    <w:rsid w:val="00AE33EC"/>
    <w:rsid w:val="00AE6870"/>
    <w:rsid w:val="00AE6BBA"/>
    <w:rsid w:val="00AE7DF9"/>
    <w:rsid w:val="00AF4728"/>
    <w:rsid w:val="00B02549"/>
    <w:rsid w:val="00B040C9"/>
    <w:rsid w:val="00B04967"/>
    <w:rsid w:val="00B05FBF"/>
    <w:rsid w:val="00B07CE1"/>
    <w:rsid w:val="00B148AE"/>
    <w:rsid w:val="00B307D9"/>
    <w:rsid w:val="00B37B2C"/>
    <w:rsid w:val="00B42E58"/>
    <w:rsid w:val="00B45C9A"/>
    <w:rsid w:val="00B50851"/>
    <w:rsid w:val="00B50F82"/>
    <w:rsid w:val="00B533F0"/>
    <w:rsid w:val="00B62266"/>
    <w:rsid w:val="00B6536B"/>
    <w:rsid w:val="00B708BF"/>
    <w:rsid w:val="00B72C64"/>
    <w:rsid w:val="00B7359B"/>
    <w:rsid w:val="00B85A89"/>
    <w:rsid w:val="00B90330"/>
    <w:rsid w:val="00B92822"/>
    <w:rsid w:val="00B95448"/>
    <w:rsid w:val="00BA1680"/>
    <w:rsid w:val="00BA746B"/>
    <w:rsid w:val="00BB21CF"/>
    <w:rsid w:val="00BC2345"/>
    <w:rsid w:val="00BC6348"/>
    <w:rsid w:val="00BD14A6"/>
    <w:rsid w:val="00BE2D3C"/>
    <w:rsid w:val="00BE5CFF"/>
    <w:rsid w:val="00BE6C32"/>
    <w:rsid w:val="00BF06D3"/>
    <w:rsid w:val="00BF770D"/>
    <w:rsid w:val="00C00AFF"/>
    <w:rsid w:val="00C01DF0"/>
    <w:rsid w:val="00C0719B"/>
    <w:rsid w:val="00C074A2"/>
    <w:rsid w:val="00C10A23"/>
    <w:rsid w:val="00C11C84"/>
    <w:rsid w:val="00C143DF"/>
    <w:rsid w:val="00C1454B"/>
    <w:rsid w:val="00C270E8"/>
    <w:rsid w:val="00C346F7"/>
    <w:rsid w:val="00C34CA6"/>
    <w:rsid w:val="00C37152"/>
    <w:rsid w:val="00C40A38"/>
    <w:rsid w:val="00C413DC"/>
    <w:rsid w:val="00C41899"/>
    <w:rsid w:val="00C43943"/>
    <w:rsid w:val="00C43A4E"/>
    <w:rsid w:val="00C46712"/>
    <w:rsid w:val="00C50222"/>
    <w:rsid w:val="00C53BA0"/>
    <w:rsid w:val="00C55539"/>
    <w:rsid w:val="00C57D01"/>
    <w:rsid w:val="00C61A23"/>
    <w:rsid w:val="00C729C8"/>
    <w:rsid w:val="00C748EF"/>
    <w:rsid w:val="00C755F7"/>
    <w:rsid w:val="00C761AE"/>
    <w:rsid w:val="00C76499"/>
    <w:rsid w:val="00C779E0"/>
    <w:rsid w:val="00C9228A"/>
    <w:rsid w:val="00C96567"/>
    <w:rsid w:val="00CA00FC"/>
    <w:rsid w:val="00CA071D"/>
    <w:rsid w:val="00CA6B3B"/>
    <w:rsid w:val="00CA78EB"/>
    <w:rsid w:val="00CB19B5"/>
    <w:rsid w:val="00CB5A16"/>
    <w:rsid w:val="00CB653C"/>
    <w:rsid w:val="00CB6BCD"/>
    <w:rsid w:val="00CB7CA4"/>
    <w:rsid w:val="00CC153E"/>
    <w:rsid w:val="00CC2A0F"/>
    <w:rsid w:val="00CC4948"/>
    <w:rsid w:val="00CC5164"/>
    <w:rsid w:val="00CD2E83"/>
    <w:rsid w:val="00CD6243"/>
    <w:rsid w:val="00CE269D"/>
    <w:rsid w:val="00D00168"/>
    <w:rsid w:val="00D233BD"/>
    <w:rsid w:val="00D26220"/>
    <w:rsid w:val="00D33B28"/>
    <w:rsid w:val="00D3447B"/>
    <w:rsid w:val="00D36371"/>
    <w:rsid w:val="00D40BFB"/>
    <w:rsid w:val="00D44B3B"/>
    <w:rsid w:val="00D45B26"/>
    <w:rsid w:val="00D468D5"/>
    <w:rsid w:val="00D53845"/>
    <w:rsid w:val="00D706B3"/>
    <w:rsid w:val="00D707D5"/>
    <w:rsid w:val="00D74C19"/>
    <w:rsid w:val="00D803BB"/>
    <w:rsid w:val="00D8313E"/>
    <w:rsid w:val="00D853A6"/>
    <w:rsid w:val="00D86691"/>
    <w:rsid w:val="00D8698A"/>
    <w:rsid w:val="00D90088"/>
    <w:rsid w:val="00D946B0"/>
    <w:rsid w:val="00DA601C"/>
    <w:rsid w:val="00DA60FC"/>
    <w:rsid w:val="00DB3795"/>
    <w:rsid w:val="00DB7BD7"/>
    <w:rsid w:val="00DC6417"/>
    <w:rsid w:val="00DD042E"/>
    <w:rsid w:val="00DD0B9D"/>
    <w:rsid w:val="00DD1453"/>
    <w:rsid w:val="00DD23EE"/>
    <w:rsid w:val="00DD4B0C"/>
    <w:rsid w:val="00DE17E3"/>
    <w:rsid w:val="00DE48B1"/>
    <w:rsid w:val="00DE4E5E"/>
    <w:rsid w:val="00DE59EC"/>
    <w:rsid w:val="00DE5E69"/>
    <w:rsid w:val="00DE64D5"/>
    <w:rsid w:val="00DE7C16"/>
    <w:rsid w:val="00DF166D"/>
    <w:rsid w:val="00DF66A8"/>
    <w:rsid w:val="00DF7204"/>
    <w:rsid w:val="00DF7B88"/>
    <w:rsid w:val="00E0534B"/>
    <w:rsid w:val="00E136C4"/>
    <w:rsid w:val="00E16229"/>
    <w:rsid w:val="00E220AE"/>
    <w:rsid w:val="00E248D5"/>
    <w:rsid w:val="00E35470"/>
    <w:rsid w:val="00E36858"/>
    <w:rsid w:val="00E36F1F"/>
    <w:rsid w:val="00E4407C"/>
    <w:rsid w:val="00E4530D"/>
    <w:rsid w:val="00E47DFE"/>
    <w:rsid w:val="00E54326"/>
    <w:rsid w:val="00E604B1"/>
    <w:rsid w:val="00E611CD"/>
    <w:rsid w:val="00E641DA"/>
    <w:rsid w:val="00E6521E"/>
    <w:rsid w:val="00E76DAD"/>
    <w:rsid w:val="00E83C2B"/>
    <w:rsid w:val="00E8531C"/>
    <w:rsid w:val="00E91FFF"/>
    <w:rsid w:val="00EA51BB"/>
    <w:rsid w:val="00EA550A"/>
    <w:rsid w:val="00EB54B2"/>
    <w:rsid w:val="00EB5DC7"/>
    <w:rsid w:val="00EC4F1B"/>
    <w:rsid w:val="00EC5927"/>
    <w:rsid w:val="00ED3AE7"/>
    <w:rsid w:val="00ED5C99"/>
    <w:rsid w:val="00EE243C"/>
    <w:rsid w:val="00EF05A2"/>
    <w:rsid w:val="00EF0DF5"/>
    <w:rsid w:val="00EF23E6"/>
    <w:rsid w:val="00EF5D8D"/>
    <w:rsid w:val="00EF78CF"/>
    <w:rsid w:val="00F02538"/>
    <w:rsid w:val="00F11F45"/>
    <w:rsid w:val="00F16962"/>
    <w:rsid w:val="00F16C80"/>
    <w:rsid w:val="00F17A94"/>
    <w:rsid w:val="00F25869"/>
    <w:rsid w:val="00F32371"/>
    <w:rsid w:val="00F336A3"/>
    <w:rsid w:val="00F353AE"/>
    <w:rsid w:val="00F3596F"/>
    <w:rsid w:val="00F414B4"/>
    <w:rsid w:val="00F54B55"/>
    <w:rsid w:val="00F61B42"/>
    <w:rsid w:val="00F663C0"/>
    <w:rsid w:val="00F7241A"/>
    <w:rsid w:val="00F72D85"/>
    <w:rsid w:val="00F7337F"/>
    <w:rsid w:val="00F733FC"/>
    <w:rsid w:val="00F74190"/>
    <w:rsid w:val="00F802B5"/>
    <w:rsid w:val="00F80840"/>
    <w:rsid w:val="00F83777"/>
    <w:rsid w:val="00F844B1"/>
    <w:rsid w:val="00F8784D"/>
    <w:rsid w:val="00F95F0A"/>
    <w:rsid w:val="00F9609C"/>
    <w:rsid w:val="00F965F2"/>
    <w:rsid w:val="00FB29C9"/>
    <w:rsid w:val="00FB3058"/>
    <w:rsid w:val="00FB4B99"/>
    <w:rsid w:val="00FC03D3"/>
    <w:rsid w:val="00FC0AD9"/>
    <w:rsid w:val="00FC0C77"/>
    <w:rsid w:val="00FC2191"/>
    <w:rsid w:val="00FD1682"/>
    <w:rsid w:val="00FD5985"/>
    <w:rsid w:val="00FE197A"/>
    <w:rsid w:val="00FE2574"/>
    <w:rsid w:val="00FE623A"/>
    <w:rsid w:val="00FE7433"/>
    <w:rsid w:val="00FF02BC"/>
    <w:rsid w:val="00FF1B70"/>
    <w:rsid w:val="00FF5315"/>
    <w:rsid w:val="00FF59AC"/>
    <w:rsid w:val="0DEC9AC6"/>
    <w:rsid w:val="17FD27F2"/>
    <w:rsid w:val="1FFAC388"/>
    <w:rsid w:val="20DD534B"/>
    <w:rsid w:val="2E1F0978"/>
    <w:rsid w:val="30BDC5B0"/>
    <w:rsid w:val="3BC74875"/>
    <w:rsid w:val="4D44CA43"/>
    <w:rsid w:val="55849750"/>
    <w:rsid w:val="5A048309"/>
    <w:rsid w:val="650AC3BF"/>
    <w:rsid w:val="6FD159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4A3A931-BA30-4EDB-8CCD-7014589C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272268"/>
    <w:rPr>
      <w:sz w:val="16"/>
      <w:szCs w:val="16"/>
    </w:rPr>
  </w:style>
  <w:style w:type="paragraph" w:styleId="CommentText">
    <w:name w:val="annotation text"/>
    <w:basedOn w:val="Normal"/>
    <w:link w:val="CommentTextChar"/>
    <w:uiPriority w:val="99"/>
    <w:semiHidden/>
    <w:unhideWhenUsed/>
    <w:rsid w:val="00272268"/>
  </w:style>
  <w:style w:type="character" w:customStyle="1" w:styleId="CommentTextChar">
    <w:name w:val="Comment Text Char"/>
    <w:basedOn w:val="DefaultParagraphFont"/>
    <w:link w:val="CommentText"/>
    <w:uiPriority w:val="99"/>
    <w:semiHidden/>
    <w:rsid w:val="00272268"/>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72268"/>
    <w:rPr>
      <w:b/>
      <w:bCs/>
    </w:rPr>
  </w:style>
  <w:style w:type="character" w:customStyle="1" w:styleId="CommentSubjectChar">
    <w:name w:val="Comment Subject Char"/>
    <w:basedOn w:val="CommentTextChar"/>
    <w:link w:val="CommentSubject"/>
    <w:uiPriority w:val="99"/>
    <w:semiHidden/>
    <w:rsid w:val="00272268"/>
    <w:rPr>
      <w:rFonts w:ascii="Arial" w:hAnsi="Arial" w:cs="Arial"/>
      <w:b/>
      <w:bCs/>
      <w:lang w:eastAsia="ja-JP"/>
    </w:rPr>
  </w:style>
  <w:style w:type="paragraph" w:styleId="BalloonText">
    <w:name w:val="Balloon Text"/>
    <w:basedOn w:val="Normal"/>
    <w:link w:val="BalloonTextChar"/>
    <w:uiPriority w:val="99"/>
    <w:semiHidden/>
    <w:unhideWhenUsed/>
    <w:rsid w:val="00272268"/>
    <w:rPr>
      <w:rFonts w:ascii="Tahoma" w:hAnsi="Tahoma" w:cs="Tahoma"/>
      <w:sz w:val="16"/>
      <w:szCs w:val="16"/>
    </w:rPr>
  </w:style>
  <w:style w:type="character" w:customStyle="1" w:styleId="BalloonTextChar">
    <w:name w:val="Balloon Text Char"/>
    <w:basedOn w:val="DefaultParagraphFont"/>
    <w:link w:val="BalloonText"/>
    <w:uiPriority w:val="99"/>
    <w:semiHidden/>
    <w:rsid w:val="00272268"/>
    <w:rPr>
      <w:rFonts w:ascii="Tahoma" w:hAnsi="Tahoma" w:cs="Tahoma"/>
      <w:sz w:val="16"/>
      <w:szCs w:val="16"/>
      <w:lang w:eastAsia="ja-JP"/>
    </w:rPr>
  </w:style>
  <w:style w:type="paragraph" w:customStyle="1" w:styleId="Heading2notnumbered">
    <w:name w:val="Heading 2 not numbered"/>
    <w:basedOn w:val="Normal"/>
    <w:uiPriority w:val="1"/>
    <w:rsid w:val="0040643B"/>
    <w:pPr>
      <w:keepNext/>
      <w:spacing w:before="360" w:after="240"/>
    </w:pPr>
    <w:rPr>
      <w:rFonts w:ascii="Calibri" w:eastAsiaTheme="minorHAnsi" w:hAnsi="Calibri" w:cs="Times New Roman"/>
      <w:color w:val="5B9BD5"/>
      <w:sz w:val="32"/>
      <w:szCs w:val="32"/>
      <w:lang w:eastAsia="en-AU"/>
    </w:rPr>
  </w:style>
  <w:style w:type="paragraph" w:customStyle="1" w:styleId="Default">
    <w:name w:val="Default"/>
    <w:rsid w:val="0077418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23163831">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038897430">
      <w:bodyDiv w:val="1"/>
      <w:marLeft w:val="0"/>
      <w:marRight w:val="0"/>
      <w:marTop w:val="0"/>
      <w:marBottom w:val="0"/>
      <w:divBdr>
        <w:top w:val="none" w:sz="0" w:space="0" w:color="auto"/>
        <w:left w:val="none" w:sz="0" w:space="0" w:color="auto"/>
        <w:bottom w:val="none" w:sz="0" w:space="0" w:color="auto"/>
        <w:right w:val="none" w:sz="0" w:space="0" w:color="auto"/>
      </w:divBdr>
    </w:div>
    <w:div w:id="1607348988">
      <w:bodyDiv w:val="1"/>
      <w:marLeft w:val="0"/>
      <w:marRight w:val="0"/>
      <w:marTop w:val="0"/>
      <w:marBottom w:val="0"/>
      <w:divBdr>
        <w:top w:val="none" w:sz="0" w:space="0" w:color="auto"/>
        <w:left w:val="none" w:sz="0" w:space="0" w:color="auto"/>
        <w:bottom w:val="none" w:sz="0" w:space="0" w:color="auto"/>
        <w:right w:val="none" w:sz="0" w:space="0" w:color="auto"/>
      </w:divBdr>
    </w:div>
    <w:div w:id="1963073828">
      <w:bodyDiv w:val="1"/>
      <w:marLeft w:val="0"/>
      <w:marRight w:val="0"/>
      <w:marTop w:val="0"/>
      <w:marBottom w:val="0"/>
      <w:divBdr>
        <w:top w:val="none" w:sz="0" w:space="0" w:color="auto"/>
        <w:left w:val="none" w:sz="0" w:space="0" w:color="auto"/>
        <w:bottom w:val="none" w:sz="0" w:space="0" w:color="auto"/>
        <w:right w:val="none" w:sz="0" w:space="0" w:color="auto"/>
      </w:divBdr>
    </w:div>
    <w:div w:id="1990132216">
      <w:bodyDiv w:val="1"/>
      <w:marLeft w:val="0"/>
      <w:marRight w:val="0"/>
      <w:marTop w:val="0"/>
      <w:marBottom w:val="0"/>
      <w:divBdr>
        <w:top w:val="none" w:sz="0" w:space="0" w:color="auto"/>
        <w:left w:val="none" w:sz="0" w:space="0" w:color="auto"/>
        <w:bottom w:val="none" w:sz="0" w:space="0" w:color="auto"/>
        <w:right w:val="none" w:sz="0" w:space="0" w:color="auto"/>
      </w:divBdr>
    </w:div>
    <w:div w:id="214276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csiro.au/synthetic-biology-fsp/" TargetMode="External"/><Relationship Id="rId18" Type="http://schemas.openxmlformats.org/officeDocument/2006/relationships/hyperlink" Target="mailto:luke.barrett@csiro.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siro.au/en/About/Future-Science-Platforms" TargetMode="External"/><Relationship Id="rId17" Type="http://schemas.openxmlformats.org/officeDocument/2006/relationships/hyperlink" Target="mailto:csiro-careers@csiro.au" TargetMode="External"/><Relationship Id="rId2" Type="http://schemas.openxmlformats.org/officeDocument/2006/relationships/customXml" Target="../customXml/item2.xml"/><Relationship Id="rId16" Type="http://schemas.openxmlformats.org/officeDocument/2006/relationships/hyperlink" Target="http://www.csiro.au/careers" TargetMode="External"/><Relationship Id="rId20" Type="http://schemas.openxmlformats.org/officeDocument/2006/relationships/hyperlink" Target="https://research.csiro.au/synthetic-biology-f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esearch.csiro.au/synthetic-biology-fsp/science-domains/" TargetMode="External"/><Relationship Id="rId10" Type="http://schemas.openxmlformats.org/officeDocument/2006/relationships/endnotes" Target="endnotes.xml"/><Relationship Id="rId19" Type="http://schemas.openxmlformats.org/officeDocument/2006/relationships/hyperlink" Target="http://www.csiro.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csiro.au/synthetic-biology-fsp/application-domain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5AAEF8543F347A5F76B2A87607F6C" ma:contentTypeVersion="" ma:contentTypeDescription="Create a new document." ma:contentTypeScope="" ma:versionID="5f8175358e6c9faedfcf312df4a3da75">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8457B-1E55-481B-AA63-2AA0B08CB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3FFDAF-FAD8-4E4D-9A56-40A091ACD2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499AA4-CFB0-4E61-9675-E64CE2B4A6A8}">
  <ds:schemaRefs>
    <ds:schemaRef ds:uri="http://schemas.microsoft.com/sharepoint/v3/contenttype/forms"/>
  </ds:schemaRefs>
</ds:datastoreItem>
</file>

<file path=customXml/itemProps4.xml><?xml version="1.0" encoding="utf-8"?>
<ds:datastoreItem xmlns:ds="http://schemas.openxmlformats.org/officeDocument/2006/customXml" ds:itemID="{06E48336-3B53-427A-AE55-4F660962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11534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Lauder, Noni (HR, Waite Campus)</cp:lastModifiedBy>
  <cp:revision>6</cp:revision>
  <cp:lastPrinted>2014-02-06T01:28:00Z</cp:lastPrinted>
  <dcterms:created xsi:type="dcterms:W3CDTF">2017-04-24T07:25:00Z</dcterms:created>
  <dcterms:modified xsi:type="dcterms:W3CDTF">2017-04-28T04:08:00Z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0x010100FDC5AAEF8543F347A5F76B2A87607F6C</vt:lpwstr>
  </property>
</Properties>
</file>