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161EAB" w:rsidRPr="00E641DA" w:rsidTr="00161EAB">
        <w:trPr>
          <w:trHeight w:val="488"/>
        </w:trPr>
        <w:tc>
          <w:tcPr>
            <w:tcW w:w="2766" w:type="dxa"/>
            <w:shd w:val="clear" w:color="auto" w:fill="F2F2F2"/>
            <w:vAlign w:val="center"/>
          </w:tcPr>
          <w:p w:rsidR="00161EAB" w:rsidRPr="00E641DA" w:rsidRDefault="00161EAB"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161EAB" w:rsidRPr="00382F58" w:rsidRDefault="003D353C" w:rsidP="000C1058">
            <w:pPr>
              <w:tabs>
                <w:tab w:val="left" w:pos="6093"/>
              </w:tabs>
              <w:spacing w:before="120" w:after="60"/>
              <w:rPr>
                <w:rFonts w:ascii="Calibri" w:hAnsi="Calibri"/>
                <w:sz w:val="22"/>
                <w:szCs w:val="22"/>
              </w:rPr>
            </w:pPr>
            <w:r>
              <w:rPr>
                <w:rFonts w:ascii="Calibri" w:hAnsi="Calibri"/>
                <w:sz w:val="22"/>
                <w:szCs w:val="22"/>
              </w:rPr>
              <w:t xml:space="preserve">CSIRO </w:t>
            </w:r>
            <w:r w:rsidRPr="00A25E0C">
              <w:rPr>
                <w:rFonts w:ascii="Calibri" w:hAnsi="Calibri"/>
                <w:sz w:val="22"/>
                <w:szCs w:val="22"/>
              </w:rPr>
              <w:t xml:space="preserve">Postdoctoral Fellowship in </w:t>
            </w:r>
            <w:r>
              <w:rPr>
                <w:rFonts w:ascii="Calibri" w:hAnsi="Calibri"/>
                <w:sz w:val="22"/>
                <w:szCs w:val="22"/>
              </w:rPr>
              <w:t>o</w:t>
            </w:r>
            <w:r w:rsidRPr="00625D2A">
              <w:rPr>
                <w:rFonts w:ascii="Calibri" w:hAnsi="Calibri"/>
                <w:sz w:val="22"/>
                <w:szCs w:val="22"/>
              </w:rPr>
              <w:t>cean-atmosphere carbon fluxes</w:t>
            </w:r>
          </w:p>
        </w:tc>
      </w:tr>
      <w:tr w:rsidR="00161EAB" w:rsidRPr="00E641DA" w:rsidTr="00161EAB">
        <w:trPr>
          <w:trHeight w:val="423"/>
        </w:trPr>
        <w:tc>
          <w:tcPr>
            <w:tcW w:w="2766" w:type="dxa"/>
            <w:shd w:val="clear" w:color="auto" w:fill="F2F2F2"/>
            <w:vAlign w:val="center"/>
          </w:tcPr>
          <w:p w:rsidR="00161EAB" w:rsidRPr="00E641DA" w:rsidRDefault="00161EAB"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161EAB" w:rsidRPr="009040D3" w:rsidRDefault="00161EAB" w:rsidP="00C40A38">
            <w:pPr>
              <w:rPr>
                <w:rFonts w:ascii="Calibri" w:hAnsi="Calibri"/>
                <w:sz w:val="22"/>
                <w:szCs w:val="22"/>
              </w:rPr>
            </w:pPr>
            <w:r>
              <w:rPr>
                <w:rFonts w:ascii="Calibri" w:hAnsi="Calibri"/>
                <w:sz w:val="22"/>
                <w:szCs w:val="22"/>
              </w:rPr>
              <w:t>49441</w:t>
            </w:r>
          </w:p>
        </w:tc>
      </w:tr>
      <w:tr w:rsidR="00161EAB" w:rsidRPr="00E641DA" w:rsidTr="00161EAB">
        <w:trPr>
          <w:trHeight w:val="415"/>
        </w:trPr>
        <w:tc>
          <w:tcPr>
            <w:tcW w:w="2766" w:type="dxa"/>
            <w:shd w:val="clear" w:color="auto" w:fill="F2F2F2"/>
            <w:vAlign w:val="center"/>
          </w:tcPr>
          <w:p w:rsidR="00161EAB" w:rsidRPr="00E641DA" w:rsidRDefault="00161EAB"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161EAB" w:rsidRPr="00E641DA" w:rsidRDefault="00161EAB" w:rsidP="00482939">
            <w:pPr>
              <w:rPr>
                <w:rFonts w:ascii="Calibri" w:hAnsi="Calibri"/>
                <w:sz w:val="22"/>
                <w:szCs w:val="22"/>
              </w:rPr>
            </w:pPr>
            <w:r>
              <w:rPr>
                <w:rFonts w:ascii="Calibri" w:hAnsi="Calibri"/>
                <w:sz w:val="22"/>
                <w:szCs w:val="22"/>
              </w:rPr>
              <w:t>CSOF4</w:t>
            </w:r>
          </w:p>
        </w:tc>
      </w:tr>
      <w:tr w:rsidR="00161EAB" w:rsidRPr="00E641DA" w:rsidTr="00161EAB">
        <w:trPr>
          <w:trHeight w:val="407"/>
        </w:trPr>
        <w:tc>
          <w:tcPr>
            <w:tcW w:w="2766" w:type="dxa"/>
            <w:shd w:val="clear" w:color="auto" w:fill="F2F2F2"/>
            <w:vAlign w:val="center"/>
          </w:tcPr>
          <w:p w:rsidR="00161EAB" w:rsidRPr="00D8313E" w:rsidRDefault="00161EAB" w:rsidP="003A0708">
            <w:pPr>
              <w:rPr>
                <w:rStyle w:val="BlindHyperlink"/>
              </w:rPr>
            </w:pPr>
            <w:r w:rsidRPr="00D8313E">
              <w:rPr>
                <w:rStyle w:val="BlindHyperlink"/>
              </w:rPr>
              <w:t>Salary Range:</w:t>
            </w:r>
          </w:p>
        </w:tc>
        <w:tc>
          <w:tcPr>
            <w:tcW w:w="6804" w:type="dxa"/>
            <w:vAlign w:val="center"/>
          </w:tcPr>
          <w:p w:rsidR="00161EAB" w:rsidRPr="00E641DA" w:rsidRDefault="003D353C" w:rsidP="009F4D01">
            <w:pPr>
              <w:rPr>
                <w:rFonts w:ascii="Calibri" w:hAnsi="Calibri"/>
                <w:sz w:val="22"/>
                <w:szCs w:val="22"/>
              </w:rPr>
            </w:pPr>
            <w:bookmarkStart w:id="0" w:name="SalaryRange"/>
            <w:r>
              <w:rPr>
                <w:rFonts w:ascii="Calibri" w:hAnsi="Calibri"/>
                <w:sz w:val="22"/>
                <w:szCs w:val="22"/>
              </w:rPr>
              <w:t>AU $83</w:t>
            </w:r>
            <w:r w:rsidR="00161EAB">
              <w:rPr>
                <w:rFonts w:ascii="Calibri" w:hAnsi="Calibri"/>
                <w:sz w:val="22"/>
                <w:szCs w:val="22"/>
              </w:rPr>
              <w:t>K</w:t>
            </w:r>
            <w:r w:rsidR="00161EAB" w:rsidRPr="00E641DA">
              <w:rPr>
                <w:rFonts w:ascii="Calibri" w:hAnsi="Calibri"/>
                <w:sz w:val="22"/>
                <w:szCs w:val="22"/>
              </w:rPr>
              <w:t xml:space="preserve"> </w:t>
            </w:r>
            <w:r w:rsidR="00161EAB">
              <w:rPr>
                <w:rFonts w:ascii="Calibri" w:hAnsi="Calibri"/>
                <w:sz w:val="22"/>
                <w:szCs w:val="22"/>
              </w:rPr>
              <w:t>to</w:t>
            </w:r>
            <w:r w:rsidR="00161EAB" w:rsidRPr="00E641DA">
              <w:rPr>
                <w:rFonts w:ascii="Calibri" w:hAnsi="Calibri"/>
                <w:sz w:val="22"/>
                <w:szCs w:val="22"/>
              </w:rPr>
              <w:t xml:space="preserve"> </w:t>
            </w:r>
            <w:r w:rsidR="00161EAB">
              <w:rPr>
                <w:rFonts w:ascii="Calibri" w:hAnsi="Calibri"/>
                <w:sz w:val="22"/>
                <w:szCs w:val="22"/>
              </w:rPr>
              <w:t>AU $91K</w:t>
            </w:r>
            <w:r w:rsidR="00161EAB" w:rsidRPr="00E641DA">
              <w:rPr>
                <w:rFonts w:ascii="Calibri" w:hAnsi="Calibri"/>
                <w:sz w:val="22"/>
                <w:szCs w:val="22"/>
              </w:rPr>
              <w:t xml:space="preserve"> </w:t>
            </w:r>
            <w:r w:rsidR="00161EAB" w:rsidRPr="009040D3">
              <w:rPr>
                <w:rFonts w:ascii="Calibri" w:hAnsi="Calibri"/>
                <w:sz w:val="22"/>
                <w:szCs w:val="22"/>
              </w:rPr>
              <w:t>plus up to 15.4% superannuation</w:t>
            </w:r>
            <w:bookmarkEnd w:id="0"/>
          </w:p>
        </w:tc>
      </w:tr>
      <w:tr w:rsidR="00161EAB" w:rsidRPr="00E641DA" w:rsidTr="00161EAB">
        <w:trPr>
          <w:trHeight w:val="433"/>
        </w:trPr>
        <w:tc>
          <w:tcPr>
            <w:tcW w:w="2766" w:type="dxa"/>
            <w:shd w:val="clear" w:color="auto" w:fill="F2F2F2"/>
            <w:vAlign w:val="center"/>
          </w:tcPr>
          <w:p w:rsidR="00161EAB" w:rsidRPr="00E641DA" w:rsidRDefault="00161EAB"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161EAB" w:rsidRPr="00E641DA" w:rsidRDefault="002B6ECB" w:rsidP="006B64AE">
            <w:pPr>
              <w:tabs>
                <w:tab w:val="left" w:pos="6093"/>
              </w:tabs>
              <w:rPr>
                <w:rFonts w:ascii="Calibri" w:hAnsi="Calibri"/>
                <w:sz w:val="22"/>
                <w:szCs w:val="22"/>
              </w:rPr>
            </w:pPr>
            <w:r>
              <w:rPr>
                <w:rFonts w:ascii="Calibri" w:hAnsi="Calibri"/>
                <w:sz w:val="22"/>
                <w:szCs w:val="22"/>
              </w:rPr>
              <w:t>Hobart, Tasmania, Australia</w:t>
            </w:r>
          </w:p>
        </w:tc>
      </w:tr>
      <w:tr w:rsidR="00161EAB" w:rsidRPr="00E641DA" w:rsidTr="00161EAB">
        <w:trPr>
          <w:trHeight w:val="405"/>
        </w:trPr>
        <w:tc>
          <w:tcPr>
            <w:tcW w:w="2766" w:type="dxa"/>
            <w:shd w:val="clear" w:color="auto" w:fill="F2F2F2"/>
            <w:vAlign w:val="center"/>
          </w:tcPr>
          <w:p w:rsidR="00161EAB" w:rsidRPr="00D8313E" w:rsidRDefault="00161EAB" w:rsidP="003A0708">
            <w:pPr>
              <w:rPr>
                <w:rStyle w:val="BlindHyperlink"/>
              </w:rPr>
            </w:pPr>
            <w:r w:rsidRPr="00D8313E">
              <w:rPr>
                <w:rStyle w:val="BlindHyperlink"/>
              </w:rPr>
              <w:t>Tenure:</w:t>
            </w:r>
          </w:p>
        </w:tc>
        <w:tc>
          <w:tcPr>
            <w:tcW w:w="6804" w:type="dxa"/>
            <w:vAlign w:val="center"/>
          </w:tcPr>
          <w:p w:rsidR="00161EAB" w:rsidRPr="00E641DA" w:rsidRDefault="00161EAB" w:rsidP="009F4D01">
            <w:pPr>
              <w:rPr>
                <w:rFonts w:ascii="Calibri" w:hAnsi="Calibri"/>
                <w:sz w:val="22"/>
                <w:szCs w:val="22"/>
              </w:rPr>
            </w:pPr>
            <w:bookmarkStart w:id="1" w:name="Tenure"/>
            <w:r>
              <w:rPr>
                <w:rFonts w:ascii="Calibri" w:hAnsi="Calibri"/>
                <w:sz w:val="22"/>
                <w:szCs w:val="22"/>
              </w:rPr>
              <w:t xml:space="preserve">Specified Term of </w:t>
            </w:r>
            <w:bookmarkEnd w:id="1"/>
            <w:r>
              <w:rPr>
                <w:rFonts w:ascii="Calibri" w:hAnsi="Calibri"/>
                <w:sz w:val="22"/>
                <w:szCs w:val="22"/>
              </w:rPr>
              <w:t>3 years</w:t>
            </w:r>
          </w:p>
        </w:tc>
      </w:tr>
      <w:tr w:rsidR="00161EAB" w:rsidRPr="00E641DA" w:rsidTr="00161EAB">
        <w:trPr>
          <w:trHeight w:val="429"/>
        </w:trPr>
        <w:tc>
          <w:tcPr>
            <w:tcW w:w="2766" w:type="dxa"/>
            <w:shd w:val="clear" w:color="auto" w:fill="F2F2F2"/>
            <w:vAlign w:val="center"/>
          </w:tcPr>
          <w:p w:rsidR="00161EAB" w:rsidRPr="00E641DA" w:rsidRDefault="00161EAB"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161EAB" w:rsidRPr="00E641DA" w:rsidRDefault="00161EAB"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161EAB" w:rsidRPr="00E641DA" w:rsidTr="003D353C">
        <w:trPr>
          <w:trHeight w:val="415"/>
        </w:trPr>
        <w:tc>
          <w:tcPr>
            <w:tcW w:w="2766" w:type="dxa"/>
            <w:shd w:val="clear" w:color="auto" w:fill="F2F2F2"/>
            <w:vAlign w:val="center"/>
          </w:tcPr>
          <w:p w:rsidR="00161EAB" w:rsidRPr="00D8313E" w:rsidRDefault="00161EAB" w:rsidP="003D353C">
            <w:pPr>
              <w:rPr>
                <w:rStyle w:val="BlindHyperlink"/>
              </w:rPr>
            </w:pPr>
            <w:r w:rsidRPr="00D8313E">
              <w:rPr>
                <w:rStyle w:val="BlindHyperlink"/>
              </w:rPr>
              <w:t>Applications are open to:</w:t>
            </w:r>
          </w:p>
        </w:tc>
        <w:tc>
          <w:tcPr>
            <w:tcW w:w="6804" w:type="dxa"/>
            <w:vAlign w:val="center"/>
          </w:tcPr>
          <w:p w:rsidR="00161EAB" w:rsidRPr="00BA3738" w:rsidRDefault="00161EAB" w:rsidP="003D353C">
            <w:pPr>
              <w:pStyle w:val="ListParagraph"/>
              <w:ind w:left="0"/>
              <w:rPr>
                <w:rFonts w:ascii="Calibri" w:hAnsi="Calibri"/>
                <w:sz w:val="22"/>
                <w:szCs w:val="22"/>
              </w:rPr>
            </w:pPr>
            <w:bookmarkStart w:id="2" w:name="Citizenship"/>
            <w:r w:rsidRPr="00E641DA">
              <w:rPr>
                <w:rFonts w:ascii="Calibri" w:hAnsi="Calibri"/>
                <w:sz w:val="22"/>
                <w:szCs w:val="22"/>
              </w:rPr>
              <w:t>All Candidates</w:t>
            </w:r>
            <w:bookmarkEnd w:id="2"/>
          </w:p>
        </w:tc>
      </w:tr>
      <w:tr w:rsidR="00161EAB" w:rsidRPr="00E641DA" w:rsidTr="00161EAB">
        <w:trPr>
          <w:trHeight w:val="429"/>
        </w:trPr>
        <w:tc>
          <w:tcPr>
            <w:tcW w:w="2766" w:type="dxa"/>
            <w:shd w:val="clear" w:color="auto" w:fill="F2F2F2"/>
            <w:vAlign w:val="center"/>
          </w:tcPr>
          <w:p w:rsidR="00161EAB" w:rsidRPr="00E641DA" w:rsidRDefault="00161EAB"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161EAB" w:rsidRPr="00E641DA" w:rsidRDefault="00161EAB" w:rsidP="00A25E0C">
            <w:pPr>
              <w:pStyle w:val="ListParagraph"/>
              <w:ind w:left="0"/>
              <w:rPr>
                <w:rFonts w:ascii="Calibri" w:hAnsi="Calibri"/>
                <w:sz w:val="22"/>
                <w:szCs w:val="22"/>
              </w:rPr>
            </w:pPr>
            <w:r>
              <w:rPr>
                <w:rFonts w:ascii="Calibri" w:hAnsi="Calibri"/>
                <w:sz w:val="22"/>
                <w:szCs w:val="22"/>
              </w:rPr>
              <w:t>Research Scientist / Engineer - Postdoc</w:t>
            </w:r>
          </w:p>
        </w:tc>
      </w:tr>
      <w:tr w:rsidR="00161EAB" w:rsidRPr="00E641DA" w:rsidTr="00161EAB">
        <w:trPr>
          <w:trHeight w:val="421"/>
        </w:trPr>
        <w:tc>
          <w:tcPr>
            <w:tcW w:w="2766" w:type="dxa"/>
            <w:shd w:val="clear" w:color="auto" w:fill="F2F2F2"/>
            <w:vAlign w:val="center"/>
          </w:tcPr>
          <w:p w:rsidR="00161EAB" w:rsidRPr="00D8313E" w:rsidRDefault="00161EAB" w:rsidP="00F3596F">
            <w:pPr>
              <w:rPr>
                <w:rStyle w:val="BlindHyperlink"/>
              </w:rPr>
            </w:pPr>
            <w:r w:rsidRPr="00D8313E">
              <w:rPr>
                <w:rStyle w:val="BlindHyperlink"/>
              </w:rPr>
              <w:t>% Client Focus - Internal:</w:t>
            </w:r>
          </w:p>
        </w:tc>
        <w:tc>
          <w:tcPr>
            <w:tcW w:w="6804" w:type="dxa"/>
            <w:vAlign w:val="center"/>
          </w:tcPr>
          <w:p w:rsidR="00161EAB" w:rsidRPr="00E641DA" w:rsidRDefault="00161EAB" w:rsidP="003C0B40">
            <w:pPr>
              <w:pStyle w:val="ListParagraph"/>
              <w:ind w:left="0"/>
              <w:rPr>
                <w:rFonts w:ascii="Calibri" w:hAnsi="Calibri"/>
                <w:sz w:val="22"/>
                <w:szCs w:val="22"/>
              </w:rPr>
            </w:pPr>
            <w:r>
              <w:rPr>
                <w:rFonts w:ascii="Calibri" w:hAnsi="Calibri"/>
                <w:sz w:val="22"/>
                <w:szCs w:val="22"/>
              </w:rPr>
              <w:t>100%</w:t>
            </w:r>
          </w:p>
        </w:tc>
      </w:tr>
      <w:tr w:rsidR="00161EAB" w:rsidRPr="00E641DA" w:rsidTr="00161EAB">
        <w:trPr>
          <w:trHeight w:val="413"/>
        </w:trPr>
        <w:tc>
          <w:tcPr>
            <w:tcW w:w="2766" w:type="dxa"/>
            <w:shd w:val="clear" w:color="auto" w:fill="F2F2F2"/>
            <w:vAlign w:val="center"/>
          </w:tcPr>
          <w:p w:rsidR="00161EAB" w:rsidRPr="00D8313E" w:rsidRDefault="00161EAB" w:rsidP="00F3596F">
            <w:pPr>
              <w:rPr>
                <w:rStyle w:val="BlindHyperlink"/>
              </w:rPr>
            </w:pPr>
            <w:r w:rsidRPr="00D8313E">
              <w:rPr>
                <w:rStyle w:val="BlindHyperlink"/>
              </w:rPr>
              <w:t>% Client Focus - External:</w:t>
            </w:r>
          </w:p>
        </w:tc>
        <w:tc>
          <w:tcPr>
            <w:tcW w:w="6804" w:type="dxa"/>
            <w:vAlign w:val="center"/>
          </w:tcPr>
          <w:p w:rsidR="00161EAB" w:rsidRPr="00E641DA" w:rsidRDefault="00161EAB" w:rsidP="003C0B40">
            <w:pPr>
              <w:pStyle w:val="ListParagraph"/>
              <w:ind w:left="0"/>
              <w:rPr>
                <w:rFonts w:ascii="Calibri" w:hAnsi="Calibri"/>
                <w:sz w:val="22"/>
                <w:szCs w:val="22"/>
              </w:rPr>
            </w:pPr>
            <w:r>
              <w:rPr>
                <w:rFonts w:ascii="Calibri" w:hAnsi="Calibri"/>
                <w:sz w:val="22"/>
                <w:szCs w:val="22"/>
              </w:rPr>
              <w:t>0%</w:t>
            </w:r>
          </w:p>
        </w:tc>
      </w:tr>
      <w:tr w:rsidR="00161EAB" w:rsidRPr="00E641DA" w:rsidTr="00161EAB">
        <w:trPr>
          <w:trHeight w:val="420"/>
        </w:trPr>
        <w:tc>
          <w:tcPr>
            <w:tcW w:w="2766" w:type="dxa"/>
            <w:shd w:val="clear" w:color="auto" w:fill="F2F2F2"/>
            <w:vAlign w:val="center"/>
          </w:tcPr>
          <w:p w:rsidR="00161EAB" w:rsidRPr="00D8313E" w:rsidRDefault="00161EAB" w:rsidP="00F3596F">
            <w:pPr>
              <w:rPr>
                <w:rStyle w:val="BlindHyperlink"/>
              </w:rPr>
            </w:pPr>
            <w:r w:rsidRPr="00D8313E">
              <w:rPr>
                <w:rStyle w:val="BlindHyperlink"/>
              </w:rPr>
              <w:t>Reports to the:</w:t>
            </w:r>
          </w:p>
        </w:tc>
        <w:tc>
          <w:tcPr>
            <w:tcW w:w="6804" w:type="dxa"/>
            <w:vAlign w:val="center"/>
          </w:tcPr>
          <w:p w:rsidR="00161EAB" w:rsidRPr="00E641DA" w:rsidRDefault="00161EAB" w:rsidP="00240A35">
            <w:pPr>
              <w:pStyle w:val="ListParagraph"/>
              <w:ind w:left="0"/>
              <w:rPr>
                <w:rFonts w:ascii="Calibri" w:hAnsi="Calibri"/>
                <w:sz w:val="22"/>
                <w:szCs w:val="22"/>
              </w:rPr>
            </w:pPr>
            <w:r>
              <w:rPr>
                <w:rFonts w:ascii="Calibri" w:hAnsi="Calibri"/>
                <w:sz w:val="22"/>
                <w:szCs w:val="22"/>
              </w:rPr>
              <w:t>Lead supervisor (Principal Scientist)</w:t>
            </w:r>
          </w:p>
        </w:tc>
      </w:tr>
      <w:tr w:rsidR="00161EAB" w:rsidRPr="00E641DA" w:rsidTr="00161EAB">
        <w:trPr>
          <w:trHeight w:val="411"/>
        </w:trPr>
        <w:tc>
          <w:tcPr>
            <w:tcW w:w="2766" w:type="dxa"/>
            <w:shd w:val="clear" w:color="auto" w:fill="F2F2F2"/>
            <w:vAlign w:val="center"/>
          </w:tcPr>
          <w:p w:rsidR="00161EAB" w:rsidRPr="00D8313E" w:rsidRDefault="00161EAB" w:rsidP="00DA60FC">
            <w:pPr>
              <w:rPr>
                <w:rStyle w:val="BlindHyperlink"/>
              </w:rPr>
            </w:pPr>
            <w:r w:rsidRPr="00D8313E">
              <w:rPr>
                <w:rStyle w:val="BlindHyperlink"/>
              </w:rPr>
              <w:t>Number of Direct Reports:</w:t>
            </w:r>
          </w:p>
        </w:tc>
        <w:tc>
          <w:tcPr>
            <w:tcW w:w="6804" w:type="dxa"/>
            <w:vAlign w:val="center"/>
          </w:tcPr>
          <w:p w:rsidR="00161EAB" w:rsidRPr="00E641DA" w:rsidRDefault="00161EAB" w:rsidP="003C0B40">
            <w:pPr>
              <w:pStyle w:val="ListParagraph"/>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AE1CAA" w:rsidRPr="00AE1CAA" w:rsidRDefault="00AE1CAA" w:rsidP="00AE1CAA">
            <w:pPr>
              <w:spacing w:before="120" w:after="120"/>
              <w:rPr>
                <w:rFonts w:ascii="Calibri" w:hAnsi="Calibri"/>
                <w:sz w:val="22"/>
                <w:szCs w:val="22"/>
              </w:rPr>
            </w:pPr>
            <w:r w:rsidRPr="00AE1CAA">
              <w:rPr>
                <w:rFonts w:ascii="Calibri" w:hAnsi="Calibri"/>
                <w:b/>
                <w:sz w:val="22"/>
                <w:szCs w:val="22"/>
              </w:rPr>
              <w:t xml:space="preserve">Postdoctoral Fellowships </w:t>
            </w:r>
            <w:r w:rsidRPr="00AE1CAA">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AE1CAA" w:rsidRPr="00AE1CAA" w:rsidRDefault="00AE1CAA" w:rsidP="00AE1CAA">
            <w:pPr>
              <w:spacing w:before="180" w:after="120"/>
              <w:rPr>
                <w:rFonts w:ascii="Calibri" w:hAnsi="Calibri"/>
                <w:sz w:val="22"/>
                <w:szCs w:val="22"/>
              </w:rPr>
            </w:pPr>
            <w:r w:rsidRPr="00AE1CAA">
              <w:rPr>
                <w:rFonts w:ascii="Calibri" w:hAnsi="Calibri"/>
                <w:sz w:val="22"/>
                <w:szCs w:val="22"/>
              </w:rPr>
              <w:t xml:space="preserve">Postdoctoral Fellows </w:t>
            </w:r>
            <w:r w:rsidRPr="00AE1CAA">
              <w:rPr>
                <w:rFonts w:ascii="Calibri" w:hAnsi="Calibri"/>
                <w:b/>
                <w:sz w:val="22"/>
                <w:szCs w:val="22"/>
              </w:rPr>
              <w:t>are appointed for up to three years</w:t>
            </w:r>
            <w:r w:rsidRPr="00AE1CAA">
              <w:rPr>
                <w:rFonts w:ascii="Calibri" w:hAnsi="Calibri"/>
                <w:sz w:val="22"/>
                <w:szCs w:val="22"/>
              </w:rPr>
              <w:t xml:space="preserve"> and will work closely with leading Research Scientists or Engineers in their respective field. They carry out innovative, impactful research of strategic importance to CSIRO with the possibility of novel and important scientific outcomes. They present the findings in appropriate publications and at conferences.</w:t>
            </w:r>
          </w:p>
          <w:p w:rsidR="00AE1CAA" w:rsidRPr="00AE1CAA" w:rsidRDefault="00AE1CAA" w:rsidP="00AE1CAA">
            <w:pPr>
              <w:spacing w:after="180"/>
              <w:rPr>
                <w:rFonts w:ascii="Calibri" w:hAnsi="Calibri"/>
                <w:sz w:val="22"/>
                <w:szCs w:val="22"/>
              </w:rPr>
            </w:pPr>
            <w:r w:rsidRPr="00AE1CAA">
              <w:rPr>
                <w:rFonts w:ascii="Calibri" w:hAnsi="Calibri"/>
                <w:sz w:val="22"/>
                <w:szCs w:val="22"/>
              </w:rPr>
              <w:t>CSIRO Oceans and Atmosphere is seeking to appoint a highly motivated postdoctoral fellow, with a background in oceanography and/or marine biogeochemistry to improve understanding and representation of air-sea CO</w:t>
            </w:r>
            <w:r w:rsidRPr="00AE1CAA">
              <w:rPr>
                <w:rFonts w:ascii="Calibri" w:hAnsi="Calibri"/>
                <w:sz w:val="22"/>
                <w:szCs w:val="22"/>
                <w:vertAlign w:val="subscript"/>
              </w:rPr>
              <w:t>2</w:t>
            </w:r>
            <w:r w:rsidRPr="00AE1CAA">
              <w:rPr>
                <w:rFonts w:ascii="Calibri" w:hAnsi="Calibri"/>
                <w:sz w:val="22"/>
                <w:szCs w:val="22"/>
              </w:rPr>
              <w:t xml:space="preserve"> fluxes at from diel to seasonal and longer timescales.  The focus is on ocean processes, in particular observations of interactions between surface and subsurface waters and their influence on biogeochemistry, ocean productivity, and air-sea gas exchange. The successful applicant will join a multi-disciplinary supervisory team with internationally-recognised expertise in satellite remote sensing, carbon cycle modelling, marine bio-o</w:t>
            </w:r>
            <w:r w:rsidR="002E57D9">
              <w:rPr>
                <w:rFonts w:ascii="Calibri" w:hAnsi="Calibri"/>
                <w:sz w:val="22"/>
                <w:szCs w:val="22"/>
              </w:rPr>
              <w:t>ptics and ocean biogeochemistry.</w:t>
            </w:r>
          </w:p>
          <w:p w:rsidR="00AE1CAA" w:rsidRPr="00AE1CAA" w:rsidRDefault="00AE1CAA" w:rsidP="00AE1CAA">
            <w:pPr>
              <w:spacing w:after="180"/>
              <w:rPr>
                <w:rFonts w:ascii="Calibri" w:hAnsi="Calibri"/>
                <w:sz w:val="22"/>
                <w:szCs w:val="22"/>
              </w:rPr>
            </w:pPr>
            <w:r w:rsidRPr="00AE1CAA">
              <w:rPr>
                <w:rFonts w:ascii="Calibri" w:hAnsi="Calibri"/>
                <w:sz w:val="22"/>
                <w:szCs w:val="22"/>
              </w:rPr>
              <w:t xml:space="preserve">While the geographic focus of the project is global, it will draw heavily on in situ datasets from the Southern and Indian Oceans where CSIRO scientists are engaged in biogeochemical float deployment. This includes participation in collaborative float deployment programs with Indian (Australia-India Strategic Research Program), French (Southern Ocean Climate Project), and US (Southern Ocean Carbon </w:t>
            </w:r>
            <w:r w:rsidRPr="00AE1CAA">
              <w:rPr>
                <w:rFonts w:ascii="Calibri" w:hAnsi="Calibri"/>
                <w:sz w:val="22"/>
                <w:szCs w:val="22"/>
              </w:rPr>
              <w:lastRenderedPageBreak/>
              <w:t>and Climate Observations and Modelling) research teams, and time series observations from the Australian Integrated Marine Observing System (</w:t>
            </w:r>
            <w:hyperlink r:id="rId9" w:history="1">
              <w:r w:rsidRPr="00AE1CAA">
                <w:rPr>
                  <w:rStyle w:val="Hyperlink"/>
                  <w:rFonts w:ascii="Calibri" w:hAnsi="Calibri" w:cs="Arial"/>
                  <w:sz w:val="22"/>
                  <w:szCs w:val="22"/>
                </w:rPr>
                <w:t>www.imos.org.au</w:t>
              </w:r>
            </w:hyperlink>
            <w:r w:rsidRPr="00AE1CAA">
              <w:rPr>
                <w:rFonts w:ascii="Calibri" w:hAnsi="Calibri"/>
                <w:sz w:val="22"/>
                <w:szCs w:val="22"/>
              </w:rPr>
              <w:t>) Southern Ocean Time Series (SOTS).</w:t>
            </w:r>
          </w:p>
          <w:p w:rsidR="004F0687" w:rsidRPr="009E2A01" w:rsidRDefault="00AE1CAA" w:rsidP="00AE1CAA">
            <w:pPr>
              <w:spacing w:after="180"/>
              <w:rPr>
                <w:rFonts w:ascii="Calibri" w:hAnsi="Calibri"/>
                <w:i/>
                <w:sz w:val="22"/>
                <w:szCs w:val="22"/>
              </w:rPr>
            </w:pPr>
            <w:r w:rsidRPr="00AE1CAA">
              <w:rPr>
                <w:rFonts w:ascii="Calibri" w:hAnsi="Calibri"/>
                <w:sz w:val="22"/>
                <w:szCs w:val="22"/>
              </w:rPr>
              <w:t>The project is at the interface of oceanography, Earth observation, and carbon cycle science, providing excellent opportunities to develop a strong scientific network with exposure to the global scientific community by participating in international working groups/conferences. This is a career-launching project that will provide the successful candidate with the opportunity to produce science that has global impact.</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AE1CAA" w:rsidRDefault="00AE1CAA" w:rsidP="002E57D9">
            <w:pPr>
              <w:pStyle w:val="ListParagraph"/>
              <w:numPr>
                <w:ilvl w:val="0"/>
                <w:numId w:val="34"/>
              </w:numPr>
              <w:spacing w:before="240" w:after="60"/>
              <w:ind w:left="470" w:hanging="364"/>
              <w:rPr>
                <w:rFonts w:ascii="Calibri" w:hAnsi="Calibri"/>
                <w:sz w:val="22"/>
                <w:szCs w:val="22"/>
              </w:rPr>
            </w:pPr>
            <w:r w:rsidRPr="00556FE7">
              <w:rPr>
                <w:rFonts w:ascii="Calibri" w:hAnsi="Calibri"/>
                <w:sz w:val="22"/>
                <w:szCs w:val="22"/>
              </w:rPr>
              <w:t>Under the direction of senior research scientists, carry out innovative, impactful research of strategic importance to CSIRO that will, where possible, lead to novel and important scientific outcomes</w:t>
            </w:r>
            <w:r>
              <w:rPr>
                <w:rFonts w:ascii="Calibri" w:hAnsi="Calibri"/>
                <w:sz w:val="22"/>
                <w:szCs w:val="22"/>
              </w:rPr>
              <w:t>.</w:t>
            </w:r>
          </w:p>
          <w:p w:rsidR="00AE1CAA" w:rsidRDefault="00AE1CAA" w:rsidP="002E57D9">
            <w:pPr>
              <w:pStyle w:val="ListParagraph"/>
              <w:numPr>
                <w:ilvl w:val="0"/>
                <w:numId w:val="34"/>
              </w:numPr>
              <w:spacing w:after="60"/>
              <w:ind w:left="470" w:hanging="364"/>
              <w:rPr>
                <w:rFonts w:ascii="Calibri" w:hAnsi="Calibri"/>
                <w:sz w:val="22"/>
                <w:szCs w:val="22"/>
              </w:rPr>
            </w:pPr>
            <w:r>
              <w:rPr>
                <w:rFonts w:ascii="Calibri" w:hAnsi="Calibri"/>
                <w:sz w:val="22"/>
                <w:szCs w:val="22"/>
              </w:rPr>
              <w:t>A</w:t>
            </w:r>
            <w:r w:rsidRPr="009E2A01">
              <w:rPr>
                <w:rFonts w:ascii="Calibri" w:hAnsi="Calibri"/>
                <w:sz w:val="22"/>
                <w:szCs w:val="22"/>
              </w:rPr>
              <w:t xml:space="preserve">pply </w:t>
            </w:r>
            <w:r>
              <w:rPr>
                <w:rFonts w:ascii="Calibri" w:hAnsi="Calibri"/>
                <w:sz w:val="22"/>
                <w:szCs w:val="22"/>
              </w:rPr>
              <w:t>your</w:t>
            </w:r>
            <w:r w:rsidRPr="009E2A01">
              <w:rPr>
                <w:rFonts w:ascii="Calibri" w:hAnsi="Calibri"/>
                <w:sz w:val="22"/>
                <w:szCs w:val="22"/>
              </w:rPr>
              <w:t xml:space="preserve"> expertise in numerical data analysis</w:t>
            </w:r>
            <w:r>
              <w:rPr>
                <w:rFonts w:ascii="Calibri" w:hAnsi="Calibri"/>
                <w:sz w:val="22"/>
                <w:szCs w:val="22"/>
              </w:rPr>
              <w:t xml:space="preserve">, modelling, oceanography, </w:t>
            </w:r>
            <w:r w:rsidRPr="009E2A01">
              <w:rPr>
                <w:rFonts w:ascii="Calibri" w:hAnsi="Calibri"/>
                <w:sz w:val="22"/>
                <w:szCs w:val="22"/>
              </w:rPr>
              <w:t xml:space="preserve">and ocean biogeochemistry to </w:t>
            </w:r>
            <w:r>
              <w:rPr>
                <w:rFonts w:ascii="Calibri" w:hAnsi="Calibri"/>
                <w:sz w:val="22"/>
                <w:szCs w:val="22"/>
              </w:rPr>
              <w:t>explore the mechanisms and variability of air-sea CO</w:t>
            </w:r>
            <w:r w:rsidRPr="002C437A">
              <w:rPr>
                <w:rFonts w:ascii="Calibri" w:hAnsi="Calibri"/>
                <w:sz w:val="22"/>
                <w:szCs w:val="22"/>
                <w:vertAlign w:val="subscript"/>
              </w:rPr>
              <w:t>2</w:t>
            </w:r>
            <w:r>
              <w:rPr>
                <w:rFonts w:ascii="Calibri" w:hAnsi="Calibri"/>
                <w:sz w:val="22"/>
                <w:szCs w:val="22"/>
              </w:rPr>
              <w:t xml:space="preserve"> fluxes</w:t>
            </w:r>
          </w:p>
          <w:p w:rsidR="00AE1CAA" w:rsidRPr="002C437A" w:rsidRDefault="00AE1CAA" w:rsidP="002E57D9">
            <w:pPr>
              <w:pStyle w:val="ListParagraph"/>
              <w:numPr>
                <w:ilvl w:val="0"/>
                <w:numId w:val="34"/>
              </w:numPr>
              <w:spacing w:after="60"/>
              <w:ind w:left="470" w:hanging="364"/>
              <w:rPr>
                <w:rFonts w:ascii="Calibri" w:hAnsi="Calibri"/>
                <w:sz w:val="22"/>
                <w:szCs w:val="22"/>
              </w:rPr>
            </w:pPr>
            <w:r>
              <w:rPr>
                <w:rFonts w:ascii="Calibri" w:hAnsi="Calibri"/>
                <w:sz w:val="22"/>
                <w:szCs w:val="22"/>
              </w:rPr>
              <w:t>Improve understanding of air-sea CO</w:t>
            </w:r>
            <w:r w:rsidRPr="002C437A">
              <w:rPr>
                <w:rFonts w:ascii="Calibri" w:hAnsi="Calibri"/>
                <w:sz w:val="22"/>
                <w:szCs w:val="22"/>
                <w:vertAlign w:val="subscript"/>
              </w:rPr>
              <w:t>2</w:t>
            </w:r>
            <w:r>
              <w:rPr>
                <w:rFonts w:ascii="Calibri" w:hAnsi="Calibri"/>
                <w:sz w:val="22"/>
                <w:szCs w:val="22"/>
              </w:rPr>
              <w:t xml:space="preserve"> fluxes and its interaction with other</w:t>
            </w:r>
            <w:r w:rsidRPr="00E701B3">
              <w:rPr>
                <w:rFonts w:ascii="Calibri" w:hAnsi="Calibri"/>
                <w:sz w:val="22"/>
                <w:szCs w:val="22"/>
              </w:rPr>
              <w:t xml:space="preserve"> biogeochemical variables</w:t>
            </w:r>
            <w:r>
              <w:rPr>
                <w:rFonts w:ascii="Calibri" w:hAnsi="Calibri"/>
                <w:sz w:val="22"/>
                <w:szCs w:val="22"/>
              </w:rPr>
              <w:t xml:space="preserve"> and observations to provide additional constraints on CO</w:t>
            </w:r>
            <w:r w:rsidRPr="002C437A">
              <w:rPr>
                <w:rFonts w:ascii="Calibri" w:hAnsi="Calibri"/>
                <w:sz w:val="22"/>
                <w:szCs w:val="22"/>
                <w:vertAlign w:val="subscript"/>
              </w:rPr>
              <w:t>2</w:t>
            </w:r>
            <w:r>
              <w:rPr>
                <w:rFonts w:ascii="Calibri" w:hAnsi="Calibri"/>
                <w:sz w:val="22"/>
                <w:szCs w:val="22"/>
              </w:rPr>
              <w:t xml:space="preserve"> fluxes</w:t>
            </w:r>
          </w:p>
          <w:p w:rsidR="00AE1CAA" w:rsidRPr="002C437A" w:rsidRDefault="00AE1CAA" w:rsidP="002E57D9">
            <w:pPr>
              <w:pStyle w:val="ListParagraph"/>
              <w:numPr>
                <w:ilvl w:val="0"/>
                <w:numId w:val="34"/>
              </w:numPr>
              <w:spacing w:after="60"/>
              <w:ind w:left="470" w:hanging="364"/>
              <w:rPr>
                <w:rFonts w:ascii="Calibri" w:hAnsi="Calibri"/>
                <w:sz w:val="22"/>
                <w:szCs w:val="22"/>
              </w:rPr>
            </w:pPr>
            <w:r>
              <w:rPr>
                <w:rFonts w:ascii="Calibri" w:hAnsi="Calibri"/>
                <w:sz w:val="22"/>
                <w:szCs w:val="22"/>
              </w:rPr>
              <w:t>Contribute to improving the mechanisms driving variability in air-sea fluxes in numerical simulations on decadal to longer time scales.</w:t>
            </w:r>
          </w:p>
          <w:p w:rsidR="00AE1CAA" w:rsidRPr="009E2A01" w:rsidRDefault="00AE1CAA" w:rsidP="002E57D9">
            <w:pPr>
              <w:pStyle w:val="ListParagraph"/>
              <w:numPr>
                <w:ilvl w:val="0"/>
                <w:numId w:val="34"/>
              </w:numPr>
              <w:spacing w:after="60"/>
              <w:ind w:left="470" w:hanging="364"/>
              <w:rPr>
                <w:rFonts w:ascii="Calibri" w:hAnsi="Calibri"/>
                <w:sz w:val="22"/>
                <w:szCs w:val="22"/>
              </w:rPr>
            </w:pPr>
            <w:r w:rsidRPr="009E2A01">
              <w:rPr>
                <w:rFonts w:ascii="Calibri" w:hAnsi="Calibri"/>
                <w:sz w:val="22"/>
                <w:szCs w:val="22"/>
              </w:rPr>
              <w:t xml:space="preserve">Undertake regular reviews of relevant literature. </w:t>
            </w:r>
          </w:p>
          <w:p w:rsidR="00AE1CAA" w:rsidRPr="00556FE7" w:rsidRDefault="00AE1CAA" w:rsidP="002E57D9">
            <w:pPr>
              <w:pStyle w:val="ListParagraph"/>
              <w:numPr>
                <w:ilvl w:val="0"/>
                <w:numId w:val="34"/>
              </w:numPr>
              <w:spacing w:after="60"/>
              <w:ind w:left="459"/>
              <w:rPr>
                <w:rFonts w:ascii="Calibri" w:hAnsi="Calibri"/>
                <w:sz w:val="22"/>
                <w:szCs w:val="22"/>
              </w:rPr>
            </w:pPr>
            <w:r w:rsidRPr="00556FE7">
              <w:rPr>
                <w:rFonts w:ascii="Calibri" w:hAnsi="Calibri"/>
                <w:sz w:val="22"/>
                <w:szCs w:val="22"/>
              </w:rPr>
              <w:t>Produce high quali</w:t>
            </w:r>
            <w:r>
              <w:rPr>
                <w:rFonts w:ascii="Calibri" w:hAnsi="Calibri"/>
                <w:sz w:val="22"/>
                <w:szCs w:val="22"/>
              </w:rPr>
              <w:t>ty scientific</w:t>
            </w:r>
            <w:r w:rsidRPr="00556FE7">
              <w:rPr>
                <w:rFonts w:ascii="Calibri" w:hAnsi="Calibri"/>
                <w:sz w:val="22"/>
                <w:szCs w:val="22"/>
              </w:rPr>
              <w:t xml:space="preserve"> papers suitable for publication in quality journals.</w:t>
            </w:r>
          </w:p>
          <w:p w:rsidR="00AE1CAA" w:rsidRPr="00556FE7" w:rsidRDefault="00AE1CAA" w:rsidP="002E57D9">
            <w:pPr>
              <w:pStyle w:val="ListParagraph"/>
              <w:numPr>
                <w:ilvl w:val="0"/>
                <w:numId w:val="34"/>
              </w:numPr>
              <w:spacing w:after="60"/>
              <w:ind w:left="459"/>
              <w:rPr>
                <w:rFonts w:ascii="Calibri" w:hAnsi="Calibri"/>
                <w:sz w:val="22"/>
                <w:szCs w:val="22"/>
              </w:rPr>
            </w:pPr>
            <w:r w:rsidRPr="00556FE7">
              <w:rPr>
                <w:rFonts w:ascii="Calibri" w:hAnsi="Calibri"/>
                <w:sz w:val="22"/>
                <w:szCs w:val="22"/>
              </w:rPr>
              <w:t xml:space="preserve">Prepare appropriate conference papers and present those at conferences as agreed with your supervisor. </w:t>
            </w:r>
          </w:p>
          <w:p w:rsidR="00AE1CAA" w:rsidRPr="00556FE7" w:rsidRDefault="00AE1CAA" w:rsidP="002E57D9">
            <w:pPr>
              <w:pStyle w:val="ListParagraph"/>
              <w:numPr>
                <w:ilvl w:val="0"/>
                <w:numId w:val="34"/>
              </w:numPr>
              <w:spacing w:after="60"/>
              <w:ind w:left="459"/>
              <w:rPr>
                <w:rFonts w:ascii="Calibri" w:hAnsi="Calibri"/>
                <w:sz w:val="22"/>
                <w:szCs w:val="22"/>
              </w:rPr>
            </w:pPr>
            <w:r w:rsidRPr="00556FE7">
              <w:rPr>
                <w:rFonts w:ascii="Calibri" w:hAnsi="Calibri"/>
                <w:sz w:val="22"/>
                <w:szCs w:val="22"/>
              </w:rPr>
              <w:t xml:space="preserve">Contribute to the development of innovative concepts and ideas for further research. </w:t>
            </w:r>
          </w:p>
          <w:p w:rsidR="00AE1CAA" w:rsidRPr="00556FE7" w:rsidRDefault="00AE1CAA" w:rsidP="002E57D9">
            <w:pPr>
              <w:pStyle w:val="ListParagraph"/>
              <w:numPr>
                <w:ilvl w:val="0"/>
                <w:numId w:val="34"/>
              </w:numPr>
              <w:spacing w:after="60"/>
              <w:ind w:left="459"/>
              <w:rPr>
                <w:rFonts w:ascii="Calibri" w:hAnsi="Calibri"/>
                <w:sz w:val="22"/>
                <w:szCs w:val="22"/>
              </w:rPr>
            </w:pPr>
            <w:r w:rsidRPr="00556FE7">
              <w:rPr>
                <w:rFonts w:ascii="Calibri" w:hAnsi="Calibri"/>
                <w:sz w:val="22"/>
                <w:szCs w:val="22"/>
              </w:rPr>
              <w:t xml:space="preserve">Make a contribution to the effective functioning of the research team and help deliver CSIRO’s organisational objectives and plans. </w:t>
            </w:r>
          </w:p>
          <w:p w:rsidR="00AE1CAA" w:rsidRPr="00556FE7" w:rsidRDefault="00AE1CAA" w:rsidP="002E57D9">
            <w:pPr>
              <w:pStyle w:val="ListParagraph"/>
              <w:numPr>
                <w:ilvl w:val="0"/>
                <w:numId w:val="34"/>
              </w:numPr>
              <w:spacing w:after="60"/>
              <w:ind w:left="459"/>
              <w:rPr>
                <w:rFonts w:ascii="Calibri" w:hAnsi="Calibri"/>
                <w:sz w:val="22"/>
                <w:szCs w:val="22"/>
              </w:rPr>
            </w:pPr>
            <w:r w:rsidRPr="00556FE7">
              <w:rPr>
                <w:rFonts w:ascii="Calibri" w:hAnsi="Calibri"/>
                <w:sz w:val="22"/>
                <w:szCs w:val="22"/>
              </w:rPr>
              <w:t xml:space="preserve">Work collaboratively with colleagues within your team, the </w:t>
            </w:r>
            <w:r>
              <w:rPr>
                <w:rFonts w:ascii="Calibri" w:hAnsi="Calibri"/>
                <w:sz w:val="22"/>
                <w:szCs w:val="22"/>
              </w:rPr>
              <w:t xml:space="preserve">Oceans &amp; Atmosphere </w:t>
            </w:r>
            <w:r w:rsidRPr="00556FE7">
              <w:rPr>
                <w:rFonts w:ascii="Calibri" w:hAnsi="Calibri"/>
                <w:sz w:val="22"/>
                <w:szCs w:val="22"/>
              </w:rPr>
              <w:t>business unit and across CSIRO.</w:t>
            </w:r>
          </w:p>
          <w:p w:rsidR="00AE1CAA" w:rsidRPr="00556FE7" w:rsidRDefault="00AE1CAA" w:rsidP="002E57D9">
            <w:pPr>
              <w:pStyle w:val="ListParagraph"/>
              <w:numPr>
                <w:ilvl w:val="0"/>
                <w:numId w:val="34"/>
              </w:numPr>
              <w:spacing w:after="60"/>
              <w:ind w:left="459"/>
              <w:rPr>
                <w:rFonts w:ascii="Calibri" w:hAnsi="Calibri"/>
                <w:sz w:val="22"/>
                <w:szCs w:val="22"/>
              </w:rPr>
            </w:pPr>
            <w:r w:rsidRPr="00556FE7">
              <w:rPr>
                <w:rFonts w:ascii="Calibri" w:hAnsi="Calibri"/>
                <w:sz w:val="22"/>
                <w:szCs w:val="22"/>
              </w:rPr>
              <w:t>Communicate effectively and respectfully with all staff, clients and suppliers in the interests of good business practice, collaboration and enhancement of CSIRO’s reputation.</w:t>
            </w:r>
          </w:p>
          <w:p w:rsidR="00AE1CAA" w:rsidRPr="00556FE7" w:rsidRDefault="00AE1CAA" w:rsidP="002E57D9">
            <w:pPr>
              <w:pStyle w:val="ListParagraph"/>
              <w:numPr>
                <w:ilvl w:val="0"/>
                <w:numId w:val="34"/>
              </w:numPr>
              <w:spacing w:after="60"/>
              <w:ind w:left="459" w:hanging="357"/>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rsidR="00AE1CAA" w:rsidRPr="00556FE7" w:rsidRDefault="00AE1CAA" w:rsidP="002E57D9">
            <w:pPr>
              <w:pStyle w:val="ListParagraph"/>
              <w:numPr>
                <w:ilvl w:val="0"/>
                <w:numId w:val="34"/>
              </w:numPr>
              <w:spacing w:after="60"/>
              <w:ind w:left="459" w:hanging="357"/>
              <w:rPr>
                <w:rFonts w:ascii="Calibri" w:hAnsi="Calibri"/>
                <w:sz w:val="22"/>
                <w:szCs w:val="22"/>
              </w:rPr>
            </w:pPr>
            <w:r w:rsidRPr="00556FE7">
              <w:rPr>
                <w:rFonts w:ascii="Calibri" w:hAnsi="Calibri"/>
                <w:sz w:val="22"/>
                <w:szCs w:val="22"/>
              </w:rPr>
              <w:t>Undertake an appropriate training and development program developed by CSIRO.</w:t>
            </w:r>
          </w:p>
          <w:p w:rsidR="00AE1CAA" w:rsidRPr="00A21EB6" w:rsidRDefault="00AE1CAA" w:rsidP="002E57D9">
            <w:pPr>
              <w:pStyle w:val="ListParagraph"/>
              <w:numPr>
                <w:ilvl w:val="0"/>
                <w:numId w:val="34"/>
              </w:numPr>
              <w:spacing w:after="180"/>
              <w:ind w:left="459" w:hanging="357"/>
              <w:rPr>
                <w:rFonts w:ascii="Calibri" w:hAnsi="Calibri"/>
                <w:b/>
              </w:rPr>
            </w:pPr>
            <w:r w:rsidRPr="00556FE7">
              <w:rPr>
                <w:rFonts w:ascii="Calibri" w:hAnsi="Calibri"/>
                <w:sz w:val="22"/>
                <w:szCs w:val="22"/>
              </w:rPr>
              <w:t>Other duties as directed</w:t>
            </w:r>
            <w:r>
              <w:rPr>
                <w:rFonts w:ascii="Calibri" w:hAnsi="Calibri"/>
                <w:sz w:val="22"/>
                <w:szCs w:val="22"/>
              </w:rPr>
              <w:t>.</w:t>
            </w:r>
          </w:p>
          <w:p w:rsidR="00A21EB6" w:rsidRPr="00556FE7" w:rsidRDefault="00A21EB6" w:rsidP="00A21EB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 xml:space="preserve">Project management  </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rsidR="00A21EB6" w:rsidRPr="00556FE7" w:rsidRDefault="00A21EB6" w:rsidP="00A21EB6">
            <w:pPr>
              <w:pStyle w:val="ListParagraph"/>
              <w:numPr>
                <w:ilvl w:val="0"/>
                <w:numId w:val="34"/>
              </w:numPr>
              <w:tabs>
                <w:tab w:val="left" w:pos="2091"/>
              </w:tabs>
              <w:spacing w:after="180"/>
              <w:ind w:left="2091" w:hanging="284"/>
              <w:jc w:val="both"/>
              <w:rPr>
                <w:rFonts w:ascii="Calibri" w:hAnsi="Calibri"/>
                <w:sz w:val="22"/>
                <w:szCs w:val="22"/>
              </w:rPr>
            </w:pPr>
            <w:r w:rsidRPr="00556FE7">
              <w:rPr>
                <w:rFonts w:ascii="Calibri" w:hAnsi="Calibri"/>
                <w:sz w:val="22"/>
                <w:szCs w:val="22"/>
              </w:rPr>
              <w:t>Working and collaborating with others</w:t>
            </w:r>
          </w:p>
          <w:p w:rsidR="00A21EB6" w:rsidRPr="00452EFF" w:rsidRDefault="00172A57" w:rsidP="00EC025C">
            <w:pPr>
              <w:pStyle w:val="ListParagraph"/>
              <w:spacing w:after="180"/>
              <w:ind w:left="102"/>
              <w:jc w:val="both"/>
              <w:rPr>
                <w:rFonts w:ascii="Calibri" w:hAnsi="Calibri"/>
                <w:b/>
              </w:rPr>
            </w:pPr>
            <w:hyperlink r:id="rId10" w:history="1">
              <w:r w:rsidR="00EC025C" w:rsidRPr="00EC025C">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3B3482" w:rsidRPr="00520570" w:rsidRDefault="003B3482" w:rsidP="003B3482">
            <w:pPr>
              <w:spacing w:after="120"/>
              <w:jc w:val="both"/>
              <w:rPr>
                <w:rFonts w:ascii="Calibri" w:hAnsi="Calibri"/>
                <w:bCs/>
                <w:i/>
                <w:iCs/>
                <w:sz w:val="22"/>
                <w:szCs w:val="22"/>
              </w:rPr>
            </w:pPr>
            <w:r w:rsidRPr="00520570">
              <w:rPr>
                <w:rFonts w:ascii="Calibri" w:hAnsi="Calibri"/>
                <w:b/>
                <w:bCs/>
                <w:i/>
                <w:iCs/>
                <w:sz w:val="22"/>
                <w:szCs w:val="22"/>
              </w:rPr>
              <w:t>Pre-Requisites:</w:t>
            </w:r>
          </w:p>
          <w:p w:rsidR="003B3482" w:rsidRPr="00386FA2" w:rsidRDefault="003B3482" w:rsidP="00F01321">
            <w:pPr>
              <w:pStyle w:val="ListParagraph"/>
              <w:numPr>
                <w:ilvl w:val="0"/>
                <w:numId w:val="44"/>
              </w:numPr>
              <w:spacing w:after="60"/>
              <w:jc w:val="both"/>
              <w:rPr>
                <w:rFonts w:ascii="Calibri" w:hAnsi="Calibri"/>
                <w:sz w:val="22"/>
                <w:szCs w:val="22"/>
              </w:rPr>
            </w:pPr>
            <w:r w:rsidRPr="00520570">
              <w:rPr>
                <w:rFonts w:ascii="Calibri" w:hAnsi="Calibri"/>
                <w:b/>
                <w:sz w:val="22"/>
                <w:szCs w:val="22"/>
              </w:rPr>
              <w:t xml:space="preserve">Education/Qualifications:  </w:t>
            </w:r>
            <w:r w:rsidRPr="00556FE7">
              <w:rPr>
                <w:rFonts w:ascii="Calibri" w:hAnsi="Calibri"/>
                <w:sz w:val="22"/>
                <w:szCs w:val="22"/>
              </w:rPr>
              <w:t xml:space="preserve">A </w:t>
            </w:r>
            <w:r w:rsidRPr="00E701B3">
              <w:rPr>
                <w:rFonts w:ascii="Calibri" w:hAnsi="Calibri"/>
                <w:sz w:val="22"/>
                <w:szCs w:val="22"/>
              </w:rPr>
              <w:t xml:space="preserve">doctorate (or will shortly satisfy the requirements of a PhD) in a relevant discipline area, such as oceanography, marine biogeochemistry or </w:t>
            </w:r>
            <w:r>
              <w:rPr>
                <w:rFonts w:ascii="Calibri" w:hAnsi="Calibri"/>
                <w:sz w:val="22"/>
                <w:szCs w:val="22"/>
              </w:rPr>
              <w:t>ocean</w:t>
            </w:r>
            <w:r w:rsidRPr="00E701B3">
              <w:rPr>
                <w:rFonts w:ascii="Calibri" w:hAnsi="Calibri"/>
                <w:sz w:val="22"/>
                <w:szCs w:val="22"/>
              </w:rPr>
              <w:t xml:space="preserve"> remote sensing.</w:t>
            </w:r>
          </w:p>
          <w:p w:rsidR="003B3482" w:rsidRPr="00386FA2" w:rsidRDefault="003B3482" w:rsidP="003B3482">
            <w:pPr>
              <w:pStyle w:val="ListParagraph"/>
              <w:spacing w:after="60"/>
              <w:jc w:val="both"/>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 xml:space="preserve">no more than 3 years </w:t>
            </w:r>
            <w:r w:rsidRPr="003807ED">
              <w:rPr>
                <w:rFonts w:ascii="Calibri" w:hAnsi="Calibri"/>
                <w:i/>
                <w:sz w:val="22"/>
                <w:szCs w:val="22"/>
              </w:rPr>
              <w:t>of relevant postdoctoral experience.</w:t>
            </w:r>
          </w:p>
          <w:p w:rsidR="003B3482" w:rsidRPr="003E491A" w:rsidRDefault="003B3482" w:rsidP="00F01321">
            <w:pPr>
              <w:pStyle w:val="ListParagraph"/>
              <w:numPr>
                <w:ilvl w:val="0"/>
                <w:numId w:val="44"/>
              </w:numPr>
              <w:spacing w:after="60"/>
              <w:jc w:val="both"/>
            </w:pPr>
            <w:r w:rsidRPr="001B5E77">
              <w:rPr>
                <w:rStyle w:val="Strong"/>
                <w:rFonts w:ascii="Calibri" w:hAnsi="Calibri"/>
                <w:sz w:val="22"/>
                <w:szCs w:val="22"/>
              </w:rPr>
              <w:t xml:space="preserve">Communication:  </w:t>
            </w:r>
            <w:r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3B3482" w:rsidRPr="008257C4" w:rsidRDefault="003B3482" w:rsidP="00F01321">
            <w:pPr>
              <w:pStyle w:val="ListParagraph"/>
              <w:numPr>
                <w:ilvl w:val="0"/>
                <w:numId w:val="44"/>
              </w:numPr>
              <w:spacing w:after="60"/>
              <w:jc w:val="both"/>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rsidR="003B3482" w:rsidRPr="00F01321" w:rsidRDefault="003B3482" w:rsidP="00F01321">
            <w:pPr>
              <w:pStyle w:val="ListParagraph"/>
              <w:numPr>
                <w:ilvl w:val="0"/>
                <w:numId w:val="44"/>
              </w:numPr>
              <w:spacing w:after="60"/>
              <w:jc w:val="both"/>
            </w:pPr>
            <w:r>
              <w:rPr>
                <w:rStyle w:val="Strong"/>
                <w:rFonts w:ascii="Calibri" w:hAnsi="Calibri"/>
                <w:sz w:val="22"/>
                <w:szCs w:val="22"/>
              </w:rPr>
              <w:t>Behaviours:</w:t>
            </w:r>
            <w:r w:rsidRPr="001B5E77">
              <w:rPr>
                <w:rStyle w:val="Strong"/>
                <w:rFonts w:ascii="Calibri" w:hAnsi="Calibri"/>
                <w:sz w:val="22"/>
                <w:szCs w:val="22"/>
              </w:rPr>
              <w:t xml:space="preserve">  </w:t>
            </w:r>
            <w:r w:rsidRPr="001B5E77">
              <w:rPr>
                <w:rFonts w:ascii="Calibri" w:hAnsi="Calibri"/>
                <w:sz w:val="22"/>
                <w:szCs w:val="22"/>
              </w:rPr>
              <w:t>A history of professional and respectful behaviours and attitudes in a collaborative environment.</w:t>
            </w:r>
          </w:p>
          <w:p w:rsidR="00F01321" w:rsidRPr="00F01321" w:rsidRDefault="00F01321" w:rsidP="00F01321">
            <w:pPr>
              <w:pStyle w:val="ListParagraph"/>
              <w:numPr>
                <w:ilvl w:val="0"/>
                <w:numId w:val="44"/>
              </w:numPr>
              <w:spacing w:after="120"/>
              <w:jc w:val="both"/>
              <w:rPr>
                <w:rFonts w:ascii="Calibri" w:hAnsi="Calibri" w:cs="Times New Roman"/>
                <w:i/>
                <w:sz w:val="22"/>
                <w:szCs w:val="22"/>
              </w:rPr>
            </w:pPr>
            <w:r w:rsidRPr="00F01321">
              <w:rPr>
                <w:rStyle w:val="Emphasis"/>
                <w:rFonts w:ascii="Calibri" w:hAnsi="Calibri"/>
                <w:i w:val="0"/>
                <w:sz w:val="22"/>
                <w:szCs w:val="22"/>
              </w:rPr>
              <w:t>Ability to pass stringent medical criteria to enable participation in oceanographic voyages</w:t>
            </w:r>
            <w:r w:rsidRPr="00F01321">
              <w:rPr>
                <w:rStyle w:val="Emphasis"/>
                <w:rFonts w:ascii="Calibri" w:hAnsi="Calibri" w:cs="Arial"/>
                <w:i w:val="0"/>
                <w:iCs/>
                <w:sz w:val="22"/>
                <w:szCs w:val="22"/>
              </w:rPr>
              <w:t>.</w:t>
            </w:r>
          </w:p>
          <w:p w:rsidR="003B3482" w:rsidRPr="00520570" w:rsidRDefault="003B3482" w:rsidP="003B3482">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3B3482" w:rsidRPr="00406407" w:rsidRDefault="003B3482" w:rsidP="00F01321">
            <w:pPr>
              <w:pStyle w:val="ListParagraph"/>
              <w:numPr>
                <w:ilvl w:val="0"/>
                <w:numId w:val="44"/>
              </w:numPr>
              <w:spacing w:after="60"/>
              <w:jc w:val="both"/>
              <w:rPr>
                <w:rStyle w:val="Emphasis"/>
                <w:rFonts w:ascii="Calibri" w:hAnsi="Calibri" w:cs="Arial"/>
                <w:b/>
                <w:iCs/>
                <w:sz w:val="22"/>
                <w:szCs w:val="22"/>
              </w:rPr>
            </w:pPr>
            <w:r w:rsidRPr="00406407">
              <w:rPr>
                <w:rFonts w:ascii="Calibri" w:hAnsi="Calibri"/>
                <w:sz w:val="22"/>
                <w:szCs w:val="22"/>
              </w:rPr>
              <w:t>Demonstrated understanding of the physical, chemical and biological oceanographic processes that influence production, carbon cycling, and air-sea gas exchange</w:t>
            </w:r>
          </w:p>
          <w:p w:rsidR="003B3482" w:rsidRPr="00406407" w:rsidRDefault="003B3482" w:rsidP="00F01321">
            <w:pPr>
              <w:pStyle w:val="ListParagraph"/>
              <w:numPr>
                <w:ilvl w:val="0"/>
                <w:numId w:val="44"/>
              </w:numPr>
              <w:spacing w:after="60"/>
              <w:jc w:val="both"/>
              <w:rPr>
                <w:rFonts w:ascii="Calibri" w:hAnsi="Calibri"/>
                <w:b/>
                <w:iCs/>
                <w:sz w:val="22"/>
                <w:szCs w:val="22"/>
              </w:rPr>
            </w:pPr>
            <w:r w:rsidRPr="00406407">
              <w:rPr>
                <w:rFonts w:ascii="Calibri" w:hAnsi="Calibri"/>
                <w:sz w:val="22"/>
                <w:szCs w:val="22"/>
              </w:rPr>
              <w:t xml:space="preserve">Knowledge and experience in working with numerical modelling codes and/or data visualization and statistical evaluation of oceanographic and marine biogeochemical observations (in situ or satellite). </w:t>
            </w:r>
          </w:p>
          <w:p w:rsidR="003B3482" w:rsidRPr="00406407" w:rsidRDefault="003B3482" w:rsidP="00F01321">
            <w:pPr>
              <w:pStyle w:val="ListParagraph"/>
              <w:numPr>
                <w:ilvl w:val="0"/>
                <w:numId w:val="44"/>
              </w:numPr>
              <w:spacing w:after="60"/>
              <w:jc w:val="both"/>
              <w:rPr>
                <w:rFonts w:ascii="Calibri" w:hAnsi="Calibri"/>
                <w:b/>
                <w:iCs/>
                <w:sz w:val="22"/>
                <w:szCs w:val="22"/>
              </w:rPr>
            </w:pPr>
            <w:r w:rsidRPr="00406407">
              <w:rPr>
                <w:rFonts w:ascii="Calibri" w:hAnsi="Calibri"/>
                <w:sz w:val="22"/>
                <w:szCs w:val="22"/>
              </w:rPr>
              <w:t xml:space="preserve">Ability to handle and manipulate large data sets using software such as </w:t>
            </w:r>
            <w:proofErr w:type="spellStart"/>
            <w:r w:rsidRPr="00406407">
              <w:rPr>
                <w:rFonts w:ascii="Calibri" w:hAnsi="Calibri"/>
                <w:sz w:val="22"/>
                <w:szCs w:val="22"/>
              </w:rPr>
              <w:t>Matlab</w:t>
            </w:r>
            <w:proofErr w:type="spellEnd"/>
            <w:r w:rsidRPr="00406407">
              <w:rPr>
                <w:rFonts w:ascii="Calibri" w:hAnsi="Calibri"/>
                <w:sz w:val="22"/>
                <w:szCs w:val="22"/>
              </w:rPr>
              <w:t>, R, Python, etc.</w:t>
            </w:r>
          </w:p>
          <w:p w:rsidR="003B3482" w:rsidRPr="00406407" w:rsidRDefault="003B3482" w:rsidP="00F01321">
            <w:pPr>
              <w:pStyle w:val="ListParagraph"/>
              <w:numPr>
                <w:ilvl w:val="0"/>
                <w:numId w:val="44"/>
              </w:numPr>
              <w:spacing w:after="60"/>
              <w:jc w:val="both"/>
              <w:rPr>
                <w:rStyle w:val="Emphasis"/>
                <w:rFonts w:ascii="Calibri" w:hAnsi="Calibri" w:cs="Arial"/>
                <w:b/>
                <w:i w:val="0"/>
                <w:iCs/>
                <w:sz w:val="22"/>
                <w:szCs w:val="22"/>
              </w:rPr>
            </w:pPr>
            <w:r w:rsidRPr="00406407">
              <w:rPr>
                <w:rStyle w:val="Strong"/>
                <w:rFonts w:ascii="Calibri" w:hAnsi="Calibri"/>
                <w:b w:val="0"/>
                <w:sz w:val="22"/>
                <w:szCs w:val="22"/>
              </w:rPr>
              <w:t>The ability to work effectively as part of a multi-disciplinary, regionally dispersed research team, plus the motivation and discip</w:t>
            </w:r>
            <w:bookmarkStart w:id="3" w:name="_GoBack"/>
            <w:bookmarkEnd w:id="3"/>
            <w:r w:rsidRPr="00406407">
              <w:rPr>
                <w:rStyle w:val="Strong"/>
                <w:rFonts w:ascii="Calibri" w:hAnsi="Calibri"/>
                <w:b w:val="0"/>
                <w:sz w:val="22"/>
                <w:szCs w:val="22"/>
              </w:rPr>
              <w:t>line to carry out autonomous research and to adapt to changing circumstances in order to prioritise and address problems and to deliver projects effectively and on time.</w:t>
            </w:r>
          </w:p>
          <w:p w:rsidR="003B3482" w:rsidRPr="00406407" w:rsidRDefault="003B3482" w:rsidP="00F01321">
            <w:pPr>
              <w:pStyle w:val="ListParagraph"/>
              <w:numPr>
                <w:ilvl w:val="0"/>
                <w:numId w:val="44"/>
              </w:numPr>
              <w:spacing w:after="120"/>
              <w:jc w:val="both"/>
              <w:rPr>
                <w:rStyle w:val="Emphasis"/>
                <w:rFonts w:ascii="Calibri" w:hAnsi="Calibri" w:cs="Arial"/>
                <w:b/>
                <w:i w:val="0"/>
                <w:iCs/>
                <w:sz w:val="22"/>
                <w:szCs w:val="22"/>
              </w:rPr>
            </w:pPr>
            <w:r w:rsidRPr="00406407">
              <w:rPr>
                <w:rStyle w:val="Emphasis"/>
                <w:rFonts w:ascii="Calibri" w:hAnsi="Calibri"/>
                <w:i w:val="0"/>
                <w:sz w:val="22"/>
                <w:szCs w:val="22"/>
              </w:rPr>
              <w:t>A record of science innovation and creativity, plus the ability &amp; willingness to incorporate novel ideas and approaches into scientific investigations.</w:t>
            </w:r>
          </w:p>
          <w:p w:rsidR="003B3482" w:rsidRPr="00520570" w:rsidRDefault="003B3482" w:rsidP="003B3482">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3B3482" w:rsidRPr="003B3482" w:rsidRDefault="003B3482" w:rsidP="00F01321">
            <w:pPr>
              <w:pStyle w:val="ListParagraph"/>
              <w:numPr>
                <w:ilvl w:val="0"/>
                <w:numId w:val="44"/>
              </w:numPr>
              <w:spacing w:after="60"/>
              <w:jc w:val="both"/>
              <w:rPr>
                <w:rFonts w:ascii="Calibri" w:hAnsi="Calibri"/>
                <w:iCs/>
                <w:sz w:val="22"/>
                <w:szCs w:val="22"/>
              </w:rPr>
            </w:pPr>
            <w:r w:rsidRPr="003B3482">
              <w:rPr>
                <w:rFonts w:ascii="Calibri" w:hAnsi="Calibri"/>
                <w:sz w:val="22"/>
                <w:szCs w:val="22"/>
              </w:rPr>
              <w:t>Quantitative experience in one or more of the fields of oceanography, marine biogeochemistry, satellite remote sensing, and ocean carbon cycle modelling.</w:t>
            </w:r>
          </w:p>
          <w:p w:rsidR="003B3482" w:rsidRPr="003B3482" w:rsidRDefault="003B3482" w:rsidP="00F01321">
            <w:pPr>
              <w:pStyle w:val="ListParagraph"/>
              <w:numPr>
                <w:ilvl w:val="0"/>
                <w:numId w:val="44"/>
              </w:numPr>
              <w:spacing w:after="60"/>
              <w:jc w:val="both"/>
              <w:rPr>
                <w:rStyle w:val="Emphasis"/>
                <w:rFonts w:ascii="Calibri" w:hAnsi="Calibri" w:cs="Arial"/>
                <w:i w:val="0"/>
                <w:iCs/>
                <w:sz w:val="22"/>
                <w:szCs w:val="22"/>
              </w:rPr>
            </w:pPr>
            <w:r w:rsidRPr="003B3482">
              <w:rPr>
                <w:rFonts w:ascii="Calibri" w:hAnsi="Calibri"/>
                <w:sz w:val="22"/>
                <w:szCs w:val="22"/>
              </w:rPr>
              <w:t xml:space="preserve">Experience with developing or running numerical models e.g. Fortran, </w:t>
            </w:r>
            <w:proofErr w:type="spellStart"/>
            <w:r w:rsidRPr="003B3482">
              <w:rPr>
                <w:rFonts w:ascii="Calibri" w:hAnsi="Calibri"/>
                <w:sz w:val="22"/>
                <w:szCs w:val="22"/>
              </w:rPr>
              <w:t>Matlab</w:t>
            </w:r>
            <w:proofErr w:type="spellEnd"/>
            <w:r w:rsidRPr="003B3482">
              <w:rPr>
                <w:rFonts w:ascii="Calibri" w:hAnsi="Calibri"/>
                <w:sz w:val="22"/>
                <w:szCs w:val="22"/>
              </w:rPr>
              <w:t xml:space="preserve"> </w:t>
            </w:r>
            <w:proofErr w:type="spellStart"/>
            <w:r w:rsidRPr="003B3482">
              <w:rPr>
                <w:rFonts w:ascii="Calibri" w:hAnsi="Calibri"/>
                <w:sz w:val="22"/>
                <w:szCs w:val="22"/>
              </w:rPr>
              <w:t>etc</w:t>
            </w:r>
            <w:proofErr w:type="spellEnd"/>
            <w:r w:rsidRPr="003B3482">
              <w:rPr>
                <w:rFonts w:ascii="Calibri" w:hAnsi="Calibri"/>
                <w:sz w:val="22"/>
                <w:szCs w:val="22"/>
              </w:rPr>
              <w:t xml:space="preserve"> </w:t>
            </w:r>
          </w:p>
          <w:p w:rsidR="003B3482" w:rsidRPr="00406407" w:rsidRDefault="003B3482" w:rsidP="00F01321">
            <w:pPr>
              <w:pStyle w:val="ListParagraph"/>
              <w:numPr>
                <w:ilvl w:val="0"/>
                <w:numId w:val="44"/>
              </w:numPr>
              <w:spacing w:after="60"/>
              <w:jc w:val="both"/>
              <w:rPr>
                <w:rFonts w:ascii="Calibri" w:hAnsi="Calibri"/>
                <w:iCs/>
                <w:sz w:val="22"/>
                <w:szCs w:val="22"/>
              </w:rPr>
            </w:pPr>
            <w:r w:rsidRPr="003B3482">
              <w:rPr>
                <w:rFonts w:ascii="Calibri" w:hAnsi="Calibri"/>
                <w:sz w:val="22"/>
                <w:szCs w:val="22"/>
              </w:rPr>
              <w:t>Demonstrated experience integrating multiple data streams from observations with models.</w:t>
            </w:r>
          </w:p>
          <w:p w:rsidR="00F01321" w:rsidRDefault="00F01321" w:rsidP="007642FD">
            <w:pPr>
              <w:jc w:val="both"/>
              <w:rPr>
                <w:rFonts w:ascii="Calibri" w:hAnsi="Calibri"/>
                <w:b/>
                <w:iCs/>
                <w:sz w:val="22"/>
                <w:szCs w:val="22"/>
              </w:rPr>
            </w:pPr>
          </w:p>
          <w:p w:rsidR="00161EAB" w:rsidRPr="007E0539" w:rsidRDefault="00161EAB" w:rsidP="00161EAB">
            <w:pPr>
              <w:spacing w:after="60"/>
              <w:jc w:val="both"/>
              <w:rPr>
                <w:rFonts w:ascii="Calibri" w:hAnsi="Calibri"/>
                <w:iCs/>
                <w:sz w:val="22"/>
                <w:szCs w:val="22"/>
              </w:rPr>
            </w:pPr>
            <w:r w:rsidRPr="007E0539">
              <w:rPr>
                <w:rFonts w:ascii="Calibri" w:hAnsi="Calibri"/>
                <w:b/>
                <w:iCs/>
                <w:sz w:val="22"/>
                <w:szCs w:val="22"/>
              </w:rPr>
              <w:t>As Australia’s Innovation Catalyst, CSIRO has strategic actions underpinned by behaviours aligned to</w:t>
            </w:r>
            <w:r w:rsidRPr="007E0539">
              <w:rPr>
                <w:rFonts w:ascii="Calibri" w:hAnsi="Calibri"/>
                <w:iCs/>
                <w:sz w:val="22"/>
                <w:szCs w:val="22"/>
              </w:rPr>
              <w:t>:</w:t>
            </w:r>
          </w:p>
          <w:p w:rsidR="00161EAB" w:rsidRPr="007E0539" w:rsidRDefault="00161EAB" w:rsidP="00F01321">
            <w:pPr>
              <w:numPr>
                <w:ilvl w:val="0"/>
                <w:numId w:val="44"/>
              </w:numPr>
              <w:jc w:val="both"/>
              <w:rPr>
                <w:rFonts w:ascii="Calibri" w:hAnsi="Calibri"/>
                <w:iCs/>
                <w:sz w:val="22"/>
                <w:szCs w:val="22"/>
              </w:rPr>
            </w:pPr>
            <w:r w:rsidRPr="007E0539">
              <w:rPr>
                <w:rFonts w:ascii="Calibri" w:hAnsi="Calibri"/>
                <w:iCs/>
                <w:sz w:val="22"/>
                <w:szCs w:val="22"/>
              </w:rPr>
              <w:t>Excellent science</w:t>
            </w:r>
          </w:p>
          <w:p w:rsidR="00161EAB" w:rsidRPr="007E0539" w:rsidRDefault="00161EAB" w:rsidP="00F01321">
            <w:pPr>
              <w:numPr>
                <w:ilvl w:val="0"/>
                <w:numId w:val="44"/>
              </w:numPr>
              <w:jc w:val="both"/>
              <w:rPr>
                <w:rFonts w:ascii="Calibri" w:hAnsi="Calibri"/>
                <w:iCs/>
                <w:sz w:val="22"/>
                <w:szCs w:val="22"/>
              </w:rPr>
            </w:pPr>
            <w:r w:rsidRPr="007E0539">
              <w:rPr>
                <w:rFonts w:ascii="Calibri" w:hAnsi="Calibri"/>
                <w:iCs/>
                <w:sz w:val="22"/>
                <w:szCs w:val="22"/>
              </w:rPr>
              <w:t>Inclusion, trust &amp; respect</w:t>
            </w:r>
          </w:p>
          <w:p w:rsidR="00161EAB" w:rsidRPr="007E0539" w:rsidRDefault="00161EAB" w:rsidP="00F01321">
            <w:pPr>
              <w:numPr>
                <w:ilvl w:val="0"/>
                <w:numId w:val="44"/>
              </w:numPr>
              <w:jc w:val="both"/>
              <w:rPr>
                <w:rFonts w:ascii="Calibri" w:hAnsi="Calibri"/>
                <w:iCs/>
                <w:sz w:val="22"/>
                <w:szCs w:val="22"/>
              </w:rPr>
            </w:pPr>
            <w:r w:rsidRPr="007E0539">
              <w:rPr>
                <w:rFonts w:ascii="Calibri" w:hAnsi="Calibri"/>
                <w:iCs/>
                <w:sz w:val="22"/>
                <w:szCs w:val="22"/>
              </w:rPr>
              <w:t xml:space="preserve">Health, safety &amp; environment </w:t>
            </w:r>
          </w:p>
          <w:p w:rsidR="00161EAB" w:rsidRPr="00161EAB" w:rsidRDefault="00161EAB" w:rsidP="00F01321">
            <w:pPr>
              <w:numPr>
                <w:ilvl w:val="0"/>
                <w:numId w:val="44"/>
              </w:numPr>
              <w:spacing w:after="120"/>
              <w:jc w:val="both"/>
              <w:rPr>
                <w:rFonts w:ascii="Calibri" w:hAnsi="Calibri"/>
                <w:iCs/>
                <w:sz w:val="22"/>
                <w:szCs w:val="22"/>
              </w:rPr>
            </w:pPr>
            <w:r w:rsidRPr="007E0539">
              <w:rPr>
                <w:rFonts w:ascii="Calibri" w:hAnsi="Calibri"/>
                <w:iCs/>
                <w:sz w:val="22"/>
                <w:szCs w:val="22"/>
              </w:rPr>
              <w:t>Delivery on commitments.</w:t>
            </w:r>
          </w:p>
          <w:p w:rsidR="0034332E" w:rsidRPr="003B3482" w:rsidRDefault="00161EAB" w:rsidP="003B3482">
            <w:pPr>
              <w:spacing w:after="240"/>
              <w:jc w:val="both"/>
              <w:rPr>
                <w:rFonts w:ascii="Calibri" w:hAnsi="Calibri"/>
                <w:b/>
                <w:iCs/>
                <w:sz w:val="22"/>
                <w:szCs w:val="22"/>
              </w:rPr>
            </w:pPr>
            <w:r w:rsidRPr="00161EAB">
              <w:rPr>
                <w:rFonts w:ascii="Calibri" w:hAnsi="Calibri"/>
                <w:b/>
                <w:iCs/>
                <w:sz w:val="22"/>
                <w:szCs w:val="22"/>
              </w:rPr>
              <w:t>In your application and at interview you will need to demonstrate a</w:t>
            </w:r>
            <w:r w:rsidR="003B3482">
              <w:rPr>
                <w:rFonts w:ascii="Calibri" w:hAnsi="Calibri"/>
                <w:b/>
                <w:iCs/>
                <w:sz w:val="22"/>
                <w:szCs w:val="22"/>
              </w:rPr>
              <w:t>lignment with these behaviours.</w:t>
            </w:r>
          </w:p>
          <w:p w:rsidR="00B74B18" w:rsidRPr="00B74B18" w:rsidRDefault="00B74B18" w:rsidP="0034332E">
            <w:pPr>
              <w:spacing w:after="120"/>
              <w:jc w:val="both"/>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If a candidate has submitted, but their PhD has not yet been formally attained, th</w:t>
            </w:r>
            <w:r w:rsidR="003B3482">
              <w:rPr>
                <w:rFonts w:ascii="Calibri" w:hAnsi="Calibri"/>
                <w:sz w:val="22"/>
                <w:szCs w:val="22"/>
              </w:rPr>
              <w:t>e starting salary will be CSOF4.</w:t>
            </w:r>
            <w:r w:rsidRPr="003807ED">
              <w:rPr>
                <w:rFonts w:ascii="Calibri" w:hAnsi="Calibri"/>
                <w:sz w:val="22"/>
                <w:szCs w:val="22"/>
              </w:rPr>
              <w:t xml:space="preserve">1 </w:t>
            </w:r>
            <w:r w:rsidR="008E0F2F">
              <w:rPr>
                <w:rFonts w:ascii="Calibri" w:hAnsi="Calibri"/>
                <w:sz w:val="22"/>
                <w:szCs w:val="22"/>
              </w:rPr>
              <w:t>($80,833</w:t>
            </w:r>
            <w:r w:rsidR="009F4D01" w:rsidRPr="009F4D01">
              <w:rPr>
                <w:rFonts w:ascii="Calibri" w:hAnsi="Calibri"/>
                <w:sz w:val="22"/>
                <w:szCs w:val="22"/>
              </w:rPr>
              <w:t>)</w:t>
            </w:r>
            <w:r w:rsidRPr="009F4D01">
              <w:rPr>
                <w:rFonts w:ascii="Calibri" w:hAnsi="Calibri"/>
                <w:iCs/>
                <w:sz w:val="22"/>
                <w:szCs w:val="22"/>
              </w:rPr>
              <w:t>.</w:t>
            </w:r>
            <w:r>
              <w:rPr>
                <w:rFonts w:ascii="Calibri" w:hAnsi="Calibri"/>
                <w:i/>
                <w:iCs/>
                <w:sz w:val="22"/>
                <w:szCs w:val="22"/>
              </w:rPr>
              <w:t xml:space="preserve"> </w:t>
            </w:r>
            <w:r w:rsidRPr="003807ED">
              <w:rPr>
                <w:rFonts w:ascii="Calibri" w:hAnsi="Calibri"/>
                <w:sz w:val="22"/>
                <w:szCs w:val="22"/>
              </w:rPr>
              <w:t xml:space="preserve">Upon CSIRO receiving written confirmation that the PhD has been awarded (within a </w:t>
            </w:r>
            <w:r w:rsidRPr="003807ED">
              <w:rPr>
                <w:rFonts w:ascii="Calibri" w:hAnsi="Calibri"/>
                <w:sz w:val="22"/>
                <w:szCs w:val="22"/>
              </w:rPr>
              <w:lastRenderedPageBreak/>
              <w:t>six month period from commencement date), the salary will be increased to the negotiated level and the difference will be back-paid to the Officer’s start date.</w:t>
            </w:r>
          </w:p>
          <w:p w:rsidR="00502363" w:rsidRPr="00F01321" w:rsidRDefault="00502363" w:rsidP="00CB7CA4">
            <w:pPr>
              <w:spacing w:after="60"/>
              <w:jc w:val="both"/>
              <w:rPr>
                <w:rFonts w:ascii="Calibri" w:hAnsi="Calibri"/>
                <w:b/>
                <w:i/>
                <w:sz w:val="22"/>
                <w:szCs w:val="22"/>
                <w:lang w:eastAsia="en-AU"/>
              </w:rPr>
            </w:pPr>
            <w:r w:rsidRPr="00F01321">
              <w:rPr>
                <w:rFonts w:ascii="Calibri" w:hAnsi="Calibri"/>
                <w:b/>
                <w:i/>
                <w:sz w:val="22"/>
                <w:szCs w:val="22"/>
                <w:lang w:eastAsia="en-AU"/>
              </w:rPr>
              <w:t>Other special requirements:</w:t>
            </w:r>
          </w:p>
          <w:p w:rsidR="00502363" w:rsidRPr="00F01321" w:rsidRDefault="00CB333B" w:rsidP="00CB333B">
            <w:pPr>
              <w:spacing w:after="120"/>
              <w:jc w:val="both"/>
              <w:rPr>
                <w:rFonts w:ascii="Calibri" w:hAnsi="Calibri"/>
                <w:b/>
                <w:sz w:val="22"/>
                <w:szCs w:val="22"/>
              </w:rPr>
            </w:pPr>
            <w:r w:rsidRPr="00F01321">
              <w:rPr>
                <w:rFonts w:ascii="Calibri" w:hAnsi="Calibri"/>
                <w:bCs/>
                <w:iCs/>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sidR="00FD08F0" w:rsidRPr="00F01321">
              <w:rPr>
                <w:rFonts w:ascii="Calibri" w:hAnsi="Calibri"/>
                <w:bCs/>
                <w:iCs/>
                <w:sz w:val="22"/>
                <w:szCs w:val="22"/>
              </w:rPr>
              <w:tab/>
            </w:r>
            <w:r w:rsidRPr="00F01321">
              <w:rPr>
                <w:rFonts w:ascii="Calibri" w:hAnsi="Calibri"/>
                <w:bCs/>
                <w:iCs/>
                <w:sz w:val="22"/>
                <w:szCs w:val="22"/>
              </w:rPr>
              <w:t xml:space="preserve"> </w:t>
            </w:r>
            <w:hyperlink r:id="rId11" w:history="1">
              <w:r w:rsidRPr="00F01321">
                <w:rPr>
                  <w:rStyle w:val="Hyperlink"/>
                  <w:rFonts w:ascii="Calibri" w:hAnsi="Calibri"/>
                  <w:bCs/>
                  <w:iCs/>
                  <w:color w:val="auto"/>
                  <w:sz w:val="22"/>
                  <w:szCs w:val="22"/>
                </w:rPr>
                <w:t>http://www.ielts.org/default.aspx</w:t>
              </w:r>
            </w:hyperlink>
            <w:r w:rsidR="00F01321" w:rsidRPr="00F01321">
              <w:rPr>
                <w:rStyle w:val="Hyperlink"/>
                <w:rFonts w:ascii="Calibri" w:hAnsi="Calibri"/>
                <w:bCs/>
                <w:iCs/>
                <w:color w:val="auto"/>
                <w:sz w:val="22"/>
                <w:szCs w:val="22"/>
              </w:rPr>
              <w:t xml:space="preserve"> </w:t>
            </w: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3B3482" w:rsidRPr="00520570" w:rsidRDefault="003B3482" w:rsidP="00F01321">
            <w:pPr>
              <w:spacing w:before="180"/>
              <w:jc w:val="both"/>
              <w:rPr>
                <w:rFonts w:ascii="Calibri" w:hAnsi="Calibri"/>
                <w:b/>
                <w:bCs/>
                <w:sz w:val="22"/>
                <w:szCs w:val="22"/>
              </w:rPr>
            </w:pPr>
            <w:r w:rsidRPr="00520570">
              <w:rPr>
                <w:rFonts w:ascii="Calibri" w:hAnsi="Calibri"/>
                <w:b/>
                <w:bCs/>
                <w:sz w:val="22"/>
                <w:szCs w:val="22"/>
              </w:rPr>
              <w:t>How to Apply</w:t>
            </w:r>
          </w:p>
          <w:p w:rsidR="003B3482" w:rsidRDefault="003B3482" w:rsidP="00F01321">
            <w:pPr>
              <w:jc w:val="both"/>
              <w:rPr>
                <w:rFonts w:ascii="Calibri" w:hAnsi="Calibri"/>
                <w:bCs/>
                <w:sz w:val="22"/>
                <w:szCs w:val="22"/>
              </w:rPr>
            </w:pPr>
            <w:r w:rsidRPr="00520570">
              <w:rPr>
                <w:rFonts w:ascii="Calibri" w:hAnsi="Calibri"/>
                <w:bCs/>
                <w:sz w:val="22"/>
                <w:szCs w:val="22"/>
              </w:rPr>
              <w:t xml:space="preserve">Please apply for this position online at </w:t>
            </w:r>
            <w:hyperlink r:id="rId12" w:history="1">
              <w:r w:rsidRPr="000C1058">
                <w:rPr>
                  <w:rStyle w:val="Hyperlink"/>
                  <w:rFonts w:ascii="Calibri" w:hAnsi="Calibri" w:cs="Arial"/>
                  <w:bCs/>
                  <w:sz w:val="22"/>
                  <w:szCs w:val="22"/>
                </w:rPr>
                <w:t>www.csiro.au/careers</w:t>
              </w:r>
            </w:hyperlink>
            <w:r w:rsidRPr="00520570">
              <w:rPr>
                <w:rFonts w:ascii="Calibri" w:hAnsi="Calibri"/>
                <w:bCs/>
                <w:sz w:val="22"/>
                <w:szCs w:val="22"/>
              </w:rPr>
              <w:t xml:space="preserve">.  </w:t>
            </w:r>
            <w:r>
              <w:rPr>
                <w:rFonts w:ascii="Calibri" w:hAnsi="Calibri"/>
                <w:bCs/>
                <w:sz w:val="22"/>
                <w:szCs w:val="22"/>
              </w:rPr>
              <w:t>Be sure</w:t>
            </w:r>
            <w:r w:rsidRPr="00520570">
              <w:rPr>
                <w:rFonts w:ascii="Calibri" w:hAnsi="Calibri"/>
                <w:bCs/>
                <w:sz w:val="22"/>
                <w:szCs w:val="22"/>
              </w:rPr>
              <w:t xml:space="preserve"> to provide </w:t>
            </w:r>
            <w:r>
              <w:rPr>
                <w:rFonts w:ascii="Calibri" w:hAnsi="Calibri"/>
                <w:bCs/>
                <w:sz w:val="22"/>
                <w:szCs w:val="22"/>
              </w:rPr>
              <w:t xml:space="preserve">specific responses stating how your experience and skills relate to the </w:t>
            </w:r>
            <w:r w:rsidRPr="00520570">
              <w:rPr>
                <w:rFonts w:ascii="Calibri" w:hAnsi="Calibri"/>
                <w:bCs/>
                <w:sz w:val="22"/>
                <w:szCs w:val="22"/>
              </w:rPr>
              <w:t xml:space="preserve">selection criteria. </w:t>
            </w:r>
          </w:p>
          <w:p w:rsidR="003B3482" w:rsidRPr="00520570" w:rsidRDefault="003B3482" w:rsidP="00F01321">
            <w:pPr>
              <w:jc w:val="both"/>
              <w:rPr>
                <w:rFonts w:ascii="Calibri" w:hAnsi="Calibri"/>
                <w:bCs/>
                <w:sz w:val="22"/>
                <w:szCs w:val="22"/>
              </w:rPr>
            </w:pPr>
            <w:r w:rsidRPr="00520570">
              <w:rPr>
                <w:rFonts w:ascii="Calibri" w:hAnsi="Calibri"/>
                <w:bCs/>
                <w:sz w:val="22"/>
                <w:szCs w:val="22"/>
              </w:rPr>
              <w:t>Please do not</w:t>
            </w:r>
            <w:r>
              <w:rPr>
                <w:rFonts w:ascii="Calibri" w:hAnsi="Calibri"/>
                <w:bCs/>
                <w:sz w:val="22"/>
                <w:szCs w:val="22"/>
              </w:rPr>
              <w:t xml:space="preserve"> email your application</w:t>
            </w:r>
            <w:r w:rsidRPr="00520570">
              <w:rPr>
                <w:rFonts w:ascii="Calibri" w:hAnsi="Calibri"/>
                <w:bCs/>
                <w:sz w:val="22"/>
                <w:szCs w:val="22"/>
              </w:rPr>
              <w:t>.  Applications received via this</w:t>
            </w:r>
            <w:r>
              <w:rPr>
                <w:rFonts w:ascii="Calibri" w:hAnsi="Calibri"/>
                <w:bCs/>
                <w:sz w:val="22"/>
                <w:szCs w:val="22"/>
              </w:rPr>
              <w:t xml:space="preserve"> method will not be considered.</w:t>
            </w:r>
          </w:p>
          <w:p w:rsidR="003B3482" w:rsidRPr="00520570" w:rsidRDefault="003B3482" w:rsidP="00F01321">
            <w:pPr>
              <w:jc w:val="both"/>
              <w:rPr>
                <w:rFonts w:ascii="Calibri" w:hAnsi="Calibri"/>
                <w:bCs/>
                <w:sz w:val="22"/>
                <w:szCs w:val="22"/>
              </w:rPr>
            </w:pPr>
            <w:r w:rsidRPr="00520570">
              <w:rPr>
                <w:rFonts w:ascii="Calibri" w:hAnsi="Calibri"/>
                <w:bCs/>
                <w:sz w:val="22"/>
                <w:szCs w:val="22"/>
              </w:rPr>
              <w:t>If you experience difficulties apply</w:t>
            </w:r>
            <w:r>
              <w:rPr>
                <w:rFonts w:ascii="Calibri" w:hAnsi="Calibri"/>
                <w:bCs/>
                <w:sz w:val="22"/>
                <w:szCs w:val="22"/>
              </w:rPr>
              <w:t>ing online call 1300 984 220</w:t>
            </w:r>
            <w:r w:rsidRPr="00520570">
              <w:rPr>
                <w:rFonts w:ascii="Calibri" w:hAnsi="Calibri"/>
                <w:bCs/>
                <w:sz w:val="22"/>
                <w:szCs w:val="22"/>
              </w:rPr>
              <w:t xml:space="preserve"> and someone will be able to assist you.  Outside business hours please email:   </w:t>
            </w:r>
            <w:hyperlink r:id="rId13" w:history="1">
              <w:r w:rsidRPr="00520570">
                <w:rPr>
                  <w:rStyle w:val="Hyperlink"/>
                  <w:rFonts w:ascii="Calibri" w:hAnsi="Calibri"/>
                  <w:bCs/>
                  <w:sz w:val="22"/>
                  <w:szCs w:val="22"/>
                </w:rPr>
                <w:t>csiro-careers@csiro.au</w:t>
              </w:r>
            </w:hyperlink>
            <w:r w:rsidRPr="00520570">
              <w:rPr>
                <w:rFonts w:ascii="Calibri" w:hAnsi="Calibri"/>
                <w:bCs/>
                <w:sz w:val="22"/>
                <w:szCs w:val="22"/>
              </w:rPr>
              <w:t xml:space="preserve">. </w:t>
            </w:r>
          </w:p>
          <w:p w:rsidR="003B3482" w:rsidRDefault="003B3482" w:rsidP="00F01321">
            <w:pPr>
              <w:jc w:val="both"/>
              <w:rPr>
                <w:rFonts w:ascii="Calibri" w:hAnsi="Calibri"/>
                <w:b/>
                <w:bCs/>
                <w:sz w:val="22"/>
                <w:szCs w:val="22"/>
              </w:rPr>
            </w:pPr>
          </w:p>
          <w:p w:rsidR="003B3482" w:rsidRDefault="003B3482" w:rsidP="00F01321">
            <w:pPr>
              <w:jc w:val="both"/>
              <w:rPr>
                <w:rFonts w:ascii="Calibri" w:hAnsi="Calibri"/>
                <w:b/>
                <w:bCs/>
                <w:sz w:val="22"/>
                <w:szCs w:val="22"/>
              </w:rPr>
            </w:pPr>
            <w:r w:rsidRPr="003B3482">
              <w:rPr>
                <w:rFonts w:ascii="Calibri" w:hAnsi="Calibri"/>
                <w:b/>
                <w:bCs/>
                <w:sz w:val="22"/>
                <w:szCs w:val="22"/>
              </w:rPr>
              <w:t>Referees:</w:t>
            </w:r>
            <w:r>
              <w:rPr>
                <w:rFonts w:ascii="Calibri" w:hAnsi="Calibri"/>
                <w:bCs/>
                <w:sz w:val="22"/>
                <w:szCs w:val="22"/>
              </w:rPr>
              <w:t xml:space="preserve">  Please provide</w:t>
            </w:r>
            <w:r w:rsidRPr="00520570">
              <w:rPr>
                <w:rFonts w:ascii="Calibri" w:hAnsi="Calibri"/>
                <w:bCs/>
                <w:sz w:val="22"/>
                <w:szCs w:val="22"/>
              </w:rPr>
              <w:t xml:space="preserve"> the names and contact details of two previous supervisors or academic/ professional refe</w:t>
            </w:r>
            <w:r>
              <w:rPr>
                <w:rFonts w:ascii="Calibri" w:hAnsi="Calibri"/>
                <w:bCs/>
                <w:sz w:val="22"/>
                <w:szCs w:val="22"/>
              </w:rPr>
              <w:t>rees included in your resume/CV.  We will ask your permission before contacting them</w:t>
            </w:r>
            <w:r>
              <w:rPr>
                <w:rFonts w:ascii="Calibri" w:hAnsi="Calibri"/>
                <w:b/>
                <w:bCs/>
                <w:sz w:val="22"/>
                <w:szCs w:val="22"/>
              </w:rPr>
              <w:t xml:space="preserve"> </w:t>
            </w:r>
          </w:p>
          <w:p w:rsidR="00F01321" w:rsidRDefault="00F01321" w:rsidP="00F01321">
            <w:pPr>
              <w:jc w:val="both"/>
              <w:rPr>
                <w:rFonts w:ascii="Calibri" w:hAnsi="Calibri"/>
                <w:b/>
                <w:bCs/>
                <w:sz w:val="22"/>
                <w:szCs w:val="22"/>
              </w:rPr>
            </w:pPr>
          </w:p>
          <w:p w:rsidR="003B3482" w:rsidRPr="00520570" w:rsidRDefault="003B3482" w:rsidP="00F01321">
            <w:pPr>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3B3482" w:rsidRDefault="003B3482" w:rsidP="00F01321">
            <w:pPr>
              <w:ind w:right="-108"/>
              <w:jc w:val="both"/>
              <w:rPr>
                <w:rFonts w:ascii="Calibri" w:hAnsi="Calibri"/>
                <w:bCs/>
                <w:sz w:val="22"/>
                <w:szCs w:val="22"/>
              </w:rPr>
            </w:pPr>
            <w:r>
              <w:rPr>
                <w:rFonts w:ascii="Calibri" w:hAnsi="Calibri"/>
                <w:bCs/>
                <w:sz w:val="22"/>
                <w:szCs w:val="22"/>
              </w:rPr>
              <w:t xml:space="preserve">Dr Tom Trull via email: </w:t>
            </w:r>
            <w:hyperlink r:id="rId14" w:history="1">
              <w:r w:rsidRPr="00CC7BB5">
                <w:rPr>
                  <w:rStyle w:val="Hyperlink"/>
                  <w:rFonts w:ascii="Calibri" w:hAnsi="Calibri" w:cs="Arial"/>
                  <w:bCs/>
                  <w:sz w:val="22"/>
                  <w:szCs w:val="22"/>
                </w:rPr>
                <w:t>Tom.Trull@csiro.au</w:t>
              </w:r>
            </w:hyperlink>
            <w:r>
              <w:rPr>
                <w:rFonts w:ascii="Calibri" w:hAnsi="Calibri"/>
                <w:bCs/>
                <w:sz w:val="22"/>
                <w:szCs w:val="22"/>
              </w:rPr>
              <w:t xml:space="preserve"> or phone: +61 3 6232 5069, and/or</w:t>
            </w:r>
          </w:p>
          <w:p w:rsidR="003B3482" w:rsidRPr="00541832" w:rsidRDefault="003B3482" w:rsidP="00F01321">
            <w:pPr>
              <w:ind w:right="-108"/>
              <w:jc w:val="both"/>
              <w:rPr>
                <w:rFonts w:ascii="Calibri" w:hAnsi="Calibri"/>
                <w:sz w:val="22"/>
                <w:szCs w:val="22"/>
              </w:rPr>
            </w:pPr>
            <w:r w:rsidRPr="00541832">
              <w:rPr>
                <w:rFonts w:ascii="Calibri" w:hAnsi="Calibri"/>
                <w:sz w:val="22"/>
                <w:szCs w:val="22"/>
              </w:rPr>
              <w:t xml:space="preserve">Dr Andrew Lenton </w:t>
            </w:r>
            <w:r w:rsidRPr="00541832">
              <w:rPr>
                <w:rFonts w:ascii="Calibri" w:hAnsi="Calibri"/>
                <w:bCs/>
                <w:sz w:val="22"/>
                <w:szCs w:val="22"/>
              </w:rPr>
              <w:t xml:space="preserve">via email: </w:t>
            </w:r>
            <w:hyperlink r:id="rId15" w:history="1">
              <w:r w:rsidRPr="00CC7BB5">
                <w:rPr>
                  <w:rStyle w:val="Hyperlink"/>
                  <w:rFonts w:ascii="Calibri" w:hAnsi="Calibri" w:cs="Arial"/>
                  <w:bCs/>
                  <w:sz w:val="22"/>
                  <w:szCs w:val="22"/>
                </w:rPr>
                <w:t>Andrew.Lenton@csiro.au</w:t>
              </w:r>
            </w:hyperlink>
            <w:r>
              <w:rPr>
                <w:rFonts w:ascii="Calibri" w:hAnsi="Calibri"/>
                <w:bCs/>
                <w:sz w:val="22"/>
                <w:szCs w:val="22"/>
              </w:rPr>
              <w:t xml:space="preserve">  </w:t>
            </w:r>
            <w:r w:rsidRPr="000E541D">
              <w:rPr>
                <w:rFonts w:ascii="Calibri" w:hAnsi="Calibri"/>
                <w:bCs/>
                <w:sz w:val="22"/>
                <w:szCs w:val="22"/>
              </w:rPr>
              <w:t xml:space="preserve">or phone: </w:t>
            </w:r>
            <w:r>
              <w:rPr>
                <w:rFonts w:ascii="Calibri" w:hAnsi="Calibri"/>
                <w:b/>
                <w:i/>
                <w:sz w:val="22"/>
                <w:szCs w:val="22"/>
              </w:rPr>
              <w:t>+61 3 6232 5472</w:t>
            </w:r>
          </w:p>
          <w:p w:rsidR="003B3482" w:rsidRDefault="003B3482" w:rsidP="003B3482">
            <w:pPr>
              <w:jc w:val="both"/>
              <w:rPr>
                <w:rFonts w:ascii="Calibri" w:hAnsi="Calibri"/>
                <w:b/>
                <w:bCs/>
                <w:sz w:val="22"/>
                <w:szCs w:val="22"/>
              </w:rPr>
            </w:pPr>
          </w:p>
          <w:p w:rsidR="00502363" w:rsidRPr="00520570" w:rsidRDefault="00502363" w:rsidP="00F01321">
            <w:pPr>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6"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161EAB" w:rsidRDefault="00161EAB" w:rsidP="00F01321">
            <w:pPr>
              <w:jc w:val="both"/>
              <w:rPr>
                <w:rFonts w:ascii="Calibri" w:hAnsi="Calibri"/>
                <w:b/>
                <w:bCs/>
                <w:sz w:val="22"/>
                <w:szCs w:val="22"/>
              </w:rPr>
            </w:pPr>
            <w:r>
              <w:rPr>
                <w:rFonts w:ascii="Calibri" w:hAnsi="Calibri"/>
                <w:b/>
                <w:bCs/>
                <w:sz w:val="22"/>
                <w:szCs w:val="22"/>
              </w:rPr>
              <w:t xml:space="preserve">We work flexibly at CSIRO, offering a range of options for how, when and where you work. Talk to us about how this role could be flexible for you. </w:t>
            </w:r>
          </w:p>
          <w:p w:rsidR="00F01321" w:rsidRDefault="00F01321" w:rsidP="00F01321">
            <w:pPr>
              <w:jc w:val="both"/>
              <w:rPr>
                <w:rFonts w:ascii="Calibri" w:hAnsi="Calibri"/>
                <w:b/>
                <w:bCs/>
                <w:sz w:val="22"/>
                <w:szCs w:val="22"/>
              </w:rPr>
            </w:pPr>
          </w:p>
          <w:p w:rsidR="00161EAB" w:rsidRPr="00161EAB" w:rsidRDefault="00161EAB" w:rsidP="00F01321">
            <w:pPr>
              <w:jc w:val="both"/>
              <w:rPr>
                <w:rFonts w:ascii="Calibri" w:hAnsi="Calibri"/>
                <w:b/>
                <w:bCs/>
                <w:sz w:val="22"/>
                <w:szCs w:val="22"/>
              </w:rPr>
            </w:pPr>
            <w:r>
              <w:rPr>
                <w:rFonts w:ascii="Calibri" w:hAnsi="Calibri"/>
                <w:b/>
                <w:bCs/>
                <w:sz w:val="22"/>
                <w:szCs w:val="22"/>
              </w:rPr>
              <w:t xml:space="preserve">Find out more! </w:t>
            </w:r>
            <w:hyperlink r:id="rId17" w:history="1">
              <w:r w:rsidRPr="0082508C">
                <w:rPr>
                  <w:rStyle w:val="Hyperlink"/>
                  <w:rFonts w:ascii="Calibri" w:hAnsi="Calibri"/>
                  <w:bCs/>
                  <w:sz w:val="22"/>
                  <w:szCs w:val="22"/>
                </w:rPr>
                <w:t>https://www.csiro.au/en/Careers/A-great-place-to-work/Work-life-balance</w:t>
              </w:r>
            </w:hyperlink>
            <w:r>
              <w:rPr>
                <w:rFonts w:ascii="Calibri" w:hAnsi="Calibri"/>
                <w:b/>
                <w:bCs/>
                <w:sz w:val="22"/>
                <w:szCs w:val="22"/>
              </w:rPr>
              <w:t xml:space="preserve"> </w:t>
            </w:r>
            <w:r>
              <w:rPr>
                <w:rFonts w:ascii="Calibri" w:hAnsi="Calibri"/>
                <w:bCs/>
                <w:sz w:val="22"/>
                <w:szCs w:val="22"/>
              </w:rPr>
              <w:t xml:space="preserve"> </w:t>
            </w:r>
          </w:p>
          <w:p w:rsidR="00161EAB" w:rsidRPr="005130CD" w:rsidRDefault="00161EAB" w:rsidP="00F01321">
            <w:pPr>
              <w:autoSpaceDE w:val="0"/>
              <w:autoSpaceDN w:val="0"/>
              <w:adjustRightInd w:val="0"/>
              <w:rPr>
                <w:rFonts w:ascii="Calibri" w:hAnsi="Calibri" w:cs="Times New Roman"/>
                <w:b/>
                <w:bCs/>
                <w:sz w:val="22"/>
                <w:szCs w:val="22"/>
              </w:rPr>
            </w:pPr>
            <w:r w:rsidRPr="005130CD">
              <w:rPr>
                <w:rFonts w:ascii="Calibri" w:hAnsi="Calibri" w:cs="Times New Roman"/>
                <w:b/>
                <w:bCs/>
                <w:sz w:val="22"/>
                <w:szCs w:val="22"/>
              </w:rPr>
              <w:t>CSIRO Oceans and Atmosphere</w:t>
            </w:r>
          </w:p>
          <w:p w:rsidR="00161EAB" w:rsidRPr="005130CD" w:rsidRDefault="00161EAB" w:rsidP="00F01321">
            <w:pPr>
              <w:autoSpaceDE w:val="0"/>
              <w:autoSpaceDN w:val="0"/>
              <w:adjustRightInd w:val="0"/>
              <w:spacing w:after="100"/>
              <w:rPr>
                <w:rFonts w:ascii="Calibri" w:hAnsi="Calibri" w:cs="Times New Roman"/>
                <w:bCs/>
                <w:sz w:val="22"/>
                <w:szCs w:val="22"/>
              </w:rPr>
            </w:pPr>
            <w:r w:rsidRPr="005130CD">
              <w:rPr>
                <w:rFonts w:ascii="Calibri" w:hAnsi="Calibri"/>
                <w:bCs/>
                <w:color w:val="17161A"/>
                <w:sz w:val="22"/>
                <w:szCs w:val="22"/>
                <w:shd w:val="clear" w:color="auto" w:fill="FFFFFF"/>
              </w:rPr>
              <w:t>CSIRO’s Ocean and Atmosphere research is uniquely placed to deliver significant economic, social and environmental benefits for Australia and the region. We seek to secure Australia’s future through our seas and skies.</w:t>
            </w:r>
          </w:p>
          <w:p w:rsidR="00161EAB" w:rsidRPr="005130CD" w:rsidRDefault="00161EAB" w:rsidP="00F01321">
            <w:pPr>
              <w:autoSpaceDE w:val="0"/>
              <w:autoSpaceDN w:val="0"/>
              <w:adjustRightInd w:val="0"/>
              <w:spacing w:before="100"/>
              <w:rPr>
                <w:rFonts w:ascii="Calibri" w:hAnsi="Calibri" w:cs="Times New Roman"/>
                <w:bCs/>
                <w:sz w:val="22"/>
                <w:szCs w:val="22"/>
              </w:rPr>
            </w:pPr>
            <w:r w:rsidRPr="005130CD">
              <w:rPr>
                <w:rFonts w:ascii="Calibri" w:hAnsi="Calibri" w:cs="Times New Roman"/>
                <w:bCs/>
                <w:sz w:val="22"/>
                <w:szCs w:val="22"/>
              </w:rPr>
              <w:t xml:space="preserve">Find out more: </w:t>
            </w:r>
            <w:hyperlink r:id="rId18" w:history="1">
              <w:r w:rsidRPr="005130CD">
                <w:rPr>
                  <w:rStyle w:val="Hyperlink"/>
                  <w:rFonts w:ascii="Calibri" w:hAnsi="Calibri"/>
                  <w:bCs/>
                  <w:sz w:val="22"/>
                  <w:szCs w:val="22"/>
                </w:rPr>
                <w:t>https://www.csiro.au/en/Research/OandA/About</w:t>
              </w:r>
            </w:hyperlink>
            <w:r w:rsidRPr="005130CD">
              <w:rPr>
                <w:rFonts w:ascii="Calibri" w:hAnsi="Calibri" w:cs="Times New Roman"/>
                <w:bCs/>
                <w:sz w:val="22"/>
                <w:szCs w:val="22"/>
              </w:rPr>
              <w:t xml:space="preserve"> </w:t>
            </w:r>
          </w:p>
          <w:p w:rsidR="00F01321" w:rsidRDefault="00F01321" w:rsidP="00F01321">
            <w:pPr>
              <w:jc w:val="both"/>
              <w:rPr>
                <w:rFonts w:ascii="Calibri" w:hAnsi="Calibri"/>
                <w:b/>
                <w:bCs/>
                <w:sz w:val="22"/>
                <w:szCs w:val="22"/>
              </w:rPr>
            </w:pPr>
          </w:p>
          <w:p w:rsidR="00CB333B" w:rsidRPr="00847F26" w:rsidRDefault="00CB333B" w:rsidP="00F01321">
            <w:pPr>
              <w:jc w:val="both"/>
              <w:rPr>
                <w:rFonts w:ascii="Calibri" w:hAnsi="Calibri"/>
                <w:b/>
                <w:bCs/>
                <w:sz w:val="22"/>
                <w:szCs w:val="22"/>
              </w:rPr>
            </w:pPr>
            <w:r w:rsidRPr="00847F26">
              <w:rPr>
                <w:rFonts w:ascii="Calibri" w:hAnsi="Calibri"/>
                <w:b/>
                <w:bCs/>
                <w:sz w:val="22"/>
                <w:szCs w:val="22"/>
              </w:rPr>
              <w:t>What CSIRO offers you</w:t>
            </w:r>
          </w:p>
          <w:p w:rsidR="00AE5157" w:rsidRDefault="00AE5157" w:rsidP="00AE5157">
            <w:pPr>
              <w:spacing w:after="120"/>
              <w:jc w:val="both"/>
              <w:rPr>
                <w:rFonts w:ascii="Calibri" w:hAnsi="Calibri"/>
                <w:sz w:val="22"/>
                <w:szCs w:val="22"/>
              </w:rPr>
            </w:pPr>
            <w:r w:rsidRPr="00AE5157">
              <w:rPr>
                <w:rFonts w:ascii="Calibri" w:hAnsi="Calibri"/>
                <w:sz w:val="22"/>
                <w:szCs w:val="22"/>
              </w:rPr>
              <w:t xml:space="preserve">This fellowship offers an outstanding career opportunity to work with a supervisory team that has an exceptional international profile and is well represented on international working groups and space agency science teams: Dr Nick Hardman-Mountford (CSIRO), Prof. Tom Trull (CSIRO), </w:t>
            </w:r>
            <w:r>
              <w:rPr>
                <w:rFonts w:ascii="Calibri" w:hAnsi="Calibri"/>
                <w:sz w:val="22"/>
                <w:szCs w:val="22"/>
              </w:rPr>
              <w:t xml:space="preserve">Dr Andrew Lenton (CSIRO), </w:t>
            </w:r>
            <w:r w:rsidRPr="00AE5157">
              <w:rPr>
                <w:rFonts w:ascii="Calibri" w:hAnsi="Calibri"/>
                <w:sz w:val="22"/>
                <w:szCs w:val="22"/>
              </w:rPr>
              <w:t xml:space="preserve">Prof. David Antoine (Curtin University). </w:t>
            </w:r>
          </w:p>
          <w:p w:rsidR="00875BAA" w:rsidRPr="003B3482" w:rsidRDefault="003B3482" w:rsidP="003B3482">
            <w:pPr>
              <w:spacing w:after="120"/>
              <w:jc w:val="both"/>
              <w:rPr>
                <w:rFonts w:ascii="Calibri" w:hAnsi="Calibri"/>
                <w:sz w:val="22"/>
                <w:szCs w:val="22"/>
              </w:rPr>
            </w:pPr>
            <w:r w:rsidRPr="00AE5157">
              <w:rPr>
                <w:rFonts w:ascii="Calibri" w:hAnsi="Calibri"/>
                <w:sz w:val="22"/>
                <w:szCs w:val="22"/>
              </w:rPr>
              <w:t xml:space="preserve">The position is based in </w:t>
            </w:r>
            <w:r>
              <w:rPr>
                <w:rFonts w:ascii="Calibri" w:hAnsi="Calibri"/>
                <w:sz w:val="22"/>
                <w:szCs w:val="22"/>
              </w:rPr>
              <w:t xml:space="preserve">Hobart, Tasmania.  </w:t>
            </w:r>
            <w:r w:rsidRPr="00AE5157">
              <w:rPr>
                <w:rFonts w:ascii="Calibri" w:hAnsi="Calibri"/>
                <w:sz w:val="22"/>
                <w:szCs w:val="22"/>
              </w:rPr>
              <w:t xml:space="preserve"> </w:t>
            </w:r>
            <w:r>
              <w:rPr>
                <w:rFonts w:ascii="Calibri" w:hAnsi="Calibri"/>
                <w:sz w:val="22"/>
                <w:szCs w:val="22"/>
              </w:rPr>
              <w:t>Hobart</w:t>
            </w:r>
            <w:r w:rsidRPr="00AE5157">
              <w:rPr>
                <w:rFonts w:ascii="Calibri" w:hAnsi="Calibri"/>
                <w:sz w:val="22"/>
                <w:szCs w:val="22"/>
              </w:rPr>
              <w:t xml:space="preserve"> is </w:t>
            </w:r>
            <w:r>
              <w:rPr>
                <w:rFonts w:ascii="Calibri" w:hAnsi="Calibri"/>
                <w:sz w:val="22"/>
                <w:szCs w:val="22"/>
              </w:rPr>
              <w:t xml:space="preserve">a vibrant capital city with and </w:t>
            </w:r>
            <w:r w:rsidRPr="00AE5157">
              <w:rPr>
                <w:rFonts w:ascii="Calibri" w:hAnsi="Calibri"/>
                <w:sz w:val="22"/>
                <w:szCs w:val="22"/>
              </w:rPr>
              <w:t>outdoor lifestyle, world-class beaches</w:t>
            </w:r>
            <w:r>
              <w:rPr>
                <w:rFonts w:ascii="Calibri" w:hAnsi="Calibri"/>
                <w:sz w:val="22"/>
                <w:szCs w:val="22"/>
              </w:rPr>
              <w:t>, mountains,</w:t>
            </w:r>
            <w:r w:rsidRPr="00AE5157">
              <w:rPr>
                <w:rFonts w:ascii="Calibri" w:hAnsi="Calibri"/>
                <w:sz w:val="22"/>
                <w:szCs w:val="22"/>
              </w:rPr>
              <w:t xml:space="preserve"> vineyards, </w:t>
            </w:r>
            <w:r>
              <w:rPr>
                <w:rFonts w:ascii="Calibri" w:hAnsi="Calibri"/>
                <w:sz w:val="22"/>
                <w:szCs w:val="22"/>
              </w:rPr>
              <w:t xml:space="preserve">museums, and </w:t>
            </w:r>
            <w:r w:rsidRPr="00AE5157">
              <w:rPr>
                <w:rFonts w:ascii="Calibri" w:hAnsi="Calibri"/>
                <w:sz w:val="22"/>
                <w:szCs w:val="22"/>
              </w:rPr>
              <w:t xml:space="preserve">family-friendly nature and cosmopolitan culture. It is one of the top </w:t>
            </w:r>
            <w:r>
              <w:rPr>
                <w:rFonts w:ascii="Calibri" w:hAnsi="Calibri"/>
                <w:sz w:val="22"/>
                <w:szCs w:val="22"/>
              </w:rPr>
              <w:t>small cities in the world to live in</w:t>
            </w:r>
            <w:r w:rsidR="005F651B" w:rsidRPr="00A978F0">
              <w:rPr>
                <w:rFonts w:ascii="Calibri" w:hAnsi="Calibri"/>
                <w:sz w:val="22"/>
                <w:szCs w:val="22"/>
              </w:rPr>
              <w:t>.</w:t>
            </w:r>
          </w:p>
        </w:tc>
      </w:tr>
    </w:tbl>
    <w:p w:rsidR="00502363" w:rsidRPr="00E641DA" w:rsidRDefault="00502363" w:rsidP="00502363">
      <w:pPr>
        <w:jc w:val="both"/>
        <w:rPr>
          <w:rFonts w:ascii="Calibri" w:hAnsi="Calibri"/>
          <w:sz w:val="22"/>
          <w:szCs w:val="22"/>
        </w:rPr>
      </w:pPr>
    </w:p>
    <w:sectPr w:rsidR="00502363" w:rsidRPr="00E641DA" w:rsidSect="00F01321">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A57" w:rsidRDefault="00172A57">
      <w:r>
        <w:separator/>
      </w:r>
    </w:p>
  </w:endnote>
  <w:endnote w:type="continuationSeparator" w:id="0">
    <w:p w:rsidR="00172A57" w:rsidRDefault="0017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A57" w:rsidRDefault="00172A57">
      <w:r>
        <w:separator/>
      </w:r>
    </w:p>
  </w:footnote>
  <w:footnote w:type="continuationSeparator" w:id="0">
    <w:p w:rsidR="00172A57" w:rsidRDefault="00172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485C51"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85FB1"/>
    <w:multiLevelType w:val="hybridMultilevel"/>
    <w:tmpl w:val="0AEC41AC"/>
    <w:lvl w:ilvl="0" w:tplc="ADBA2A44">
      <w:start w:val="1"/>
      <w:numFmt w:val="decimal"/>
      <w:lvlText w:val="%1."/>
      <w:lvlJc w:val="left"/>
      <w:pPr>
        <w:ind w:left="754" w:hanging="360"/>
      </w:pPr>
      <w:rPr>
        <w:b w:val="0"/>
        <w:i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D52719"/>
    <w:multiLevelType w:val="hybridMultilevel"/>
    <w:tmpl w:val="4C7ECC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5E6C27AC"/>
    <w:multiLevelType w:val="hybridMultilevel"/>
    <w:tmpl w:val="3514B9E8"/>
    <w:lvl w:ilvl="0" w:tplc="7752FF2A">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CE2040"/>
    <w:multiLevelType w:val="hybridMultilevel"/>
    <w:tmpl w:val="F112F8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2"/>
  </w:num>
  <w:num w:numId="3">
    <w:abstractNumId w:val="4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20"/>
  </w:num>
  <w:num w:numId="9">
    <w:abstractNumId w:val="26"/>
  </w:num>
  <w:num w:numId="10">
    <w:abstractNumId w:val="33"/>
  </w:num>
  <w:num w:numId="11">
    <w:abstractNumId w:val="10"/>
  </w:num>
  <w:num w:numId="12">
    <w:abstractNumId w:val="39"/>
  </w:num>
  <w:num w:numId="13">
    <w:abstractNumId w:val="5"/>
  </w:num>
  <w:num w:numId="14">
    <w:abstractNumId w:val="7"/>
  </w:num>
  <w:num w:numId="15">
    <w:abstractNumId w:val="17"/>
  </w:num>
  <w:num w:numId="16">
    <w:abstractNumId w:val="11"/>
  </w:num>
  <w:num w:numId="17">
    <w:abstractNumId w:val="14"/>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2"/>
  </w:num>
  <w:num w:numId="22">
    <w:abstractNumId w:val="32"/>
  </w:num>
  <w:num w:numId="23">
    <w:abstractNumId w:val="13"/>
  </w:num>
  <w:num w:numId="24">
    <w:abstractNumId w:val="30"/>
  </w:num>
  <w:num w:numId="25">
    <w:abstractNumId w:val="6"/>
  </w:num>
  <w:num w:numId="26">
    <w:abstractNumId w:val="29"/>
  </w:num>
  <w:num w:numId="27">
    <w:abstractNumId w:val="36"/>
  </w:num>
  <w:num w:numId="28">
    <w:abstractNumId w:val="37"/>
  </w:num>
  <w:num w:numId="29">
    <w:abstractNumId w:val="18"/>
  </w:num>
  <w:num w:numId="30">
    <w:abstractNumId w:val="8"/>
  </w:num>
  <w:num w:numId="31">
    <w:abstractNumId w:val="21"/>
  </w:num>
  <w:num w:numId="32">
    <w:abstractNumId w:val="38"/>
  </w:num>
  <w:num w:numId="33">
    <w:abstractNumId w:val="15"/>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0"/>
  </w:num>
  <w:num w:numId="41">
    <w:abstractNumId w:val="28"/>
  </w:num>
  <w:num w:numId="42">
    <w:abstractNumId w:val="16"/>
  </w:num>
  <w:num w:numId="43">
    <w:abstractNumId w:val="35"/>
  </w:num>
  <w:num w:numId="44">
    <w:abstractNumId w:val="12"/>
  </w:num>
  <w:num w:numId="45">
    <w:abstractNumId w:val="34"/>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0FA9"/>
    <w:rsid w:val="000E541D"/>
    <w:rsid w:val="000E5F46"/>
    <w:rsid w:val="000F1363"/>
    <w:rsid w:val="000F2F84"/>
    <w:rsid w:val="000F7BBF"/>
    <w:rsid w:val="0010720C"/>
    <w:rsid w:val="00112FEE"/>
    <w:rsid w:val="001229EC"/>
    <w:rsid w:val="001339DE"/>
    <w:rsid w:val="001364CB"/>
    <w:rsid w:val="0014142E"/>
    <w:rsid w:val="001448B6"/>
    <w:rsid w:val="00144D9B"/>
    <w:rsid w:val="001474C7"/>
    <w:rsid w:val="0015340E"/>
    <w:rsid w:val="0015558D"/>
    <w:rsid w:val="00155F81"/>
    <w:rsid w:val="00161EAB"/>
    <w:rsid w:val="00166319"/>
    <w:rsid w:val="00172A57"/>
    <w:rsid w:val="00173400"/>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B060F"/>
    <w:rsid w:val="002B389F"/>
    <w:rsid w:val="002B6ECB"/>
    <w:rsid w:val="002D204B"/>
    <w:rsid w:val="002D3829"/>
    <w:rsid w:val="002D5835"/>
    <w:rsid w:val="002D78C5"/>
    <w:rsid w:val="002E57D9"/>
    <w:rsid w:val="002F2B0A"/>
    <w:rsid w:val="002F41F8"/>
    <w:rsid w:val="00300CDD"/>
    <w:rsid w:val="0030302E"/>
    <w:rsid w:val="00320792"/>
    <w:rsid w:val="00322503"/>
    <w:rsid w:val="003246B4"/>
    <w:rsid w:val="003276AC"/>
    <w:rsid w:val="0033343D"/>
    <w:rsid w:val="00340FC3"/>
    <w:rsid w:val="00342F0C"/>
    <w:rsid w:val="0034332E"/>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301"/>
    <w:rsid w:val="003B17F4"/>
    <w:rsid w:val="003B2CB1"/>
    <w:rsid w:val="003B3482"/>
    <w:rsid w:val="003C0B40"/>
    <w:rsid w:val="003C4810"/>
    <w:rsid w:val="003C7CA3"/>
    <w:rsid w:val="003C7D2A"/>
    <w:rsid w:val="003D020A"/>
    <w:rsid w:val="003D353C"/>
    <w:rsid w:val="003D4741"/>
    <w:rsid w:val="003D4C4C"/>
    <w:rsid w:val="003D5453"/>
    <w:rsid w:val="003D59C3"/>
    <w:rsid w:val="003D797B"/>
    <w:rsid w:val="003E3D1B"/>
    <w:rsid w:val="003E491A"/>
    <w:rsid w:val="003E671F"/>
    <w:rsid w:val="003F1084"/>
    <w:rsid w:val="00400E4D"/>
    <w:rsid w:val="00401290"/>
    <w:rsid w:val="00406407"/>
    <w:rsid w:val="004111D3"/>
    <w:rsid w:val="00414BE7"/>
    <w:rsid w:val="00424E93"/>
    <w:rsid w:val="00426642"/>
    <w:rsid w:val="00433A77"/>
    <w:rsid w:val="00435E0B"/>
    <w:rsid w:val="0043791C"/>
    <w:rsid w:val="004440A0"/>
    <w:rsid w:val="004501A0"/>
    <w:rsid w:val="004518BD"/>
    <w:rsid w:val="00462662"/>
    <w:rsid w:val="004804FC"/>
    <w:rsid w:val="00482939"/>
    <w:rsid w:val="004831FE"/>
    <w:rsid w:val="00485C51"/>
    <w:rsid w:val="004931E9"/>
    <w:rsid w:val="004C18D1"/>
    <w:rsid w:val="004C2E35"/>
    <w:rsid w:val="004C5604"/>
    <w:rsid w:val="004D6F3A"/>
    <w:rsid w:val="004D6F3C"/>
    <w:rsid w:val="004D6FCB"/>
    <w:rsid w:val="004E5600"/>
    <w:rsid w:val="004E6DFD"/>
    <w:rsid w:val="004F0687"/>
    <w:rsid w:val="00502363"/>
    <w:rsid w:val="005042FC"/>
    <w:rsid w:val="00507292"/>
    <w:rsid w:val="00514A2E"/>
    <w:rsid w:val="00516428"/>
    <w:rsid w:val="00520570"/>
    <w:rsid w:val="005236AB"/>
    <w:rsid w:val="00525DB0"/>
    <w:rsid w:val="00533CFF"/>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751A"/>
    <w:rsid w:val="005A0895"/>
    <w:rsid w:val="005A4DF3"/>
    <w:rsid w:val="005B1C7A"/>
    <w:rsid w:val="005B3F60"/>
    <w:rsid w:val="005B4F50"/>
    <w:rsid w:val="005B654F"/>
    <w:rsid w:val="005B7709"/>
    <w:rsid w:val="005C63EF"/>
    <w:rsid w:val="005D05AF"/>
    <w:rsid w:val="005D3AA1"/>
    <w:rsid w:val="005D423A"/>
    <w:rsid w:val="005E0337"/>
    <w:rsid w:val="005E1E95"/>
    <w:rsid w:val="005E5161"/>
    <w:rsid w:val="005F0B4E"/>
    <w:rsid w:val="005F35B0"/>
    <w:rsid w:val="005F651B"/>
    <w:rsid w:val="00600A34"/>
    <w:rsid w:val="0060112F"/>
    <w:rsid w:val="00604679"/>
    <w:rsid w:val="006054E3"/>
    <w:rsid w:val="00607230"/>
    <w:rsid w:val="00620B1F"/>
    <w:rsid w:val="006228E0"/>
    <w:rsid w:val="00625D2A"/>
    <w:rsid w:val="00630664"/>
    <w:rsid w:val="006328C7"/>
    <w:rsid w:val="00633BCB"/>
    <w:rsid w:val="00634F90"/>
    <w:rsid w:val="00635350"/>
    <w:rsid w:val="00636E8C"/>
    <w:rsid w:val="00643C5C"/>
    <w:rsid w:val="00644EEB"/>
    <w:rsid w:val="006518CF"/>
    <w:rsid w:val="00657088"/>
    <w:rsid w:val="006606C5"/>
    <w:rsid w:val="00663F6B"/>
    <w:rsid w:val="00665751"/>
    <w:rsid w:val="00672A7A"/>
    <w:rsid w:val="00674F5B"/>
    <w:rsid w:val="00680BAF"/>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176B5"/>
    <w:rsid w:val="00725E7F"/>
    <w:rsid w:val="00726C73"/>
    <w:rsid w:val="00726DF7"/>
    <w:rsid w:val="007344EE"/>
    <w:rsid w:val="00735767"/>
    <w:rsid w:val="007507C9"/>
    <w:rsid w:val="0075765F"/>
    <w:rsid w:val="007642FD"/>
    <w:rsid w:val="0077604C"/>
    <w:rsid w:val="0077698D"/>
    <w:rsid w:val="00781499"/>
    <w:rsid w:val="007857EB"/>
    <w:rsid w:val="007A3843"/>
    <w:rsid w:val="007C024E"/>
    <w:rsid w:val="007C3398"/>
    <w:rsid w:val="007D39CC"/>
    <w:rsid w:val="007D5D08"/>
    <w:rsid w:val="007D689A"/>
    <w:rsid w:val="007E1693"/>
    <w:rsid w:val="007E2135"/>
    <w:rsid w:val="007E2796"/>
    <w:rsid w:val="00804E9E"/>
    <w:rsid w:val="00804F48"/>
    <w:rsid w:val="00807901"/>
    <w:rsid w:val="00816F5F"/>
    <w:rsid w:val="008211C8"/>
    <w:rsid w:val="008231D1"/>
    <w:rsid w:val="008257C4"/>
    <w:rsid w:val="00826067"/>
    <w:rsid w:val="0082681D"/>
    <w:rsid w:val="00833B3B"/>
    <w:rsid w:val="00837222"/>
    <w:rsid w:val="0084125F"/>
    <w:rsid w:val="0086185F"/>
    <w:rsid w:val="008638E0"/>
    <w:rsid w:val="00863E27"/>
    <w:rsid w:val="0086574F"/>
    <w:rsid w:val="00867FD0"/>
    <w:rsid w:val="00870546"/>
    <w:rsid w:val="00875BAA"/>
    <w:rsid w:val="0087664F"/>
    <w:rsid w:val="00880C71"/>
    <w:rsid w:val="008916B6"/>
    <w:rsid w:val="008A23FE"/>
    <w:rsid w:val="008A6ABD"/>
    <w:rsid w:val="008B4713"/>
    <w:rsid w:val="008B4BA0"/>
    <w:rsid w:val="008B6C85"/>
    <w:rsid w:val="008C0B66"/>
    <w:rsid w:val="008C57FC"/>
    <w:rsid w:val="008D22C2"/>
    <w:rsid w:val="008E0F2F"/>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E2A01"/>
    <w:rsid w:val="009F05E3"/>
    <w:rsid w:val="009F24BD"/>
    <w:rsid w:val="009F43A9"/>
    <w:rsid w:val="009F4D01"/>
    <w:rsid w:val="009F541F"/>
    <w:rsid w:val="009F6731"/>
    <w:rsid w:val="00A00A9E"/>
    <w:rsid w:val="00A0184C"/>
    <w:rsid w:val="00A06799"/>
    <w:rsid w:val="00A12E7C"/>
    <w:rsid w:val="00A15548"/>
    <w:rsid w:val="00A21EB6"/>
    <w:rsid w:val="00A2394F"/>
    <w:rsid w:val="00A25E0C"/>
    <w:rsid w:val="00A27685"/>
    <w:rsid w:val="00A377CF"/>
    <w:rsid w:val="00A41D82"/>
    <w:rsid w:val="00A46F33"/>
    <w:rsid w:val="00A6204B"/>
    <w:rsid w:val="00A62742"/>
    <w:rsid w:val="00A70AEF"/>
    <w:rsid w:val="00A70FD2"/>
    <w:rsid w:val="00A7119A"/>
    <w:rsid w:val="00A73FB0"/>
    <w:rsid w:val="00A74FB1"/>
    <w:rsid w:val="00A84592"/>
    <w:rsid w:val="00A85849"/>
    <w:rsid w:val="00A978F0"/>
    <w:rsid w:val="00A97C37"/>
    <w:rsid w:val="00AC39C3"/>
    <w:rsid w:val="00AC5015"/>
    <w:rsid w:val="00AD04BF"/>
    <w:rsid w:val="00AD0971"/>
    <w:rsid w:val="00AD39D7"/>
    <w:rsid w:val="00AE10BC"/>
    <w:rsid w:val="00AE1CAA"/>
    <w:rsid w:val="00AE2F9D"/>
    <w:rsid w:val="00AE5157"/>
    <w:rsid w:val="00AE6BBA"/>
    <w:rsid w:val="00AE7DF9"/>
    <w:rsid w:val="00B02549"/>
    <w:rsid w:val="00B04967"/>
    <w:rsid w:val="00B05FBF"/>
    <w:rsid w:val="00B07CE1"/>
    <w:rsid w:val="00B2253E"/>
    <w:rsid w:val="00B307D9"/>
    <w:rsid w:val="00B37B2C"/>
    <w:rsid w:val="00B42E58"/>
    <w:rsid w:val="00B45C9A"/>
    <w:rsid w:val="00B50851"/>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899"/>
    <w:rsid w:val="00C43943"/>
    <w:rsid w:val="00C46712"/>
    <w:rsid w:val="00C50222"/>
    <w:rsid w:val="00C55539"/>
    <w:rsid w:val="00C57D01"/>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267E"/>
    <w:rsid w:val="00E4407C"/>
    <w:rsid w:val="00E4530D"/>
    <w:rsid w:val="00E45483"/>
    <w:rsid w:val="00E45FD5"/>
    <w:rsid w:val="00E47DFE"/>
    <w:rsid w:val="00E54326"/>
    <w:rsid w:val="00E611CD"/>
    <w:rsid w:val="00E641DA"/>
    <w:rsid w:val="00E6521E"/>
    <w:rsid w:val="00E701B3"/>
    <w:rsid w:val="00E76DAD"/>
    <w:rsid w:val="00E83C2B"/>
    <w:rsid w:val="00E8531C"/>
    <w:rsid w:val="00E91FFF"/>
    <w:rsid w:val="00EA24AB"/>
    <w:rsid w:val="00EA51BB"/>
    <w:rsid w:val="00EA550A"/>
    <w:rsid w:val="00EB5DC7"/>
    <w:rsid w:val="00EC025C"/>
    <w:rsid w:val="00EF05A2"/>
    <w:rsid w:val="00EF0DF5"/>
    <w:rsid w:val="00F01321"/>
    <w:rsid w:val="00F02538"/>
    <w:rsid w:val="00F04A79"/>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A1149"/>
    <w:rsid w:val="00FB3058"/>
    <w:rsid w:val="00FB4B99"/>
    <w:rsid w:val="00FC03D3"/>
    <w:rsid w:val="00FC0AD9"/>
    <w:rsid w:val="00FC2191"/>
    <w:rsid w:val="00FD08F0"/>
    <w:rsid w:val="00FD409F"/>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4969E3E-FB82-494D-9CBB-28557D10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uiPriority w:val="99"/>
    <w:semiHidden/>
    <w:unhideWhenUsed/>
    <w:rsid w:val="00E701B3"/>
    <w:rPr>
      <w:sz w:val="16"/>
      <w:szCs w:val="16"/>
    </w:rPr>
  </w:style>
  <w:style w:type="paragraph" w:styleId="CommentText">
    <w:name w:val="annotation text"/>
    <w:basedOn w:val="Normal"/>
    <w:link w:val="CommentTextChar"/>
    <w:uiPriority w:val="99"/>
    <w:semiHidden/>
    <w:unhideWhenUsed/>
    <w:rsid w:val="00E701B3"/>
  </w:style>
  <w:style w:type="character" w:customStyle="1" w:styleId="CommentTextChar">
    <w:name w:val="Comment Text Char"/>
    <w:link w:val="CommentText"/>
    <w:uiPriority w:val="99"/>
    <w:semiHidden/>
    <w:rsid w:val="00E701B3"/>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E701B3"/>
    <w:rPr>
      <w:b/>
      <w:bCs/>
    </w:rPr>
  </w:style>
  <w:style w:type="character" w:customStyle="1" w:styleId="CommentSubjectChar">
    <w:name w:val="Comment Subject Char"/>
    <w:link w:val="CommentSubject"/>
    <w:uiPriority w:val="99"/>
    <w:semiHidden/>
    <w:rsid w:val="00E701B3"/>
    <w:rPr>
      <w:rFonts w:ascii="Arial" w:hAnsi="Arial" w:cs="Arial"/>
      <w:b/>
      <w:bCs/>
      <w:lang w:eastAsia="ja-JP"/>
    </w:rPr>
  </w:style>
  <w:style w:type="paragraph" w:styleId="BalloonText">
    <w:name w:val="Balloon Text"/>
    <w:basedOn w:val="Normal"/>
    <w:link w:val="BalloonTextChar"/>
    <w:uiPriority w:val="99"/>
    <w:semiHidden/>
    <w:unhideWhenUsed/>
    <w:rsid w:val="00E701B3"/>
    <w:rPr>
      <w:rFonts w:ascii="Segoe UI" w:hAnsi="Segoe UI" w:cs="Segoe UI"/>
      <w:sz w:val="18"/>
      <w:szCs w:val="18"/>
    </w:rPr>
  </w:style>
  <w:style w:type="character" w:customStyle="1" w:styleId="BalloonTextChar">
    <w:name w:val="Balloon Text Char"/>
    <w:link w:val="BalloonText"/>
    <w:uiPriority w:val="99"/>
    <w:semiHidden/>
    <w:rsid w:val="00E701B3"/>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2062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siro-careers@csiro.au" TargetMode="External"/><Relationship Id="rId18" Type="http://schemas.openxmlformats.org/officeDocument/2006/relationships/hyperlink" Target="https://www.csiro.au/en/Research/OandA/Abo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careers" TargetMode="External"/><Relationship Id="rId17" Type="http://schemas.openxmlformats.org/officeDocument/2006/relationships/hyperlink" Target="https://www.csiro.au/en/Careers/A-great-place-to-work/Work-life-balance" TargetMode="External"/><Relationship Id="rId2" Type="http://schemas.openxmlformats.org/officeDocument/2006/relationships/numbering" Target="numbering.xml"/><Relationship Id="rId16" Type="http://schemas.openxmlformats.org/officeDocument/2006/relationships/hyperlink" Target="http://www.csiro.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lts.org/default.aspx" TargetMode="External"/><Relationship Id="rId5" Type="http://schemas.openxmlformats.org/officeDocument/2006/relationships/webSettings" Target="webSettings.xml"/><Relationship Id="rId15" Type="http://schemas.openxmlformats.org/officeDocument/2006/relationships/hyperlink" Target="mailto:Andrew.Lenton@csiro.au" TargetMode="External"/><Relationship Id="rId10" Type="http://schemas.openxmlformats.org/officeDocument/2006/relationships/hyperlink" Target="http://www.csiro.au/en/Careers/Student-and-graduate-programs/Postdoctoral-fellowship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os.org.au" TargetMode="External"/><Relationship Id="rId14" Type="http://schemas.openxmlformats.org/officeDocument/2006/relationships/hyperlink" Target="mailto:Tom.Trull@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AEF57-7FA8-4631-AC6C-07625808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11937</CharactersWithSpaces>
  <SharedDoc>false</SharedDoc>
  <HLinks>
    <vt:vector size="42" baseType="variant">
      <vt:variant>
        <vt:i4>5767188</vt:i4>
      </vt:variant>
      <vt:variant>
        <vt:i4>21</vt:i4>
      </vt:variant>
      <vt:variant>
        <vt:i4>0</vt:i4>
      </vt:variant>
      <vt:variant>
        <vt:i4>5</vt:i4>
      </vt:variant>
      <vt:variant>
        <vt:lpwstr>https://www.csiro.au/en/Research/OandA/About</vt:lpwstr>
      </vt:variant>
      <vt:variant>
        <vt:lpwstr/>
      </vt:variant>
      <vt:variant>
        <vt:i4>3473528</vt:i4>
      </vt:variant>
      <vt:variant>
        <vt:i4>18</vt:i4>
      </vt:variant>
      <vt:variant>
        <vt:i4>0</vt:i4>
      </vt:variant>
      <vt:variant>
        <vt:i4>5</vt:i4>
      </vt:variant>
      <vt:variant>
        <vt:lpwstr>https://www.csiro.au/en/Careers/A-great-place-to-work/Work-life-balance</vt:lpwstr>
      </vt:variant>
      <vt:variant>
        <vt:lpwstr/>
      </vt:variant>
      <vt:variant>
        <vt:i4>10</vt:i4>
      </vt:variant>
      <vt:variant>
        <vt:i4>15</vt:i4>
      </vt:variant>
      <vt:variant>
        <vt:i4>0</vt:i4>
      </vt:variant>
      <vt:variant>
        <vt:i4>5</vt:i4>
      </vt:variant>
      <vt:variant>
        <vt:lpwstr>http://www.csiro.au/</vt:lpwstr>
      </vt:variant>
      <vt:variant>
        <vt:lpwstr/>
      </vt:variant>
      <vt:variant>
        <vt:i4>262271</vt:i4>
      </vt:variant>
      <vt:variant>
        <vt:i4>9</vt:i4>
      </vt:variant>
      <vt:variant>
        <vt:i4>0</vt:i4>
      </vt:variant>
      <vt:variant>
        <vt:i4>5</vt:i4>
      </vt:variant>
      <vt:variant>
        <vt:lpwstr>mailto:csiro-careers@csiro.au</vt:lpwstr>
      </vt:variant>
      <vt:variant>
        <vt:lpwstr/>
      </vt:variant>
      <vt:variant>
        <vt:i4>7733374</vt:i4>
      </vt:variant>
      <vt:variant>
        <vt:i4>6</vt:i4>
      </vt:variant>
      <vt:variant>
        <vt:i4>0</vt:i4>
      </vt:variant>
      <vt:variant>
        <vt:i4>5</vt:i4>
      </vt:variant>
      <vt:variant>
        <vt:lpwstr>http://www.csiro.au/careers</vt:lpwstr>
      </vt:variant>
      <vt:variant>
        <vt:lpwstr/>
      </vt:variant>
      <vt:variant>
        <vt:i4>4653063</vt:i4>
      </vt:variant>
      <vt:variant>
        <vt:i4>3</vt:i4>
      </vt:variant>
      <vt:variant>
        <vt:i4>0</vt:i4>
      </vt:variant>
      <vt:variant>
        <vt:i4>5</vt:i4>
      </vt:variant>
      <vt:variant>
        <vt:lpwstr>http://www.ielts.org/default.aspx</vt:lpwstr>
      </vt:variant>
      <vt:variant>
        <vt:lpwstr/>
      </vt:variant>
      <vt:variant>
        <vt:i4>1507413</vt:i4>
      </vt:variant>
      <vt:variant>
        <vt:i4>0</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Lauder, Noni (HR, Waite Campus)</cp:lastModifiedBy>
  <cp:revision>2</cp:revision>
  <cp:lastPrinted>2014-02-06T02:58:00Z</cp:lastPrinted>
  <dcterms:created xsi:type="dcterms:W3CDTF">2018-04-12T05:26:00Z</dcterms:created>
  <dcterms:modified xsi:type="dcterms:W3CDTF">2018-04-12T05:26:00Z</dcterms:modified>
</cp:coreProperties>
</file>