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6E1" w:rsidRPr="00EB43EB" w:rsidRDefault="002076E1" w:rsidP="00D80CFC">
      <w:pPr>
        <w:pStyle w:val="Heading1"/>
        <w:rPr>
          <w:rFonts w:asciiTheme="minorHAnsi" w:hAnsiTheme="minorHAnsi" w:cstheme="minorHAnsi"/>
          <w:lang w:val="en-AU"/>
        </w:rPr>
      </w:pPr>
      <w:r w:rsidRPr="00EB43EB">
        <w:rPr>
          <w:rFonts w:asciiTheme="minorHAnsi" w:hAnsiTheme="minorHAnsi" w:cstheme="minorHAnsi"/>
        </w:rPr>
        <w:t>Position De</w:t>
      </w:r>
      <w:r w:rsidR="00B538A9" w:rsidRPr="00EB43EB">
        <w:rPr>
          <w:rFonts w:asciiTheme="minorHAnsi" w:hAnsiTheme="minorHAnsi" w:cstheme="minorHAnsi"/>
          <w:lang w:val="en-AU"/>
        </w:rPr>
        <w:t>scription</w:t>
      </w:r>
    </w:p>
    <w:p w:rsidR="003D59C3" w:rsidRPr="00EB43EB" w:rsidRDefault="00283811" w:rsidP="00D80CFC">
      <w:pPr>
        <w:pStyle w:val="Heading2"/>
        <w:rPr>
          <w:rFonts w:asciiTheme="minorHAnsi" w:hAnsiTheme="minorHAnsi" w:cstheme="minorHAnsi"/>
          <w:i w:val="0"/>
          <w:lang w:val="en-AU"/>
        </w:rPr>
      </w:pPr>
      <w:r w:rsidRPr="00EB43EB">
        <w:rPr>
          <w:rFonts w:asciiTheme="minorHAnsi" w:hAnsiTheme="minorHAnsi" w:cstheme="minorHAnsi"/>
          <w:i w:val="0"/>
        </w:rPr>
        <w:t xml:space="preserve">Technical Services </w:t>
      </w:r>
      <w:r w:rsidR="008143D6" w:rsidRPr="00EB43EB">
        <w:rPr>
          <w:rFonts w:asciiTheme="minorHAnsi" w:hAnsiTheme="minorHAnsi" w:cstheme="minorHAnsi"/>
          <w:i w:val="0"/>
        </w:rPr>
        <w:t>– CSOF</w:t>
      </w:r>
      <w:r w:rsidR="00A325CA" w:rsidRPr="00EB43EB">
        <w:rPr>
          <w:rFonts w:asciiTheme="minorHAnsi" w:hAnsiTheme="minorHAnsi" w:cstheme="minorHAnsi"/>
          <w:i w:val="0"/>
          <w:lang w:val="en-AU"/>
        </w:rPr>
        <w:t>4</w:t>
      </w:r>
    </w:p>
    <w:p w:rsidR="003D59C3" w:rsidRPr="00EB43EB" w:rsidRDefault="00DC271C" w:rsidP="006A7A50">
      <w:pPr>
        <w:tabs>
          <w:tab w:val="right" w:pos="9923"/>
        </w:tabs>
        <w:spacing w:after="120"/>
        <w:ind w:left="-142"/>
        <w:rPr>
          <w:rFonts w:asciiTheme="minorHAnsi" w:hAnsiTheme="minorHAnsi" w:cstheme="minorHAnsi"/>
          <w:sz w:val="22"/>
          <w:szCs w:val="22"/>
          <w:lang w:eastAsia="en-AU"/>
        </w:rPr>
      </w:pPr>
      <w:r w:rsidRPr="00EB43EB">
        <w:rPr>
          <w:rFonts w:asciiTheme="minorHAnsi" w:hAnsiTheme="minorHAnsi" w:cstheme="minorHAnsi"/>
          <w:sz w:val="22"/>
          <w:szCs w:val="22"/>
          <w:lang w:eastAsia="en-AU"/>
        </w:rPr>
        <w:t>The following information is f</w:t>
      </w:r>
      <w:r w:rsidR="003D59C3" w:rsidRPr="00EB43EB">
        <w:rPr>
          <w:rFonts w:asciiTheme="minorHAnsi" w:hAnsiTheme="minorHAnsi" w:cstheme="minorHAnsi"/>
          <w:sz w:val="22"/>
          <w:szCs w:val="22"/>
          <w:lang w:eastAsia="en-AU"/>
        </w:rPr>
        <w:t>or applicants</w:t>
      </w:r>
      <w:r w:rsidR="00275D88" w:rsidRPr="00EB43EB">
        <w:rPr>
          <w:rFonts w:asciiTheme="minorHAnsi" w:hAnsiTheme="minorHAnsi" w:cstheme="minorHAns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EB43EB" w:rsidTr="00275D88">
        <w:trPr>
          <w:trHeight w:val="488"/>
        </w:trPr>
        <w:tc>
          <w:tcPr>
            <w:tcW w:w="2766" w:type="dxa"/>
            <w:shd w:val="clear" w:color="auto" w:fill="F2F2F2"/>
            <w:vAlign w:val="center"/>
          </w:tcPr>
          <w:p w:rsidR="00814B73" w:rsidRPr="00EB43EB" w:rsidRDefault="00814B73" w:rsidP="00DC271C">
            <w:pPr>
              <w:rPr>
                <w:rFonts w:asciiTheme="minorHAnsi" w:hAnsiTheme="minorHAnsi" w:cstheme="minorHAnsi"/>
                <w:b/>
                <w:bCs/>
                <w:sz w:val="22"/>
                <w:szCs w:val="22"/>
              </w:rPr>
            </w:pPr>
            <w:r w:rsidRPr="00EB43EB">
              <w:rPr>
                <w:rStyle w:val="BlindHyperlink"/>
                <w:rFonts w:asciiTheme="minorHAnsi" w:hAnsiTheme="minorHAnsi" w:cstheme="minorHAnsi"/>
                <w:sz w:val="22"/>
                <w:szCs w:val="22"/>
              </w:rPr>
              <w:t xml:space="preserve">Advertised </w:t>
            </w:r>
            <w:r w:rsidR="00DC271C" w:rsidRPr="00EB43EB">
              <w:rPr>
                <w:rStyle w:val="BlindHyperlink"/>
                <w:rFonts w:asciiTheme="minorHAnsi" w:hAnsiTheme="minorHAnsi" w:cstheme="minorHAnsi"/>
                <w:sz w:val="22"/>
                <w:szCs w:val="22"/>
              </w:rPr>
              <w:t>J</w:t>
            </w:r>
            <w:r w:rsidRPr="00EB43EB">
              <w:rPr>
                <w:rStyle w:val="BlindHyperlink"/>
                <w:rFonts w:asciiTheme="minorHAnsi" w:hAnsiTheme="minorHAnsi" w:cstheme="minorHAnsi"/>
                <w:sz w:val="22"/>
                <w:szCs w:val="22"/>
              </w:rPr>
              <w:t>ob Title</w:t>
            </w:r>
            <w:r w:rsidRPr="00EB43EB">
              <w:rPr>
                <w:rFonts w:asciiTheme="minorHAnsi" w:hAnsiTheme="minorHAnsi" w:cstheme="minorHAnsi"/>
                <w:b/>
                <w:bCs/>
                <w:sz w:val="22"/>
                <w:szCs w:val="22"/>
              </w:rPr>
              <w:t>:</w:t>
            </w:r>
          </w:p>
        </w:tc>
        <w:tc>
          <w:tcPr>
            <w:tcW w:w="7371" w:type="dxa"/>
          </w:tcPr>
          <w:p w:rsidR="00814B73" w:rsidRPr="00EB43EB" w:rsidRDefault="00777E46" w:rsidP="009C3728">
            <w:pPr>
              <w:tabs>
                <w:tab w:val="left" w:pos="6093"/>
              </w:tabs>
              <w:spacing w:before="120" w:after="60"/>
              <w:rPr>
                <w:rFonts w:asciiTheme="minorHAnsi" w:hAnsiTheme="minorHAnsi" w:cstheme="minorHAnsi"/>
                <w:sz w:val="22"/>
                <w:szCs w:val="22"/>
              </w:rPr>
            </w:pPr>
            <w:r w:rsidRPr="00EB43EB">
              <w:rPr>
                <w:rFonts w:asciiTheme="minorHAnsi" w:hAnsiTheme="minorHAnsi" w:cstheme="minorHAnsi"/>
                <w:sz w:val="22"/>
                <w:szCs w:val="22"/>
              </w:rPr>
              <w:t>Software Developer – Research Application Development</w:t>
            </w:r>
          </w:p>
        </w:tc>
      </w:tr>
      <w:tr w:rsidR="00814B73" w:rsidRPr="00EB43EB" w:rsidTr="00275D88">
        <w:trPr>
          <w:trHeight w:val="423"/>
        </w:trPr>
        <w:tc>
          <w:tcPr>
            <w:tcW w:w="2766" w:type="dxa"/>
            <w:shd w:val="clear" w:color="auto" w:fill="F2F2F2"/>
            <w:vAlign w:val="center"/>
          </w:tcPr>
          <w:p w:rsidR="00814B73" w:rsidRPr="00EB43EB" w:rsidRDefault="00A36099" w:rsidP="00DC271C">
            <w:pPr>
              <w:rPr>
                <w:rFonts w:asciiTheme="minorHAnsi" w:hAnsiTheme="minorHAnsi" w:cstheme="minorHAnsi"/>
                <w:b/>
                <w:bCs/>
                <w:sz w:val="22"/>
                <w:szCs w:val="22"/>
              </w:rPr>
            </w:pPr>
            <w:r w:rsidRPr="00EB43EB">
              <w:rPr>
                <w:rStyle w:val="BlindHyperlink"/>
                <w:rFonts w:asciiTheme="minorHAnsi" w:hAnsiTheme="minorHAnsi" w:cstheme="minorHAnsi"/>
                <w:sz w:val="22"/>
                <w:szCs w:val="22"/>
              </w:rPr>
              <w:t>Job Reference</w:t>
            </w:r>
            <w:r w:rsidR="00D80CFC" w:rsidRPr="00EB43EB">
              <w:rPr>
                <w:rStyle w:val="BlindHyperlink"/>
                <w:rFonts w:asciiTheme="minorHAnsi" w:hAnsiTheme="minorHAnsi" w:cstheme="minorHAnsi"/>
                <w:sz w:val="22"/>
                <w:szCs w:val="22"/>
              </w:rPr>
              <w:t>:</w:t>
            </w:r>
          </w:p>
        </w:tc>
        <w:tc>
          <w:tcPr>
            <w:tcW w:w="7371" w:type="dxa"/>
            <w:vAlign w:val="center"/>
          </w:tcPr>
          <w:p w:rsidR="00814B73" w:rsidRPr="00EB43EB" w:rsidRDefault="00611B44" w:rsidP="00C40A38">
            <w:pPr>
              <w:rPr>
                <w:rFonts w:asciiTheme="minorHAnsi" w:hAnsiTheme="minorHAnsi" w:cstheme="minorHAnsi"/>
                <w:sz w:val="22"/>
                <w:szCs w:val="22"/>
              </w:rPr>
            </w:pPr>
            <w:r w:rsidRPr="00EB43EB">
              <w:rPr>
                <w:rFonts w:asciiTheme="minorHAnsi" w:hAnsiTheme="minorHAnsi" w:cstheme="minorHAnsi"/>
                <w:sz w:val="22"/>
                <w:szCs w:val="22"/>
              </w:rPr>
              <w:t>61176</w:t>
            </w:r>
          </w:p>
        </w:tc>
      </w:tr>
      <w:tr w:rsidR="00814B73" w:rsidRPr="00EB43EB" w:rsidTr="00275D88">
        <w:trPr>
          <w:trHeight w:val="429"/>
        </w:trPr>
        <w:tc>
          <w:tcPr>
            <w:tcW w:w="2766" w:type="dxa"/>
            <w:shd w:val="clear" w:color="auto" w:fill="F2F2F2"/>
            <w:vAlign w:val="center"/>
          </w:tcPr>
          <w:p w:rsidR="00814B73" w:rsidRPr="00EB43EB" w:rsidRDefault="00814B73" w:rsidP="003A0708">
            <w:pPr>
              <w:rPr>
                <w:rFonts w:asciiTheme="minorHAnsi" w:hAnsiTheme="minorHAnsi" w:cstheme="minorHAnsi"/>
                <w:b/>
                <w:sz w:val="22"/>
                <w:szCs w:val="22"/>
              </w:rPr>
            </w:pPr>
            <w:r w:rsidRPr="00EB43EB">
              <w:rPr>
                <w:rStyle w:val="BlindHyperlink"/>
                <w:rFonts w:asciiTheme="minorHAnsi" w:hAnsiTheme="minorHAnsi" w:cstheme="minorHAnsi"/>
                <w:sz w:val="22"/>
                <w:szCs w:val="22"/>
              </w:rPr>
              <w:t xml:space="preserve">Relocation </w:t>
            </w:r>
            <w:r w:rsidR="00DC271C" w:rsidRPr="00EB43EB">
              <w:rPr>
                <w:rStyle w:val="BlindHyperlink"/>
                <w:rFonts w:asciiTheme="minorHAnsi" w:hAnsiTheme="minorHAnsi" w:cstheme="minorHAnsi"/>
                <w:sz w:val="22"/>
                <w:szCs w:val="22"/>
              </w:rPr>
              <w:t>A</w:t>
            </w:r>
            <w:r w:rsidRPr="00EB43EB">
              <w:rPr>
                <w:rStyle w:val="BlindHyperlink"/>
                <w:rFonts w:asciiTheme="minorHAnsi" w:hAnsiTheme="minorHAnsi" w:cstheme="minorHAnsi"/>
                <w:sz w:val="22"/>
                <w:szCs w:val="22"/>
              </w:rPr>
              <w:t>ssistance</w:t>
            </w:r>
            <w:r w:rsidRPr="00EB43EB">
              <w:rPr>
                <w:rFonts w:asciiTheme="minorHAnsi" w:hAnsiTheme="minorHAnsi" w:cstheme="minorHAnsi"/>
                <w:b/>
                <w:sz w:val="22"/>
                <w:szCs w:val="22"/>
              </w:rPr>
              <w:t>:</w:t>
            </w:r>
          </w:p>
        </w:tc>
        <w:tc>
          <w:tcPr>
            <w:tcW w:w="7371" w:type="dxa"/>
            <w:vAlign w:val="center"/>
          </w:tcPr>
          <w:p w:rsidR="00814B73" w:rsidRPr="00EB43EB" w:rsidRDefault="00814B73" w:rsidP="003A0708">
            <w:pPr>
              <w:pStyle w:val="ListParagraph"/>
              <w:ind w:left="0"/>
              <w:rPr>
                <w:rFonts w:asciiTheme="minorHAnsi" w:hAnsiTheme="minorHAnsi" w:cstheme="minorHAnsi"/>
                <w:sz w:val="22"/>
                <w:szCs w:val="22"/>
              </w:rPr>
            </w:pPr>
            <w:r w:rsidRPr="00EB43EB">
              <w:rPr>
                <w:rFonts w:asciiTheme="minorHAnsi" w:hAnsiTheme="minorHAnsi" w:cstheme="minorHAnsi"/>
                <w:sz w:val="22"/>
                <w:szCs w:val="22"/>
              </w:rPr>
              <w:t>Will be provided to the successful candidate if required.</w:t>
            </w:r>
          </w:p>
        </w:tc>
      </w:tr>
      <w:tr w:rsidR="00814B73" w:rsidRPr="00EB43EB" w:rsidTr="00BD36AE">
        <w:trPr>
          <w:trHeight w:val="439"/>
        </w:trPr>
        <w:tc>
          <w:tcPr>
            <w:tcW w:w="2766" w:type="dxa"/>
            <w:shd w:val="clear" w:color="auto" w:fill="F2F2F2"/>
            <w:vAlign w:val="center"/>
          </w:tcPr>
          <w:p w:rsidR="00814B73" w:rsidRPr="00EB43EB" w:rsidRDefault="00814B73" w:rsidP="00BD36AE">
            <w:pPr>
              <w:rPr>
                <w:rStyle w:val="BlindHyperlink"/>
                <w:rFonts w:asciiTheme="minorHAnsi" w:hAnsiTheme="minorHAnsi" w:cstheme="minorHAnsi"/>
                <w:sz w:val="22"/>
                <w:szCs w:val="22"/>
              </w:rPr>
            </w:pPr>
            <w:r w:rsidRPr="00EB43EB">
              <w:rPr>
                <w:rStyle w:val="BlindHyperlink"/>
                <w:rFonts w:asciiTheme="minorHAnsi" w:hAnsiTheme="minorHAnsi" w:cstheme="minorHAnsi"/>
                <w:sz w:val="22"/>
                <w:szCs w:val="22"/>
              </w:rPr>
              <w:t xml:space="preserve">Applications </w:t>
            </w:r>
            <w:r w:rsidR="00DC271C" w:rsidRPr="00EB43EB">
              <w:rPr>
                <w:rStyle w:val="BlindHyperlink"/>
                <w:rFonts w:asciiTheme="minorHAnsi" w:hAnsiTheme="minorHAnsi" w:cstheme="minorHAnsi"/>
                <w:sz w:val="22"/>
                <w:szCs w:val="22"/>
              </w:rPr>
              <w:t>A</w:t>
            </w:r>
            <w:r w:rsidRPr="00EB43EB">
              <w:rPr>
                <w:rStyle w:val="BlindHyperlink"/>
                <w:rFonts w:asciiTheme="minorHAnsi" w:hAnsiTheme="minorHAnsi" w:cstheme="minorHAnsi"/>
                <w:sz w:val="22"/>
                <w:szCs w:val="22"/>
              </w:rPr>
              <w:t xml:space="preserve">re </w:t>
            </w:r>
            <w:r w:rsidR="00DC271C" w:rsidRPr="00EB43EB">
              <w:rPr>
                <w:rStyle w:val="BlindHyperlink"/>
                <w:rFonts w:asciiTheme="minorHAnsi" w:hAnsiTheme="minorHAnsi" w:cstheme="minorHAnsi"/>
                <w:sz w:val="22"/>
                <w:szCs w:val="22"/>
              </w:rPr>
              <w:t>O</w:t>
            </w:r>
            <w:r w:rsidRPr="00EB43EB">
              <w:rPr>
                <w:rStyle w:val="BlindHyperlink"/>
                <w:rFonts w:asciiTheme="minorHAnsi" w:hAnsiTheme="minorHAnsi" w:cstheme="minorHAnsi"/>
                <w:sz w:val="22"/>
                <w:szCs w:val="22"/>
              </w:rPr>
              <w:t xml:space="preserve">pen </w:t>
            </w:r>
            <w:r w:rsidR="00DC271C" w:rsidRPr="00EB43EB">
              <w:rPr>
                <w:rStyle w:val="BlindHyperlink"/>
                <w:rFonts w:asciiTheme="minorHAnsi" w:hAnsiTheme="minorHAnsi" w:cstheme="minorHAnsi"/>
                <w:sz w:val="22"/>
                <w:szCs w:val="22"/>
              </w:rPr>
              <w:t>T</w:t>
            </w:r>
            <w:r w:rsidRPr="00EB43EB">
              <w:rPr>
                <w:rStyle w:val="BlindHyperlink"/>
                <w:rFonts w:asciiTheme="minorHAnsi" w:hAnsiTheme="minorHAnsi" w:cstheme="minorHAnsi"/>
                <w:sz w:val="22"/>
                <w:szCs w:val="22"/>
              </w:rPr>
              <w:t>o:</w:t>
            </w:r>
          </w:p>
        </w:tc>
        <w:tc>
          <w:tcPr>
            <w:tcW w:w="7371" w:type="dxa"/>
            <w:vAlign w:val="center"/>
          </w:tcPr>
          <w:p w:rsidR="00814B73" w:rsidRPr="00EB43EB" w:rsidRDefault="00814B73" w:rsidP="00BD36AE">
            <w:pPr>
              <w:pStyle w:val="ListParagraph"/>
              <w:ind w:left="0"/>
              <w:rPr>
                <w:rFonts w:asciiTheme="minorHAnsi" w:hAnsiTheme="minorHAnsi" w:cstheme="minorHAnsi"/>
                <w:sz w:val="22"/>
                <w:szCs w:val="22"/>
              </w:rPr>
            </w:pPr>
            <w:bookmarkStart w:id="0" w:name="Citizenship"/>
            <w:r w:rsidRPr="00EB43EB">
              <w:rPr>
                <w:rFonts w:asciiTheme="minorHAnsi" w:hAnsiTheme="minorHAnsi" w:cstheme="minorHAnsi"/>
                <w:sz w:val="22"/>
                <w:szCs w:val="22"/>
              </w:rPr>
              <w:t>Australian Citizens Only</w:t>
            </w:r>
            <w:bookmarkEnd w:id="0"/>
          </w:p>
        </w:tc>
      </w:tr>
      <w:tr w:rsidR="00814B73" w:rsidRPr="00EB43EB" w:rsidTr="00275D88">
        <w:trPr>
          <w:trHeight w:val="421"/>
        </w:trPr>
        <w:tc>
          <w:tcPr>
            <w:tcW w:w="2766" w:type="dxa"/>
            <w:shd w:val="clear" w:color="auto" w:fill="F2F2F2"/>
            <w:vAlign w:val="center"/>
          </w:tcPr>
          <w:p w:rsidR="00814B73" w:rsidRPr="00EB43EB" w:rsidRDefault="00A36099" w:rsidP="00F3596F">
            <w:pPr>
              <w:rPr>
                <w:rStyle w:val="BlindHyperlink"/>
                <w:rFonts w:asciiTheme="minorHAnsi" w:hAnsiTheme="minorHAnsi" w:cstheme="minorHAnsi"/>
                <w:sz w:val="22"/>
                <w:szCs w:val="22"/>
              </w:rPr>
            </w:pPr>
            <w:r w:rsidRPr="00EB43EB">
              <w:rPr>
                <w:rStyle w:val="BlindHyperlink"/>
                <w:rFonts w:asciiTheme="minorHAnsi" w:hAnsiTheme="minorHAnsi" w:cstheme="minorHAnsi"/>
                <w:sz w:val="22"/>
                <w:szCs w:val="22"/>
              </w:rPr>
              <w:t xml:space="preserve">Percentage of </w:t>
            </w:r>
            <w:r w:rsidR="00814B73" w:rsidRPr="00EB43EB">
              <w:rPr>
                <w:rStyle w:val="BlindHyperlink"/>
                <w:rFonts w:asciiTheme="minorHAnsi" w:hAnsiTheme="minorHAnsi" w:cstheme="minorHAnsi"/>
                <w:sz w:val="22"/>
                <w:szCs w:val="22"/>
              </w:rPr>
              <w:t>Client Focus - Internal:</w:t>
            </w:r>
          </w:p>
        </w:tc>
        <w:tc>
          <w:tcPr>
            <w:tcW w:w="7371" w:type="dxa"/>
            <w:vAlign w:val="center"/>
          </w:tcPr>
          <w:p w:rsidR="00814B73" w:rsidRPr="00EB43EB" w:rsidRDefault="00777E46" w:rsidP="003C0B40">
            <w:pPr>
              <w:pStyle w:val="ListParagraph"/>
              <w:ind w:left="0"/>
              <w:rPr>
                <w:rFonts w:asciiTheme="minorHAnsi" w:hAnsiTheme="minorHAnsi" w:cstheme="minorHAnsi"/>
                <w:sz w:val="22"/>
                <w:szCs w:val="22"/>
              </w:rPr>
            </w:pPr>
            <w:r w:rsidRPr="00EB43EB">
              <w:rPr>
                <w:rFonts w:asciiTheme="minorHAnsi" w:hAnsiTheme="minorHAnsi" w:cstheme="minorHAnsi"/>
                <w:sz w:val="22"/>
                <w:szCs w:val="22"/>
              </w:rPr>
              <w:t>100%</w:t>
            </w:r>
          </w:p>
        </w:tc>
      </w:tr>
      <w:tr w:rsidR="00814B73" w:rsidRPr="00EB43EB" w:rsidTr="00275D88">
        <w:trPr>
          <w:trHeight w:val="413"/>
        </w:trPr>
        <w:tc>
          <w:tcPr>
            <w:tcW w:w="2766" w:type="dxa"/>
            <w:shd w:val="clear" w:color="auto" w:fill="F2F2F2"/>
            <w:vAlign w:val="center"/>
          </w:tcPr>
          <w:p w:rsidR="00814B73" w:rsidRPr="00EB43EB" w:rsidRDefault="00A36099" w:rsidP="00F3596F">
            <w:pPr>
              <w:rPr>
                <w:rStyle w:val="BlindHyperlink"/>
                <w:rFonts w:asciiTheme="minorHAnsi" w:hAnsiTheme="minorHAnsi" w:cstheme="minorHAnsi"/>
                <w:sz w:val="22"/>
                <w:szCs w:val="22"/>
              </w:rPr>
            </w:pPr>
            <w:r w:rsidRPr="00EB43EB">
              <w:rPr>
                <w:rStyle w:val="BlindHyperlink"/>
                <w:rFonts w:asciiTheme="minorHAnsi" w:hAnsiTheme="minorHAnsi" w:cstheme="minorHAnsi"/>
                <w:sz w:val="22"/>
                <w:szCs w:val="22"/>
              </w:rPr>
              <w:t xml:space="preserve">Percentage of </w:t>
            </w:r>
            <w:r w:rsidR="00814B73" w:rsidRPr="00EB43EB">
              <w:rPr>
                <w:rStyle w:val="BlindHyperlink"/>
                <w:rFonts w:asciiTheme="minorHAnsi" w:hAnsiTheme="minorHAnsi" w:cstheme="minorHAnsi"/>
                <w:sz w:val="22"/>
                <w:szCs w:val="22"/>
              </w:rPr>
              <w:t>Client Focus - External:</w:t>
            </w:r>
          </w:p>
        </w:tc>
        <w:tc>
          <w:tcPr>
            <w:tcW w:w="7371" w:type="dxa"/>
            <w:vAlign w:val="center"/>
          </w:tcPr>
          <w:p w:rsidR="00814B73" w:rsidRPr="00EB43EB" w:rsidRDefault="00D80CFC" w:rsidP="003C0B40">
            <w:pPr>
              <w:pStyle w:val="ListParagraph"/>
              <w:ind w:left="0"/>
              <w:rPr>
                <w:rFonts w:asciiTheme="minorHAnsi" w:hAnsiTheme="minorHAnsi" w:cstheme="minorHAnsi"/>
                <w:sz w:val="22"/>
                <w:szCs w:val="22"/>
              </w:rPr>
            </w:pPr>
            <w:r w:rsidRPr="00EB43EB">
              <w:rPr>
                <w:rFonts w:asciiTheme="minorHAnsi" w:hAnsiTheme="minorHAnsi" w:cstheme="minorHAnsi"/>
                <w:sz w:val="22"/>
                <w:szCs w:val="22"/>
              </w:rPr>
              <w:t>0%</w:t>
            </w:r>
          </w:p>
        </w:tc>
      </w:tr>
      <w:tr w:rsidR="00814B73" w:rsidRPr="00EB43EB" w:rsidTr="00275D88">
        <w:trPr>
          <w:trHeight w:val="420"/>
        </w:trPr>
        <w:tc>
          <w:tcPr>
            <w:tcW w:w="2766" w:type="dxa"/>
            <w:shd w:val="clear" w:color="auto" w:fill="F2F2F2"/>
            <w:vAlign w:val="center"/>
          </w:tcPr>
          <w:p w:rsidR="00814B73" w:rsidRPr="00EB43EB" w:rsidRDefault="00814B73" w:rsidP="00F3596F">
            <w:pPr>
              <w:rPr>
                <w:rStyle w:val="BlindHyperlink"/>
                <w:rFonts w:asciiTheme="minorHAnsi" w:hAnsiTheme="minorHAnsi" w:cstheme="minorHAnsi"/>
                <w:sz w:val="22"/>
                <w:szCs w:val="22"/>
              </w:rPr>
            </w:pPr>
            <w:r w:rsidRPr="00EB43EB">
              <w:rPr>
                <w:rStyle w:val="BlindHyperlink"/>
                <w:rFonts w:asciiTheme="minorHAnsi" w:hAnsiTheme="minorHAnsi" w:cstheme="minorHAnsi"/>
                <w:sz w:val="22"/>
                <w:szCs w:val="22"/>
              </w:rPr>
              <w:t>Reports to the:</w:t>
            </w:r>
          </w:p>
        </w:tc>
        <w:tc>
          <w:tcPr>
            <w:tcW w:w="7371" w:type="dxa"/>
            <w:vAlign w:val="center"/>
          </w:tcPr>
          <w:p w:rsidR="00814B73" w:rsidRPr="00EB43EB" w:rsidRDefault="00777E46" w:rsidP="00240A35">
            <w:pPr>
              <w:pStyle w:val="ListParagraph"/>
              <w:ind w:left="0"/>
              <w:rPr>
                <w:rFonts w:asciiTheme="minorHAnsi" w:hAnsiTheme="minorHAnsi" w:cstheme="minorHAnsi"/>
                <w:sz w:val="22"/>
                <w:szCs w:val="22"/>
              </w:rPr>
            </w:pPr>
            <w:r w:rsidRPr="00EB43EB">
              <w:rPr>
                <w:rFonts w:asciiTheme="minorHAnsi" w:hAnsiTheme="minorHAnsi" w:cstheme="minorHAnsi"/>
                <w:sz w:val="22"/>
                <w:szCs w:val="22"/>
              </w:rPr>
              <w:t>Executive Manager, IMT Applications</w:t>
            </w:r>
          </w:p>
        </w:tc>
      </w:tr>
      <w:tr w:rsidR="00814B73" w:rsidRPr="00EB43EB" w:rsidTr="00275D88">
        <w:trPr>
          <w:trHeight w:val="411"/>
        </w:trPr>
        <w:tc>
          <w:tcPr>
            <w:tcW w:w="2766" w:type="dxa"/>
            <w:shd w:val="clear" w:color="auto" w:fill="F2F2F2"/>
            <w:vAlign w:val="center"/>
          </w:tcPr>
          <w:p w:rsidR="00814B73" w:rsidRPr="00EB43EB" w:rsidRDefault="00814B73" w:rsidP="00DA60FC">
            <w:pPr>
              <w:rPr>
                <w:rStyle w:val="BlindHyperlink"/>
                <w:rFonts w:asciiTheme="minorHAnsi" w:hAnsiTheme="minorHAnsi" w:cstheme="minorHAnsi"/>
                <w:sz w:val="22"/>
                <w:szCs w:val="22"/>
              </w:rPr>
            </w:pPr>
            <w:r w:rsidRPr="00EB43EB">
              <w:rPr>
                <w:rStyle w:val="BlindHyperlink"/>
                <w:rFonts w:asciiTheme="minorHAnsi" w:hAnsiTheme="minorHAnsi" w:cstheme="minorHAnsi"/>
                <w:sz w:val="22"/>
                <w:szCs w:val="22"/>
              </w:rPr>
              <w:t>Number of Direct Reports:</w:t>
            </w:r>
          </w:p>
        </w:tc>
        <w:tc>
          <w:tcPr>
            <w:tcW w:w="7371" w:type="dxa"/>
            <w:vAlign w:val="center"/>
          </w:tcPr>
          <w:p w:rsidR="00814B73" w:rsidRPr="00EB43EB" w:rsidRDefault="00D80CFC" w:rsidP="003C0B40">
            <w:pPr>
              <w:pStyle w:val="ListParagraph"/>
              <w:ind w:left="0"/>
              <w:rPr>
                <w:rFonts w:asciiTheme="minorHAnsi" w:hAnsiTheme="minorHAnsi" w:cstheme="minorHAnsi"/>
                <w:sz w:val="22"/>
                <w:szCs w:val="22"/>
              </w:rPr>
            </w:pPr>
            <w:r w:rsidRPr="00EB43EB">
              <w:rPr>
                <w:rFonts w:asciiTheme="minorHAnsi" w:hAnsiTheme="minorHAnsi" w:cstheme="minorHAnsi"/>
                <w:sz w:val="22"/>
                <w:szCs w:val="22"/>
              </w:rPr>
              <w:t>0</w:t>
            </w:r>
            <w:r w:rsidR="00777E46" w:rsidRPr="00EB43EB">
              <w:rPr>
                <w:rFonts w:asciiTheme="minorHAnsi" w:hAnsiTheme="minorHAnsi" w:cstheme="minorHAnsi"/>
                <w:sz w:val="22"/>
                <w:szCs w:val="22"/>
              </w:rPr>
              <w:t xml:space="preserve"> </w:t>
            </w:r>
          </w:p>
        </w:tc>
      </w:tr>
      <w:tr w:rsidR="00DC271C" w:rsidRPr="00EB43EB" w:rsidTr="00275D88">
        <w:trPr>
          <w:trHeight w:val="411"/>
        </w:trPr>
        <w:tc>
          <w:tcPr>
            <w:tcW w:w="2766" w:type="dxa"/>
            <w:shd w:val="clear" w:color="auto" w:fill="F2F2F2"/>
            <w:vAlign w:val="center"/>
          </w:tcPr>
          <w:p w:rsidR="00DC271C" w:rsidRPr="00EB43EB" w:rsidRDefault="001E1841" w:rsidP="00192930">
            <w:pPr>
              <w:rPr>
                <w:rStyle w:val="BlindHyperlink"/>
                <w:rFonts w:asciiTheme="minorHAnsi" w:hAnsiTheme="minorHAnsi" w:cstheme="minorHAnsi"/>
                <w:sz w:val="22"/>
                <w:szCs w:val="22"/>
              </w:rPr>
            </w:pPr>
            <w:r w:rsidRPr="00EB43EB">
              <w:rPr>
                <w:rStyle w:val="BlindHyperlink"/>
                <w:rFonts w:asciiTheme="minorHAnsi" w:hAnsiTheme="minorHAnsi" w:cstheme="minorHAnsi"/>
                <w:sz w:val="22"/>
                <w:szCs w:val="22"/>
              </w:rPr>
              <w:t xml:space="preserve">Name and </w:t>
            </w:r>
            <w:r w:rsidR="00DC271C" w:rsidRPr="00EB43EB">
              <w:rPr>
                <w:rStyle w:val="BlindHyperlink"/>
                <w:rFonts w:asciiTheme="minorHAnsi" w:hAnsiTheme="minorHAnsi" w:cstheme="minorHAnsi"/>
                <w:sz w:val="22"/>
                <w:szCs w:val="22"/>
              </w:rPr>
              <w:t>Contact</w:t>
            </w:r>
            <w:r w:rsidRPr="00EB43EB">
              <w:rPr>
                <w:rStyle w:val="BlindHyperlink"/>
                <w:rFonts w:asciiTheme="minorHAnsi" w:hAnsiTheme="minorHAnsi" w:cstheme="minorHAnsi"/>
                <w:sz w:val="22"/>
                <w:szCs w:val="22"/>
              </w:rPr>
              <w:t xml:space="preserve"> Details F</w:t>
            </w:r>
            <w:r w:rsidR="00DC271C" w:rsidRPr="00EB43EB">
              <w:rPr>
                <w:rStyle w:val="BlindHyperlink"/>
                <w:rFonts w:asciiTheme="minorHAnsi" w:hAnsiTheme="minorHAnsi" w:cstheme="minorHAnsi"/>
                <w:sz w:val="22"/>
                <w:szCs w:val="22"/>
              </w:rPr>
              <w:t>or Applicant Enquiries</w:t>
            </w:r>
            <w:r w:rsidR="008109BB" w:rsidRPr="00EB43EB">
              <w:rPr>
                <w:rStyle w:val="BlindHyperlink"/>
                <w:rFonts w:asciiTheme="minorHAnsi" w:hAnsiTheme="minorHAnsi" w:cstheme="minorHAnsi"/>
                <w:sz w:val="22"/>
                <w:szCs w:val="22"/>
              </w:rPr>
              <w:t>:</w:t>
            </w:r>
          </w:p>
        </w:tc>
        <w:tc>
          <w:tcPr>
            <w:tcW w:w="7371" w:type="dxa"/>
            <w:vAlign w:val="center"/>
          </w:tcPr>
          <w:p w:rsidR="00777E46" w:rsidRPr="00EB43EB" w:rsidRDefault="00777E46" w:rsidP="00777E46">
            <w:pPr>
              <w:pStyle w:val="ListParagraph"/>
              <w:ind w:left="0"/>
              <w:rPr>
                <w:rFonts w:asciiTheme="minorHAnsi" w:hAnsiTheme="minorHAnsi" w:cstheme="minorHAnsi"/>
                <w:b/>
                <w:sz w:val="22"/>
                <w:szCs w:val="22"/>
                <w:lang w:val="en-GB"/>
              </w:rPr>
            </w:pPr>
            <w:r w:rsidRPr="00EB43EB">
              <w:rPr>
                <w:rFonts w:asciiTheme="minorHAnsi" w:hAnsiTheme="minorHAnsi" w:cstheme="minorHAnsi"/>
                <w:b/>
                <w:sz w:val="22"/>
                <w:szCs w:val="22"/>
                <w:lang w:val="en-GB"/>
              </w:rPr>
              <w:t>Nathan Peterson</w:t>
            </w:r>
          </w:p>
          <w:p w:rsidR="00777E46" w:rsidRPr="00EB43EB" w:rsidRDefault="00777E46" w:rsidP="00777E46">
            <w:pPr>
              <w:pStyle w:val="ListParagraph"/>
              <w:ind w:left="0"/>
              <w:rPr>
                <w:rFonts w:asciiTheme="minorHAnsi" w:hAnsiTheme="minorHAnsi" w:cstheme="minorHAnsi"/>
                <w:sz w:val="22"/>
                <w:szCs w:val="22"/>
                <w:lang w:val="en-GB"/>
              </w:rPr>
            </w:pPr>
            <w:r w:rsidRPr="00EB43EB">
              <w:rPr>
                <w:rFonts w:asciiTheme="minorHAnsi" w:hAnsiTheme="minorHAnsi" w:cstheme="minorHAnsi"/>
                <w:sz w:val="22"/>
                <w:szCs w:val="22"/>
                <w:lang w:val="en-GB"/>
              </w:rPr>
              <w:t xml:space="preserve">Email at </w:t>
            </w:r>
            <w:hyperlink r:id="rId8" w:history="1">
              <w:r w:rsidRPr="00EB43EB">
                <w:rPr>
                  <w:rStyle w:val="Hyperlink"/>
                  <w:rFonts w:asciiTheme="minorHAnsi" w:hAnsiTheme="minorHAnsi" w:cstheme="minorHAnsi"/>
                  <w:sz w:val="22"/>
                  <w:szCs w:val="22"/>
                  <w:lang w:val="en-GB"/>
                </w:rPr>
                <w:t>nathan.peterson@csiro.au</w:t>
              </w:r>
            </w:hyperlink>
            <w:r w:rsidRPr="00EB43EB">
              <w:rPr>
                <w:rFonts w:asciiTheme="minorHAnsi" w:hAnsiTheme="minorHAnsi" w:cstheme="minorHAnsi"/>
                <w:sz w:val="22"/>
                <w:szCs w:val="22"/>
                <w:lang w:val="en-GB"/>
              </w:rPr>
              <w:t xml:space="preserve"> </w:t>
            </w:r>
          </w:p>
          <w:p w:rsidR="00DC271C" w:rsidRPr="00EB43EB" w:rsidRDefault="00777E46" w:rsidP="00777E46">
            <w:pPr>
              <w:pStyle w:val="ListParagraph"/>
              <w:ind w:left="0"/>
              <w:rPr>
                <w:rFonts w:asciiTheme="minorHAnsi" w:hAnsiTheme="minorHAnsi" w:cstheme="minorHAnsi"/>
                <w:sz w:val="22"/>
                <w:szCs w:val="22"/>
                <w:highlight w:val="yellow"/>
              </w:rPr>
            </w:pPr>
            <w:r w:rsidRPr="00EB43EB">
              <w:rPr>
                <w:rFonts w:asciiTheme="minorHAnsi" w:hAnsiTheme="minorHAnsi" w:cstheme="minorHAnsi"/>
                <w:sz w:val="22"/>
                <w:szCs w:val="22"/>
                <w:lang w:val="en-GB"/>
              </w:rPr>
              <w:t>Phone at (03) 9545 2609</w:t>
            </w:r>
          </w:p>
        </w:tc>
      </w:tr>
      <w:tr w:rsidR="001E1841" w:rsidRPr="00EB43EB" w:rsidTr="00275D88">
        <w:trPr>
          <w:trHeight w:val="411"/>
        </w:trPr>
        <w:tc>
          <w:tcPr>
            <w:tcW w:w="2766" w:type="dxa"/>
            <w:shd w:val="clear" w:color="auto" w:fill="F2F2F2"/>
            <w:vAlign w:val="center"/>
          </w:tcPr>
          <w:p w:rsidR="001E1841" w:rsidRPr="00EB43EB" w:rsidRDefault="001E1841" w:rsidP="00192930">
            <w:pPr>
              <w:rPr>
                <w:rStyle w:val="BlindHyperlink"/>
                <w:rFonts w:asciiTheme="minorHAnsi" w:hAnsiTheme="minorHAnsi" w:cstheme="minorHAnsi"/>
                <w:sz w:val="22"/>
                <w:szCs w:val="22"/>
              </w:rPr>
            </w:pPr>
            <w:r w:rsidRPr="00EB43EB">
              <w:rPr>
                <w:rStyle w:val="BlindHyperlink"/>
                <w:rFonts w:asciiTheme="minorHAnsi" w:hAnsiTheme="minorHAnsi" w:cstheme="minorHAnsi"/>
                <w:sz w:val="22"/>
                <w:szCs w:val="22"/>
              </w:rPr>
              <w:t xml:space="preserve">Contact Details </w:t>
            </w:r>
            <w:r w:rsidR="00192930" w:rsidRPr="00EB43EB">
              <w:rPr>
                <w:rStyle w:val="BlindHyperlink"/>
                <w:rFonts w:asciiTheme="minorHAnsi" w:hAnsiTheme="minorHAnsi" w:cstheme="minorHAnsi"/>
                <w:sz w:val="22"/>
                <w:szCs w:val="22"/>
              </w:rPr>
              <w:t>For Applying</w:t>
            </w:r>
            <w:r w:rsidR="008109BB" w:rsidRPr="00EB43EB">
              <w:rPr>
                <w:rStyle w:val="BlindHyperlink"/>
                <w:rFonts w:asciiTheme="minorHAnsi" w:hAnsiTheme="minorHAnsi" w:cstheme="minorHAnsi"/>
                <w:sz w:val="22"/>
                <w:szCs w:val="22"/>
              </w:rPr>
              <w:t>:</w:t>
            </w:r>
          </w:p>
        </w:tc>
        <w:tc>
          <w:tcPr>
            <w:tcW w:w="7371" w:type="dxa"/>
            <w:vAlign w:val="center"/>
          </w:tcPr>
          <w:p w:rsidR="001E1841" w:rsidRPr="00EB43EB" w:rsidRDefault="001E1841" w:rsidP="00777E46">
            <w:pPr>
              <w:spacing w:after="120"/>
              <w:rPr>
                <w:rFonts w:asciiTheme="minorHAnsi" w:hAnsiTheme="minorHAnsi" w:cstheme="minorHAnsi"/>
                <w:bCs/>
                <w:sz w:val="22"/>
                <w:szCs w:val="22"/>
              </w:rPr>
            </w:pPr>
            <w:r w:rsidRPr="00EB43EB">
              <w:rPr>
                <w:rFonts w:asciiTheme="minorHAnsi" w:hAnsiTheme="minorHAnsi" w:cstheme="minorHAnsi"/>
                <w:bCs/>
                <w:sz w:val="22"/>
                <w:szCs w:val="22"/>
              </w:rPr>
              <w:t xml:space="preserve">Call 1300 984 220 or </w:t>
            </w:r>
            <w:r w:rsidR="00F70394" w:rsidRPr="00EB43EB">
              <w:rPr>
                <w:rFonts w:asciiTheme="minorHAnsi" w:hAnsiTheme="minorHAnsi" w:cstheme="minorHAnsi"/>
                <w:bCs/>
                <w:sz w:val="22"/>
                <w:szCs w:val="22"/>
              </w:rPr>
              <w:t xml:space="preserve">email </w:t>
            </w:r>
            <w:hyperlink r:id="rId9" w:history="1">
              <w:r w:rsidR="00B538A9" w:rsidRPr="00EB43EB">
                <w:rPr>
                  <w:rStyle w:val="Hyperlink"/>
                  <w:rFonts w:asciiTheme="minorHAnsi" w:hAnsiTheme="minorHAnsi" w:cstheme="minorHAnsi"/>
                  <w:bCs/>
                  <w:sz w:val="22"/>
                  <w:szCs w:val="22"/>
                </w:rPr>
                <w:t>careers.online@csiro.au</w:t>
              </w:r>
            </w:hyperlink>
          </w:p>
        </w:tc>
      </w:tr>
      <w:tr w:rsidR="008109BB" w:rsidRPr="00EB43EB" w:rsidTr="00275D88">
        <w:trPr>
          <w:trHeight w:val="411"/>
        </w:trPr>
        <w:tc>
          <w:tcPr>
            <w:tcW w:w="2766" w:type="dxa"/>
            <w:shd w:val="clear" w:color="auto" w:fill="F2F2F2"/>
            <w:vAlign w:val="center"/>
          </w:tcPr>
          <w:p w:rsidR="008109BB" w:rsidRPr="00EB43EB" w:rsidRDefault="008109BB" w:rsidP="00192930">
            <w:pPr>
              <w:rPr>
                <w:rStyle w:val="BlindHyperlink"/>
                <w:rFonts w:asciiTheme="minorHAnsi" w:hAnsiTheme="minorHAnsi" w:cstheme="minorHAnsi"/>
                <w:sz w:val="22"/>
                <w:szCs w:val="22"/>
              </w:rPr>
            </w:pPr>
            <w:r w:rsidRPr="00EB43EB">
              <w:rPr>
                <w:rStyle w:val="BlindHyperlink"/>
                <w:rFonts w:asciiTheme="minorHAnsi" w:hAnsiTheme="minorHAnsi" w:cstheme="minorHAnsi"/>
                <w:sz w:val="22"/>
                <w:szCs w:val="22"/>
              </w:rPr>
              <w:t>How to Apply:</w:t>
            </w:r>
          </w:p>
        </w:tc>
        <w:tc>
          <w:tcPr>
            <w:tcW w:w="7371" w:type="dxa"/>
            <w:vAlign w:val="center"/>
          </w:tcPr>
          <w:p w:rsidR="008109BB" w:rsidRPr="00EB43EB" w:rsidRDefault="00B538A9" w:rsidP="001E1841">
            <w:pPr>
              <w:spacing w:after="120"/>
              <w:rPr>
                <w:rFonts w:asciiTheme="minorHAnsi" w:hAnsiTheme="minorHAnsi" w:cstheme="minorHAnsi"/>
                <w:bCs/>
                <w:sz w:val="22"/>
                <w:szCs w:val="22"/>
              </w:rPr>
            </w:pPr>
            <w:r w:rsidRPr="00EB43EB">
              <w:rPr>
                <w:rFonts w:asciiTheme="minorHAnsi" w:hAnsiTheme="minorHAnsi" w:cstheme="minorHAnsi"/>
                <w:bCs/>
                <w:sz w:val="22"/>
                <w:szCs w:val="22"/>
              </w:rPr>
              <w:t xml:space="preserve">Please apply online at </w:t>
            </w:r>
            <w:hyperlink r:id="rId10" w:history="1">
              <w:r w:rsidRPr="00EB43EB">
                <w:rPr>
                  <w:rStyle w:val="Hyperlink"/>
                  <w:rFonts w:asciiTheme="minorHAnsi" w:hAnsiTheme="minorHAnsi" w:cstheme="minorHAnsi"/>
                  <w:bCs/>
                  <w:sz w:val="22"/>
                  <w:szCs w:val="22"/>
                </w:rPr>
                <w:t>jobs.csiro.au</w:t>
              </w:r>
            </w:hyperlink>
            <w:r w:rsidRPr="00EB43EB">
              <w:rPr>
                <w:rFonts w:asciiTheme="minorHAnsi" w:hAnsiTheme="minorHAnsi" w:cstheme="minorHAnsi"/>
                <w:bCs/>
                <w:sz w:val="22"/>
                <w:szCs w:val="22"/>
              </w:rPr>
              <w:t xml:space="preserve"> and enter the requisition number</w:t>
            </w:r>
            <w:r w:rsidRPr="00EB43EB">
              <w:rPr>
                <w:rFonts w:asciiTheme="minorHAnsi" w:hAnsiTheme="minorHAnsi" w:cstheme="minorHAnsi"/>
                <w:b/>
                <w:bCs/>
                <w:sz w:val="22"/>
                <w:szCs w:val="22"/>
              </w:rPr>
              <w:t>.</w:t>
            </w:r>
            <w:r w:rsidRPr="00EB43EB">
              <w:rPr>
                <w:rFonts w:asciiTheme="minorHAnsi" w:hAnsiTheme="minorHAnsi" w:cstheme="minorHAnsi"/>
                <w:bCs/>
                <w:sz w:val="22"/>
                <w:szCs w:val="22"/>
              </w:rPr>
              <w:t xml:space="preserve">  Internal applicants please apply via ‘Jobs Central’ through the ‘People Hub’ icon  </w:t>
            </w:r>
          </w:p>
        </w:tc>
      </w:tr>
    </w:tbl>
    <w:p w:rsidR="00502363" w:rsidRPr="00EB43EB" w:rsidRDefault="00502363" w:rsidP="00502363">
      <w:pPr>
        <w:rPr>
          <w:rFonts w:asciiTheme="minorHAnsi" w:hAnsiTheme="minorHAnsi" w:cstheme="minorHAnsi"/>
          <w:sz w:val="22"/>
          <w:szCs w:val="22"/>
        </w:rPr>
      </w:pPr>
    </w:p>
    <w:p w:rsidR="00A36099" w:rsidRPr="00EB43EB" w:rsidRDefault="00A36099" w:rsidP="00502363">
      <w:pPr>
        <w:rPr>
          <w:rFonts w:asciiTheme="minorHAnsi" w:hAnsiTheme="minorHAnsi" w:cstheme="minorHAnsi"/>
          <w:sz w:val="22"/>
          <w:szCs w:val="22"/>
        </w:rPr>
      </w:pPr>
    </w:p>
    <w:p w:rsidR="00A36099" w:rsidRPr="00EB43EB" w:rsidRDefault="00A36099" w:rsidP="00D80CFC">
      <w:pPr>
        <w:pStyle w:val="Heading2"/>
        <w:rPr>
          <w:rFonts w:asciiTheme="minorHAnsi" w:hAnsiTheme="minorHAnsi" w:cstheme="minorHAnsi"/>
          <w:i w:val="0"/>
        </w:rPr>
        <w:sectPr w:rsidR="00A36099" w:rsidRPr="00EB43EB" w:rsidSect="001E495E">
          <w:headerReference w:type="first" r:id="rId11"/>
          <w:type w:val="continuous"/>
          <w:pgSz w:w="11906" w:h="16838" w:code="9"/>
          <w:pgMar w:top="1198" w:right="1418" w:bottom="1135" w:left="1134" w:header="709" w:footer="709" w:gutter="0"/>
          <w:cols w:space="708"/>
          <w:titlePg/>
          <w:docGrid w:linePitch="360"/>
        </w:sectPr>
      </w:pPr>
      <w:r w:rsidRPr="00EB43EB">
        <w:rPr>
          <w:rFonts w:asciiTheme="minorHAnsi" w:hAnsiTheme="minorHAnsi" w:cstheme="minorHAnsi"/>
          <w:i w:val="0"/>
        </w:rPr>
        <w:t>Role Overview:</w:t>
      </w:r>
    </w:p>
    <w:p w:rsidR="00777E46" w:rsidRPr="00EB43EB" w:rsidRDefault="00777E46" w:rsidP="00777E46">
      <w:pPr>
        <w:spacing w:before="180" w:after="120"/>
        <w:jc w:val="both"/>
        <w:rPr>
          <w:rFonts w:asciiTheme="minorHAnsi" w:hAnsiTheme="minorHAnsi" w:cstheme="minorHAnsi"/>
          <w:sz w:val="22"/>
          <w:szCs w:val="22"/>
        </w:rPr>
      </w:pPr>
      <w:r w:rsidRPr="00EB43EB">
        <w:rPr>
          <w:rFonts w:asciiTheme="minorHAnsi" w:hAnsiTheme="minorHAnsi" w:cstheme="minorHAnsi"/>
          <w:sz w:val="22"/>
          <w:szCs w:val="22"/>
        </w:rPr>
        <w:t xml:space="preserve">CSIRO's Information and Technology (IM&amp;T) division is embarking on an ambitious portfolio of work designed to support the organisations strategy. Underpinning the portfolio is a desire for staff to have seamless, secure access to tools, systems and processes that back the delivery of world class science. </w:t>
      </w:r>
    </w:p>
    <w:p w:rsidR="00777E46" w:rsidRPr="00EB43EB" w:rsidRDefault="00777E46" w:rsidP="00777E46">
      <w:pPr>
        <w:spacing w:after="160"/>
        <w:jc w:val="both"/>
        <w:rPr>
          <w:rFonts w:asciiTheme="minorHAnsi" w:hAnsiTheme="minorHAnsi" w:cstheme="minorHAnsi"/>
          <w:sz w:val="22"/>
          <w:szCs w:val="22"/>
        </w:rPr>
      </w:pPr>
      <w:r w:rsidRPr="00EB43EB">
        <w:rPr>
          <w:rFonts w:asciiTheme="minorHAnsi" w:hAnsiTheme="minorHAnsi" w:cstheme="minorHAnsi"/>
          <w:sz w:val="22"/>
          <w:szCs w:val="22"/>
        </w:rPr>
        <w:t xml:space="preserve">The Research Application Development Team develops software solutions that support CSIRO’s </w:t>
      </w:r>
      <w:r w:rsidR="00BA4123" w:rsidRPr="00EB43EB">
        <w:rPr>
          <w:rFonts w:asciiTheme="minorHAnsi" w:hAnsiTheme="minorHAnsi" w:cstheme="minorHAnsi"/>
          <w:sz w:val="22"/>
          <w:szCs w:val="22"/>
        </w:rPr>
        <w:t>management of research outputs including publications and data collections. The</w:t>
      </w:r>
      <w:r w:rsidRPr="00EB43EB">
        <w:rPr>
          <w:rFonts w:asciiTheme="minorHAnsi" w:hAnsiTheme="minorHAnsi" w:cstheme="minorHAnsi"/>
          <w:sz w:val="22"/>
          <w:szCs w:val="22"/>
        </w:rPr>
        <w:t xml:space="preserve"> team supports a variety of products</w:t>
      </w:r>
      <w:r w:rsidR="009E6E28" w:rsidRPr="00EB43EB">
        <w:rPr>
          <w:rFonts w:asciiTheme="minorHAnsi" w:hAnsiTheme="minorHAnsi" w:cstheme="minorHAnsi"/>
          <w:sz w:val="22"/>
          <w:szCs w:val="22"/>
        </w:rPr>
        <w:t xml:space="preserve"> including bespoke </w:t>
      </w:r>
      <w:r w:rsidRPr="00EB43EB">
        <w:rPr>
          <w:rFonts w:asciiTheme="minorHAnsi" w:hAnsiTheme="minorHAnsi" w:cstheme="minorHAnsi"/>
          <w:sz w:val="22"/>
          <w:szCs w:val="22"/>
        </w:rPr>
        <w:t>in-house developed</w:t>
      </w:r>
      <w:r w:rsidR="009E6E28" w:rsidRPr="00EB43EB">
        <w:rPr>
          <w:rFonts w:asciiTheme="minorHAnsi" w:hAnsiTheme="minorHAnsi" w:cstheme="minorHAnsi"/>
          <w:sz w:val="22"/>
          <w:szCs w:val="22"/>
        </w:rPr>
        <w:t xml:space="preserve">, </w:t>
      </w:r>
      <w:r w:rsidRPr="00EB43EB">
        <w:rPr>
          <w:rFonts w:asciiTheme="minorHAnsi" w:hAnsiTheme="minorHAnsi" w:cstheme="minorHAnsi"/>
          <w:sz w:val="22"/>
          <w:szCs w:val="22"/>
        </w:rPr>
        <w:t>custom configured and host</w:t>
      </w:r>
      <w:r w:rsidR="009E6E28" w:rsidRPr="00EB43EB">
        <w:rPr>
          <w:rFonts w:asciiTheme="minorHAnsi" w:hAnsiTheme="minorHAnsi" w:cstheme="minorHAnsi"/>
          <w:sz w:val="22"/>
          <w:szCs w:val="22"/>
        </w:rPr>
        <w:t>ed</w:t>
      </w:r>
      <w:r w:rsidRPr="00EB43EB">
        <w:rPr>
          <w:rFonts w:asciiTheme="minorHAnsi" w:hAnsiTheme="minorHAnsi" w:cstheme="minorHAnsi"/>
          <w:sz w:val="22"/>
          <w:szCs w:val="22"/>
        </w:rPr>
        <w:t xml:space="preserve"> “off the shelf” products. The team operates using agile practices and has a policy of continuous review and improvements. Our environment encourages innovation and provides the technology and autonomy to get on with delivery.</w:t>
      </w:r>
    </w:p>
    <w:p w:rsidR="00777E46" w:rsidRPr="00EB43EB" w:rsidRDefault="00777E46" w:rsidP="00777E46">
      <w:pPr>
        <w:spacing w:after="160"/>
        <w:jc w:val="both"/>
        <w:rPr>
          <w:rFonts w:asciiTheme="minorHAnsi" w:hAnsiTheme="minorHAnsi" w:cstheme="minorHAnsi"/>
          <w:sz w:val="22"/>
          <w:szCs w:val="22"/>
        </w:rPr>
      </w:pPr>
      <w:r w:rsidRPr="00EB43EB">
        <w:rPr>
          <w:rFonts w:asciiTheme="minorHAnsi" w:hAnsiTheme="minorHAnsi" w:cstheme="minorHAnsi"/>
          <w:sz w:val="22"/>
          <w:szCs w:val="22"/>
        </w:rPr>
        <w:t xml:space="preserve">The role of the Software Developer within the CSIRO IM&amp;T Research Application Development Team is to assist in the implementation and support of new and existing software </w:t>
      </w:r>
      <w:r w:rsidR="00BA4123" w:rsidRPr="00EB43EB">
        <w:rPr>
          <w:rFonts w:asciiTheme="minorHAnsi" w:hAnsiTheme="minorHAnsi" w:cstheme="minorHAnsi"/>
          <w:sz w:val="22"/>
          <w:szCs w:val="22"/>
        </w:rPr>
        <w:t xml:space="preserve">solutions. </w:t>
      </w:r>
    </w:p>
    <w:p w:rsidR="00777E46" w:rsidRPr="00EB43EB" w:rsidRDefault="00624386" w:rsidP="00777E46">
      <w:pPr>
        <w:spacing w:after="160"/>
        <w:jc w:val="both"/>
        <w:rPr>
          <w:rFonts w:asciiTheme="minorHAnsi" w:hAnsiTheme="minorHAnsi" w:cstheme="minorHAnsi"/>
          <w:sz w:val="22"/>
          <w:szCs w:val="22"/>
        </w:rPr>
      </w:pPr>
      <w:r>
        <w:rPr>
          <w:rFonts w:asciiTheme="minorHAnsi" w:hAnsiTheme="minorHAnsi" w:cstheme="minorHAnsi"/>
          <w:sz w:val="22"/>
          <w:szCs w:val="22"/>
        </w:rPr>
        <w:t>The incumbent of this role</w:t>
      </w:r>
      <w:r w:rsidR="00777E46" w:rsidRPr="00EB43EB">
        <w:rPr>
          <w:rFonts w:asciiTheme="minorHAnsi" w:hAnsiTheme="minorHAnsi" w:cstheme="minorHAnsi"/>
          <w:sz w:val="22"/>
          <w:szCs w:val="22"/>
        </w:rPr>
        <w:t xml:space="preserve"> will operate in an agile and highly collaborative environment working in an interdisciplinary team involving other testers, developers, business analysts, infrastructure specialists, data librarians, executive managers and other stakeholders. </w:t>
      </w:r>
    </w:p>
    <w:p w:rsidR="00777E46" w:rsidRPr="00EB43EB" w:rsidRDefault="00624386" w:rsidP="00777E46">
      <w:pPr>
        <w:spacing w:after="160"/>
        <w:jc w:val="both"/>
        <w:rPr>
          <w:rFonts w:asciiTheme="minorHAnsi" w:hAnsiTheme="minorHAnsi" w:cstheme="minorHAnsi"/>
          <w:sz w:val="22"/>
          <w:szCs w:val="22"/>
        </w:rPr>
      </w:pPr>
      <w:r>
        <w:rPr>
          <w:rFonts w:asciiTheme="minorHAnsi" w:hAnsiTheme="minorHAnsi" w:cstheme="minorHAnsi"/>
          <w:sz w:val="22"/>
          <w:szCs w:val="22"/>
        </w:rPr>
        <w:t>To be successful the incumbent will</w:t>
      </w:r>
      <w:r w:rsidR="00777E46" w:rsidRPr="00EB43EB">
        <w:rPr>
          <w:rFonts w:asciiTheme="minorHAnsi" w:hAnsiTheme="minorHAnsi" w:cstheme="minorHAnsi"/>
          <w:sz w:val="22"/>
          <w:szCs w:val="22"/>
        </w:rPr>
        <w:t xml:space="preserve"> have the capability to contribute to the delivery of solutions and services in support of CSIRO’s strategic and operational objectives, be able to work under </w:t>
      </w:r>
      <w:r>
        <w:rPr>
          <w:rFonts w:asciiTheme="minorHAnsi" w:hAnsiTheme="minorHAnsi" w:cstheme="minorHAnsi"/>
          <w:sz w:val="22"/>
          <w:szCs w:val="22"/>
        </w:rPr>
        <w:t xml:space="preserve">limited guidance </w:t>
      </w:r>
      <w:bookmarkStart w:id="1" w:name="_GoBack"/>
      <w:bookmarkEnd w:id="1"/>
      <w:r w:rsidR="00777E46" w:rsidRPr="00EB43EB">
        <w:rPr>
          <w:rFonts w:asciiTheme="minorHAnsi" w:hAnsiTheme="minorHAnsi" w:cstheme="minorHAnsi"/>
          <w:sz w:val="22"/>
          <w:szCs w:val="22"/>
        </w:rPr>
        <w:t xml:space="preserve">as part of a team as well as demonstrate initiative and independence. </w:t>
      </w:r>
    </w:p>
    <w:p w:rsidR="00624386" w:rsidRDefault="00624386" w:rsidP="00777E46">
      <w:pPr>
        <w:spacing w:before="180" w:after="120"/>
        <w:jc w:val="both"/>
        <w:rPr>
          <w:rFonts w:asciiTheme="minorHAnsi" w:hAnsiTheme="minorHAnsi" w:cstheme="minorHAnsi"/>
          <w:b/>
          <w:sz w:val="22"/>
          <w:szCs w:val="22"/>
        </w:rPr>
      </w:pPr>
    </w:p>
    <w:p w:rsidR="00777E46" w:rsidRPr="00EB43EB" w:rsidRDefault="00777E46" w:rsidP="00777E46">
      <w:pPr>
        <w:spacing w:before="180" w:after="120"/>
        <w:jc w:val="both"/>
        <w:rPr>
          <w:rFonts w:asciiTheme="minorHAnsi" w:hAnsiTheme="minorHAnsi" w:cstheme="minorHAnsi"/>
          <w:b/>
          <w:sz w:val="22"/>
          <w:szCs w:val="22"/>
        </w:rPr>
      </w:pPr>
      <w:r w:rsidRPr="00EB43EB">
        <w:rPr>
          <w:rFonts w:asciiTheme="minorHAnsi" w:hAnsiTheme="minorHAnsi" w:cstheme="minorHAnsi"/>
          <w:b/>
          <w:sz w:val="22"/>
          <w:szCs w:val="22"/>
        </w:rPr>
        <w:lastRenderedPageBreak/>
        <w:t xml:space="preserve">Security Clearance: </w:t>
      </w:r>
    </w:p>
    <w:p w:rsidR="00777E46" w:rsidRPr="00EB43EB" w:rsidRDefault="00777E46" w:rsidP="00777E46">
      <w:pPr>
        <w:spacing w:before="180" w:after="120"/>
        <w:jc w:val="both"/>
        <w:rPr>
          <w:rFonts w:asciiTheme="minorHAnsi" w:hAnsiTheme="minorHAnsi" w:cstheme="minorHAnsi"/>
          <w:sz w:val="22"/>
          <w:szCs w:val="22"/>
        </w:rPr>
      </w:pPr>
      <w:r w:rsidRPr="00EB43EB">
        <w:rPr>
          <w:rFonts w:asciiTheme="minorHAnsi" w:hAnsiTheme="minorHAnsi" w:cstheme="minorHAnsi"/>
          <w:sz w:val="22"/>
          <w:szCs w:val="22"/>
        </w:rPr>
        <w:t xml:space="preserve">This is a security assessed position and successful applicants will be required to obtain and maintain a security clearance at </w:t>
      </w:r>
      <w:r w:rsidR="00AB65B6" w:rsidRPr="00EB43EB">
        <w:rPr>
          <w:rFonts w:asciiTheme="minorHAnsi" w:hAnsiTheme="minorHAnsi" w:cstheme="minorHAnsi"/>
          <w:sz w:val="22"/>
          <w:szCs w:val="22"/>
        </w:rPr>
        <w:t>Negati</w:t>
      </w:r>
      <w:r w:rsidR="00D84A8C" w:rsidRPr="00EB43EB">
        <w:rPr>
          <w:rFonts w:asciiTheme="minorHAnsi" w:hAnsiTheme="minorHAnsi" w:cstheme="minorHAnsi"/>
          <w:sz w:val="22"/>
          <w:szCs w:val="22"/>
        </w:rPr>
        <w:t>v</w:t>
      </w:r>
      <w:r w:rsidR="00AB65B6" w:rsidRPr="00EB43EB">
        <w:rPr>
          <w:rFonts w:asciiTheme="minorHAnsi" w:hAnsiTheme="minorHAnsi" w:cstheme="minorHAnsi"/>
          <w:sz w:val="22"/>
          <w:szCs w:val="22"/>
        </w:rPr>
        <w:t>e Vetting 1</w:t>
      </w:r>
      <w:r w:rsidRPr="00EB43EB">
        <w:rPr>
          <w:rFonts w:asciiTheme="minorHAnsi" w:hAnsiTheme="minorHAnsi" w:cstheme="minorHAnsi"/>
          <w:sz w:val="22"/>
          <w:szCs w:val="22"/>
        </w:rPr>
        <w:t xml:space="preserve"> level.</w:t>
      </w:r>
    </w:p>
    <w:p w:rsidR="00BC2D3C" w:rsidRPr="00EB43EB" w:rsidRDefault="00777E46" w:rsidP="00777E46">
      <w:pPr>
        <w:rPr>
          <w:rFonts w:asciiTheme="minorHAnsi" w:hAnsiTheme="minorHAnsi" w:cstheme="minorHAnsi"/>
          <w:b/>
          <w:sz w:val="22"/>
          <w:szCs w:val="22"/>
        </w:rPr>
      </w:pPr>
      <w:r w:rsidRPr="00EB43EB">
        <w:rPr>
          <w:rFonts w:asciiTheme="minorHAnsi" w:hAnsiTheme="minorHAnsi" w:cstheme="minorHAnsi"/>
          <w:sz w:val="22"/>
          <w:szCs w:val="22"/>
        </w:rPr>
        <w:t>To obtain an Australian Government security clearance you must be an Australian Citizen. Applicants seeking sponsorship or who only hold residency status will not be considered.</w:t>
      </w:r>
    </w:p>
    <w:p w:rsidR="008A4083" w:rsidRPr="00EB43EB" w:rsidRDefault="008A4083" w:rsidP="00777E46">
      <w:pPr>
        <w:pStyle w:val="Heading2"/>
        <w:rPr>
          <w:rFonts w:asciiTheme="minorHAnsi" w:hAnsiTheme="minorHAnsi" w:cstheme="minorHAnsi"/>
          <w:i w:val="0"/>
        </w:rPr>
      </w:pPr>
      <w:r w:rsidRPr="00EB43EB">
        <w:rPr>
          <w:rFonts w:asciiTheme="minorHAnsi" w:hAnsiTheme="minorHAnsi" w:cstheme="minorHAnsi"/>
          <w:i w:val="0"/>
        </w:rPr>
        <w:t>Duties and Key Result Areas:</w:t>
      </w:r>
    </w:p>
    <w:p w:rsidR="00777E46" w:rsidRPr="00EB43EB" w:rsidRDefault="00777E46" w:rsidP="00896045">
      <w:pPr>
        <w:pStyle w:val="ListParagraph"/>
        <w:numPr>
          <w:ilvl w:val="0"/>
          <w:numId w:val="3"/>
        </w:numPr>
        <w:spacing w:before="120" w:after="60"/>
        <w:contextualSpacing/>
        <w:jc w:val="both"/>
        <w:rPr>
          <w:rFonts w:asciiTheme="minorHAnsi" w:hAnsiTheme="minorHAnsi" w:cstheme="minorHAnsi"/>
          <w:sz w:val="22"/>
          <w:szCs w:val="22"/>
        </w:rPr>
      </w:pPr>
      <w:r w:rsidRPr="00EB43EB">
        <w:rPr>
          <w:rFonts w:asciiTheme="minorHAnsi" w:hAnsiTheme="minorHAnsi" w:cstheme="minorHAnsi"/>
          <w:sz w:val="22"/>
          <w:szCs w:val="22"/>
        </w:rPr>
        <w:t>Assist in various aspects of system development</w:t>
      </w:r>
    </w:p>
    <w:p w:rsidR="00777E46" w:rsidRPr="00EB43EB" w:rsidRDefault="00777E46" w:rsidP="00896045">
      <w:pPr>
        <w:pStyle w:val="ListParagraph"/>
        <w:numPr>
          <w:ilvl w:val="0"/>
          <w:numId w:val="3"/>
        </w:numPr>
        <w:spacing w:before="120" w:after="60"/>
        <w:contextualSpacing/>
        <w:jc w:val="both"/>
        <w:rPr>
          <w:rFonts w:asciiTheme="minorHAnsi" w:hAnsiTheme="minorHAnsi" w:cstheme="minorHAnsi"/>
          <w:sz w:val="22"/>
          <w:szCs w:val="22"/>
        </w:rPr>
      </w:pPr>
      <w:r w:rsidRPr="00EB43EB">
        <w:rPr>
          <w:rFonts w:asciiTheme="minorHAnsi" w:hAnsiTheme="minorHAnsi" w:cstheme="minorHAnsi"/>
          <w:sz w:val="22"/>
          <w:szCs w:val="22"/>
        </w:rPr>
        <w:t xml:space="preserve">Develop software to satisfy </w:t>
      </w:r>
      <w:r w:rsidR="005013B8" w:rsidRPr="00EB43EB">
        <w:rPr>
          <w:rFonts w:asciiTheme="minorHAnsi" w:hAnsiTheme="minorHAnsi" w:cstheme="minorHAnsi"/>
          <w:sz w:val="22"/>
          <w:szCs w:val="22"/>
        </w:rPr>
        <w:t>business requirements (</w:t>
      </w:r>
      <w:r w:rsidRPr="00EB43EB">
        <w:rPr>
          <w:rFonts w:asciiTheme="minorHAnsi" w:hAnsiTheme="minorHAnsi" w:cstheme="minorHAnsi"/>
          <w:sz w:val="22"/>
          <w:szCs w:val="22"/>
        </w:rPr>
        <w:t>Agile stories</w:t>
      </w:r>
      <w:r w:rsidR="005013B8" w:rsidRPr="00EB43EB">
        <w:rPr>
          <w:rFonts w:asciiTheme="minorHAnsi" w:hAnsiTheme="minorHAnsi" w:cstheme="minorHAnsi"/>
          <w:sz w:val="22"/>
          <w:szCs w:val="22"/>
        </w:rPr>
        <w:t>).</w:t>
      </w:r>
    </w:p>
    <w:p w:rsidR="00777E46" w:rsidRPr="00EB43EB" w:rsidRDefault="00777E46" w:rsidP="00896045">
      <w:pPr>
        <w:pStyle w:val="ListParagraph"/>
        <w:numPr>
          <w:ilvl w:val="0"/>
          <w:numId w:val="3"/>
        </w:numPr>
        <w:spacing w:before="120" w:after="60"/>
        <w:contextualSpacing/>
        <w:jc w:val="both"/>
        <w:rPr>
          <w:rFonts w:asciiTheme="minorHAnsi" w:hAnsiTheme="minorHAnsi" w:cstheme="minorHAnsi"/>
          <w:sz w:val="22"/>
          <w:szCs w:val="22"/>
        </w:rPr>
      </w:pPr>
      <w:r w:rsidRPr="00EB43EB">
        <w:rPr>
          <w:rFonts w:asciiTheme="minorHAnsi" w:hAnsiTheme="minorHAnsi" w:cstheme="minorHAnsi"/>
          <w:sz w:val="22"/>
          <w:szCs w:val="22"/>
        </w:rPr>
        <w:t>Undertake unit testing of developed code and debug code.</w:t>
      </w:r>
    </w:p>
    <w:p w:rsidR="00777E46" w:rsidRPr="00EB43EB" w:rsidRDefault="00777E46" w:rsidP="00896045">
      <w:pPr>
        <w:pStyle w:val="ListParagraph"/>
        <w:numPr>
          <w:ilvl w:val="0"/>
          <w:numId w:val="3"/>
        </w:numPr>
        <w:spacing w:before="120" w:after="60"/>
        <w:contextualSpacing/>
        <w:jc w:val="both"/>
        <w:rPr>
          <w:rFonts w:asciiTheme="minorHAnsi" w:hAnsiTheme="minorHAnsi" w:cstheme="minorHAnsi"/>
          <w:sz w:val="22"/>
          <w:szCs w:val="22"/>
        </w:rPr>
      </w:pPr>
      <w:r w:rsidRPr="00EB43EB">
        <w:rPr>
          <w:rFonts w:asciiTheme="minorHAnsi" w:hAnsiTheme="minorHAnsi" w:cstheme="minorHAnsi"/>
          <w:sz w:val="22"/>
          <w:szCs w:val="22"/>
        </w:rPr>
        <w:t>Co-ordinate and participate in code reviews and specification reviews.</w:t>
      </w:r>
    </w:p>
    <w:p w:rsidR="00777E46" w:rsidRPr="00EB43EB" w:rsidRDefault="00777E46" w:rsidP="00896045">
      <w:pPr>
        <w:pStyle w:val="ListParagraph"/>
        <w:numPr>
          <w:ilvl w:val="0"/>
          <w:numId w:val="3"/>
        </w:numPr>
        <w:spacing w:before="120" w:after="60"/>
        <w:contextualSpacing/>
        <w:jc w:val="both"/>
        <w:rPr>
          <w:rFonts w:asciiTheme="minorHAnsi" w:hAnsiTheme="minorHAnsi" w:cstheme="minorHAnsi"/>
          <w:sz w:val="22"/>
          <w:szCs w:val="22"/>
        </w:rPr>
      </w:pPr>
      <w:r w:rsidRPr="00EB43EB">
        <w:rPr>
          <w:rFonts w:asciiTheme="minorHAnsi" w:hAnsiTheme="minorHAnsi" w:cstheme="minorHAnsi"/>
          <w:sz w:val="22"/>
          <w:szCs w:val="22"/>
        </w:rPr>
        <w:t>Contribute to our continuous delivery implementation</w:t>
      </w:r>
    </w:p>
    <w:p w:rsidR="00777E46" w:rsidRPr="00EB43EB" w:rsidRDefault="00777E46" w:rsidP="00896045">
      <w:pPr>
        <w:pStyle w:val="ListParagraph"/>
        <w:numPr>
          <w:ilvl w:val="0"/>
          <w:numId w:val="3"/>
        </w:numPr>
        <w:spacing w:before="120" w:after="60"/>
        <w:contextualSpacing/>
        <w:jc w:val="both"/>
        <w:rPr>
          <w:rFonts w:asciiTheme="minorHAnsi" w:hAnsiTheme="minorHAnsi" w:cstheme="minorHAnsi"/>
          <w:sz w:val="22"/>
          <w:szCs w:val="22"/>
        </w:rPr>
      </w:pPr>
      <w:r w:rsidRPr="00EB43EB">
        <w:rPr>
          <w:rFonts w:asciiTheme="minorHAnsi" w:hAnsiTheme="minorHAnsi" w:cstheme="minorHAnsi"/>
          <w:sz w:val="22"/>
          <w:szCs w:val="22"/>
        </w:rPr>
        <w:t>Provide technical advice that is aligned with overall solution designs, architecture and frameworks</w:t>
      </w:r>
    </w:p>
    <w:p w:rsidR="00777E46" w:rsidRPr="00EB43EB" w:rsidRDefault="00777E46" w:rsidP="00896045">
      <w:pPr>
        <w:pStyle w:val="ListParagraph"/>
        <w:numPr>
          <w:ilvl w:val="0"/>
          <w:numId w:val="3"/>
        </w:numPr>
        <w:spacing w:before="120" w:after="60"/>
        <w:contextualSpacing/>
        <w:jc w:val="both"/>
        <w:rPr>
          <w:rFonts w:asciiTheme="minorHAnsi" w:hAnsiTheme="minorHAnsi" w:cstheme="minorHAnsi"/>
          <w:sz w:val="22"/>
          <w:szCs w:val="22"/>
        </w:rPr>
      </w:pPr>
      <w:r w:rsidRPr="00EB43EB">
        <w:rPr>
          <w:rFonts w:asciiTheme="minorHAnsi" w:hAnsiTheme="minorHAnsi" w:cstheme="minorHAnsi"/>
          <w:sz w:val="22"/>
          <w:szCs w:val="22"/>
        </w:rPr>
        <w:t>Contribute positively to stimulate and promote a team approach, and develop sound working relationships with application users and business owners.</w:t>
      </w:r>
    </w:p>
    <w:p w:rsidR="00777E46" w:rsidRPr="00EB43EB" w:rsidRDefault="00777E46" w:rsidP="00896045">
      <w:pPr>
        <w:pStyle w:val="ListParagraph"/>
        <w:numPr>
          <w:ilvl w:val="0"/>
          <w:numId w:val="3"/>
        </w:numPr>
        <w:spacing w:before="120" w:after="60"/>
        <w:contextualSpacing/>
        <w:jc w:val="both"/>
        <w:rPr>
          <w:rFonts w:asciiTheme="minorHAnsi" w:hAnsiTheme="minorHAnsi" w:cstheme="minorHAnsi"/>
          <w:sz w:val="22"/>
          <w:szCs w:val="22"/>
        </w:rPr>
      </w:pPr>
      <w:r w:rsidRPr="00EB43EB">
        <w:rPr>
          <w:rFonts w:asciiTheme="minorHAnsi" w:hAnsiTheme="minorHAnsi" w:cstheme="minorHAnsi"/>
          <w:sz w:val="22"/>
          <w:szCs w:val="22"/>
        </w:rPr>
        <w:t>Complete assigned programming and analysis tasks as specified by due dates.</w:t>
      </w:r>
    </w:p>
    <w:p w:rsidR="00777E46" w:rsidRPr="00EB43EB" w:rsidRDefault="00777E46" w:rsidP="00896045">
      <w:pPr>
        <w:pStyle w:val="ListParagraph"/>
        <w:numPr>
          <w:ilvl w:val="0"/>
          <w:numId w:val="3"/>
        </w:numPr>
        <w:spacing w:before="120" w:after="60"/>
        <w:contextualSpacing/>
        <w:jc w:val="both"/>
        <w:rPr>
          <w:rFonts w:asciiTheme="minorHAnsi" w:hAnsiTheme="minorHAnsi" w:cstheme="minorHAnsi"/>
          <w:sz w:val="22"/>
          <w:szCs w:val="22"/>
        </w:rPr>
      </w:pPr>
      <w:r w:rsidRPr="00EB43EB">
        <w:rPr>
          <w:rFonts w:asciiTheme="minorHAnsi" w:hAnsiTheme="minorHAnsi" w:cstheme="minorHAnsi"/>
          <w:sz w:val="22"/>
          <w:szCs w:val="22"/>
        </w:rPr>
        <w:t>Produce and maintain systems documentation.</w:t>
      </w:r>
    </w:p>
    <w:p w:rsidR="00777E46" w:rsidRPr="00EB43EB" w:rsidRDefault="00777E46" w:rsidP="00896045">
      <w:pPr>
        <w:pStyle w:val="ListParagraph"/>
        <w:numPr>
          <w:ilvl w:val="0"/>
          <w:numId w:val="3"/>
        </w:numPr>
        <w:spacing w:before="120" w:after="60"/>
        <w:rPr>
          <w:rFonts w:asciiTheme="minorHAnsi" w:hAnsiTheme="minorHAnsi" w:cstheme="minorHAnsi"/>
          <w:i/>
          <w:sz w:val="22"/>
          <w:szCs w:val="22"/>
        </w:rPr>
      </w:pPr>
      <w:r w:rsidRPr="00EB43EB">
        <w:rPr>
          <w:rFonts w:asciiTheme="minorHAnsi" w:hAnsiTheme="minorHAnsi" w:cstheme="minorHAnsi"/>
          <w:sz w:val="22"/>
          <w:szCs w:val="22"/>
        </w:rPr>
        <w:t>Keep management and other team members informed of progress and issues.</w:t>
      </w:r>
    </w:p>
    <w:p w:rsidR="009D6C28" w:rsidRPr="00EB43EB" w:rsidRDefault="009D6C28" w:rsidP="00896045">
      <w:pPr>
        <w:pStyle w:val="ListParagraph"/>
        <w:numPr>
          <w:ilvl w:val="0"/>
          <w:numId w:val="3"/>
        </w:numPr>
        <w:spacing w:before="60" w:after="60"/>
        <w:rPr>
          <w:rFonts w:asciiTheme="minorHAnsi" w:hAnsiTheme="minorHAnsi" w:cstheme="minorHAnsi"/>
          <w:sz w:val="22"/>
          <w:szCs w:val="22"/>
        </w:rPr>
      </w:pPr>
      <w:r w:rsidRPr="00EB43EB">
        <w:rPr>
          <w:rFonts w:asciiTheme="minorHAnsi" w:hAnsiTheme="minorHAnsi" w:cstheme="minorHAnsi"/>
          <w:sz w:val="22"/>
          <w:szCs w:val="22"/>
        </w:rPr>
        <w:t>Respond courteously and efficiently to client requests, maintaining clear communication regarding mutual expectations and monitoring client satisfaction.</w:t>
      </w:r>
    </w:p>
    <w:p w:rsidR="001B5D49" w:rsidRPr="00EB43EB" w:rsidRDefault="001B5D49" w:rsidP="00896045">
      <w:pPr>
        <w:pStyle w:val="ListParagraph"/>
        <w:numPr>
          <w:ilvl w:val="0"/>
          <w:numId w:val="3"/>
        </w:numPr>
        <w:spacing w:before="60" w:after="60"/>
        <w:rPr>
          <w:rFonts w:asciiTheme="minorHAnsi" w:hAnsiTheme="minorHAnsi" w:cstheme="minorHAnsi"/>
          <w:sz w:val="22"/>
          <w:szCs w:val="22"/>
        </w:rPr>
      </w:pPr>
      <w:r w:rsidRPr="00EB43EB">
        <w:rPr>
          <w:rFonts w:asciiTheme="minorHAnsi" w:hAnsiTheme="minorHAnsi" w:cstheme="minorHAnsi"/>
          <w:sz w:val="22"/>
          <w:szCs w:val="22"/>
        </w:rPr>
        <w:t xml:space="preserve">Work collaboratively as part of a </w:t>
      </w:r>
      <w:r w:rsidR="005013B8" w:rsidRPr="00EB43EB">
        <w:rPr>
          <w:rFonts w:asciiTheme="minorHAnsi" w:hAnsiTheme="minorHAnsi" w:cstheme="minorHAnsi"/>
          <w:sz w:val="22"/>
          <w:szCs w:val="22"/>
        </w:rPr>
        <w:t xml:space="preserve">regionally dispersed, </w:t>
      </w:r>
      <w:r w:rsidRPr="00EB43EB">
        <w:rPr>
          <w:rFonts w:asciiTheme="minorHAnsi" w:hAnsiTheme="minorHAnsi" w:cstheme="minorHAnsi"/>
          <w:sz w:val="22"/>
          <w:szCs w:val="22"/>
        </w:rPr>
        <w:t>multi-disciplinary</w:t>
      </w:r>
      <w:r w:rsidR="005013B8" w:rsidRPr="00EB43EB">
        <w:rPr>
          <w:rFonts w:asciiTheme="minorHAnsi" w:hAnsiTheme="minorHAnsi" w:cstheme="minorHAnsi"/>
          <w:sz w:val="22"/>
          <w:szCs w:val="22"/>
        </w:rPr>
        <w:t xml:space="preserve"> team.</w:t>
      </w:r>
    </w:p>
    <w:p w:rsidR="00524DBC" w:rsidRPr="00EB43EB" w:rsidRDefault="00524DBC" w:rsidP="00896045">
      <w:pPr>
        <w:pStyle w:val="ListParagraph"/>
        <w:numPr>
          <w:ilvl w:val="0"/>
          <w:numId w:val="3"/>
        </w:numPr>
        <w:spacing w:before="60" w:after="60"/>
        <w:rPr>
          <w:rFonts w:asciiTheme="minorHAnsi" w:hAnsiTheme="minorHAnsi" w:cstheme="minorHAnsi"/>
          <w:sz w:val="22"/>
          <w:szCs w:val="22"/>
        </w:rPr>
      </w:pPr>
      <w:r w:rsidRPr="00EB43EB">
        <w:rPr>
          <w:rFonts w:asciiTheme="minorHAnsi" w:hAnsiTheme="minorHAnsi" w:cstheme="minorHAnsi"/>
          <w:sz w:val="22"/>
          <w:szCs w:val="22"/>
        </w:rPr>
        <w:t xml:space="preserve">Adhere to the spirit and practice of CSIRO’s </w:t>
      </w:r>
      <w:r w:rsidR="00105418" w:rsidRPr="00EB43EB">
        <w:rPr>
          <w:rFonts w:asciiTheme="minorHAnsi" w:hAnsiTheme="minorHAnsi" w:cstheme="minorHAnsi"/>
          <w:sz w:val="22"/>
          <w:szCs w:val="22"/>
        </w:rPr>
        <w:t>Code of Conduct</w:t>
      </w:r>
      <w:r w:rsidRPr="00EB43EB">
        <w:rPr>
          <w:rFonts w:asciiTheme="minorHAnsi" w:hAnsiTheme="minorHAnsi" w:cstheme="minorHAnsi"/>
          <w:sz w:val="22"/>
          <w:szCs w:val="22"/>
        </w:rPr>
        <w:t>, Health, Safety and Environment plans and policies, Diversity initiatives and Zero Harm goals.</w:t>
      </w:r>
    </w:p>
    <w:p w:rsidR="00524DBC" w:rsidRPr="00EB43EB" w:rsidRDefault="00524DBC" w:rsidP="00896045">
      <w:pPr>
        <w:pStyle w:val="ListParagraph"/>
        <w:numPr>
          <w:ilvl w:val="0"/>
          <w:numId w:val="3"/>
        </w:numPr>
        <w:spacing w:before="60" w:after="60"/>
        <w:rPr>
          <w:rFonts w:asciiTheme="minorHAnsi" w:hAnsiTheme="minorHAnsi" w:cstheme="minorHAnsi"/>
          <w:sz w:val="22"/>
          <w:szCs w:val="22"/>
        </w:rPr>
      </w:pPr>
      <w:r w:rsidRPr="00EB43EB">
        <w:rPr>
          <w:rFonts w:asciiTheme="minorHAnsi" w:hAnsiTheme="minorHAnsi" w:cstheme="minorHAnsi"/>
          <w:sz w:val="22"/>
          <w:szCs w:val="22"/>
        </w:rPr>
        <w:t>Other duties as directed.</w:t>
      </w:r>
    </w:p>
    <w:p w:rsidR="008A4083" w:rsidRPr="00EB43EB" w:rsidRDefault="008A4083" w:rsidP="00524DBC">
      <w:pPr>
        <w:rPr>
          <w:rFonts w:asciiTheme="minorHAnsi" w:hAnsiTheme="minorHAnsi" w:cstheme="minorHAnsi"/>
        </w:rPr>
      </w:pPr>
    </w:p>
    <w:p w:rsidR="00502363" w:rsidRPr="00EB43EB" w:rsidRDefault="00502363" w:rsidP="00502363">
      <w:pPr>
        <w:rPr>
          <w:rFonts w:asciiTheme="minorHAnsi" w:hAnsiTheme="minorHAnsi" w:cstheme="minorHAnsi"/>
          <w:sz w:val="22"/>
          <w:szCs w:val="22"/>
        </w:rPr>
      </w:pPr>
    </w:p>
    <w:p w:rsidR="008A4083" w:rsidRPr="00EB43EB" w:rsidRDefault="0021628B" w:rsidP="00D80CFC">
      <w:pPr>
        <w:pStyle w:val="Heading2"/>
        <w:rPr>
          <w:rFonts w:asciiTheme="minorHAnsi" w:hAnsiTheme="minorHAnsi" w:cstheme="minorHAnsi"/>
          <w:bCs/>
          <w:i w:val="0"/>
          <w:iCs/>
          <w:szCs w:val="22"/>
          <w:lang w:val="en-AU"/>
        </w:rPr>
      </w:pPr>
      <w:r w:rsidRPr="00EB43EB">
        <w:rPr>
          <w:rFonts w:asciiTheme="minorHAnsi" w:hAnsiTheme="minorHAnsi" w:cstheme="minorHAnsi"/>
          <w:i w:val="0"/>
        </w:rPr>
        <w:t xml:space="preserve">CSIRO </w:t>
      </w:r>
      <w:r w:rsidR="00003E89" w:rsidRPr="00EB43EB">
        <w:rPr>
          <w:rFonts w:asciiTheme="minorHAnsi" w:hAnsiTheme="minorHAnsi" w:cstheme="minorHAnsi"/>
          <w:i w:val="0"/>
        </w:rPr>
        <w:t>Competencies</w:t>
      </w:r>
      <w:r w:rsidR="008A4083" w:rsidRPr="00EB43EB">
        <w:rPr>
          <w:rFonts w:asciiTheme="minorHAnsi" w:hAnsiTheme="minorHAnsi" w:cstheme="minorHAnsi"/>
          <w:bCs/>
          <w:i w:val="0"/>
          <w:iCs/>
          <w:szCs w:val="22"/>
        </w:rPr>
        <w:t>:</w:t>
      </w:r>
      <w:r w:rsidR="00B538A9" w:rsidRPr="00EB43EB">
        <w:rPr>
          <w:rFonts w:asciiTheme="minorHAnsi" w:hAnsiTheme="minorHAnsi" w:cstheme="minorHAnsi"/>
          <w:bCs/>
          <w:i w:val="0"/>
          <w:iCs/>
          <w:szCs w:val="22"/>
          <w:lang w:val="en-AU"/>
        </w:rPr>
        <w:t xml:space="preserve"> </w:t>
      </w:r>
    </w:p>
    <w:p w:rsidR="008143D6" w:rsidRPr="00EB43EB" w:rsidRDefault="008143D6" w:rsidP="00896045">
      <w:pPr>
        <w:pStyle w:val="ListParagraph"/>
        <w:numPr>
          <w:ilvl w:val="0"/>
          <w:numId w:val="1"/>
        </w:numPr>
        <w:spacing w:after="60"/>
        <w:rPr>
          <w:rStyle w:val="Strong"/>
          <w:rFonts w:asciiTheme="minorHAnsi" w:hAnsiTheme="minorHAnsi" w:cstheme="minorHAnsi"/>
          <w:b w:val="0"/>
        </w:rPr>
      </w:pPr>
      <w:r w:rsidRPr="00EB43EB">
        <w:rPr>
          <w:rStyle w:val="Strong"/>
          <w:rFonts w:asciiTheme="minorHAnsi" w:hAnsiTheme="minorHAnsi" w:cstheme="minorHAnsi"/>
          <w:sz w:val="22"/>
          <w:szCs w:val="22"/>
        </w:rPr>
        <w:t xml:space="preserve">Teamwork and Collaboration: </w:t>
      </w:r>
      <w:r w:rsidRPr="00EB43EB">
        <w:rPr>
          <w:rStyle w:val="Strong"/>
          <w:rFonts w:asciiTheme="minorHAnsi" w:hAnsiTheme="minorHAnsi" w:cstheme="minorHAnsi"/>
          <w:b w:val="0"/>
          <w:sz w:val="22"/>
          <w:szCs w:val="22"/>
        </w:rPr>
        <w:t>Proactively seeks and considers the ideas and opinions of others from within and outside the team to help form decisions, plans or actions.</w:t>
      </w:r>
      <w:r w:rsidR="00D22437" w:rsidRPr="00EB43EB">
        <w:rPr>
          <w:rStyle w:val="Strong"/>
          <w:rFonts w:asciiTheme="minorHAnsi" w:hAnsiTheme="minorHAnsi" w:cstheme="minorHAnsi"/>
          <w:b w:val="0"/>
          <w:sz w:val="22"/>
          <w:szCs w:val="22"/>
        </w:rPr>
        <w:t xml:space="preserve">  Cooperates with others to achieve organisat</w:t>
      </w:r>
      <w:r w:rsidR="00CE61D1" w:rsidRPr="00EB43EB">
        <w:rPr>
          <w:rStyle w:val="Strong"/>
          <w:rFonts w:asciiTheme="minorHAnsi" w:hAnsiTheme="minorHAnsi" w:cstheme="minorHAnsi"/>
          <w:b w:val="0"/>
          <w:sz w:val="22"/>
          <w:szCs w:val="22"/>
        </w:rPr>
        <w:t xml:space="preserve">ional objectives.  Collaborates with other teams as well as industry colleagues. </w:t>
      </w:r>
    </w:p>
    <w:p w:rsidR="008143D6" w:rsidRPr="00EB43EB" w:rsidRDefault="008143D6" w:rsidP="00896045">
      <w:pPr>
        <w:pStyle w:val="ListParagraph"/>
        <w:numPr>
          <w:ilvl w:val="0"/>
          <w:numId w:val="1"/>
        </w:numPr>
        <w:spacing w:after="60"/>
        <w:rPr>
          <w:rStyle w:val="Strong"/>
          <w:rFonts w:asciiTheme="minorHAnsi" w:hAnsiTheme="minorHAnsi" w:cstheme="minorHAnsi"/>
          <w:b w:val="0"/>
        </w:rPr>
      </w:pPr>
      <w:r w:rsidRPr="00EB43EB">
        <w:rPr>
          <w:rStyle w:val="Strong"/>
          <w:rFonts w:asciiTheme="minorHAnsi" w:hAnsiTheme="minorHAnsi" w:cstheme="minorHAnsi"/>
          <w:sz w:val="22"/>
          <w:szCs w:val="22"/>
        </w:rPr>
        <w:t xml:space="preserve">Influence and Communication: </w:t>
      </w:r>
      <w:r w:rsidRPr="00EB43EB">
        <w:rPr>
          <w:rStyle w:val="Strong"/>
          <w:rFonts w:asciiTheme="minorHAnsi" w:hAnsiTheme="minorHAnsi" w:cstheme="minorHAnsi"/>
          <w:b w:val="0"/>
          <w:sz w:val="22"/>
          <w:szCs w:val="22"/>
        </w:rPr>
        <w:t>Puts forward ideas by presenting factual information supported by data, definitions, examples, illustrations or other aids, which will assist in conveying meaning.</w:t>
      </w:r>
      <w:r w:rsidR="00CE61D1" w:rsidRPr="00EB43EB">
        <w:rPr>
          <w:rStyle w:val="Strong"/>
          <w:rFonts w:asciiTheme="minorHAnsi" w:hAnsiTheme="minorHAnsi" w:cstheme="minorHAnsi"/>
          <w:b w:val="0"/>
          <w:sz w:val="22"/>
          <w:szCs w:val="22"/>
        </w:rPr>
        <w:t xml:space="preserve">  Uses knowledge of other party’s priorities and adapts presentations or discussions to appeal to the interests and level of the audience.  Anticipates and prepares for </w:t>
      </w:r>
      <w:proofErr w:type="gramStart"/>
      <w:r w:rsidR="00CE61D1" w:rsidRPr="00EB43EB">
        <w:rPr>
          <w:rStyle w:val="Strong"/>
          <w:rFonts w:asciiTheme="minorHAnsi" w:hAnsiTheme="minorHAnsi" w:cstheme="minorHAnsi"/>
          <w:b w:val="0"/>
          <w:sz w:val="22"/>
          <w:szCs w:val="22"/>
        </w:rPr>
        <w:t>others</w:t>
      </w:r>
      <w:proofErr w:type="gramEnd"/>
      <w:r w:rsidR="00CE61D1" w:rsidRPr="00EB43EB">
        <w:rPr>
          <w:rStyle w:val="Strong"/>
          <w:rFonts w:asciiTheme="minorHAnsi" w:hAnsiTheme="minorHAnsi" w:cstheme="minorHAnsi"/>
          <w:b w:val="0"/>
          <w:sz w:val="22"/>
          <w:szCs w:val="22"/>
        </w:rPr>
        <w:t xml:space="preserve"> reactions.</w:t>
      </w:r>
    </w:p>
    <w:p w:rsidR="008143D6" w:rsidRPr="00EB43EB" w:rsidRDefault="008143D6" w:rsidP="00896045">
      <w:pPr>
        <w:pStyle w:val="ListParagraph"/>
        <w:numPr>
          <w:ilvl w:val="0"/>
          <w:numId w:val="1"/>
        </w:numPr>
        <w:spacing w:after="60"/>
        <w:rPr>
          <w:rStyle w:val="Strong"/>
          <w:rFonts w:asciiTheme="minorHAnsi" w:hAnsiTheme="minorHAnsi" w:cstheme="minorHAnsi"/>
          <w:b w:val="0"/>
          <w:sz w:val="22"/>
          <w:szCs w:val="22"/>
        </w:rPr>
      </w:pPr>
      <w:r w:rsidRPr="00EB43EB">
        <w:rPr>
          <w:rStyle w:val="Strong"/>
          <w:rFonts w:asciiTheme="minorHAnsi" w:hAnsiTheme="minorHAnsi" w:cstheme="minorHAnsi"/>
          <w:sz w:val="22"/>
          <w:szCs w:val="22"/>
        </w:rPr>
        <w:t xml:space="preserve">Resource Management/Leadership: </w:t>
      </w:r>
      <w:r w:rsidR="00CE61D1" w:rsidRPr="00EB43EB">
        <w:rPr>
          <w:rStyle w:val="Strong"/>
          <w:rFonts w:asciiTheme="minorHAnsi" w:hAnsiTheme="minorHAnsi" w:cstheme="minorHAnsi"/>
          <w:b w:val="0"/>
          <w:sz w:val="22"/>
          <w:szCs w:val="22"/>
        </w:rPr>
        <w:t>May allocate activities, direct tasks and manage resources to meet objectives.  Provides coaching and on the job training, recognises and supports staff achievements and fosters open communication in the team.</w:t>
      </w:r>
    </w:p>
    <w:p w:rsidR="008143D6" w:rsidRPr="00EB43EB" w:rsidRDefault="008143D6" w:rsidP="00896045">
      <w:pPr>
        <w:pStyle w:val="ListParagraph"/>
        <w:numPr>
          <w:ilvl w:val="0"/>
          <w:numId w:val="1"/>
        </w:numPr>
        <w:spacing w:after="60"/>
        <w:rPr>
          <w:rFonts w:asciiTheme="minorHAnsi" w:hAnsiTheme="minorHAnsi" w:cstheme="minorHAnsi"/>
          <w:sz w:val="22"/>
          <w:szCs w:val="22"/>
        </w:rPr>
      </w:pPr>
      <w:r w:rsidRPr="00EB43EB">
        <w:rPr>
          <w:rStyle w:val="Strong"/>
          <w:rFonts w:asciiTheme="minorHAnsi" w:hAnsiTheme="minorHAnsi" w:cstheme="minorHAnsi"/>
          <w:sz w:val="22"/>
          <w:szCs w:val="22"/>
        </w:rPr>
        <w:t xml:space="preserve">Judgement and Problem Solving:  </w:t>
      </w:r>
      <w:r w:rsidR="00CE61D1" w:rsidRPr="00EB43EB">
        <w:rPr>
          <w:rFonts w:asciiTheme="minorHAnsi" w:hAnsiTheme="minorHAnsi" w:cstheme="minorHAnsi"/>
          <w:sz w:val="22"/>
          <w:szCs w:val="22"/>
        </w:rPr>
        <w:t xml:space="preserve">Investigates underlying issues of complex and ill-defined problems and develops appropriate response by adapting/creating and testing alternative solutions.  </w:t>
      </w:r>
    </w:p>
    <w:p w:rsidR="008143D6" w:rsidRPr="00EB43EB" w:rsidRDefault="008143D6" w:rsidP="00896045">
      <w:pPr>
        <w:pStyle w:val="ListParagraph"/>
        <w:numPr>
          <w:ilvl w:val="0"/>
          <w:numId w:val="1"/>
        </w:numPr>
        <w:spacing w:after="60"/>
        <w:rPr>
          <w:rStyle w:val="Strong"/>
          <w:rFonts w:asciiTheme="minorHAnsi" w:hAnsiTheme="minorHAnsi" w:cstheme="minorHAnsi"/>
          <w:b w:val="0"/>
          <w:sz w:val="22"/>
          <w:szCs w:val="22"/>
        </w:rPr>
      </w:pPr>
      <w:r w:rsidRPr="00EB43EB">
        <w:rPr>
          <w:rStyle w:val="Strong"/>
          <w:rFonts w:asciiTheme="minorHAnsi" w:hAnsiTheme="minorHAnsi" w:cstheme="minorHAnsi"/>
          <w:sz w:val="22"/>
          <w:szCs w:val="22"/>
        </w:rPr>
        <w:t xml:space="preserve">Independence: </w:t>
      </w:r>
      <w:r w:rsidRPr="00EB43EB">
        <w:rPr>
          <w:rStyle w:val="Strong"/>
          <w:rFonts w:asciiTheme="minorHAnsi" w:hAnsiTheme="minorHAnsi" w:cstheme="minorHAnsi"/>
          <w:b w:val="0"/>
          <w:sz w:val="22"/>
          <w:szCs w:val="22"/>
        </w:rPr>
        <w:t>Recognise and makes immediate changes to improve performance (faster, better, lower cost, more efficiently, better quality, improved client satisfaction).</w:t>
      </w:r>
    </w:p>
    <w:p w:rsidR="009C04F3" w:rsidRPr="00EB43EB" w:rsidRDefault="008143D6" w:rsidP="00896045">
      <w:pPr>
        <w:pStyle w:val="ListParagraph"/>
        <w:numPr>
          <w:ilvl w:val="0"/>
          <w:numId w:val="1"/>
        </w:numPr>
        <w:spacing w:after="60"/>
        <w:rPr>
          <w:rFonts w:asciiTheme="minorHAnsi" w:hAnsiTheme="minorHAnsi" w:cstheme="minorHAnsi"/>
          <w:sz w:val="22"/>
          <w:szCs w:val="22"/>
        </w:rPr>
      </w:pPr>
      <w:r w:rsidRPr="00EB43EB">
        <w:rPr>
          <w:rStyle w:val="Strong"/>
          <w:rFonts w:asciiTheme="minorHAnsi" w:hAnsiTheme="minorHAnsi" w:cstheme="minorHAnsi"/>
          <w:sz w:val="22"/>
          <w:szCs w:val="22"/>
        </w:rPr>
        <w:t xml:space="preserve">Adaptability:  </w:t>
      </w:r>
      <w:r w:rsidRPr="00EB43EB">
        <w:rPr>
          <w:rFonts w:asciiTheme="minorHAnsi" w:hAnsiTheme="minorHAnsi" w:cstheme="minorHAnsi"/>
          <w:sz w:val="22"/>
          <w:szCs w:val="22"/>
        </w:rPr>
        <w:t>Willingness to change ideas or perceptions based on new information, contrary evidence or other people's points of view. Prepared to try out different approaches.</w:t>
      </w:r>
      <w:r w:rsidR="00CE61D1" w:rsidRPr="00EB43EB">
        <w:rPr>
          <w:rFonts w:asciiTheme="minorHAnsi" w:hAnsiTheme="minorHAnsi" w:cstheme="minorHAnsi"/>
          <w:sz w:val="22"/>
          <w:szCs w:val="22"/>
        </w:rPr>
        <w:t xml:space="preserve">  Copes with ambiguity or situations that lack clarity.  Adapts readily to changing circumstances and new responsibilities in the interests of achieving team objectives.  Recognises the need for and undertakes personal development </w:t>
      </w:r>
      <w:proofErr w:type="gramStart"/>
      <w:r w:rsidR="00624386">
        <w:rPr>
          <w:rFonts w:asciiTheme="minorHAnsi" w:hAnsiTheme="minorHAnsi" w:cstheme="minorHAnsi"/>
          <w:sz w:val="22"/>
          <w:szCs w:val="22"/>
        </w:rPr>
        <w:t xml:space="preserve">as a result </w:t>
      </w:r>
      <w:r w:rsidR="00624386" w:rsidRPr="00EB43EB">
        <w:rPr>
          <w:rFonts w:asciiTheme="minorHAnsi" w:hAnsiTheme="minorHAnsi" w:cstheme="minorHAnsi"/>
          <w:sz w:val="22"/>
          <w:szCs w:val="22"/>
        </w:rPr>
        <w:t>of</w:t>
      </w:r>
      <w:proofErr w:type="gramEnd"/>
      <w:r w:rsidR="00CE61D1" w:rsidRPr="00EB43EB">
        <w:rPr>
          <w:rFonts w:asciiTheme="minorHAnsi" w:hAnsiTheme="minorHAnsi" w:cstheme="minorHAnsi"/>
          <w:sz w:val="22"/>
          <w:szCs w:val="22"/>
        </w:rPr>
        <w:t xml:space="preserve"> changes.</w:t>
      </w:r>
    </w:p>
    <w:p w:rsidR="008143D6" w:rsidRPr="00EB43EB" w:rsidRDefault="008143D6" w:rsidP="008154BF">
      <w:pPr>
        <w:spacing w:before="120" w:after="120"/>
        <w:rPr>
          <w:rFonts w:asciiTheme="minorHAnsi" w:hAnsiTheme="minorHAnsi" w:cstheme="minorHAnsi"/>
          <w:b/>
          <w:bCs/>
          <w:i/>
          <w:iCs/>
          <w:sz w:val="22"/>
          <w:szCs w:val="22"/>
        </w:rPr>
      </w:pPr>
    </w:p>
    <w:p w:rsidR="00003E89" w:rsidRPr="00EB43EB" w:rsidRDefault="00B538A9" w:rsidP="00D80CFC">
      <w:pPr>
        <w:pStyle w:val="Heading2"/>
        <w:rPr>
          <w:rFonts w:asciiTheme="minorHAnsi" w:hAnsiTheme="minorHAnsi" w:cstheme="minorHAnsi"/>
          <w:i w:val="0"/>
        </w:rPr>
      </w:pPr>
      <w:r w:rsidRPr="00EB43EB">
        <w:rPr>
          <w:rFonts w:asciiTheme="minorHAnsi" w:hAnsiTheme="minorHAnsi" w:cstheme="minorHAnsi"/>
          <w:i w:val="0"/>
          <w:lang w:val="en-AU"/>
        </w:rPr>
        <w:lastRenderedPageBreak/>
        <w:t>Selection</w:t>
      </w:r>
      <w:r w:rsidR="008A4083" w:rsidRPr="00EB43EB">
        <w:rPr>
          <w:rFonts w:asciiTheme="minorHAnsi" w:hAnsiTheme="minorHAnsi" w:cstheme="minorHAnsi"/>
          <w:i w:val="0"/>
        </w:rPr>
        <w:t xml:space="preserve"> Criteria:</w:t>
      </w:r>
    </w:p>
    <w:p w:rsidR="00717594" w:rsidRPr="00EB43EB" w:rsidRDefault="009C04F3" w:rsidP="00717594">
      <w:pPr>
        <w:spacing w:before="120" w:after="120"/>
        <w:rPr>
          <w:rFonts w:asciiTheme="minorHAnsi" w:hAnsiTheme="minorHAnsi" w:cstheme="minorHAnsi"/>
          <w:i/>
          <w:iCs/>
          <w:sz w:val="22"/>
          <w:szCs w:val="22"/>
        </w:rPr>
      </w:pPr>
      <w:r w:rsidRPr="00EB43EB">
        <w:rPr>
          <w:rFonts w:asciiTheme="minorHAnsi" w:hAnsiTheme="minorHAnsi" w:cstheme="minorHAnsi"/>
          <w:i/>
          <w:iCs/>
          <w:sz w:val="22"/>
          <w:szCs w:val="22"/>
        </w:rPr>
        <w:t xml:space="preserve">Under CSIRO policy only those who meet all </w:t>
      </w:r>
      <w:r w:rsidR="00B538A9" w:rsidRPr="00EB43EB">
        <w:rPr>
          <w:rFonts w:asciiTheme="minorHAnsi" w:hAnsiTheme="minorHAnsi" w:cstheme="minorHAnsi"/>
          <w:i/>
          <w:iCs/>
          <w:sz w:val="22"/>
          <w:szCs w:val="22"/>
        </w:rPr>
        <w:t>selection</w:t>
      </w:r>
      <w:r w:rsidRPr="00EB43EB">
        <w:rPr>
          <w:rFonts w:asciiTheme="minorHAnsi" w:hAnsiTheme="minorHAnsi" w:cstheme="minorHAnsi"/>
          <w:i/>
          <w:iCs/>
          <w:sz w:val="22"/>
          <w:szCs w:val="22"/>
        </w:rPr>
        <w:t xml:space="preserve"> criteria can be appointed.</w:t>
      </w:r>
      <w:r w:rsidR="00D84A8C" w:rsidRPr="00EB43EB">
        <w:rPr>
          <w:rFonts w:asciiTheme="minorHAnsi" w:hAnsiTheme="minorHAnsi" w:cstheme="minorHAnsi"/>
          <w:i/>
          <w:iCs/>
          <w:sz w:val="22"/>
          <w:szCs w:val="22"/>
        </w:rPr>
        <w:br/>
      </w:r>
    </w:p>
    <w:p w:rsidR="00D84A8C" w:rsidRPr="00EB43EB" w:rsidRDefault="00D84A8C" w:rsidP="00717594">
      <w:pPr>
        <w:pStyle w:val="Heading2"/>
        <w:rPr>
          <w:rStyle w:val="Emphasis"/>
          <w:rFonts w:asciiTheme="minorHAnsi" w:hAnsiTheme="minorHAnsi" w:cstheme="minorHAnsi"/>
          <w:lang w:val="en-AU"/>
        </w:rPr>
      </w:pPr>
      <w:bookmarkStart w:id="2" w:name="_Hlk4406506"/>
      <w:r w:rsidRPr="00EB43EB">
        <w:rPr>
          <w:rStyle w:val="Emphasis"/>
          <w:rFonts w:asciiTheme="minorHAnsi" w:hAnsiTheme="minorHAnsi" w:cstheme="minorHAnsi"/>
          <w:lang w:val="en-AU"/>
        </w:rPr>
        <w:t>Pre-Requisites</w:t>
      </w:r>
      <w:r w:rsidR="00717594" w:rsidRPr="00EB43EB">
        <w:rPr>
          <w:rStyle w:val="Emphasis"/>
          <w:rFonts w:asciiTheme="minorHAnsi" w:hAnsiTheme="minorHAnsi" w:cstheme="minorHAnsi"/>
          <w:lang w:val="en-AU"/>
        </w:rPr>
        <w:t>:</w:t>
      </w:r>
    </w:p>
    <w:p w:rsidR="00D84A8C" w:rsidRPr="00EB43EB" w:rsidRDefault="00D84A8C" w:rsidP="00EB43EB">
      <w:pPr>
        <w:pStyle w:val="ListBullet"/>
        <w:numPr>
          <w:ilvl w:val="0"/>
          <w:numId w:val="8"/>
        </w:numPr>
        <w:autoSpaceDE w:val="0"/>
        <w:autoSpaceDN w:val="0"/>
        <w:adjustRightInd w:val="0"/>
        <w:spacing w:before="60" w:after="60"/>
        <w:contextualSpacing w:val="0"/>
        <w:jc w:val="both"/>
        <w:rPr>
          <w:rFonts w:asciiTheme="minorHAnsi" w:hAnsiTheme="minorHAnsi" w:cstheme="minorHAnsi"/>
          <w:sz w:val="22"/>
          <w:szCs w:val="22"/>
        </w:rPr>
      </w:pPr>
      <w:r w:rsidRPr="00EB43EB">
        <w:rPr>
          <w:rFonts w:asciiTheme="minorHAnsi" w:hAnsiTheme="minorHAnsi" w:cstheme="minorHAnsi"/>
          <w:sz w:val="22"/>
          <w:szCs w:val="22"/>
        </w:rPr>
        <w:t>3+ years’ experience in developing software applications coupled with relevant tertiary qualifications in IT or equivalent relevant work experience.</w:t>
      </w:r>
    </w:p>
    <w:p w:rsidR="00D84A8C" w:rsidRPr="00EB43EB" w:rsidRDefault="00D84A8C" w:rsidP="00D84A8C">
      <w:pPr>
        <w:pStyle w:val="Heading2"/>
        <w:rPr>
          <w:rStyle w:val="Emphasis"/>
          <w:rFonts w:asciiTheme="minorHAnsi" w:hAnsiTheme="minorHAnsi" w:cstheme="minorHAnsi"/>
        </w:rPr>
      </w:pPr>
      <w:r w:rsidRPr="00EB43EB">
        <w:rPr>
          <w:rStyle w:val="Emphasis"/>
          <w:rFonts w:asciiTheme="minorHAnsi" w:hAnsiTheme="minorHAnsi" w:cstheme="minorHAnsi"/>
          <w:lang w:val="en-AU"/>
        </w:rPr>
        <w:t>Essential</w:t>
      </w:r>
      <w:r w:rsidRPr="00EB43EB">
        <w:rPr>
          <w:rStyle w:val="Emphasis"/>
          <w:rFonts w:asciiTheme="minorHAnsi" w:hAnsiTheme="minorHAnsi" w:cstheme="minorHAnsi"/>
        </w:rPr>
        <w:t xml:space="preserve"> Criteria:</w:t>
      </w:r>
    </w:p>
    <w:p w:rsidR="00051112" w:rsidRPr="00EB43EB" w:rsidRDefault="00051112" w:rsidP="00051112">
      <w:pPr>
        <w:pStyle w:val="ListBullet"/>
        <w:numPr>
          <w:ilvl w:val="0"/>
          <w:numId w:val="5"/>
        </w:numPr>
        <w:tabs>
          <w:tab w:val="left" w:pos="720"/>
        </w:tabs>
        <w:autoSpaceDE w:val="0"/>
        <w:autoSpaceDN w:val="0"/>
        <w:spacing w:before="60" w:after="60"/>
        <w:jc w:val="both"/>
        <w:rPr>
          <w:rFonts w:asciiTheme="minorHAnsi" w:hAnsiTheme="minorHAnsi" w:cstheme="minorHAnsi"/>
        </w:rPr>
      </w:pPr>
      <w:r w:rsidRPr="00EB43EB">
        <w:rPr>
          <w:rFonts w:asciiTheme="minorHAnsi" w:hAnsiTheme="minorHAnsi" w:cstheme="minorHAnsi"/>
          <w:sz w:val="22"/>
          <w:szCs w:val="22"/>
        </w:rPr>
        <w:t>Experience with one or more programming languages, preferably including one of Java, Python or Groovy;</w:t>
      </w:r>
    </w:p>
    <w:p w:rsidR="00051112" w:rsidRPr="00EB43EB" w:rsidRDefault="00051112" w:rsidP="00051112">
      <w:pPr>
        <w:pStyle w:val="ListParagraph"/>
        <w:numPr>
          <w:ilvl w:val="0"/>
          <w:numId w:val="5"/>
        </w:numPr>
        <w:rPr>
          <w:rFonts w:asciiTheme="minorHAnsi" w:eastAsia="Times New Roman" w:hAnsiTheme="minorHAnsi" w:cstheme="minorHAnsi"/>
          <w:lang w:val="en-US"/>
        </w:rPr>
      </w:pPr>
      <w:r w:rsidRPr="00EB43EB">
        <w:rPr>
          <w:rFonts w:asciiTheme="minorHAnsi" w:eastAsia="Times New Roman" w:hAnsiTheme="minorHAnsi" w:cstheme="minorHAnsi"/>
          <w:lang w:val="en-US"/>
        </w:rPr>
        <w:t xml:space="preserve">Experience with web templating and scripting including HTML5, CSS, </w:t>
      </w:r>
      <w:proofErr w:type="spellStart"/>
      <w:r w:rsidRPr="00EB43EB">
        <w:rPr>
          <w:rFonts w:asciiTheme="minorHAnsi" w:eastAsia="Times New Roman" w:hAnsiTheme="minorHAnsi" w:cstheme="minorHAnsi"/>
          <w:lang w:val="en-US"/>
        </w:rPr>
        <w:t>Javascript</w:t>
      </w:r>
      <w:proofErr w:type="spellEnd"/>
      <w:r w:rsidRPr="00EB43EB">
        <w:rPr>
          <w:rFonts w:asciiTheme="minorHAnsi" w:eastAsia="Times New Roman" w:hAnsiTheme="minorHAnsi" w:cstheme="minorHAnsi"/>
          <w:lang w:val="en-US"/>
        </w:rPr>
        <w:t xml:space="preserve"> and </w:t>
      </w:r>
      <w:proofErr w:type="spellStart"/>
      <w:r w:rsidRPr="00EB43EB">
        <w:rPr>
          <w:rFonts w:asciiTheme="minorHAnsi" w:eastAsia="Times New Roman" w:hAnsiTheme="minorHAnsi" w:cstheme="minorHAnsi"/>
          <w:lang w:val="en-US"/>
        </w:rPr>
        <w:t>JQuery</w:t>
      </w:r>
      <w:proofErr w:type="spellEnd"/>
      <w:r w:rsidRPr="00EB43EB">
        <w:rPr>
          <w:rFonts w:asciiTheme="minorHAnsi" w:eastAsia="Times New Roman" w:hAnsiTheme="minorHAnsi" w:cstheme="minorHAnsi"/>
          <w:lang w:val="en-US"/>
        </w:rPr>
        <w:t>.</w:t>
      </w:r>
    </w:p>
    <w:p w:rsidR="00717594" w:rsidRPr="00EB43EB" w:rsidRDefault="00717594" w:rsidP="00896045">
      <w:pPr>
        <w:pStyle w:val="ListBullet"/>
        <w:numPr>
          <w:ilvl w:val="0"/>
          <w:numId w:val="5"/>
        </w:numPr>
        <w:autoSpaceDE w:val="0"/>
        <w:autoSpaceDN w:val="0"/>
        <w:adjustRightInd w:val="0"/>
        <w:spacing w:before="60" w:after="60"/>
        <w:contextualSpacing w:val="0"/>
        <w:jc w:val="both"/>
        <w:rPr>
          <w:rFonts w:asciiTheme="minorHAnsi" w:hAnsiTheme="minorHAnsi" w:cstheme="minorHAnsi"/>
          <w:sz w:val="22"/>
          <w:szCs w:val="22"/>
        </w:rPr>
      </w:pPr>
      <w:r w:rsidRPr="00EB43EB">
        <w:rPr>
          <w:rFonts w:asciiTheme="minorHAnsi" w:hAnsiTheme="minorHAnsi" w:cstheme="minorHAnsi"/>
          <w:sz w:val="22"/>
          <w:szCs w:val="22"/>
        </w:rPr>
        <w:t>Knowledge and experience working in an Agile-Scrum software development including the use of JIRA (TASKS) and Confluence (WIKI).</w:t>
      </w:r>
    </w:p>
    <w:p w:rsidR="00051112" w:rsidRPr="00EB43EB" w:rsidRDefault="00A87FC9" w:rsidP="00051112">
      <w:pPr>
        <w:pStyle w:val="ListBullet"/>
        <w:numPr>
          <w:ilvl w:val="0"/>
          <w:numId w:val="5"/>
        </w:numPr>
        <w:tabs>
          <w:tab w:val="left" w:pos="720"/>
        </w:tabs>
        <w:autoSpaceDE w:val="0"/>
        <w:autoSpaceDN w:val="0"/>
        <w:spacing w:before="60" w:after="60" w:line="240" w:lineRule="atLeast"/>
        <w:jc w:val="both"/>
        <w:rPr>
          <w:rFonts w:asciiTheme="minorHAnsi" w:hAnsiTheme="minorHAnsi" w:cstheme="minorHAnsi"/>
        </w:rPr>
      </w:pPr>
      <w:r w:rsidRPr="00EB43EB">
        <w:rPr>
          <w:rFonts w:asciiTheme="minorHAnsi" w:hAnsiTheme="minorHAnsi" w:cstheme="minorHAnsi"/>
          <w:sz w:val="22"/>
          <w:szCs w:val="22"/>
        </w:rPr>
        <w:t>Demonstrated high-level</w:t>
      </w:r>
      <w:r w:rsidR="00051112" w:rsidRPr="00EB43EB">
        <w:rPr>
          <w:rFonts w:asciiTheme="minorHAnsi" w:hAnsiTheme="minorHAnsi" w:cstheme="minorHAnsi"/>
          <w:sz w:val="22"/>
          <w:szCs w:val="22"/>
        </w:rPr>
        <w:t xml:space="preserve"> SQL and data modelling skills.</w:t>
      </w:r>
    </w:p>
    <w:p w:rsidR="00777E46" w:rsidRPr="00EB43EB" w:rsidRDefault="00777E46" w:rsidP="00896045">
      <w:pPr>
        <w:pStyle w:val="ListBullet"/>
        <w:numPr>
          <w:ilvl w:val="0"/>
          <w:numId w:val="5"/>
        </w:numPr>
        <w:autoSpaceDE w:val="0"/>
        <w:autoSpaceDN w:val="0"/>
        <w:adjustRightInd w:val="0"/>
        <w:spacing w:before="60" w:after="60"/>
        <w:contextualSpacing w:val="0"/>
        <w:jc w:val="both"/>
        <w:rPr>
          <w:rFonts w:asciiTheme="minorHAnsi" w:hAnsiTheme="minorHAnsi" w:cstheme="minorHAnsi"/>
          <w:sz w:val="22"/>
          <w:szCs w:val="22"/>
        </w:rPr>
      </w:pPr>
      <w:r w:rsidRPr="00EB43EB">
        <w:rPr>
          <w:rFonts w:asciiTheme="minorHAnsi" w:hAnsiTheme="minorHAnsi" w:cstheme="minorHAnsi"/>
          <w:sz w:val="22"/>
          <w:szCs w:val="22"/>
        </w:rPr>
        <w:t>Demons</w:t>
      </w:r>
      <w:r w:rsidR="006566C5" w:rsidRPr="00EB43EB">
        <w:rPr>
          <w:rFonts w:asciiTheme="minorHAnsi" w:hAnsiTheme="minorHAnsi" w:cstheme="minorHAnsi"/>
          <w:sz w:val="22"/>
          <w:szCs w:val="22"/>
        </w:rPr>
        <w:t>trated ability to assess, analys</w:t>
      </w:r>
      <w:r w:rsidRPr="00EB43EB">
        <w:rPr>
          <w:rFonts w:asciiTheme="minorHAnsi" w:hAnsiTheme="minorHAnsi" w:cstheme="minorHAnsi"/>
          <w:sz w:val="22"/>
          <w:szCs w:val="22"/>
        </w:rPr>
        <w:t>e and resolve issues and provide technical advice to team members, management and clients;</w:t>
      </w:r>
    </w:p>
    <w:p w:rsidR="00777E46" w:rsidRPr="00EB43EB" w:rsidRDefault="00777E46" w:rsidP="00896045">
      <w:pPr>
        <w:pStyle w:val="ListBullet"/>
        <w:numPr>
          <w:ilvl w:val="0"/>
          <w:numId w:val="5"/>
        </w:numPr>
        <w:autoSpaceDE w:val="0"/>
        <w:autoSpaceDN w:val="0"/>
        <w:adjustRightInd w:val="0"/>
        <w:spacing w:before="60" w:after="60"/>
        <w:contextualSpacing w:val="0"/>
        <w:jc w:val="both"/>
        <w:rPr>
          <w:rFonts w:asciiTheme="minorHAnsi" w:hAnsiTheme="minorHAnsi" w:cstheme="minorHAnsi"/>
          <w:sz w:val="22"/>
          <w:szCs w:val="22"/>
        </w:rPr>
      </w:pPr>
      <w:r w:rsidRPr="00EB43EB">
        <w:rPr>
          <w:rFonts w:asciiTheme="minorHAnsi" w:hAnsiTheme="minorHAnsi" w:cstheme="minorHAnsi"/>
          <w:sz w:val="22"/>
          <w:szCs w:val="22"/>
        </w:rPr>
        <w:t>Excellent communication skills, including an ability to work collaboratively across multi-disciplinary project teams and communicate with staff and clients at all levels.</w:t>
      </w:r>
    </w:p>
    <w:p w:rsidR="009C04F3" w:rsidRPr="00EB43EB" w:rsidRDefault="009C04F3" w:rsidP="008A4083">
      <w:pPr>
        <w:spacing w:after="120"/>
        <w:rPr>
          <w:rStyle w:val="Emphasis"/>
          <w:rFonts w:asciiTheme="minorHAnsi" w:hAnsiTheme="minorHAnsi" w:cstheme="minorHAnsi"/>
          <w:b/>
          <w:iCs/>
          <w:sz w:val="22"/>
          <w:szCs w:val="22"/>
        </w:rPr>
      </w:pPr>
    </w:p>
    <w:p w:rsidR="008A4083" w:rsidRPr="00EB43EB" w:rsidRDefault="008A4083" w:rsidP="00D80CFC">
      <w:pPr>
        <w:pStyle w:val="Heading2"/>
        <w:rPr>
          <w:rStyle w:val="Emphasis"/>
          <w:rFonts w:asciiTheme="minorHAnsi" w:hAnsiTheme="minorHAnsi" w:cstheme="minorHAnsi"/>
        </w:rPr>
      </w:pPr>
      <w:r w:rsidRPr="00EB43EB">
        <w:rPr>
          <w:rStyle w:val="Emphasis"/>
          <w:rFonts w:asciiTheme="minorHAnsi" w:hAnsiTheme="minorHAnsi" w:cstheme="minorHAnsi"/>
        </w:rPr>
        <w:t>Desirable Criteria:</w:t>
      </w:r>
    </w:p>
    <w:p w:rsidR="00717594" w:rsidRPr="00EB43EB" w:rsidRDefault="00717594" w:rsidP="00896045">
      <w:pPr>
        <w:pStyle w:val="ListBullet"/>
        <w:numPr>
          <w:ilvl w:val="0"/>
          <w:numId w:val="4"/>
        </w:numPr>
        <w:autoSpaceDE w:val="0"/>
        <w:autoSpaceDN w:val="0"/>
        <w:adjustRightInd w:val="0"/>
        <w:spacing w:before="60" w:after="60" w:line="240" w:lineRule="atLeast"/>
        <w:contextualSpacing w:val="0"/>
        <w:jc w:val="both"/>
        <w:rPr>
          <w:rFonts w:asciiTheme="minorHAnsi" w:hAnsiTheme="minorHAnsi" w:cstheme="minorHAnsi"/>
          <w:sz w:val="22"/>
          <w:szCs w:val="22"/>
        </w:rPr>
      </w:pPr>
      <w:r w:rsidRPr="00EB43EB">
        <w:rPr>
          <w:rFonts w:asciiTheme="minorHAnsi" w:hAnsiTheme="minorHAnsi" w:cstheme="minorHAnsi"/>
          <w:sz w:val="22"/>
          <w:szCs w:val="22"/>
        </w:rPr>
        <w:t>Experience developing systems with high throughput requirements for relational &amp; file-based data processing;</w:t>
      </w:r>
    </w:p>
    <w:p w:rsidR="00717594" w:rsidRPr="00EB43EB" w:rsidRDefault="00717594" w:rsidP="00896045">
      <w:pPr>
        <w:pStyle w:val="ListBullet"/>
        <w:numPr>
          <w:ilvl w:val="0"/>
          <w:numId w:val="4"/>
        </w:numPr>
        <w:autoSpaceDE w:val="0"/>
        <w:autoSpaceDN w:val="0"/>
        <w:adjustRightInd w:val="0"/>
        <w:spacing w:before="60" w:after="60" w:line="240" w:lineRule="atLeast"/>
        <w:contextualSpacing w:val="0"/>
        <w:jc w:val="both"/>
        <w:rPr>
          <w:rFonts w:asciiTheme="minorHAnsi" w:hAnsiTheme="minorHAnsi" w:cstheme="minorHAnsi"/>
          <w:sz w:val="22"/>
          <w:szCs w:val="22"/>
        </w:rPr>
      </w:pPr>
      <w:r w:rsidRPr="00EB43EB">
        <w:rPr>
          <w:rFonts w:asciiTheme="minorHAnsi" w:hAnsiTheme="minorHAnsi" w:cstheme="minorHAnsi"/>
          <w:sz w:val="22"/>
          <w:szCs w:val="22"/>
        </w:rPr>
        <w:t>Experience with systems that deal with a significant data scale/magnitude (i.e. Terabytes, Petabytes);</w:t>
      </w:r>
    </w:p>
    <w:p w:rsidR="00717594" w:rsidRPr="00EB43EB" w:rsidRDefault="00717594" w:rsidP="00896045">
      <w:pPr>
        <w:pStyle w:val="ListBullet"/>
        <w:numPr>
          <w:ilvl w:val="0"/>
          <w:numId w:val="4"/>
        </w:numPr>
        <w:autoSpaceDE w:val="0"/>
        <w:autoSpaceDN w:val="0"/>
        <w:adjustRightInd w:val="0"/>
        <w:spacing w:before="60" w:after="60" w:line="240" w:lineRule="atLeast"/>
        <w:contextualSpacing w:val="0"/>
        <w:jc w:val="both"/>
        <w:rPr>
          <w:rFonts w:asciiTheme="minorHAnsi" w:hAnsiTheme="minorHAnsi" w:cstheme="minorHAnsi"/>
          <w:sz w:val="22"/>
          <w:szCs w:val="22"/>
        </w:rPr>
      </w:pPr>
      <w:r w:rsidRPr="00EB43EB">
        <w:rPr>
          <w:rFonts w:asciiTheme="minorHAnsi" w:hAnsiTheme="minorHAnsi" w:cstheme="minorHAnsi"/>
          <w:sz w:val="22"/>
          <w:szCs w:val="22"/>
        </w:rPr>
        <w:t>Experience building java web apps focussed on discovery and access of research data;</w:t>
      </w:r>
    </w:p>
    <w:p w:rsidR="00717594" w:rsidRPr="00EB43EB" w:rsidRDefault="00717594" w:rsidP="00896045">
      <w:pPr>
        <w:pStyle w:val="ListBullet"/>
        <w:numPr>
          <w:ilvl w:val="0"/>
          <w:numId w:val="4"/>
        </w:numPr>
        <w:autoSpaceDE w:val="0"/>
        <w:autoSpaceDN w:val="0"/>
        <w:adjustRightInd w:val="0"/>
        <w:spacing w:before="60" w:after="60" w:line="240" w:lineRule="atLeast"/>
        <w:contextualSpacing w:val="0"/>
        <w:jc w:val="both"/>
        <w:rPr>
          <w:rFonts w:asciiTheme="minorHAnsi" w:hAnsiTheme="minorHAnsi" w:cstheme="minorHAnsi"/>
          <w:sz w:val="22"/>
          <w:szCs w:val="22"/>
        </w:rPr>
      </w:pPr>
      <w:r w:rsidRPr="00EB43EB">
        <w:rPr>
          <w:rFonts w:asciiTheme="minorHAnsi" w:hAnsiTheme="minorHAnsi" w:cstheme="minorHAnsi"/>
          <w:sz w:val="22"/>
          <w:szCs w:val="22"/>
        </w:rPr>
        <w:t>Experience with Spring or Grails frameworks;</w:t>
      </w:r>
    </w:p>
    <w:p w:rsidR="00717594" w:rsidRPr="00EB43EB" w:rsidRDefault="00717594" w:rsidP="00896045">
      <w:pPr>
        <w:pStyle w:val="ListBullet"/>
        <w:numPr>
          <w:ilvl w:val="0"/>
          <w:numId w:val="4"/>
        </w:numPr>
        <w:autoSpaceDE w:val="0"/>
        <w:autoSpaceDN w:val="0"/>
        <w:adjustRightInd w:val="0"/>
        <w:spacing w:before="60" w:after="60" w:line="240" w:lineRule="atLeast"/>
        <w:contextualSpacing w:val="0"/>
        <w:jc w:val="both"/>
        <w:rPr>
          <w:rFonts w:asciiTheme="minorHAnsi" w:hAnsiTheme="minorHAnsi" w:cstheme="minorHAnsi"/>
          <w:sz w:val="22"/>
          <w:szCs w:val="22"/>
        </w:rPr>
      </w:pPr>
      <w:r w:rsidRPr="00EB43EB">
        <w:rPr>
          <w:rFonts w:asciiTheme="minorHAnsi" w:hAnsiTheme="minorHAnsi" w:cstheme="minorHAnsi"/>
          <w:sz w:val="22"/>
          <w:szCs w:val="22"/>
        </w:rPr>
        <w:t>Experience with Hibernate/JPA.</w:t>
      </w:r>
    </w:p>
    <w:p w:rsidR="00777E46" w:rsidRPr="00EB43EB" w:rsidRDefault="00777E46" w:rsidP="00896045">
      <w:pPr>
        <w:pStyle w:val="ListBullet"/>
        <w:numPr>
          <w:ilvl w:val="0"/>
          <w:numId w:val="4"/>
        </w:numPr>
        <w:autoSpaceDE w:val="0"/>
        <w:autoSpaceDN w:val="0"/>
        <w:adjustRightInd w:val="0"/>
        <w:spacing w:before="60" w:after="60"/>
        <w:contextualSpacing w:val="0"/>
        <w:jc w:val="both"/>
        <w:rPr>
          <w:rFonts w:asciiTheme="minorHAnsi" w:hAnsiTheme="minorHAnsi" w:cstheme="minorHAnsi"/>
          <w:sz w:val="22"/>
          <w:szCs w:val="22"/>
        </w:rPr>
      </w:pPr>
      <w:r w:rsidRPr="00EB43EB">
        <w:rPr>
          <w:rFonts w:asciiTheme="minorHAnsi" w:hAnsiTheme="minorHAnsi" w:cstheme="minorHAnsi"/>
          <w:sz w:val="22"/>
          <w:szCs w:val="22"/>
        </w:rPr>
        <w:t>Experience with both front-end and back-end component development for web-application systems;</w:t>
      </w:r>
    </w:p>
    <w:p w:rsidR="00777E46" w:rsidRPr="00EB43EB" w:rsidRDefault="00777E46" w:rsidP="00896045">
      <w:pPr>
        <w:pStyle w:val="ListBullet"/>
        <w:numPr>
          <w:ilvl w:val="0"/>
          <w:numId w:val="4"/>
        </w:numPr>
        <w:autoSpaceDE w:val="0"/>
        <w:autoSpaceDN w:val="0"/>
        <w:adjustRightInd w:val="0"/>
        <w:spacing w:before="60" w:after="60"/>
        <w:contextualSpacing w:val="0"/>
        <w:jc w:val="both"/>
        <w:rPr>
          <w:rFonts w:asciiTheme="minorHAnsi" w:hAnsiTheme="minorHAnsi" w:cstheme="minorHAnsi"/>
          <w:sz w:val="22"/>
          <w:szCs w:val="22"/>
        </w:rPr>
      </w:pPr>
      <w:r w:rsidRPr="00EB43EB">
        <w:rPr>
          <w:rFonts w:asciiTheme="minorHAnsi" w:hAnsiTheme="minorHAnsi" w:cstheme="minorHAnsi"/>
          <w:sz w:val="22"/>
          <w:szCs w:val="22"/>
        </w:rPr>
        <w:t>Experience building systems based on Object-Oriented PHP;</w:t>
      </w:r>
    </w:p>
    <w:p w:rsidR="00777E46" w:rsidRPr="00EB43EB" w:rsidRDefault="00777E46" w:rsidP="00896045">
      <w:pPr>
        <w:pStyle w:val="ListBullet"/>
        <w:numPr>
          <w:ilvl w:val="0"/>
          <w:numId w:val="4"/>
        </w:numPr>
        <w:autoSpaceDE w:val="0"/>
        <w:autoSpaceDN w:val="0"/>
        <w:adjustRightInd w:val="0"/>
        <w:spacing w:before="60" w:after="60"/>
        <w:contextualSpacing w:val="0"/>
        <w:jc w:val="both"/>
        <w:rPr>
          <w:rFonts w:asciiTheme="minorHAnsi" w:hAnsiTheme="minorHAnsi" w:cstheme="minorHAnsi"/>
          <w:sz w:val="22"/>
          <w:szCs w:val="22"/>
        </w:rPr>
      </w:pPr>
      <w:r w:rsidRPr="00EB43EB">
        <w:rPr>
          <w:rFonts w:asciiTheme="minorHAnsi" w:hAnsiTheme="minorHAnsi" w:cstheme="minorHAnsi"/>
          <w:sz w:val="22"/>
          <w:szCs w:val="22"/>
        </w:rPr>
        <w:t xml:space="preserve">Experience with </w:t>
      </w:r>
      <w:proofErr w:type="spellStart"/>
      <w:r w:rsidRPr="00EB43EB">
        <w:rPr>
          <w:rFonts w:asciiTheme="minorHAnsi" w:hAnsiTheme="minorHAnsi" w:cstheme="minorHAnsi"/>
          <w:sz w:val="22"/>
          <w:szCs w:val="22"/>
        </w:rPr>
        <w:t>PHPUnit</w:t>
      </w:r>
      <w:proofErr w:type="spellEnd"/>
      <w:r w:rsidRPr="00EB43EB">
        <w:rPr>
          <w:rFonts w:asciiTheme="minorHAnsi" w:hAnsiTheme="minorHAnsi" w:cstheme="minorHAnsi"/>
          <w:sz w:val="22"/>
          <w:szCs w:val="22"/>
        </w:rPr>
        <w:t xml:space="preserve">, </w:t>
      </w:r>
      <w:proofErr w:type="spellStart"/>
      <w:r w:rsidRPr="00EB43EB">
        <w:rPr>
          <w:rFonts w:asciiTheme="minorHAnsi" w:hAnsiTheme="minorHAnsi" w:cstheme="minorHAnsi"/>
          <w:sz w:val="22"/>
          <w:szCs w:val="22"/>
        </w:rPr>
        <w:t>JQuery</w:t>
      </w:r>
      <w:proofErr w:type="spellEnd"/>
      <w:r w:rsidRPr="00EB43EB">
        <w:rPr>
          <w:rFonts w:asciiTheme="minorHAnsi" w:hAnsiTheme="minorHAnsi" w:cstheme="minorHAnsi"/>
          <w:sz w:val="22"/>
          <w:szCs w:val="22"/>
        </w:rPr>
        <w:t xml:space="preserve"> and MySQL</w:t>
      </w:r>
    </w:p>
    <w:p w:rsidR="00777E46" w:rsidRPr="00EB43EB" w:rsidRDefault="00777E46" w:rsidP="00896045">
      <w:pPr>
        <w:pStyle w:val="ListBullet"/>
        <w:numPr>
          <w:ilvl w:val="0"/>
          <w:numId w:val="4"/>
        </w:numPr>
        <w:autoSpaceDE w:val="0"/>
        <w:autoSpaceDN w:val="0"/>
        <w:adjustRightInd w:val="0"/>
        <w:spacing w:before="60" w:after="60"/>
        <w:contextualSpacing w:val="0"/>
        <w:jc w:val="both"/>
        <w:rPr>
          <w:rFonts w:asciiTheme="minorHAnsi" w:hAnsiTheme="minorHAnsi" w:cstheme="minorHAnsi"/>
          <w:sz w:val="22"/>
          <w:szCs w:val="22"/>
        </w:rPr>
      </w:pPr>
      <w:r w:rsidRPr="00EB43EB">
        <w:rPr>
          <w:rFonts w:asciiTheme="minorHAnsi" w:hAnsiTheme="minorHAnsi" w:cstheme="minorHAnsi"/>
          <w:sz w:val="22"/>
          <w:szCs w:val="22"/>
        </w:rPr>
        <w:t>Experience building systems integrations and interfaces to external systems</w:t>
      </w:r>
      <w:r w:rsidR="00051112" w:rsidRPr="00EB43EB">
        <w:rPr>
          <w:rFonts w:asciiTheme="minorHAnsi" w:hAnsiTheme="minorHAnsi" w:cstheme="minorHAnsi"/>
          <w:sz w:val="22"/>
          <w:szCs w:val="22"/>
        </w:rPr>
        <w:t xml:space="preserve"> e.g. REST webservices</w:t>
      </w:r>
      <w:r w:rsidRPr="00EB43EB">
        <w:rPr>
          <w:rFonts w:asciiTheme="minorHAnsi" w:hAnsiTheme="minorHAnsi" w:cstheme="minorHAnsi"/>
          <w:sz w:val="22"/>
          <w:szCs w:val="22"/>
        </w:rPr>
        <w:t>;</w:t>
      </w:r>
    </w:p>
    <w:p w:rsidR="00777E46" w:rsidRPr="00EB43EB" w:rsidRDefault="00777E46" w:rsidP="00896045">
      <w:pPr>
        <w:pStyle w:val="ListBullet"/>
        <w:numPr>
          <w:ilvl w:val="0"/>
          <w:numId w:val="4"/>
        </w:numPr>
        <w:autoSpaceDE w:val="0"/>
        <w:autoSpaceDN w:val="0"/>
        <w:adjustRightInd w:val="0"/>
        <w:spacing w:before="60" w:after="60"/>
        <w:contextualSpacing w:val="0"/>
        <w:jc w:val="both"/>
        <w:rPr>
          <w:rFonts w:asciiTheme="minorHAnsi" w:hAnsiTheme="minorHAnsi" w:cstheme="minorHAnsi"/>
          <w:sz w:val="22"/>
          <w:szCs w:val="22"/>
        </w:rPr>
      </w:pPr>
      <w:r w:rsidRPr="00EB43EB">
        <w:rPr>
          <w:rFonts w:asciiTheme="minorHAnsi" w:hAnsiTheme="minorHAnsi" w:cstheme="minorHAnsi"/>
          <w:sz w:val="22"/>
          <w:szCs w:val="22"/>
        </w:rPr>
        <w:t>Understanding/appreciation of scientific collections and data management;</w:t>
      </w:r>
    </w:p>
    <w:p w:rsidR="00F70394" w:rsidRPr="00EB43EB" w:rsidRDefault="00777E46" w:rsidP="003A7BC5">
      <w:pPr>
        <w:pStyle w:val="ListBullet"/>
        <w:numPr>
          <w:ilvl w:val="0"/>
          <w:numId w:val="4"/>
        </w:numPr>
        <w:autoSpaceDE w:val="0"/>
        <w:autoSpaceDN w:val="0"/>
        <w:adjustRightInd w:val="0"/>
        <w:spacing w:before="60" w:after="60"/>
        <w:contextualSpacing w:val="0"/>
        <w:jc w:val="both"/>
        <w:rPr>
          <w:rFonts w:asciiTheme="minorHAnsi" w:hAnsiTheme="minorHAnsi" w:cstheme="minorHAnsi"/>
          <w:sz w:val="22"/>
          <w:szCs w:val="22"/>
        </w:rPr>
      </w:pPr>
      <w:r w:rsidRPr="00EB43EB">
        <w:rPr>
          <w:rFonts w:asciiTheme="minorHAnsi" w:hAnsiTheme="minorHAnsi" w:cstheme="minorHAnsi"/>
          <w:sz w:val="22"/>
          <w:szCs w:val="22"/>
        </w:rPr>
        <w:t>Experience with continuous integration tools.</w:t>
      </w:r>
      <w:bookmarkEnd w:id="2"/>
    </w:p>
    <w:p w:rsidR="00C64F6D" w:rsidRPr="00EB43EB" w:rsidRDefault="00B538A9" w:rsidP="00D165FC">
      <w:pPr>
        <w:pStyle w:val="Heading2"/>
        <w:rPr>
          <w:rFonts w:asciiTheme="minorHAnsi" w:hAnsiTheme="minorHAnsi" w:cstheme="minorHAnsi"/>
          <w:i w:val="0"/>
          <w:lang w:eastAsia="en-AU"/>
        </w:rPr>
      </w:pPr>
      <w:r w:rsidRPr="00EB43EB">
        <w:rPr>
          <w:rFonts w:asciiTheme="minorHAnsi" w:hAnsiTheme="minorHAnsi" w:cstheme="minorHAnsi"/>
          <w:i w:val="0"/>
          <w:lang w:eastAsia="en-AU"/>
        </w:rPr>
        <w:t>Special R</w:t>
      </w:r>
      <w:r w:rsidR="00C64F6D" w:rsidRPr="00EB43EB">
        <w:rPr>
          <w:rFonts w:asciiTheme="minorHAnsi" w:hAnsiTheme="minorHAnsi" w:cstheme="minorHAnsi"/>
          <w:i w:val="0"/>
          <w:lang w:eastAsia="en-AU"/>
        </w:rPr>
        <w:t>equirements:</w:t>
      </w:r>
    </w:p>
    <w:p w:rsidR="00777E46" w:rsidRPr="00EB43EB" w:rsidRDefault="00777E46" w:rsidP="00777E46">
      <w:pPr>
        <w:spacing w:before="180" w:after="120"/>
        <w:jc w:val="both"/>
        <w:rPr>
          <w:rFonts w:asciiTheme="minorHAnsi" w:hAnsiTheme="minorHAnsi" w:cstheme="minorHAnsi"/>
          <w:sz w:val="22"/>
          <w:szCs w:val="22"/>
        </w:rPr>
      </w:pPr>
      <w:r w:rsidRPr="00EB43EB">
        <w:rPr>
          <w:rFonts w:asciiTheme="minorHAnsi" w:hAnsiTheme="minorHAnsi" w:cstheme="minorHAnsi"/>
          <w:sz w:val="22"/>
          <w:szCs w:val="22"/>
        </w:rPr>
        <w:t xml:space="preserve">This is a security assessed position and successful applicants will be required to obtain and maintain a security clearance at </w:t>
      </w:r>
      <w:r w:rsidR="005013B8" w:rsidRPr="00EB43EB">
        <w:rPr>
          <w:rFonts w:asciiTheme="minorHAnsi" w:hAnsiTheme="minorHAnsi" w:cstheme="minorHAnsi"/>
          <w:sz w:val="22"/>
          <w:szCs w:val="22"/>
        </w:rPr>
        <w:t>Negative Vetting 1</w:t>
      </w:r>
      <w:r w:rsidRPr="00EB43EB">
        <w:rPr>
          <w:rFonts w:asciiTheme="minorHAnsi" w:hAnsiTheme="minorHAnsi" w:cstheme="minorHAnsi"/>
          <w:sz w:val="22"/>
          <w:szCs w:val="22"/>
        </w:rPr>
        <w:t xml:space="preserve"> level.</w:t>
      </w:r>
    </w:p>
    <w:p w:rsidR="00777E46" w:rsidRPr="00EB43EB" w:rsidRDefault="00777E46" w:rsidP="00777E46">
      <w:pPr>
        <w:rPr>
          <w:rFonts w:asciiTheme="minorHAnsi" w:hAnsiTheme="minorHAnsi" w:cstheme="minorHAnsi"/>
          <w:b/>
          <w:sz w:val="22"/>
          <w:szCs w:val="22"/>
        </w:rPr>
      </w:pPr>
      <w:r w:rsidRPr="00EB43EB">
        <w:rPr>
          <w:rFonts w:asciiTheme="minorHAnsi" w:hAnsiTheme="minorHAnsi" w:cstheme="minorHAnsi"/>
          <w:sz w:val="22"/>
          <w:szCs w:val="22"/>
        </w:rPr>
        <w:t>To obtain an Australian Government security clearance you must be an Australian Citizen. Applicants seeking sponsorship or who only hold residency status will not be considered.</w:t>
      </w:r>
    </w:p>
    <w:p w:rsidR="00665BD0" w:rsidRPr="00EB43EB" w:rsidRDefault="00665BD0" w:rsidP="0068007D">
      <w:pPr>
        <w:spacing w:after="120"/>
        <w:rPr>
          <w:rFonts w:asciiTheme="minorHAnsi" w:hAnsiTheme="minorHAnsi" w:cstheme="minorHAnsi"/>
          <w:b/>
          <w:bCs/>
          <w:sz w:val="22"/>
          <w:szCs w:val="22"/>
        </w:rPr>
      </w:pPr>
    </w:p>
    <w:p w:rsidR="00F70394" w:rsidRPr="00EB43EB" w:rsidRDefault="00F70394" w:rsidP="00D80CFC">
      <w:pPr>
        <w:pStyle w:val="Heading2"/>
        <w:rPr>
          <w:rFonts w:asciiTheme="minorHAnsi" w:hAnsiTheme="minorHAnsi" w:cstheme="minorHAnsi"/>
          <w:i w:val="0"/>
        </w:rPr>
      </w:pPr>
      <w:r w:rsidRPr="00EB43EB">
        <w:rPr>
          <w:rFonts w:asciiTheme="minorHAnsi" w:hAnsiTheme="minorHAnsi" w:cstheme="minorHAnsi"/>
          <w:i w:val="0"/>
        </w:rPr>
        <w:t>About CSIRO:</w:t>
      </w:r>
    </w:p>
    <w:p w:rsidR="003B51D7" w:rsidRPr="00EB43EB" w:rsidRDefault="00F70394" w:rsidP="00EB43EB">
      <w:pPr>
        <w:spacing w:after="120"/>
        <w:rPr>
          <w:rFonts w:asciiTheme="minorHAnsi" w:hAnsiTheme="minorHAnsi" w:cstheme="minorHAnsi"/>
          <w:bCs/>
          <w:sz w:val="22"/>
          <w:szCs w:val="22"/>
        </w:rPr>
      </w:pPr>
      <w:r w:rsidRPr="00EB43EB">
        <w:rPr>
          <w:rFonts w:asciiTheme="minorHAnsi" w:hAnsiTheme="minorHAnsi" w:cstheme="minorHAnsi"/>
          <w:bCs/>
          <w:sz w:val="22"/>
          <w:szCs w:val="22"/>
        </w:rPr>
        <w:t>We imagine. We collaborate. We innovate.</w:t>
      </w:r>
      <w:r w:rsidR="00FB2053" w:rsidRPr="00EB43EB">
        <w:rPr>
          <w:rFonts w:asciiTheme="minorHAnsi" w:hAnsiTheme="minorHAnsi" w:cstheme="minorHAnsi"/>
          <w:bCs/>
          <w:sz w:val="22"/>
          <w:szCs w:val="22"/>
        </w:rPr>
        <w:t xml:space="preserve"> </w:t>
      </w:r>
      <w:r w:rsidR="00E06B65" w:rsidRPr="00EB43EB">
        <w:rPr>
          <w:rFonts w:asciiTheme="minorHAnsi" w:hAnsiTheme="minorHAnsi" w:cstheme="minorHAnsi"/>
          <w:bCs/>
          <w:sz w:val="22"/>
          <w:szCs w:val="22"/>
        </w:rPr>
        <w:t>To f</w:t>
      </w:r>
      <w:r w:rsidR="008109BB" w:rsidRPr="00EB43EB">
        <w:rPr>
          <w:rFonts w:asciiTheme="minorHAnsi" w:hAnsiTheme="minorHAnsi" w:cstheme="minorHAnsi"/>
          <w:bCs/>
          <w:sz w:val="22"/>
          <w:szCs w:val="22"/>
        </w:rPr>
        <w:t>ind out more</w:t>
      </w:r>
      <w:r w:rsidR="00E06B65" w:rsidRPr="00EB43EB">
        <w:rPr>
          <w:rFonts w:asciiTheme="minorHAnsi" w:hAnsiTheme="minorHAnsi" w:cstheme="minorHAnsi"/>
          <w:bCs/>
          <w:sz w:val="22"/>
          <w:szCs w:val="22"/>
        </w:rPr>
        <w:t xml:space="preserve"> visit us </w:t>
      </w:r>
      <w:hyperlink r:id="rId12" w:history="1">
        <w:r w:rsidR="00E06B65" w:rsidRPr="00EB43EB">
          <w:rPr>
            <w:rStyle w:val="Hyperlink"/>
            <w:rFonts w:asciiTheme="minorHAnsi" w:hAnsiTheme="minorHAnsi" w:cstheme="minorHAnsi"/>
            <w:bCs/>
            <w:sz w:val="22"/>
            <w:szCs w:val="22"/>
          </w:rPr>
          <w:t>online</w:t>
        </w:r>
      </w:hyperlink>
      <w:r w:rsidR="00FB2053" w:rsidRPr="00EB43EB">
        <w:rPr>
          <w:rFonts w:asciiTheme="minorHAnsi" w:hAnsiTheme="minorHAnsi" w:cstheme="minorHAnsi"/>
          <w:bCs/>
          <w:sz w:val="22"/>
          <w:szCs w:val="22"/>
        </w:rPr>
        <w:t>!</w:t>
      </w:r>
      <w:r w:rsidR="008109BB" w:rsidRPr="00EB43EB">
        <w:rPr>
          <w:rFonts w:asciiTheme="minorHAnsi" w:hAnsiTheme="minorHAnsi" w:cstheme="minorHAnsi"/>
          <w:bCs/>
          <w:sz w:val="22"/>
          <w:szCs w:val="22"/>
        </w:rPr>
        <w:t xml:space="preserve"> </w:t>
      </w:r>
    </w:p>
    <w:p w:rsidR="00777E46" w:rsidRPr="00EB43EB" w:rsidRDefault="00D80CFC" w:rsidP="00D80CFC">
      <w:pPr>
        <w:spacing w:after="180"/>
        <w:rPr>
          <w:rFonts w:asciiTheme="minorHAnsi" w:hAnsiTheme="minorHAnsi" w:cstheme="minorHAnsi"/>
          <w:bCs/>
          <w:sz w:val="22"/>
          <w:szCs w:val="22"/>
        </w:rPr>
      </w:pPr>
      <w:r w:rsidRPr="00EB43EB">
        <w:rPr>
          <w:rFonts w:asciiTheme="minorHAnsi" w:hAnsiTheme="minorHAnsi" w:cstheme="minorHAnsi"/>
          <w:bCs/>
          <w:sz w:val="22"/>
          <w:szCs w:val="22"/>
        </w:rPr>
        <w:t xml:space="preserve">Find out more about the CSIRO </w:t>
      </w:r>
      <w:hyperlink r:id="rId13" w:history="1">
        <w:r w:rsidR="00777E46" w:rsidRPr="00EB43EB">
          <w:rPr>
            <w:rStyle w:val="Hyperlink"/>
            <w:rFonts w:asciiTheme="minorHAnsi" w:hAnsiTheme="minorHAnsi" w:cstheme="minorHAnsi"/>
            <w:bCs/>
            <w:sz w:val="22"/>
            <w:szCs w:val="22"/>
          </w:rPr>
          <w:t>Information Management &amp; Technology</w:t>
        </w:r>
      </w:hyperlink>
    </w:p>
    <w:sectPr w:rsidR="00777E46" w:rsidRPr="00EB43EB"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EDC" w:rsidRDefault="00866EDC">
      <w:r>
        <w:separator/>
      </w:r>
    </w:p>
  </w:endnote>
  <w:endnote w:type="continuationSeparator" w:id="0">
    <w:p w:rsidR="00866EDC" w:rsidRDefault="0086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EDC" w:rsidRDefault="00866EDC">
      <w:r>
        <w:separator/>
      </w:r>
    </w:p>
  </w:footnote>
  <w:footnote w:type="continuationSeparator" w:id="0">
    <w:p w:rsidR="00866EDC" w:rsidRDefault="00866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CFC" w:rsidRPr="00D165FC" w:rsidRDefault="00D80CFC" w:rsidP="00D80CFC">
    <w:pPr>
      <w:pStyle w:val="Header"/>
      <w:tabs>
        <w:tab w:val="clear" w:pos="4153"/>
        <w:tab w:val="clear" w:pos="8306"/>
        <w:tab w:val="left" w:pos="1015"/>
      </w:tabs>
      <w:spacing w:before="60"/>
      <w:rPr>
        <w:rFonts w:ascii="Calibri" w:hAnsi="Calibri" w:cs="Calibri"/>
        <w:b/>
        <w:color w:val="FFFFFF"/>
        <w:sz w:val="18"/>
        <w:lang w:val="en-AU"/>
      </w:rPr>
    </w:pPr>
  </w:p>
  <w:p w:rsidR="00D80CFC" w:rsidRPr="00D165FC" w:rsidRDefault="00D80CFC" w:rsidP="00D80CFC">
    <w:pPr>
      <w:pStyle w:val="Header"/>
      <w:tabs>
        <w:tab w:val="clear" w:pos="4153"/>
        <w:tab w:val="clear" w:pos="8306"/>
        <w:tab w:val="left" w:pos="1015"/>
      </w:tabs>
      <w:spacing w:before="60"/>
      <w:rPr>
        <w:rFonts w:ascii="Calibri" w:hAnsi="Calibri" w:cs="Calibri"/>
        <w:b/>
        <w:color w:val="FFFFFF"/>
        <w:sz w:val="18"/>
        <w:lang w:val="en-AU"/>
      </w:rPr>
    </w:pPr>
    <w:r w:rsidRPr="00D165FC">
      <w:rPr>
        <w:noProof/>
        <w:sz w:val="20"/>
        <w:lang w:val="en-AU" w:eastAsia="en-AU"/>
      </w:rPr>
      <w:drawing>
        <wp:anchor distT="0" distB="1524" distL="114300" distR="115189" simplePos="0" relativeHeight="251659264" behindDoc="1" locked="1" layoutInCell="1" allowOverlap="1" wp14:anchorId="5A3395AA" wp14:editId="08017E1E">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D80CFC" w:rsidRDefault="007857EB" w:rsidP="00D80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46CBD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0665090"/>
    <w:multiLevelType w:val="hybridMultilevel"/>
    <w:tmpl w:val="ED34A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8007C5"/>
    <w:multiLevelType w:val="hybridMultilevel"/>
    <w:tmpl w:val="73180276"/>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8924CB9"/>
    <w:multiLevelType w:val="hybridMultilevel"/>
    <w:tmpl w:val="38BE2D9C"/>
    <w:lvl w:ilvl="0" w:tplc="556C6FE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67A5CF2"/>
    <w:multiLevelType w:val="hybridMultilevel"/>
    <w:tmpl w:val="2946E844"/>
    <w:lvl w:ilvl="0" w:tplc="556C6FE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DD53605"/>
    <w:multiLevelType w:val="hybridMultilevel"/>
    <w:tmpl w:val="00F40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8074A87"/>
    <w:multiLevelType w:val="hybridMultilevel"/>
    <w:tmpl w:val="364ED422"/>
    <w:lvl w:ilvl="0" w:tplc="B2F4CBF0">
      <w:start w:val="1"/>
      <w:numFmt w:val="decimal"/>
      <w:lvlText w:val="%1."/>
      <w:lvlJc w:val="left"/>
      <w:pPr>
        <w:ind w:left="360" w:hanging="360"/>
      </w:pPr>
      <w:rPr>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5"/>
  </w:num>
  <w:num w:numId="5">
    <w:abstractNumId w:val="7"/>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16D4"/>
    <w:rsid w:val="00003E89"/>
    <w:rsid w:val="00012DD1"/>
    <w:rsid w:val="00017152"/>
    <w:rsid w:val="00025855"/>
    <w:rsid w:val="000274EF"/>
    <w:rsid w:val="00033249"/>
    <w:rsid w:val="000366D2"/>
    <w:rsid w:val="00040391"/>
    <w:rsid w:val="00045C91"/>
    <w:rsid w:val="00046A29"/>
    <w:rsid w:val="000477DE"/>
    <w:rsid w:val="00051112"/>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5F46"/>
    <w:rsid w:val="000F1363"/>
    <w:rsid w:val="000F2F84"/>
    <w:rsid w:val="000F7BB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54313"/>
    <w:rsid w:val="00254B22"/>
    <w:rsid w:val="00257CA1"/>
    <w:rsid w:val="00257EF9"/>
    <w:rsid w:val="00262649"/>
    <w:rsid w:val="00262C46"/>
    <w:rsid w:val="00264263"/>
    <w:rsid w:val="00271E7F"/>
    <w:rsid w:val="00274A92"/>
    <w:rsid w:val="00275D88"/>
    <w:rsid w:val="00283811"/>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3492"/>
    <w:rsid w:val="003439BA"/>
    <w:rsid w:val="00346B6D"/>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A7BC5"/>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46FF6"/>
    <w:rsid w:val="004501A0"/>
    <w:rsid w:val="004518BD"/>
    <w:rsid w:val="00462662"/>
    <w:rsid w:val="004804FC"/>
    <w:rsid w:val="00482939"/>
    <w:rsid w:val="004831FE"/>
    <w:rsid w:val="00485EC9"/>
    <w:rsid w:val="004B7A95"/>
    <w:rsid w:val="004C1732"/>
    <w:rsid w:val="004C18D1"/>
    <w:rsid w:val="004C2E35"/>
    <w:rsid w:val="004C5604"/>
    <w:rsid w:val="004D6F3A"/>
    <w:rsid w:val="004D6F3C"/>
    <w:rsid w:val="004D6FCB"/>
    <w:rsid w:val="004E08D1"/>
    <w:rsid w:val="004E5600"/>
    <w:rsid w:val="004E6DFD"/>
    <w:rsid w:val="005013B8"/>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4747"/>
    <w:rsid w:val="005E5161"/>
    <w:rsid w:val="005F35B0"/>
    <w:rsid w:val="005F5E94"/>
    <w:rsid w:val="00600A34"/>
    <w:rsid w:val="0060112F"/>
    <w:rsid w:val="00604679"/>
    <w:rsid w:val="006054E3"/>
    <w:rsid w:val="00607230"/>
    <w:rsid w:val="00611B44"/>
    <w:rsid w:val="00620B1F"/>
    <w:rsid w:val="006228E0"/>
    <w:rsid w:val="00624386"/>
    <w:rsid w:val="00630664"/>
    <w:rsid w:val="006328C7"/>
    <w:rsid w:val="00633BCB"/>
    <w:rsid w:val="00634F90"/>
    <w:rsid w:val="00635350"/>
    <w:rsid w:val="00636E8C"/>
    <w:rsid w:val="00643C5C"/>
    <w:rsid w:val="00644EEB"/>
    <w:rsid w:val="006566C5"/>
    <w:rsid w:val="00657088"/>
    <w:rsid w:val="006606C5"/>
    <w:rsid w:val="00663F6B"/>
    <w:rsid w:val="00665BD0"/>
    <w:rsid w:val="00672A7A"/>
    <w:rsid w:val="00674F5B"/>
    <w:rsid w:val="0068007D"/>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17594"/>
    <w:rsid w:val="00725E7F"/>
    <w:rsid w:val="00726C73"/>
    <w:rsid w:val="00726DF7"/>
    <w:rsid w:val="00727A08"/>
    <w:rsid w:val="007344EE"/>
    <w:rsid w:val="00735767"/>
    <w:rsid w:val="007507C9"/>
    <w:rsid w:val="007549D9"/>
    <w:rsid w:val="0075765F"/>
    <w:rsid w:val="0077604C"/>
    <w:rsid w:val="0077698D"/>
    <w:rsid w:val="00777E46"/>
    <w:rsid w:val="00781499"/>
    <w:rsid w:val="007857EB"/>
    <w:rsid w:val="00790081"/>
    <w:rsid w:val="007A3843"/>
    <w:rsid w:val="007B2ACF"/>
    <w:rsid w:val="007B452D"/>
    <w:rsid w:val="007C024E"/>
    <w:rsid w:val="007C15FB"/>
    <w:rsid w:val="007C3398"/>
    <w:rsid w:val="007D39CC"/>
    <w:rsid w:val="007D5D08"/>
    <w:rsid w:val="007D689A"/>
    <w:rsid w:val="007E1693"/>
    <w:rsid w:val="007E2135"/>
    <w:rsid w:val="007E2796"/>
    <w:rsid w:val="007E3AC4"/>
    <w:rsid w:val="007F4FE8"/>
    <w:rsid w:val="00804E9E"/>
    <w:rsid w:val="00804F48"/>
    <w:rsid w:val="00807901"/>
    <w:rsid w:val="008109BB"/>
    <w:rsid w:val="008143D6"/>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6EDC"/>
    <w:rsid w:val="00867FD0"/>
    <w:rsid w:val="00870546"/>
    <w:rsid w:val="00875BAA"/>
    <w:rsid w:val="0087664F"/>
    <w:rsid w:val="00880C71"/>
    <w:rsid w:val="008916B6"/>
    <w:rsid w:val="00896045"/>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4F3"/>
    <w:rsid w:val="009C0DDA"/>
    <w:rsid w:val="009C3728"/>
    <w:rsid w:val="009C70C6"/>
    <w:rsid w:val="009D04C6"/>
    <w:rsid w:val="009D5F90"/>
    <w:rsid w:val="009D68CE"/>
    <w:rsid w:val="009D6C28"/>
    <w:rsid w:val="009D769A"/>
    <w:rsid w:val="009E6E28"/>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25CA"/>
    <w:rsid w:val="00A36099"/>
    <w:rsid w:val="00A41D82"/>
    <w:rsid w:val="00A46F33"/>
    <w:rsid w:val="00A6204B"/>
    <w:rsid w:val="00A62742"/>
    <w:rsid w:val="00A70AEF"/>
    <w:rsid w:val="00A70FD2"/>
    <w:rsid w:val="00A7119A"/>
    <w:rsid w:val="00A73FB0"/>
    <w:rsid w:val="00A74FB1"/>
    <w:rsid w:val="00A84592"/>
    <w:rsid w:val="00A85849"/>
    <w:rsid w:val="00A87FC9"/>
    <w:rsid w:val="00A97C37"/>
    <w:rsid w:val="00AB65B6"/>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538A9"/>
    <w:rsid w:val="00B64330"/>
    <w:rsid w:val="00B6536B"/>
    <w:rsid w:val="00B708BF"/>
    <w:rsid w:val="00B7359B"/>
    <w:rsid w:val="00B74B18"/>
    <w:rsid w:val="00B85A89"/>
    <w:rsid w:val="00B90330"/>
    <w:rsid w:val="00B95448"/>
    <w:rsid w:val="00BA1680"/>
    <w:rsid w:val="00BA3738"/>
    <w:rsid w:val="00BA4123"/>
    <w:rsid w:val="00BA746B"/>
    <w:rsid w:val="00BC2345"/>
    <w:rsid w:val="00BC2D3C"/>
    <w:rsid w:val="00BC6348"/>
    <w:rsid w:val="00BD36AE"/>
    <w:rsid w:val="00BE2D3C"/>
    <w:rsid w:val="00BE5CFF"/>
    <w:rsid w:val="00BE6C32"/>
    <w:rsid w:val="00BF06D3"/>
    <w:rsid w:val="00C01DF0"/>
    <w:rsid w:val="00C04674"/>
    <w:rsid w:val="00C0719B"/>
    <w:rsid w:val="00C10A23"/>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6631"/>
    <w:rsid w:val="00CA6B3B"/>
    <w:rsid w:val="00CA78EB"/>
    <w:rsid w:val="00CB333B"/>
    <w:rsid w:val="00CB4072"/>
    <w:rsid w:val="00CB5A16"/>
    <w:rsid w:val="00CB653C"/>
    <w:rsid w:val="00CB6BCD"/>
    <w:rsid w:val="00CB7CA4"/>
    <w:rsid w:val="00CC5164"/>
    <w:rsid w:val="00CD2E83"/>
    <w:rsid w:val="00CE269D"/>
    <w:rsid w:val="00CE61D1"/>
    <w:rsid w:val="00CF4840"/>
    <w:rsid w:val="00D00168"/>
    <w:rsid w:val="00D05FB1"/>
    <w:rsid w:val="00D165FC"/>
    <w:rsid w:val="00D22437"/>
    <w:rsid w:val="00D233BD"/>
    <w:rsid w:val="00D26220"/>
    <w:rsid w:val="00D27A0C"/>
    <w:rsid w:val="00D33B28"/>
    <w:rsid w:val="00D3447B"/>
    <w:rsid w:val="00D36371"/>
    <w:rsid w:val="00D40BFB"/>
    <w:rsid w:val="00D4124B"/>
    <w:rsid w:val="00D44B3B"/>
    <w:rsid w:val="00D45B26"/>
    <w:rsid w:val="00D468D5"/>
    <w:rsid w:val="00D706B3"/>
    <w:rsid w:val="00D707D5"/>
    <w:rsid w:val="00D80CFC"/>
    <w:rsid w:val="00D82D3B"/>
    <w:rsid w:val="00D8313E"/>
    <w:rsid w:val="00D84A8C"/>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43EB"/>
    <w:rsid w:val="00EB51A4"/>
    <w:rsid w:val="00EB5DC7"/>
    <w:rsid w:val="00EC025C"/>
    <w:rsid w:val="00EE0809"/>
    <w:rsid w:val="00EE34D4"/>
    <w:rsid w:val="00EF05A2"/>
    <w:rsid w:val="00EF0DF5"/>
    <w:rsid w:val="00EF199C"/>
    <w:rsid w:val="00EF1C10"/>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D08F0"/>
    <w:rsid w:val="00FD5985"/>
    <w:rsid w:val="00FE197A"/>
    <w:rsid w:val="00FE5942"/>
    <w:rsid w:val="00FE623A"/>
    <w:rsid w:val="00FE7433"/>
    <w:rsid w:val="00FF02BC"/>
    <w:rsid w:val="00FF1B70"/>
    <w:rsid w:val="00FF5315"/>
    <w:rsid w:val="00FF5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9578B2"/>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2"/>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89175">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89439356">
      <w:bodyDiv w:val="1"/>
      <w:marLeft w:val="0"/>
      <w:marRight w:val="0"/>
      <w:marTop w:val="0"/>
      <w:marBottom w:val="0"/>
      <w:divBdr>
        <w:top w:val="none" w:sz="0" w:space="0" w:color="auto"/>
        <w:left w:val="none" w:sz="0" w:space="0" w:color="auto"/>
        <w:bottom w:val="none" w:sz="0" w:space="0" w:color="auto"/>
        <w:right w:val="none" w:sz="0" w:space="0" w:color="auto"/>
      </w:divBdr>
    </w:div>
    <w:div w:id="310330117">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747876758">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n.peterson@csiro.au" TargetMode="External"/><Relationship Id="rId13" Type="http://schemas.openxmlformats.org/officeDocument/2006/relationships/hyperlink" Target="https://my.csiro.au/orginfo/structure/support/im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73B63-2BAA-4193-B25F-513677EA9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8203</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CSOF3 role.</dc:description>
  <cp:lastModifiedBy>Lauder, Noni (HR, Waite Campus)</cp:lastModifiedBy>
  <cp:revision>2</cp:revision>
  <cp:lastPrinted>2014-02-06T02:28:00Z</cp:lastPrinted>
  <dcterms:created xsi:type="dcterms:W3CDTF">2019-04-17T05:10:00Z</dcterms:created>
  <dcterms:modified xsi:type="dcterms:W3CDTF">2019-04-17T05:10:00Z</dcterms:modified>
</cp:coreProperties>
</file>