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rsidTr="00327BD0">
        <w:trPr>
          <w:trHeight w:val="488"/>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0745A4" w:rsidRPr="00381490" w:rsidRDefault="000745A4" w:rsidP="000745A4">
            <w:pPr>
              <w:tabs>
                <w:tab w:val="left" w:pos="6093"/>
              </w:tabs>
              <w:spacing w:before="120" w:after="60"/>
              <w:rPr>
                <w:rFonts w:ascii="Calibri" w:hAnsi="Calibri"/>
                <w:sz w:val="22"/>
                <w:szCs w:val="22"/>
              </w:rPr>
            </w:pPr>
            <w:r w:rsidRPr="00C77A17">
              <w:rPr>
                <w:rFonts w:ascii="Calibri" w:hAnsi="Calibri"/>
                <w:sz w:val="22"/>
                <w:szCs w:val="22"/>
              </w:rPr>
              <w:t xml:space="preserve">Postdoctoral Fellowship </w:t>
            </w:r>
            <w:r w:rsidRPr="00381490">
              <w:rPr>
                <w:rFonts w:ascii="Calibri" w:hAnsi="Calibri"/>
                <w:sz w:val="22"/>
                <w:szCs w:val="22"/>
              </w:rPr>
              <w:t>in</w:t>
            </w:r>
            <w:r w:rsidR="00381490" w:rsidRPr="00381490">
              <w:rPr>
                <w:rFonts w:ascii="Calibri" w:hAnsi="Calibri"/>
                <w:sz w:val="22"/>
                <w:szCs w:val="22"/>
              </w:rPr>
              <w:t xml:space="preserve"> ecological remote sensing</w:t>
            </w:r>
          </w:p>
        </w:tc>
      </w:tr>
      <w:tr w:rsidR="000745A4" w:rsidRPr="0097618D" w:rsidTr="00327BD0">
        <w:trPr>
          <w:trHeight w:val="42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rsidR="000745A4" w:rsidRPr="0097618D" w:rsidRDefault="00457063" w:rsidP="000745A4">
            <w:pPr>
              <w:rPr>
                <w:rFonts w:ascii="Calibri" w:hAnsi="Calibri"/>
                <w:sz w:val="22"/>
                <w:szCs w:val="22"/>
              </w:rPr>
            </w:pPr>
            <w:r>
              <w:rPr>
                <w:rFonts w:ascii="Calibri" w:hAnsi="Calibri"/>
                <w:sz w:val="22"/>
                <w:szCs w:val="22"/>
              </w:rPr>
              <w:t>61650</w:t>
            </w:r>
          </w:p>
        </w:tc>
      </w:tr>
      <w:tr w:rsidR="000745A4" w:rsidRPr="0097618D" w:rsidTr="00327BD0">
        <w:trPr>
          <w:trHeight w:val="429"/>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rsidTr="00327BD0">
        <w:trPr>
          <w:trHeight w:val="970"/>
        </w:trPr>
        <w:tc>
          <w:tcPr>
            <w:tcW w:w="2766" w:type="dxa"/>
            <w:shd w:val="clear" w:color="auto" w:fill="F2F2F2"/>
            <w:vAlign w:val="center"/>
          </w:tcPr>
          <w:p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0745A4" w:rsidRPr="0097618D" w:rsidRDefault="000745A4" w:rsidP="000745A4">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731E58">
              <w:rPr>
                <w:rFonts w:ascii="Calibri" w:hAnsi="Calibri"/>
                <w:sz w:val="22"/>
                <w:szCs w:val="22"/>
              </w:rPr>
            </w:r>
            <w:r w:rsidR="00731E5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0745A4" w:rsidRPr="0097618D" w:rsidRDefault="000745A4" w:rsidP="000745A4">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731E58">
              <w:rPr>
                <w:rFonts w:ascii="Calibri" w:hAnsi="Calibri"/>
                <w:sz w:val="22"/>
                <w:szCs w:val="22"/>
              </w:rPr>
            </w:r>
            <w:r w:rsidR="00731E58">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0745A4" w:rsidRPr="0097618D" w:rsidRDefault="00381490" w:rsidP="000745A4">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731E58">
              <w:rPr>
                <w:rFonts w:ascii="Calibri" w:hAnsi="Calibri"/>
                <w:sz w:val="22"/>
                <w:szCs w:val="22"/>
              </w:rPr>
            </w:r>
            <w:r w:rsidR="00731E58">
              <w:rPr>
                <w:rFonts w:ascii="Calibri" w:hAnsi="Calibri"/>
                <w:sz w:val="22"/>
                <w:szCs w:val="22"/>
              </w:rPr>
              <w:fldChar w:fldCharType="separate"/>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rsidTr="00327BD0">
        <w:trPr>
          <w:trHeight w:val="42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0745A4" w:rsidRPr="0097618D" w:rsidRDefault="00381490" w:rsidP="000745A4">
            <w:pPr>
              <w:pStyle w:val="ListParagraph"/>
              <w:ind w:left="0"/>
              <w:rPr>
                <w:rFonts w:ascii="Calibri" w:hAnsi="Calibri"/>
                <w:sz w:val="22"/>
                <w:szCs w:val="22"/>
              </w:rPr>
            </w:pPr>
            <w:r>
              <w:rPr>
                <w:rFonts w:ascii="Calibri" w:hAnsi="Calibri"/>
                <w:sz w:val="22"/>
                <w:szCs w:val="22"/>
              </w:rPr>
              <w:t>70%</w:t>
            </w:r>
          </w:p>
        </w:tc>
      </w:tr>
      <w:tr w:rsidR="000745A4" w:rsidRPr="0097618D" w:rsidTr="00327BD0">
        <w:trPr>
          <w:trHeight w:val="41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0745A4" w:rsidRPr="0097618D" w:rsidRDefault="00381490" w:rsidP="000745A4">
            <w:pPr>
              <w:pStyle w:val="ListParagraph"/>
              <w:ind w:left="0"/>
              <w:rPr>
                <w:rFonts w:ascii="Calibri" w:hAnsi="Calibri"/>
                <w:sz w:val="22"/>
                <w:szCs w:val="22"/>
              </w:rPr>
            </w:pPr>
            <w:r>
              <w:rPr>
                <w:rFonts w:ascii="Calibri" w:hAnsi="Calibri"/>
                <w:sz w:val="22"/>
                <w:szCs w:val="22"/>
              </w:rPr>
              <w:t>30%</w:t>
            </w:r>
          </w:p>
        </w:tc>
      </w:tr>
      <w:tr w:rsidR="000745A4" w:rsidRPr="0097618D" w:rsidTr="00327BD0">
        <w:trPr>
          <w:trHeight w:val="420"/>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0745A4" w:rsidRPr="0097618D" w:rsidRDefault="00381490" w:rsidP="000745A4">
            <w:pPr>
              <w:pStyle w:val="ListParagraph"/>
              <w:ind w:left="0"/>
              <w:rPr>
                <w:rFonts w:ascii="Calibri" w:hAnsi="Calibri"/>
                <w:sz w:val="22"/>
                <w:szCs w:val="22"/>
              </w:rPr>
            </w:pPr>
            <w:r>
              <w:rPr>
                <w:rFonts w:ascii="Calibri" w:hAnsi="Calibri"/>
                <w:sz w:val="22"/>
                <w:szCs w:val="22"/>
              </w:rPr>
              <w:t>Research Scientist</w:t>
            </w:r>
          </w:p>
        </w:tc>
      </w:tr>
      <w:tr w:rsidR="000745A4" w:rsidRPr="0097618D" w:rsidTr="00327BD0">
        <w:trPr>
          <w:trHeight w:val="411"/>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0745A4" w:rsidRPr="0097618D" w:rsidRDefault="000745A4" w:rsidP="000745A4">
            <w:pPr>
              <w:pStyle w:val="ListParagraph"/>
              <w:ind w:left="0"/>
              <w:rPr>
                <w:rFonts w:ascii="Calibri" w:hAnsi="Calibri"/>
                <w:sz w:val="22"/>
                <w:szCs w:val="22"/>
              </w:rPr>
            </w:pPr>
            <w:r w:rsidRPr="00381490">
              <w:rPr>
                <w:rFonts w:ascii="Calibri" w:hAnsi="Calibri"/>
                <w:sz w:val="22"/>
                <w:szCs w:val="22"/>
              </w:rPr>
              <w:t>0</w:t>
            </w:r>
          </w:p>
        </w:tc>
      </w:tr>
      <w:tr w:rsidR="000745A4" w:rsidRPr="0097618D" w:rsidTr="00327BD0">
        <w:trPr>
          <w:trHeight w:val="411"/>
        </w:trPr>
        <w:tc>
          <w:tcPr>
            <w:tcW w:w="2766" w:type="dxa"/>
            <w:shd w:val="clear" w:color="auto" w:fill="F2F2F2"/>
          </w:tcPr>
          <w:p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0745A4" w:rsidRPr="00457063" w:rsidRDefault="00731E58" w:rsidP="00457063">
            <w:pPr>
              <w:spacing w:after="120"/>
              <w:rPr>
                <w:rFonts w:ascii="Calibri" w:hAnsi="Calibri"/>
                <w:sz w:val="22"/>
                <w:szCs w:val="22"/>
              </w:rPr>
            </w:pPr>
            <w:hyperlink r:id="rId9" w:history="1">
              <w:r w:rsidR="00381490" w:rsidRPr="0014107C">
                <w:rPr>
                  <w:rStyle w:val="Hyperlink"/>
                  <w:rFonts w:ascii="Calibri" w:hAnsi="Calibri" w:cs="Arial"/>
                  <w:sz w:val="22"/>
                  <w:szCs w:val="22"/>
                </w:rPr>
                <w:t>Anna.richards@csiro.au</w:t>
              </w:r>
            </w:hyperlink>
            <w:r w:rsidR="00381490">
              <w:rPr>
                <w:rFonts w:ascii="Calibri" w:hAnsi="Calibri"/>
                <w:sz w:val="22"/>
                <w:szCs w:val="22"/>
              </w:rPr>
              <w:t xml:space="preserve"> or </w:t>
            </w:r>
            <w:hyperlink r:id="rId10" w:history="1">
              <w:r w:rsidR="00CC77A5" w:rsidRPr="00E51DE6">
                <w:rPr>
                  <w:rStyle w:val="Hyperlink"/>
                  <w:rFonts w:ascii="Calibri" w:hAnsi="Calibri" w:cs="Arial"/>
                  <w:sz w:val="22"/>
                  <w:szCs w:val="22"/>
                </w:rPr>
                <w:t>Shaun.levick@csiro.au</w:t>
              </w:r>
            </w:hyperlink>
            <w:r w:rsidR="00CC77A5">
              <w:rPr>
                <w:rFonts w:ascii="Calibri" w:hAnsi="Calibri"/>
                <w:sz w:val="22"/>
                <w:szCs w:val="22"/>
              </w:rPr>
              <w:t xml:space="preserve">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 xml:space="preserve">If you have difficulty </w:t>
            </w:r>
            <w:proofErr w:type="gramStart"/>
            <w:r>
              <w:rPr>
                <w:rStyle w:val="BlindHyperlink"/>
                <w:rFonts w:ascii="Calibri" w:hAnsi="Calibri"/>
                <w:sz w:val="22"/>
                <w:szCs w:val="22"/>
              </w:rPr>
              <w:t>appl</w:t>
            </w:r>
            <w:bookmarkStart w:id="3" w:name="_GoBack"/>
            <w:bookmarkEnd w:id="3"/>
            <w:r>
              <w:rPr>
                <w:rStyle w:val="BlindHyperlink"/>
                <w:rFonts w:ascii="Calibri" w:hAnsi="Calibri"/>
                <w:sz w:val="22"/>
                <w:szCs w:val="22"/>
              </w:rPr>
              <w:t>ying</w:t>
            </w:r>
            <w:proofErr w:type="gramEnd"/>
            <w:r>
              <w:rPr>
                <w:rStyle w:val="BlindHyperlink"/>
                <w:rFonts w:ascii="Calibri" w:hAnsi="Calibri"/>
                <w:sz w:val="22"/>
                <w:szCs w:val="22"/>
              </w:rPr>
              <w:t xml:space="preserve"> please contact:</w:t>
            </w:r>
          </w:p>
        </w:tc>
        <w:tc>
          <w:tcPr>
            <w:tcW w:w="7371" w:type="dxa"/>
            <w:vAlign w:val="center"/>
          </w:tcPr>
          <w:p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1"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rsidR="00A36099" w:rsidRPr="006B0636" w:rsidRDefault="00A36099" w:rsidP="003B37AE">
      <w:pPr>
        <w:pStyle w:val="Heading2"/>
        <w:rPr>
          <w:rFonts w:asciiTheme="minorHAnsi" w:hAnsiTheme="minorHAnsi" w:cstheme="minorHAnsi"/>
          <w:i w:val="0"/>
        </w:rPr>
        <w:sectPr w:rsidR="00A36099" w:rsidRPr="006B0636" w:rsidSect="001E495E">
          <w:headerReference w:type="first" r:id="rId12"/>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w:t>
      </w:r>
      <w:r w:rsidR="007059B5">
        <w:rPr>
          <w:rFonts w:ascii="Calibri" w:hAnsi="Calibri"/>
          <w:b/>
          <w:sz w:val="22"/>
          <w:szCs w:val="22"/>
        </w:rPr>
        <w:t>-</w:t>
      </w:r>
      <w:r>
        <w:rPr>
          <w:rFonts w:ascii="Calibri" w:hAnsi="Calibri"/>
          <w:b/>
          <w:sz w:val="22"/>
          <w:szCs w:val="22"/>
        </w:rPr>
        <w:t xml:space="preserve">time equivalent. </w:t>
      </w:r>
    </w:p>
    <w:p w:rsidR="00C77A17" w:rsidRDefault="00C77A17" w:rsidP="00C77A17">
      <w:pPr>
        <w:rPr>
          <w:rFonts w:ascii="Calibri" w:hAnsi="Calibri"/>
          <w:sz w:val="22"/>
          <w:szCs w:val="22"/>
        </w:rPr>
      </w:pPr>
    </w:p>
    <w:p w:rsidR="00457063" w:rsidRDefault="00457063">
      <w:pPr>
        <w:rPr>
          <w:rFonts w:asciiTheme="minorHAnsi" w:hAnsiTheme="minorHAnsi" w:cstheme="minorHAnsi"/>
          <w:b/>
          <w:sz w:val="24"/>
          <w:szCs w:val="22"/>
        </w:rPr>
      </w:pPr>
      <w:r>
        <w:rPr>
          <w:rFonts w:asciiTheme="minorHAnsi" w:hAnsiTheme="minorHAnsi" w:cstheme="minorHAnsi"/>
          <w:b/>
          <w:sz w:val="24"/>
          <w:szCs w:val="22"/>
        </w:rPr>
        <w:br w:type="page"/>
      </w:r>
    </w:p>
    <w:p w:rsidR="0002243E" w:rsidRPr="0002243E" w:rsidRDefault="0002243E" w:rsidP="00C77A17">
      <w:pPr>
        <w:rPr>
          <w:rFonts w:asciiTheme="minorHAnsi" w:hAnsiTheme="minorHAnsi" w:cstheme="minorHAnsi"/>
          <w:b/>
          <w:sz w:val="24"/>
          <w:szCs w:val="22"/>
        </w:rPr>
      </w:pPr>
      <w:r w:rsidRPr="0002243E">
        <w:rPr>
          <w:rFonts w:asciiTheme="minorHAnsi" w:hAnsiTheme="minorHAnsi" w:cstheme="minorHAnsi"/>
          <w:b/>
          <w:sz w:val="24"/>
          <w:szCs w:val="22"/>
        </w:rPr>
        <w:lastRenderedPageBreak/>
        <w:t>Background Information</w:t>
      </w:r>
      <w:r w:rsidR="004E3ED4">
        <w:rPr>
          <w:rFonts w:asciiTheme="minorHAnsi" w:hAnsiTheme="minorHAnsi" w:cstheme="minorHAnsi"/>
          <w:b/>
          <w:sz w:val="24"/>
          <w:szCs w:val="22"/>
        </w:rPr>
        <w:t xml:space="preserve"> – Mapping essential biodiversity variables from space</w:t>
      </w:r>
    </w:p>
    <w:p w:rsidR="0002243E" w:rsidRDefault="0002243E" w:rsidP="00C77A17">
      <w:pPr>
        <w:rPr>
          <w:rFonts w:asciiTheme="minorHAnsi" w:hAnsiTheme="minorHAnsi" w:cstheme="minorHAnsi"/>
          <w:sz w:val="22"/>
          <w:szCs w:val="22"/>
        </w:rPr>
      </w:pPr>
    </w:p>
    <w:p w:rsidR="00431101" w:rsidRDefault="00381490" w:rsidP="00C77A17">
      <w:pPr>
        <w:rPr>
          <w:rFonts w:asciiTheme="minorHAnsi" w:hAnsiTheme="minorHAnsi" w:cstheme="minorHAnsi"/>
          <w:sz w:val="22"/>
          <w:szCs w:val="22"/>
        </w:rPr>
      </w:pPr>
      <w:r w:rsidRPr="0002243E">
        <w:rPr>
          <w:rFonts w:asciiTheme="minorHAnsi" w:hAnsiTheme="minorHAnsi" w:cstheme="minorHAnsi"/>
          <w:sz w:val="22"/>
          <w:szCs w:val="22"/>
        </w:rPr>
        <w:t>Th</w:t>
      </w:r>
      <w:r w:rsidR="00431101">
        <w:rPr>
          <w:rFonts w:asciiTheme="minorHAnsi" w:hAnsiTheme="minorHAnsi" w:cstheme="minorHAnsi"/>
          <w:sz w:val="22"/>
          <w:szCs w:val="22"/>
        </w:rPr>
        <w:t>e focus of the postdoctoral fellowship will be to</w:t>
      </w:r>
      <w:r w:rsidRPr="0002243E">
        <w:rPr>
          <w:rFonts w:asciiTheme="minorHAnsi" w:hAnsiTheme="minorHAnsi" w:cstheme="minorHAnsi"/>
          <w:sz w:val="22"/>
          <w:szCs w:val="22"/>
        </w:rPr>
        <w:t xml:space="preserve"> integrate next generation LiDAR, RADAR and optical sensor technologies to develop novel metrics for mapping and monitoring essential biodiversity variables (EBVs) from space. The </w:t>
      </w:r>
      <w:r w:rsidR="00431101" w:rsidRPr="0002243E">
        <w:rPr>
          <w:rFonts w:asciiTheme="minorHAnsi" w:hAnsiTheme="minorHAnsi" w:cstheme="minorHAnsi"/>
          <w:sz w:val="22"/>
          <w:szCs w:val="22"/>
        </w:rPr>
        <w:t>s</w:t>
      </w:r>
      <w:r w:rsidR="00431101">
        <w:rPr>
          <w:rFonts w:asciiTheme="minorHAnsi" w:hAnsiTheme="minorHAnsi" w:cstheme="minorHAnsi"/>
          <w:sz w:val="22"/>
          <w:szCs w:val="22"/>
        </w:rPr>
        <w:t>uccessful candidate</w:t>
      </w:r>
      <w:r w:rsidRPr="0002243E">
        <w:rPr>
          <w:rFonts w:asciiTheme="minorHAnsi" w:hAnsiTheme="minorHAnsi" w:cstheme="minorHAnsi"/>
          <w:sz w:val="22"/>
          <w:szCs w:val="22"/>
        </w:rPr>
        <w:t xml:space="preserve"> will apply these unique methods to the savannas of northern Australia, where vegetation cover is extensively intact, despite dramatic declines in biodiversity. There is a need to better understand and cost-effectively monitor how the cumulative impacts of rapid, broad-scale development, such as the establishment of an onshore gas industry in the savanna region of northern Australia, may impact on ecosystem condition for supporting biodiversity, to inform best-practice management. The candidate will use a combination of LiDAR metrics to determine ecosystem condition, calibrated against on-ground biodiversity assessments, and integrated with satellite imagery to scale these metrics across landscapes and regions. The broader goal </w:t>
      </w:r>
      <w:r w:rsidR="002161D0">
        <w:rPr>
          <w:rFonts w:asciiTheme="minorHAnsi" w:hAnsiTheme="minorHAnsi" w:cstheme="minorHAnsi"/>
          <w:sz w:val="22"/>
          <w:szCs w:val="22"/>
        </w:rPr>
        <w:t xml:space="preserve">of the project </w:t>
      </w:r>
      <w:r w:rsidRPr="0002243E">
        <w:rPr>
          <w:rFonts w:asciiTheme="minorHAnsi" w:hAnsiTheme="minorHAnsi" w:cstheme="minorHAnsi"/>
          <w:sz w:val="22"/>
          <w:szCs w:val="22"/>
        </w:rPr>
        <w:t>is to develop an innovative, scalable platform for detecting change in EBVs, resulting in better environmental baseline measures, impact assessment and adaptive management options for preventing biodiversity loss.</w:t>
      </w:r>
      <w:r w:rsidR="002161D0">
        <w:rPr>
          <w:rFonts w:asciiTheme="minorHAnsi" w:hAnsiTheme="minorHAnsi" w:cstheme="minorHAnsi"/>
          <w:sz w:val="22"/>
          <w:szCs w:val="22"/>
        </w:rPr>
        <w:t xml:space="preserve"> </w:t>
      </w:r>
    </w:p>
    <w:p w:rsidR="00431101" w:rsidRDefault="00431101" w:rsidP="00C77A17">
      <w:pPr>
        <w:rPr>
          <w:rFonts w:asciiTheme="minorHAnsi" w:hAnsiTheme="minorHAnsi" w:cstheme="minorHAnsi"/>
          <w:sz w:val="22"/>
          <w:szCs w:val="22"/>
        </w:rPr>
      </w:pPr>
    </w:p>
    <w:p w:rsidR="000E2AAA" w:rsidRPr="0002243E" w:rsidRDefault="002161D0" w:rsidP="00C77A17">
      <w:pPr>
        <w:rPr>
          <w:rFonts w:asciiTheme="minorHAnsi" w:hAnsiTheme="minorHAnsi" w:cstheme="minorHAnsi"/>
          <w:i/>
          <w:sz w:val="22"/>
          <w:szCs w:val="22"/>
        </w:rPr>
      </w:pPr>
      <w:r>
        <w:rPr>
          <w:rFonts w:asciiTheme="minorHAnsi" w:hAnsiTheme="minorHAnsi" w:cstheme="minorHAnsi"/>
          <w:sz w:val="22"/>
          <w:szCs w:val="22"/>
        </w:rPr>
        <w:t>This position sits within the Soil and Vegetation Dynamics team in CSIRO Land and Water</w:t>
      </w:r>
      <w:r w:rsidR="00B8357C">
        <w:rPr>
          <w:rFonts w:asciiTheme="minorHAnsi" w:hAnsiTheme="minorHAnsi" w:cstheme="minorHAnsi"/>
          <w:sz w:val="22"/>
          <w:szCs w:val="22"/>
        </w:rPr>
        <w:t>. The candidate will work closely with team members who have a range of skills in field-based biodiversity monitoring, remote sensing and conceptual frameworks for landscape management. The candidate will also have opportunities to develop networks across CSIRO, with state and Federal agencies and internationally through collaboration with the Geological Bioregional Assessment project</w:t>
      </w:r>
      <w:r w:rsidR="00431101">
        <w:rPr>
          <w:rFonts w:asciiTheme="minorHAnsi" w:hAnsiTheme="minorHAnsi" w:cstheme="minorHAnsi"/>
          <w:sz w:val="22"/>
          <w:szCs w:val="22"/>
        </w:rPr>
        <w:t xml:space="preserve"> and GEO BON (Group on Earth Observations).</w:t>
      </w:r>
    </w:p>
    <w:p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p>
    <w:p w:rsidR="00C77A17" w:rsidRDefault="000745A4" w:rsidP="00F67FB3">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rsidR="00C3034F" w:rsidRDefault="0002243E"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P</w:t>
      </w:r>
      <w:r w:rsidR="00C3034F">
        <w:rPr>
          <w:rFonts w:asciiTheme="minorHAnsi" w:hAnsiTheme="minorHAnsi" w:cstheme="minorHAnsi"/>
          <w:sz w:val="22"/>
          <w:szCs w:val="22"/>
        </w:rPr>
        <w:t>lan and prepare research proposals, and apply non-academic impact methodology to research projects</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p>
    <w:p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rsidR="00C3034F"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 xml:space="preserve">Proactively undertake development to grow effective researcher capabilities to support career goals  </w:t>
      </w:r>
    </w:p>
    <w:p w:rsidR="0002243E" w:rsidRPr="003A739C" w:rsidRDefault="0002243E"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Collaborate with external clients and multi-agency teams to meet project outcomes</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rsidR="00771569" w:rsidRPr="007549D9" w:rsidRDefault="00771569" w:rsidP="00771569">
      <w:pPr>
        <w:pStyle w:val="ListParagraph"/>
        <w:spacing w:after="60"/>
        <w:ind w:left="459"/>
        <w:rPr>
          <w:rFonts w:ascii="Calibri" w:hAnsi="Calibri"/>
          <w:sz w:val="22"/>
          <w:szCs w:val="22"/>
        </w:rPr>
      </w:pPr>
    </w:p>
    <w:p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rsidR="008A4083" w:rsidRDefault="00731E58" w:rsidP="00C77A17">
      <w:hyperlink r:id="rId13" w:history="1">
        <w:r w:rsidR="00C77A17" w:rsidRPr="007549D9">
          <w:rPr>
            <w:rStyle w:val="Hyperlink"/>
            <w:rFonts w:ascii="Calibri" w:hAnsi="Calibri"/>
            <w:sz w:val="22"/>
            <w:szCs w:val="22"/>
          </w:rPr>
          <w:t>http://www.csiro.au/en/Careers/Student-and-graduate-programs/Postdoctoral-fellowships</w:t>
        </w:r>
      </w:hyperlink>
    </w:p>
    <w:p w:rsidR="00502363" w:rsidRDefault="00502363" w:rsidP="00502363">
      <w:pPr>
        <w:rPr>
          <w:rFonts w:ascii="Calibri" w:hAnsi="Calibri"/>
          <w:sz w:val="22"/>
          <w:szCs w:val="22"/>
        </w:rPr>
      </w:pPr>
    </w:p>
    <w:p w:rsidR="008A4083" w:rsidRPr="00457063"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lastRenderedPageBreak/>
        <w:t xml:space="preserve">CSIRO </w:t>
      </w:r>
      <w:r w:rsidR="00003E89" w:rsidRPr="006B0636">
        <w:rPr>
          <w:rFonts w:asciiTheme="minorHAnsi" w:hAnsiTheme="minorHAnsi" w:cstheme="minorHAnsi"/>
          <w:i w:val="0"/>
        </w:rPr>
        <w:t>Competencies</w:t>
      </w:r>
      <w:r w:rsidR="00457063">
        <w:rPr>
          <w:rFonts w:asciiTheme="minorHAnsi" w:hAnsiTheme="minorHAnsi" w:cstheme="minorHAnsi"/>
          <w:bCs/>
          <w:i w:val="0"/>
          <w:iCs/>
          <w:szCs w:val="22"/>
          <w:lang w:val="en-AU"/>
        </w:rPr>
        <w:t>:</w:t>
      </w:r>
    </w:p>
    <w:p w:rsidR="00C77A17" w:rsidRPr="004C386A" w:rsidRDefault="00C77A17" w:rsidP="00CC77A5">
      <w:pPr>
        <w:pStyle w:val="ListParagraph"/>
        <w:numPr>
          <w:ilvl w:val="0"/>
          <w:numId w:val="48"/>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rsidR="00C77A17" w:rsidRPr="008154BF" w:rsidRDefault="00C77A17" w:rsidP="00CC77A5">
      <w:pPr>
        <w:pStyle w:val="ListParagraph"/>
        <w:numPr>
          <w:ilvl w:val="0"/>
          <w:numId w:val="48"/>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Pr="007938E6">
        <w:rPr>
          <w:rStyle w:val="Strong"/>
          <w:rFonts w:ascii="Calibri" w:hAnsi="Calibri"/>
          <w:b w:val="0"/>
          <w:sz w:val="22"/>
          <w:szCs w:val="22"/>
        </w:rPr>
        <w:t>others</w:t>
      </w:r>
      <w:proofErr w:type="gramEnd"/>
      <w:r w:rsidRPr="007938E6">
        <w:rPr>
          <w:rStyle w:val="Strong"/>
          <w:rFonts w:ascii="Calibri" w:hAnsi="Calibri"/>
          <w:b w:val="0"/>
          <w:sz w:val="22"/>
          <w:szCs w:val="22"/>
        </w:rPr>
        <w:t xml:space="preserve"> reactions.</w:t>
      </w:r>
    </w:p>
    <w:p w:rsidR="00C77A17" w:rsidRPr="004B7A95" w:rsidRDefault="00C77A17" w:rsidP="00CC77A5">
      <w:pPr>
        <w:pStyle w:val="ListParagraph"/>
        <w:numPr>
          <w:ilvl w:val="0"/>
          <w:numId w:val="48"/>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C77A17" w:rsidRDefault="00C77A17" w:rsidP="00CC77A5">
      <w:pPr>
        <w:pStyle w:val="ListParagraph"/>
        <w:numPr>
          <w:ilvl w:val="0"/>
          <w:numId w:val="48"/>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C77A17" w:rsidRPr="004C386A" w:rsidRDefault="00C77A17" w:rsidP="00CC77A5">
      <w:pPr>
        <w:pStyle w:val="ListParagraph"/>
        <w:numPr>
          <w:ilvl w:val="0"/>
          <w:numId w:val="48"/>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C77A17" w:rsidRPr="00C77A17" w:rsidRDefault="00C77A17" w:rsidP="00CC77A5">
      <w:pPr>
        <w:pStyle w:val="ListParagraph"/>
        <w:numPr>
          <w:ilvl w:val="0"/>
          <w:numId w:val="48"/>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938E6">
        <w:rPr>
          <w:rFonts w:ascii="Calibri" w:hAnsi="Calibri"/>
          <w:sz w:val="22"/>
          <w:szCs w:val="22"/>
        </w:rPr>
        <w:t>as a result of</w:t>
      </w:r>
      <w:proofErr w:type="gramEnd"/>
      <w:r w:rsidRPr="007938E6">
        <w:rPr>
          <w:rFonts w:ascii="Calibri" w:hAnsi="Calibri"/>
          <w:sz w:val="22"/>
          <w:szCs w:val="22"/>
        </w:rPr>
        <w:t xml:space="preserve"> changes.</w:t>
      </w:r>
    </w:p>
    <w:p w:rsidR="00C77A17" w:rsidRPr="00C77A17" w:rsidRDefault="00C77A17" w:rsidP="00C77A17">
      <w:pPr>
        <w:pStyle w:val="ListParagraph"/>
        <w:spacing w:after="60"/>
        <w:ind w:left="360"/>
        <w:rPr>
          <w:rFonts w:ascii="Calibri" w:hAnsi="Calibri" w:cs="Times New Roman"/>
          <w:sz w:val="22"/>
          <w:szCs w:val="22"/>
        </w:rPr>
      </w:pPr>
    </w:p>
    <w:p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C3034F" w:rsidRDefault="00C77A17" w:rsidP="00C3034F">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02243E" w:rsidRPr="004E3ED4">
        <w:rPr>
          <w:rFonts w:ascii="Calibri" w:hAnsi="Calibri"/>
          <w:sz w:val="22"/>
          <w:szCs w:val="22"/>
        </w:rPr>
        <w:t>ecology, remote sensing or geoinformatics</w:t>
      </w:r>
    </w:p>
    <w:p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rsidR="003B37AE" w:rsidRPr="0002243E" w:rsidRDefault="0002243E" w:rsidP="003B37AE">
      <w:pPr>
        <w:numPr>
          <w:ilvl w:val="0"/>
          <w:numId w:val="16"/>
        </w:numPr>
        <w:tabs>
          <w:tab w:val="clear" w:pos="720"/>
          <w:tab w:val="num" w:pos="6"/>
        </w:tabs>
        <w:spacing w:after="60"/>
        <w:ind w:left="318" w:hanging="284"/>
        <w:rPr>
          <w:rFonts w:cs="Calibri"/>
        </w:rPr>
      </w:pPr>
      <w:r w:rsidRPr="0002243E">
        <w:rPr>
          <w:rFonts w:ascii="Calibri" w:hAnsi="Calibri" w:cs="Calibri"/>
          <w:sz w:val="22"/>
        </w:rPr>
        <w:t>Experience in applying remote sensing techniques to ecological questions</w:t>
      </w:r>
    </w:p>
    <w:p w:rsidR="003B37AE" w:rsidRPr="004E3ED4" w:rsidRDefault="004E3ED4" w:rsidP="003B37AE">
      <w:pPr>
        <w:numPr>
          <w:ilvl w:val="0"/>
          <w:numId w:val="16"/>
        </w:numPr>
        <w:tabs>
          <w:tab w:val="clear" w:pos="720"/>
          <w:tab w:val="num" w:pos="6"/>
        </w:tabs>
        <w:spacing w:after="60"/>
        <w:ind w:left="318" w:hanging="284"/>
        <w:rPr>
          <w:rFonts w:cs="Calibri"/>
        </w:rPr>
      </w:pPr>
      <w:r w:rsidRPr="004E3ED4">
        <w:rPr>
          <w:rFonts w:ascii="Calibri" w:hAnsi="Calibri" w:cs="Calibri"/>
          <w:sz w:val="22"/>
        </w:rPr>
        <w:t>Experience in handling and analysing large</w:t>
      </w:r>
      <w:r>
        <w:rPr>
          <w:rFonts w:ascii="Calibri" w:hAnsi="Calibri" w:cs="Calibri"/>
          <w:sz w:val="22"/>
        </w:rPr>
        <w:t>,</w:t>
      </w:r>
      <w:r w:rsidRPr="004E3ED4">
        <w:rPr>
          <w:rFonts w:ascii="Calibri" w:hAnsi="Calibri" w:cs="Calibri"/>
          <w:sz w:val="22"/>
        </w:rPr>
        <w:t xml:space="preserve"> remotely-sensed datasets</w:t>
      </w:r>
    </w:p>
    <w:p w:rsidR="003B37AE" w:rsidRPr="004E3ED4" w:rsidRDefault="004E3ED4" w:rsidP="003B37AE">
      <w:pPr>
        <w:numPr>
          <w:ilvl w:val="0"/>
          <w:numId w:val="16"/>
        </w:numPr>
        <w:tabs>
          <w:tab w:val="clear" w:pos="720"/>
          <w:tab w:val="num" w:pos="6"/>
        </w:tabs>
        <w:spacing w:after="60"/>
        <w:ind w:left="318" w:hanging="284"/>
        <w:rPr>
          <w:rFonts w:ascii="Calibri" w:hAnsi="Calibri" w:cs="Calibri"/>
          <w:sz w:val="22"/>
        </w:rPr>
      </w:pPr>
      <w:r w:rsidRPr="004E3ED4">
        <w:rPr>
          <w:rFonts w:ascii="Calibri" w:hAnsi="Calibri" w:cs="Calibri"/>
          <w:sz w:val="22"/>
        </w:rPr>
        <w:t xml:space="preserve">Proficiency in </w:t>
      </w:r>
      <w:r w:rsidR="000C246D">
        <w:rPr>
          <w:rFonts w:ascii="Calibri" w:hAnsi="Calibri" w:cs="Calibri"/>
          <w:sz w:val="22"/>
        </w:rPr>
        <w:t xml:space="preserve">experimental design and robust </w:t>
      </w:r>
      <w:r w:rsidRPr="004E3ED4">
        <w:rPr>
          <w:rFonts w:ascii="Calibri" w:hAnsi="Calibri" w:cs="Calibri"/>
          <w:sz w:val="22"/>
        </w:rPr>
        <w:t>statistica</w:t>
      </w:r>
      <w:r w:rsidR="000C246D">
        <w:rPr>
          <w:rFonts w:ascii="Calibri" w:hAnsi="Calibri" w:cs="Calibri"/>
          <w:sz w:val="22"/>
        </w:rPr>
        <w:t>l analysis</w:t>
      </w:r>
    </w:p>
    <w:p w:rsidR="00C3034F" w:rsidRPr="004540EF" w:rsidRDefault="00C3034F" w:rsidP="003B37AE">
      <w:pPr>
        <w:numPr>
          <w:ilvl w:val="0"/>
          <w:numId w:val="16"/>
        </w:numPr>
        <w:tabs>
          <w:tab w:val="clear" w:pos="720"/>
          <w:tab w:val="num" w:pos="6"/>
        </w:tabs>
        <w:spacing w:after="60"/>
        <w:ind w:left="318" w:hanging="284"/>
        <w:rPr>
          <w:rStyle w:val="Strong"/>
          <w:rFonts w:ascii="Calibri" w:hAnsi="Calibri" w:cs="Calibri"/>
          <w:b w:val="0"/>
          <w:i/>
          <w:sz w:val="22"/>
        </w:rPr>
      </w:pPr>
      <w:r w:rsidRPr="003807ED">
        <w:rPr>
          <w:rStyle w:val="Strong"/>
          <w:rFonts w:ascii="Calibri" w:hAnsi="Calibri"/>
          <w:b w:val="0"/>
          <w:sz w:val="22"/>
          <w:szCs w:val="22"/>
        </w:rPr>
        <w:t>High level written and oral communication skills with the ability to represent the research team effectively internally and externally, including</w:t>
      </w:r>
      <w:r>
        <w:rPr>
          <w:rStyle w:val="Strong"/>
          <w:rFonts w:ascii="Calibri" w:hAnsi="Calibri"/>
          <w:b w:val="0"/>
          <w:sz w:val="22"/>
          <w:szCs w:val="22"/>
        </w:rPr>
        <w:t xml:space="preserve"> </w:t>
      </w:r>
      <w:r w:rsidR="003A739C">
        <w:rPr>
          <w:rStyle w:val="Strong"/>
          <w:rFonts w:ascii="Calibri" w:hAnsi="Calibri"/>
          <w:b w:val="0"/>
          <w:sz w:val="22"/>
          <w:szCs w:val="22"/>
        </w:rPr>
        <w:t>publishing in</w:t>
      </w:r>
      <w:r w:rsidRPr="0044242C">
        <w:rPr>
          <w:rStyle w:val="Strong"/>
          <w:rFonts w:ascii="Calibri" w:hAnsi="Calibri"/>
          <w:b w:val="0"/>
          <w:sz w:val="22"/>
          <w:szCs w:val="22"/>
        </w:rPr>
        <w:t xml:space="preserve"> </w:t>
      </w:r>
      <w:r w:rsidR="00DD3A8A">
        <w:rPr>
          <w:rStyle w:val="Strong"/>
          <w:rFonts w:ascii="Calibri" w:hAnsi="Calibri"/>
          <w:b w:val="0"/>
          <w:sz w:val="22"/>
          <w:szCs w:val="22"/>
        </w:rPr>
        <w:t xml:space="preserve">peer reviewed journals and/or authorship of scientific papers, </w:t>
      </w:r>
      <w:r w:rsidRPr="0044242C">
        <w:rPr>
          <w:rStyle w:val="Strong"/>
          <w:rFonts w:ascii="Calibri" w:hAnsi="Calibri"/>
          <w:b w:val="0"/>
          <w:sz w:val="22"/>
          <w:szCs w:val="22"/>
        </w:rPr>
        <w:t xml:space="preserve">reports, </w:t>
      </w:r>
      <w:r>
        <w:rPr>
          <w:rStyle w:val="Strong"/>
          <w:rFonts w:ascii="Calibri" w:hAnsi="Calibri"/>
          <w:b w:val="0"/>
          <w:sz w:val="22"/>
          <w:szCs w:val="22"/>
        </w:rPr>
        <w:t>and</w:t>
      </w:r>
      <w:r w:rsidRPr="003807ED">
        <w:rPr>
          <w:rStyle w:val="Strong"/>
          <w:rFonts w:ascii="Calibri" w:hAnsi="Calibri"/>
          <w:b w:val="0"/>
          <w:sz w:val="22"/>
          <w:szCs w:val="22"/>
        </w:rPr>
        <w:t xml:space="preserve"> </w:t>
      </w:r>
      <w:r>
        <w:rPr>
          <w:rStyle w:val="Strong"/>
          <w:rFonts w:ascii="Calibri" w:hAnsi="Calibri"/>
          <w:b w:val="0"/>
          <w:sz w:val="22"/>
          <w:szCs w:val="22"/>
        </w:rPr>
        <w:t xml:space="preserve">presenting </w:t>
      </w:r>
      <w:r w:rsidRPr="003807ED">
        <w:rPr>
          <w:rStyle w:val="Strong"/>
          <w:rFonts w:ascii="Calibri" w:hAnsi="Calibri"/>
          <w:b w:val="0"/>
          <w:sz w:val="22"/>
          <w:szCs w:val="22"/>
        </w:rPr>
        <w:t>at national and</w:t>
      </w:r>
      <w:r w:rsidR="003A739C">
        <w:rPr>
          <w:rStyle w:val="Strong"/>
          <w:rFonts w:ascii="Calibri" w:hAnsi="Calibri"/>
          <w:b w:val="0"/>
          <w:sz w:val="22"/>
          <w:szCs w:val="22"/>
        </w:rPr>
        <w:t>/or</w:t>
      </w:r>
      <w:r w:rsidRPr="003807ED">
        <w:rPr>
          <w:rStyle w:val="Strong"/>
          <w:rFonts w:ascii="Calibri" w:hAnsi="Calibri"/>
          <w:b w:val="0"/>
          <w:sz w:val="22"/>
          <w:szCs w:val="22"/>
        </w:rPr>
        <w:t xml:space="preserve"> international conferences</w:t>
      </w:r>
      <w:r w:rsidR="00471C54">
        <w:rPr>
          <w:rStyle w:val="Strong"/>
          <w:rFonts w:ascii="Calibri" w:hAnsi="Calibri"/>
          <w:b w:val="0"/>
          <w:sz w:val="22"/>
          <w:szCs w:val="22"/>
        </w:rPr>
        <w:t>.</w:t>
      </w:r>
    </w:p>
    <w:p w:rsidR="00DD3A8A" w:rsidRPr="006F006D" w:rsidRDefault="00DD3A8A" w:rsidP="003B37AE">
      <w:pPr>
        <w:numPr>
          <w:ilvl w:val="0"/>
          <w:numId w:val="16"/>
        </w:numPr>
        <w:tabs>
          <w:tab w:val="clear" w:pos="720"/>
          <w:tab w:val="num" w:pos="6"/>
        </w:tabs>
        <w:spacing w:after="60"/>
        <w:ind w:left="318" w:hanging="284"/>
        <w:rPr>
          <w:rStyle w:val="Strong"/>
          <w:rFonts w:ascii="Calibri" w:hAnsi="Calibri" w:cs="Calibri"/>
          <w:b w:val="0"/>
          <w: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rsidR="009C04F3" w:rsidRDefault="009C04F3" w:rsidP="008A4083">
      <w:pPr>
        <w:spacing w:after="120"/>
        <w:rPr>
          <w:rStyle w:val="Emphasis"/>
          <w:rFonts w:ascii="Calibri" w:hAnsi="Calibri" w:cs="Arial"/>
          <w:b/>
          <w:iCs/>
          <w:sz w:val="22"/>
          <w:szCs w:val="22"/>
        </w:rPr>
      </w:pPr>
    </w:p>
    <w:p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rsidR="003B37AE" w:rsidRPr="004E3ED4" w:rsidRDefault="004E3ED4" w:rsidP="003B37AE">
      <w:pPr>
        <w:numPr>
          <w:ilvl w:val="0"/>
          <w:numId w:val="17"/>
        </w:numPr>
        <w:tabs>
          <w:tab w:val="clear" w:pos="720"/>
          <w:tab w:val="num" w:pos="363"/>
        </w:tabs>
        <w:spacing w:after="60"/>
        <w:ind w:left="714" w:hanging="681"/>
        <w:rPr>
          <w:rFonts w:ascii="Calibri" w:hAnsi="Calibri"/>
          <w:iCs/>
          <w:sz w:val="22"/>
          <w:szCs w:val="22"/>
        </w:rPr>
      </w:pPr>
      <w:r w:rsidRPr="004E3ED4">
        <w:rPr>
          <w:rFonts w:ascii="Calibri" w:hAnsi="Calibri"/>
          <w:iCs/>
          <w:sz w:val="22"/>
          <w:szCs w:val="22"/>
        </w:rPr>
        <w:t>Experience undertaking ecological data collection in the field, particularly in remote locations</w:t>
      </w:r>
    </w:p>
    <w:p w:rsidR="006B0636" w:rsidRDefault="004E3ED4" w:rsidP="00F67FB3">
      <w:pPr>
        <w:numPr>
          <w:ilvl w:val="0"/>
          <w:numId w:val="17"/>
        </w:numPr>
        <w:tabs>
          <w:tab w:val="clear" w:pos="720"/>
          <w:tab w:val="num" w:pos="363"/>
          <w:tab w:val="center" w:pos="5103"/>
        </w:tabs>
        <w:spacing w:after="60"/>
        <w:ind w:left="714" w:hanging="681"/>
        <w:rPr>
          <w:rFonts w:ascii="Calibri" w:hAnsi="Calibri"/>
          <w:iCs/>
          <w:sz w:val="22"/>
          <w:szCs w:val="22"/>
        </w:rPr>
      </w:pPr>
      <w:r w:rsidRPr="004E3ED4">
        <w:rPr>
          <w:rFonts w:ascii="Calibri" w:hAnsi="Calibri"/>
          <w:iCs/>
          <w:sz w:val="22"/>
          <w:szCs w:val="22"/>
        </w:rPr>
        <w:t>Experience processing and analysing LiDAR and/or SAR datasets</w:t>
      </w:r>
    </w:p>
    <w:p w:rsidR="004E3ED4" w:rsidRPr="004E3ED4" w:rsidRDefault="004E3ED4" w:rsidP="00F67FB3">
      <w:pPr>
        <w:numPr>
          <w:ilvl w:val="0"/>
          <w:numId w:val="17"/>
        </w:numPr>
        <w:tabs>
          <w:tab w:val="clear" w:pos="720"/>
          <w:tab w:val="num" w:pos="363"/>
          <w:tab w:val="center" w:pos="5103"/>
        </w:tabs>
        <w:spacing w:after="60"/>
        <w:ind w:left="714" w:hanging="681"/>
        <w:rPr>
          <w:rFonts w:ascii="Calibri" w:hAnsi="Calibri"/>
          <w:iCs/>
          <w:sz w:val="22"/>
          <w:szCs w:val="22"/>
        </w:rPr>
      </w:pPr>
      <w:r>
        <w:rPr>
          <w:rFonts w:ascii="Calibri" w:hAnsi="Calibri"/>
          <w:iCs/>
          <w:sz w:val="22"/>
          <w:szCs w:val="22"/>
        </w:rPr>
        <w:t>Proficiency in a programming language such as R, Python, C++</w:t>
      </w:r>
    </w:p>
    <w:p w:rsidR="003A739C" w:rsidRDefault="00F67FB3" w:rsidP="003A739C">
      <w:pPr>
        <w:numPr>
          <w:ilvl w:val="0"/>
          <w:numId w:val="17"/>
        </w:numPr>
        <w:tabs>
          <w:tab w:val="clear" w:pos="720"/>
          <w:tab w:val="num" w:pos="363"/>
          <w:tab w:val="center" w:pos="5103"/>
        </w:tabs>
        <w:spacing w:after="60"/>
        <w:ind w:left="426" w:hanging="426"/>
        <w:rPr>
          <w:rFonts w:ascii="Calibri" w:hAnsi="Calibri"/>
          <w:iCs/>
          <w:sz w:val="22"/>
          <w:szCs w:val="22"/>
        </w:rPr>
      </w:pPr>
      <w:r w:rsidRPr="00F67FB3">
        <w:rPr>
          <w:rFonts w:ascii="Calibri" w:hAnsi="Calibri"/>
          <w:iCs/>
          <w:sz w:val="22"/>
          <w:szCs w:val="22"/>
        </w:rPr>
        <w:t>Remain productive, positive and resilient in complex, ambiguous</w:t>
      </w:r>
      <w:r w:rsidR="00C76013">
        <w:rPr>
          <w:rFonts w:ascii="Calibri" w:hAnsi="Calibri"/>
          <w:iCs/>
          <w:sz w:val="22"/>
          <w:szCs w:val="22"/>
        </w:rPr>
        <w:t xml:space="preserve"> </w:t>
      </w:r>
      <w:r w:rsidRPr="00F67FB3">
        <w:rPr>
          <w:rFonts w:ascii="Calibri" w:hAnsi="Calibri"/>
          <w:iCs/>
          <w:sz w:val="22"/>
          <w:szCs w:val="22"/>
        </w:rPr>
        <w:t xml:space="preserve">and/or uncertain environments. </w:t>
      </w:r>
    </w:p>
    <w:p w:rsidR="003A739C" w:rsidRPr="003A739C" w:rsidRDefault="003A739C" w:rsidP="003A739C">
      <w:pPr>
        <w:numPr>
          <w:ilvl w:val="0"/>
          <w:numId w:val="17"/>
        </w:numPr>
        <w:tabs>
          <w:tab w:val="clear" w:pos="720"/>
          <w:tab w:val="num" w:pos="363"/>
          <w:tab w:val="center" w:pos="5103"/>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rsidR="003B37AE" w:rsidRPr="00977024" w:rsidRDefault="003B37AE" w:rsidP="006B0636">
      <w:pPr>
        <w:spacing w:after="60"/>
        <w:rPr>
          <w:rFonts w:ascii="Calibri" w:hAnsi="Calibri"/>
          <w:i/>
          <w:iCs/>
          <w:sz w:val="22"/>
          <w:szCs w:val="22"/>
        </w:rPr>
      </w:pPr>
    </w:p>
    <w:p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w:t>
      </w:r>
      <w:r w:rsidRPr="00771569">
        <w:rPr>
          <w:rFonts w:ascii="Calibri" w:hAnsi="Calibri"/>
          <w:sz w:val="22"/>
          <w:szCs w:val="22"/>
        </w:rPr>
        <w:lastRenderedPageBreak/>
        <w:t>salary will be CSOF4</w:t>
      </w:r>
      <w:r w:rsidR="00457063">
        <w:rPr>
          <w:rFonts w:ascii="Calibri" w:hAnsi="Calibri"/>
          <w:sz w:val="22"/>
          <w:szCs w:val="22"/>
        </w:rPr>
        <w:t xml:space="preserve">.1 ($83,687). </w:t>
      </w:r>
      <w:r w:rsidRPr="00771569">
        <w:rPr>
          <w:rFonts w:ascii="Calibri" w:hAnsi="Calibri"/>
          <w:i/>
          <w:iCs/>
          <w:sz w:val="22"/>
          <w:szCs w:val="22"/>
        </w:rPr>
        <w:t xml:space="preserve"> </w:t>
      </w:r>
      <w:r w:rsidRPr="00771569">
        <w:rPr>
          <w:rFonts w:ascii="Calibri" w:hAnsi="Calibri"/>
          <w:sz w:val="22"/>
          <w:szCs w:val="22"/>
        </w:rPr>
        <w:t xml:space="preserve">Upon CSIRO receiving written confirmation that the PhD has been awarded (within a </w:t>
      </w:r>
      <w:proofErr w:type="gramStart"/>
      <w:r w:rsidRPr="00771569">
        <w:rPr>
          <w:rFonts w:ascii="Calibri" w:hAnsi="Calibri"/>
          <w:sz w:val="22"/>
          <w:szCs w:val="22"/>
        </w:rPr>
        <w:t>six month</w:t>
      </w:r>
      <w:proofErr w:type="gramEnd"/>
      <w:r w:rsidRPr="00771569">
        <w:rPr>
          <w:rFonts w:ascii="Calibri" w:hAnsi="Calibri"/>
          <w:sz w:val="22"/>
          <w:szCs w:val="22"/>
        </w:rPr>
        <w:t xml:space="preserve"> period from commencement date), the salary will be increased to the negotiated level and the difference will be back-paid to the Officer’s start date.</w:t>
      </w:r>
    </w:p>
    <w:p w:rsidR="00F70394" w:rsidRDefault="00F70394" w:rsidP="00F72E35">
      <w:pPr>
        <w:spacing w:after="120"/>
        <w:ind w:left="34"/>
        <w:rPr>
          <w:rFonts w:ascii="Calibri" w:hAnsi="Calibri"/>
          <w:sz w:val="22"/>
          <w:szCs w:val="22"/>
        </w:rPr>
      </w:pPr>
    </w:p>
    <w:p w:rsidR="00C64F6D" w:rsidRPr="00CC77A5" w:rsidRDefault="006B0636" w:rsidP="00977024">
      <w:pPr>
        <w:pStyle w:val="Heading2"/>
        <w:rPr>
          <w:rFonts w:asciiTheme="minorHAnsi" w:hAnsiTheme="minorHAnsi" w:cstheme="minorHAnsi"/>
          <w:i w:val="0"/>
          <w:lang w:eastAsia="en-AU"/>
        </w:rPr>
      </w:pPr>
      <w:r w:rsidRPr="00CC77A5">
        <w:rPr>
          <w:rFonts w:asciiTheme="minorHAnsi" w:hAnsiTheme="minorHAnsi" w:cstheme="minorHAnsi"/>
          <w:i w:val="0"/>
          <w:lang w:eastAsia="en-AU"/>
        </w:rPr>
        <w:t>Special R</w:t>
      </w:r>
      <w:r w:rsidR="00C64F6D" w:rsidRPr="00CC77A5">
        <w:rPr>
          <w:rFonts w:asciiTheme="minorHAnsi" w:hAnsiTheme="minorHAnsi" w:cstheme="minorHAnsi"/>
          <w:i w:val="0"/>
          <w:lang w:eastAsia="en-AU"/>
        </w:rPr>
        <w:t>equirements:</w:t>
      </w:r>
    </w:p>
    <w:p w:rsidR="00C64F6D" w:rsidRPr="00CC77A5" w:rsidRDefault="00C64F6D" w:rsidP="00C64F6D">
      <w:pPr>
        <w:spacing w:after="120"/>
        <w:rPr>
          <w:rFonts w:ascii="Calibri" w:hAnsi="Calibri"/>
          <w:sz w:val="22"/>
          <w:szCs w:val="22"/>
        </w:rPr>
      </w:pPr>
      <w:r w:rsidRPr="00CC77A5">
        <w:rPr>
          <w:rFonts w:ascii="Calibri" w:hAnsi="Calibri"/>
          <w:iCs/>
          <w:sz w:val="22"/>
          <w:szCs w:val="22"/>
        </w:rPr>
        <w:t>Appointment to this role may be subject to conditions including security/</w:t>
      </w:r>
      <w:r w:rsidR="00105418" w:rsidRPr="00CC77A5">
        <w:rPr>
          <w:rFonts w:ascii="Calibri" w:hAnsi="Calibri"/>
          <w:iCs/>
          <w:sz w:val="22"/>
          <w:szCs w:val="22"/>
        </w:rPr>
        <w:t>national police/</w:t>
      </w:r>
      <w:r w:rsidRPr="00CC77A5">
        <w:rPr>
          <w:rFonts w:ascii="Calibri" w:hAnsi="Calibri"/>
          <w:iCs/>
          <w:sz w:val="22"/>
          <w:szCs w:val="22"/>
        </w:rPr>
        <w:t>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w:t>
      </w:r>
      <w:proofErr w:type="gramStart"/>
      <w:r w:rsidRPr="00CC77A5">
        <w:rPr>
          <w:rFonts w:ascii="Calibri" w:hAnsi="Calibri"/>
          <w:iCs/>
          <w:sz w:val="22"/>
          <w:szCs w:val="22"/>
        </w:rPr>
        <w:t>).-</w:t>
      </w:r>
      <w:proofErr w:type="gramEnd"/>
      <w:r w:rsidRPr="00CC77A5">
        <w:rPr>
          <w:rFonts w:ascii="Calibri" w:hAnsi="Calibri"/>
          <w:iCs/>
          <w:sz w:val="22"/>
          <w:szCs w:val="22"/>
        </w:rPr>
        <w:t xml:space="preserve"> </w:t>
      </w:r>
      <w:hyperlink r:id="rId14" w:history="1">
        <w:r w:rsidR="003B37AE" w:rsidRPr="00CC77A5">
          <w:rPr>
            <w:rStyle w:val="Hyperlink"/>
            <w:rFonts w:ascii="Calibri" w:hAnsi="Calibri"/>
            <w:iCs/>
            <w:sz w:val="22"/>
            <w:szCs w:val="22"/>
          </w:rPr>
          <w:t>https://ielts.com.au/</w:t>
        </w:r>
      </w:hyperlink>
    </w:p>
    <w:p w:rsidR="008A4083" w:rsidRDefault="008A4083" w:rsidP="00C64F6D">
      <w:pPr>
        <w:rPr>
          <w:rFonts w:ascii="Calibri" w:hAnsi="Calibri"/>
          <w:sz w:val="22"/>
          <w:szCs w:val="22"/>
        </w:rPr>
      </w:pPr>
    </w:p>
    <w:p w:rsidR="00665BD0" w:rsidRDefault="00665BD0" w:rsidP="0068007D">
      <w:pPr>
        <w:spacing w:after="120"/>
        <w:rPr>
          <w:rFonts w:ascii="Calibri" w:hAnsi="Calibri"/>
          <w:b/>
          <w:bCs/>
          <w:sz w:val="22"/>
          <w:szCs w:val="22"/>
        </w:rPr>
      </w:pPr>
    </w:p>
    <w:p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 xml:space="preserve">Our value </w:t>
      </w:r>
      <w:proofErr w:type="gramStart"/>
      <w:r w:rsidRPr="00F67FB3">
        <w:rPr>
          <w:rFonts w:asciiTheme="minorHAnsi" w:eastAsia="Times New Roman" w:hAnsiTheme="minorHAnsi" w:cstheme="minorHAnsi"/>
          <w:b/>
          <w:bCs/>
          <w:color w:val="000000"/>
          <w:sz w:val="28"/>
          <w:szCs w:val="28"/>
          <w:lang w:val="en" w:eastAsia="en-AU"/>
        </w:rPr>
        <w:t>proposition</w:t>
      </w:r>
      <w:proofErr w:type="gramEnd"/>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5"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rsidR="00261C1E" w:rsidRDefault="00261C1E" w:rsidP="0068007D">
      <w:pPr>
        <w:spacing w:after="120"/>
        <w:rPr>
          <w:rFonts w:ascii="Calibri" w:hAnsi="Calibri"/>
          <w:b/>
          <w:bCs/>
          <w:sz w:val="22"/>
          <w:szCs w:val="22"/>
        </w:rPr>
      </w:pPr>
    </w:p>
    <w:p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6"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261C1E" w:rsidRDefault="00261C1E" w:rsidP="00261C1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in</w:t>
      </w:r>
      <w:r>
        <w:rPr>
          <w:rFonts w:ascii="Calibri" w:hAnsi="Calibri"/>
          <w:bCs/>
          <w:sz w:val="22"/>
          <w:szCs w:val="22"/>
        </w:rPr>
        <w:t xml:space="preserve">d out more about CSIRO </w:t>
      </w:r>
      <w:hyperlink r:id="rId17" w:history="1">
        <w:r w:rsidRPr="00100A87">
          <w:rPr>
            <w:rStyle w:val="Hyperlink"/>
            <w:rFonts w:ascii="Calibri" w:hAnsi="Calibri" w:cs="Arial"/>
            <w:bCs/>
            <w:sz w:val="22"/>
            <w:szCs w:val="22"/>
          </w:rPr>
          <w:t>Land and Water</w:t>
        </w:r>
      </w:hyperlink>
    </w:p>
    <w:p w:rsidR="00261C1E" w:rsidRPr="003B51D7" w:rsidRDefault="00261C1E" w:rsidP="00261C1E">
      <w:pPr>
        <w:spacing w:after="180"/>
        <w:rPr>
          <w:rFonts w:ascii="Calibri" w:hAnsi="Calibri"/>
          <w:i/>
          <w:sz w:val="22"/>
          <w:szCs w:val="22"/>
        </w:rPr>
      </w:pPr>
    </w:p>
    <w:sectPr w:rsidR="00261C1E"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E58" w:rsidRDefault="00731E58">
      <w:r>
        <w:separator/>
      </w:r>
    </w:p>
  </w:endnote>
  <w:endnote w:type="continuationSeparator" w:id="0">
    <w:p w:rsidR="00731E58" w:rsidRDefault="0073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E58" w:rsidRDefault="00731E58">
      <w:r>
        <w:separator/>
      </w:r>
    </w:p>
  </w:footnote>
  <w:footnote w:type="continuationSeparator" w:id="0">
    <w:p w:rsidR="00731E58" w:rsidRDefault="0073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C76935"/>
    <w:multiLevelType w:val="hybridMultilevel"/>
    <w:tmpl w:val="E248A55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6"/>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4"/>
  </w:num>
  <w:num w:numId="22">
    <w:abstractNumId w:val="35"/>
  </w:num>
  <w:num w:numId="23">
    <w:abstractNumId w:val="12"/>
  </w:num>
  <w:num w:numId="24">
    <w:abstractNumId w:val="32"/>
  </w:num>
  <w:num w:numId="25">
    <w:abstractNumId w:val="6"/>
  </w:num>
  <w:num w:numId="26">
    <w:abstractNumId w:val="31"/>
  </w:num>
  <w:num w:numId="27">
    <w:abstractNumId w:val="37"/>
  </w:num>
  <w:num w:numId="28">
    <w:abstractNumId w:val="38"/>
  </w:num>
  <w:num w:numId="29">
    <w:abstractNumId w:val="17"/>
  </w:num>
  <w:num w:numId="30">
    <w:abstractNumId w:val="8"/>
  </w:num>
  <w:num w:numId="31">
    <w:abstractNumId w:val="20"/>
  </w:num>
  <w:num w:numId="32">
    <w:abstractNumId w:val="39"/>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5"/>
  </w:num>
  <w:num w:numId="46">
    <w:abstractNumId w:val="30"/>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243E"/>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246D"/>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1D0"/>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C61F3"/>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54782"/>
    <w:rsid w:val="0036422F"/>
    <w:rsid w:val="00375015"/>
    <w:rsid w:val="00375B41"/>
    <w:rsid w:val="00381490"/>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1101"/>
    <w:rsid w:val="00433A77"/>
    <w:rsid w:val="00435E0B"/>
    <w:rsid w:val="00436863"/>
    <w:rsid w:val="0043791C"/>
    <w:rsid w:val="004440A0"/>
    <w:rsid w:val="004501A0"/>
    <w:rsid w:val="004518BD"/>
    <w:rsid w:val="004540EF"/>
    <w:rsid w:val="00457063"/>
    <w:rsid w:val="00462662"/>
    <w:rsid w:val="00471C54"/>
    <w:rsid w:val="004804FC"/>
    <w:rsid w:val="00482939"/>
    <w:rsid w:val="004831FE"/>
    <w:rsid w:val="00485EC9"/>
    <w:rsid w:val="004B7A95"/>
    <w:rsid w:val="004C18D1"/>
    <w:rsid w:val="004C2E35"/>
    <w:rsid w:val="004C5604"/>
    <w:rsid w:val="004D6F3A"/>
    <w:rsid w:val="004D6F3C"/>
    <w:rsid w:val="004D6FCB"/>
    <w:rsid w:val="004E08D1"/>
    <w:rsid w:val="004E3ED4"/>
    <w:rsid w:val="004E5600"/>
    <w:rsid w:val="004E6DFD"/>
    <w:rsid w:val="004F051F"/>
    <w:rsid w:val="00502363"/>
    <w:rsid w:val="0050252C"/>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59B5"/>
    <w:rsid w:val="00707E84"/>
    <w:rsid w:val="007161B0"/>
    <w:rsid w:val="00725A18"/>
    <w:rsid w:val="00725E7F"/>
    <w:rsid w:val="00726C73"/>
    <w:rsid w:val="00726DF7"/>
    <w:rsid w:val="00727A08"/>
    <w:rsid w:val="00731E5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357C"/>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C77A5"/>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F970FF"/>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styleId="UnresolvedMention">
    <w:name w:val="Unresolved Mention"/>
    <w:basedOn w:val="DefaultParagraphFont"/>
    <w:uiPriority w:val="99"/>
    <w:semiHidden/>
    <w:unhideWhenUsed/>
    <w:rsid w:val="00CC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en/Careers/Student-and-graduate-programs/Postdoctoral-fellowshi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siro.au/en/Research/LWF" TargetMode="External"/><Relationship Id="rId2" Type="http://schemas.openxmlformats.org/officeDocument/2006/relationships/numbering" Target="numbering.xml"/><Relationship Id="rId16" Type="http://schemas.openxmlformats.org/officeDocument/2006/relationships/hyperlink" Target="http://www.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hyperlink" Target="https://www.csiro.au/en/careers/postdoctoral-fellowships" TargetMode="External"/><Relationship Id="rId10" Type="http://schemas.openxmlformats.org/officeDocument/2006/relationships/hyperlink" Target="mailto:Shaun.levick@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richards@csiro.au" TargetMode="External"/><Relationship Id="rId14" Type="http://schemas.openxmlformats.org/officeDocument/2006/relationships/hyperlink" Target="https://ielt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FBF6-20EE-40E0-A16A-C304DBCB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10620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Lauder, Noni (HR, Waite Campus)</cp:lastModifiedBy>
  <cp:revision>2</cp:revision>
  <cp:lastPrinted>2019-01-16T00:59:00Z</cp:lastPrinted>
  <dcterms:created xsi:type="dcterms:W3CDTF">2019-05-09T07:02:00Z</dcterms:created>
  <dcterms:modified xsi:type="dcterms:W3CDTF">2019-05-09T07:02:00Z</dcterms:modified>
</cp:coreProperties>
</file>