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BFE3B" w14:textId="673BCAE2" w:rsidR="00253366" w:rsidRPr="004F3294" w:rsidRDefault="0029111E" w:rsidP="006F6534">
      <w:pPr>
        <w:tabs>
          <w:tab w:val="right" w:pos="9923"/>
        </w:tabs>
        <w:ind w:left="-142"/>
        <w:outlineLvl w:val="0"/>
        <w:rPr>
          <w:rFonts w:asciiTheme="minorHAnsi" w:hAnsiTheme="minorHAnsi"/>
          <w:sz w:val="36"/>
          <w:szCs w:val="36"/>
          <w:lang w:eastAsia="en-AU"/>
        </w:rPr>
      </w:pPr>
      <w:bookmarkStart w:id="0" w:name="_GoBack"/>
      <w:bookmarkEnd w:id="0"/>
      <w:r w:rsidRPr="004F3294">
        <w:rPr>
          <w:rFonts w:asciiTheme="minorHAnsi" w:eastAsiaTheme="minorEastAsia" w:hAnsiTheme="minorHAnsi" w:cstheme="minorBidi"/>
          <w:sz w:val="36"/>
          <w:szCs w:val="36"/>
          <w:lang w:eastAsia="en-AU"/>
        </w:rPr>
        <w:t>Research Projects – CSOF6</w:t>
      </w:r>
    </w:p>
    <w:p w14:paraId="66B51C23" w14:textId="77777777" w:rsidR="003D59C3" w:rsidRPr="004F3294" w:rsidRDefault="003D59C3" w:rsidP="006A7A50">
      <w:pPr>
        <w:tabs>
          <w:tab w:val="right" w:pos="9923"/>
        </w:tabs>
        <w:ind w:left="-142"/>
        <w:rPr>
          <w:rFonts w:asciiTheme="minorHAnsi" w:hAnsiTheme="minorHAnsi"/>
          <w:szCs w:val="22"/>
          <w:lang w:eastAsia="en-AU"/>
        </w:rPr>
      </w:pPr>
      <w:r w:rsidRPr="004F3294">
        <w:rPr>
          <w:rFonts w:asciiTheme="minorHAnsi" w:hAnsiTheme="minorHAnsi"/>
          <w:szCs w:val="22"/>
          <w:lang w:eastAsia="en-AU"/>
        </w:rPr>
        <w:t>Role summary for potential applicants</w:t>
      </w:r>
      <w:r w:rsidR="006A7A50" w:rsidRPr="004F3294">
        <w:rPr>
          <w:rFonts w:asciiTheme="minorHAnsi" w:hAnsiTheme="minorHAnsi"/>
          <w:szCs w:val="22"/>
          <w:lang w:eastAsia="en-AU"/>
        </w:rPr>
        <w:t xml:space="preserve"> </w:t>
      </w:r>
      <w:r w:rsidR="006A7A50" w:rsidRPr="004F3294">
        <w:rPr>
          <w:rFonts w:asciiTheme="minorHAnsi" w:hAnsiTheme="minorHAnsi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957CFD" w:rsidRPr="004F3294" w14:paraId="2640E3BB" w14:textId="77777777" w:rsidTr="76538AEA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4D054A79" w14:textId="77777777" w:rsidR="00957CFD" w:rsidRPr="004F3294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Advertised Job Title</w:t>
            </w:r>
            <w:r w:rsidRPr="004F3294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</w:tcPr>
          <w:p w14:paraId="5F06E30A" w14:textId="76417A83" w:rsidR="00957CFD" w:rsidRPr="004F3294" w:rsidRDefault="3108156E" w:rsidP="00CC45B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="Times New Roman"/>
                <w:szCs w:val="22"/>
                <w:lang w:eastAsia="en-AU"/>
              </w:rPr>
            </w:pPr>
            <w:r w:rsidRPr="004F3294">
              <w:rPr>
                <w:rFonts w:asciiTheme="minorHAnsi" w:eastAsiaTheme="minorEastAsia" w:hAnsiTheme="minorHAnsi" w:cstheme="minorBidi"/>
                <w:szCs w:val="22"/>
              </w:rPr>
              <w:t xml:space="preserve">Senior Software </w:t>
            </w:r>
            <w:r w:rsidR="00605732" w:rsidRPr="004F3294">
              <w:rPr>
                <w:rFonts w:asciiTheme="minorHAnsi" w:eastAsiaTheme="minorEastAsia" w:hAnsiTheme="minorHAnsi" w:cstheme="minorBidi"/>
                <w:szCs w:val="22"/>
              </w:rPr>
              <w:t xml:space="preserve">Engineer </w:t>
            </w:r>
          </w:p>
        </w:tc>
      </w:tr>
      <w:tr w:rsidR="00957CFD" w:rsidRPr="004F3294" w14:paraId="07A75A14" w14:textId="77777777" w:rsidTr="76538AEA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226D4265" w14:textId="77777777" w:rsidR="00957CFD" w:rsidRPr="004F3294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Reference Number</w:t>
            </w:r>
            <w:r w:rsidRPr="004F3294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5498DEC7" w14:textId="57434C95" w:rsidR="00957CFD" w:rsidRPr="004F3294" w:rsidRDefault="00000F9D" w:rsidP="00B51B8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33303</w:t>
            </w:r>
          </w:p>
        </w:tc>
      </w:tr>
      <w:tr w:rsidR="00000F9D" w:rsidRPr="004F3294" w14:paraId="334AEE9B" w14:textId="77777777" w:rsidTr="76538AEA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B51209A" w14:textId="5CB08CD9" w:rsidR="00000F9D" w:rsidRPr="004F3294" w:rsidRDefault="00000F9D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Classification</w:t>
            </w:r>
          </w:p>
        </w:tc>
        <w:tc>
          <w:tcPr>
            <w:tcW w:w="6804" w:type="dxa"/>
            <w:vAlign w:val="center"/>
          </w:tcPr>
          <w:p w14:paraId="025C8AF1" w14:textId="7C1837D2" w:rsidR="00000F9D" w:rsidRPr="004F3294" w:rsidRDefault="00000F9D" w:rsidP="00B51B8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CSOF6</w:t>
            </w:r>
          </w:p>
        </w:tc>
      </w:tr>
      <w:tr w:rsidR="00A87BC6" w:rsidRPr="004F3294" w14:paraId="5C3B9BC2" w14:textId="77777777" w:rsidTr="76538AEA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3A376651" w14:textId="77777777" w:rsidR="00A87BC6" w:rsidRPr="004F3294" w:rsidRDefault="00A87BC6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7A5CFBFA" w14:textId="0F9DEF73" w:rsidR="00D703B9" w:rsidRPr="004F3294" w:rsidRDefault="00000F9D" w:rsidP="00730272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eastAsia="Calibri" w:hAnsiTheme="minorHAnsi" w:cs="Calibri"/>
                <w:szCs w:val="22"/>
              </w:rPr>
              <w:t xml:space="preserve">AU </w:t>
            </w:r>
            <w:r w:rsidR="0036354B" w:rsidRPr="004F3294">
              <w:rPr>
                <w:rFonts w:asciiTheme="minorHAnsi" w:eastAsia="Calibri" w:hAnsiTheme="minorHAnsi" w:cs="Calibri"/>
                <w:szCs w:val="22"/>
              </w:rPr>
              <w:t>$</w:t>
            </w:r>
            <w:r w:rsidRPr="004F3294">
              <w:rPr>
                <w:rFonts w:asciiTheme="minorHAnsi" w:eastAsia="Calibri" w:hAnsiTheme="minorHAnsi" w:cs="Calibri"/>
                <w:szCs w:val="22"/>
              </w:rPr>
              <w:t xml:space="preserve">106K </w:t>
            </w:r>
            <w:r w:rsidR="0036354B" w:rsidRPr="004F3294">
              <w:rPr>
                <w:rFonts w:asciiTheme="minorHAnsi" w:eastAsia="Calibri" w:hAnsiTheme="minorHAnsi" w:cs="Calibri"/>
                <w:szCs w:val="22"/>
              </w:rPr>
              <w:t>- $</w:t>
            </w:r>
            <w:r w:rsidRPr="004F3294">
              <w:rPr>
                <w:rFonts w:asciiTheme="minorHAnsi" w:eastAsia="Calibri" w:hAnsiTheme="minorHAnsi" w:cs="Calibri"/>
                <w:szCs w:val="22"/>
              </w:rPr>
              <w:t xml:space="preserve">124K </w:t>
            </w:r>
            <w:r w:rsidR="00C146C8" w:rsidRPr="004F3294">
              <w:rPr>
                <w:rFonts w:asciiTheme="minorHAnsi" w:hAnsiTheme="minorHAnsi"/>
                <w:szCs w:val="22"/>
              </w:rPr>
              <w:t>plus up to 15.4% superannuation</w:t>
            </w:r>
          </w:p>
        </w:tc>
      </w:tr>
      <w:tr w:rsidR="00957CFD" w:rsidRPr="004F3294" w14:paraId="17A9C50D" w14:textId="77777777" w:rsidTr="76538AEA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75D337B7" w14:textId="77777777" w:rsidR="00957CFD" w:rsidRPr="004F3294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Location</w:t>
            </w:r>
            <w:r w:rsidRPr="004F3294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B1E6231" w14:textId="13D5A9EF" w:rsidR="00957CFD" w:rsidRPr="004F3294" w:rsidRDefault="004C1EF7" w:rsidP="3108156E">
            <w:pPr>
              <w:tabs>
                <w:tab w:val="left" w:pos="6093"/>
              </w:tabs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eastAsiaTheme="minorEastAsia" w:hAnsiTheme="minorHAnsi" w:cstheme="minorBidi"/>
                <w:szCs w:val="22"/>
              </w:rPr>
              <w:t>Eveleigh, Sydney NSW</w:t>
            </w:r>
          </w:p>
        </w:tc>
      </w:tr>
      <w:tr w:rsidR="00957CFD" w:rsidRPr="004F3294" w14:paraId="5986C3F5" w14:textId="77777777" w:rsidTr="76538AEA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66F92FA1" w14:textId="77777777" w:rsidR="00957CFD" w:rsidRPr="004F3294" w:rsidRDefault="00957CFD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Tenure:</w:t>
            </w:r>
          </w:p>
        </w:tc>
        <w:tc>
          <w:tcPr>
            <w:tcW w:w="6804" w:type="dxa"/>
            <w:vAlign w:val="center"/>
          </w:tcPr>
          <w:p w14:paraId="00A51E44" w14:textId="77777777" w:rsidR="00957CFD" w:rsidRPr="004F3294" w:rsidRDefault="00B51B86" w:rsidP="00B51B8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Indefinite</w:t>
            </w:r>
          </w:p>
        </w:tc>
      </w:tr>
      <w:tr w:rsidR="00957CFD" w:rsidRPr="004F3294" w14:paraId="1FA6E9E2" w14:textId="77777777" w:rsidTr="76538AEA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2218831F" w14:textId="77777777" w:rsidR="00957CFD" w:rsidRPr="004F3294" w:rsidRDefault="00957CFD" w:rsidP="003A0708">
            <w:pPr>
              <w:rPr>
                <w:rFonts w:asciiTheme="minorHAnsi" w:hAnsiTheme="minorHAnsi"/>
                <w:b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Relocation assistance</w:t>
            </w:r>
            <w:r w:rsidRPr="004F3294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16AF788" w14:textId="77777777" w:rsidR="00957CFD" w:rsidRPr="004F3294" w:rsidRDefault="00957CFD" w:rsidP="003A0708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Will be provided to the successful candidate if required</w:t>
            </w:r>
          </w:p>
        </w:tc>
      </w:tr>
      <w:tr w:rsidR="00957CFD" w:rsidRPr="004F3294" w14:paraId="2E8E9160" w14:textId="77777777" w:rsidTr="76538AEA">
        <w:trPr>
          <w:trHeight w:val="427"/>
        </w:trPr>
        <w:tc>
          <w:tcPr>
            <w:tcW w:w="2766" w:type="dxa"/>
            <w:shd w:val="clear" w:color="auto" w:fill="F2F2F2"/>
            <w:vAlign w:val="center"/>
          </w:tcPr>
          <w:p w14:paraId="616755E5" w14:textId="77777777" w:rsidR="00957CFD" w:rsidRPr="004F3294" w:rsidRDefault="00957CFD" w:rsidP="00A0184C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54572761" w14:textId="77777777" w:rsidR="00957CFD" w:rsidRPr="004F3294" w:rsidRDefault="000474B0" w:rsidP="009505B6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bookmarkStart w:id="1" w:name="Citizenship"/>
            <w:r w:rsidRPr="004F3294">
              <w:rPr>
                <w:rFonts w:asciiTheme="minorHAnsi" w:hAnsiTheme="minorHAnsi"/>
                <w:szCs w:val="22"/>
              </w:rPr>
              <w:t>Australian</w:t>
            </w:r>
            <w:r w:rsidR="00612796" w:rsidRPr="004F3294">
              <w:rPr>
                <w:rFonts w:asciiTheme="minorHAnsi" w:hAnsiTheme="minorHAnsi"/>
                <w:szCs w:val="22"/>
              </w:rPr>
              <w:t>/New Zealand</w:t>
            </w:r>
            <w:r w:rsidRPr="004F3294">
              <w:rPr>
                <w:rFonts w:asciiTheme="minorHAnsi" w:hAnsiTheme="minorHAnsi"/>
                <w:szCs w:val="22"/>
              </w:rPr>
              <w:t xml:space="preserve"> </w:t>
            </w:r>
            <w:r w:rsidR="004635C9" w:rsidRPr="004F3294">
              <w:rPr>
                <w:rFonts w:asciiTheme="minorHAnsi" w:hAnsiTheme="minorHAnsi"/>
                <w:szCs w:val="22"/>
              </w:rPr>
              <w:t>Citizens and Permanent Residents only</w:t>
            </w:r>
            <w:bookmarkEnd w:id="1"/>
          </w:p>
        </w:tc>
      </w:tr>
      <w:tr w:rsidR="00B51B86" w:rsidRPr="004F3294" w14:paraId="398F6AEA" w14:textId="77777777" w:rsidTr="76538AEA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2E6BE140" w14:textId="77777777" w:rsidR="00B51B86" w:rsidRPr="004F3294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4F3294">
              <w:rPr>
                <w:rFonts w:asciiTheme="minorHAnsi" w:hAnsiTheme="minorHAnsi"/>
                <w:b/>
                <w:szCs w:val="22"/>
              </w:rPr>
              <w:t>Functional Area:</w:t>
            </w:r>
          </w:p>
        </w:tc>
        <w:tc>
          <w:tcPr>
            <w:tcW w:w="6804" w:type="dxa"/>
            <w:vAlign w:val="center"/>
          </w:tcPr>
          <w:p w14:paraId="7BAD11C3" w14:textId="77777777" w:rsidR="00B51B86" w:rsidRPr="004F3294" w:rsidRDefault="00253366" w:rsidP="00B51B8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Research Projects</w:t>
            </w:r>
          </w:p>
        </w:tc>
      </w:tr>
      <w:tr w:rsidR="00B51B86" w:rsidRPr="004F3294" w14:paraId="73242EFE" w14:textId="77777777" w:rsidTr="76538AEA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E055D43" w14:textId="77777777" w:rsidR="00B51B86" w:rsidRPr="004F3294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4F3294">
              <w:rPr>
                <w:rFonts w:asciiTheme="minorHAnsi" w:hAnsiTheme="minorHAnsi"/>
                <w:b/>
                <w:szCs w:val="22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14:paraId="3ED7AD67" w14:textId="596192DE" w:rsidR="00B51B86" w:rsidRPr="004F3294" w:rsidRDefault="00144FEC" w:rsidP="00B51B8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2</w:t>
            </w:r>
            <w:r w:rsidR="00062180" w:rsidRPr="004F3294">
              <w:rPr>
                <w:rFonts w:asciiTheme="minorHAnsi" w:hAnsiTheme="minorHAnsi"/>
                <w:szCs w:val="22"/>
              </w:rPr>
              <w:t>0</w:t>
            </w:r>
            <w:r w:rsidR="004C1EF7" w:rsidRPr="004F3294">
              <w:rPr>
                <w:rFonts w:asciiTheme="minorHAnsi" w:hAnsiTheme="minorHAnsi"/>
                <w:szCs w:val="22"/>
              </w:rPr>
              <w:t>%</w:t>
            </w:r>
          </w:p>
        </w:tc>
      </w:tr>
      <w:tr w:rsidR="00B51B86" w:rsidRPr="004F3294" w14:paraId="55B8B95C" w14:textId="77777777" w:rsidTr="76538AEA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E2BB9AA" w14:textId="77777777" w:rsidR="00B51B86" w:rsidRPr="004F3294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4F3294">
              <w:rPr>
                <w:rFonts w:asciiTheme="minorHAnsi" w:hAnsiTheme="minorHAnsi"/>
                <w:b/>
                <w:szCs w:val="22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14:paraId="7E7E7E1A" w14:textId="0F4C4377" w:rsidR="00B51B86" w:rsidRPr="004F3294" w:rsidRDefault="00144FEC" w:rsidP="007712B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8</w:t>
            </w:r>
            <w:r w:rsidR="00062180" w:rsidRPr="004F3294">
              <w:rPr>
                <w:rFonts w:asciiTheme="minorHAnsi" w:hAnsiTheme="minorHAnsi"/>
                <w:szCs w:val="22"/>
              </w:rPr>
              <w:t>0</w:t>
            </w:r>
            <w:r w:rsidR="004C1EF7" w:rsidRPr="004F3294">
              <w:rPr>
                <w:rFonts w:asciiTheme="minorHAnsi" w:hAnsiTheme="minorHAnsi"/>
                <w:szCs w:val="22"/>
              </w:rPr>
              <w:t>%</w:t>
            </w:r>
          </w:p>
        </w:tc>
      </w:tr>
      <w:tr w:rsidR="00B51B86" w:rsidRPr="004F3294" w14:paraId="42CE6EBB" w14:textId="77777777" w:rsidTr="76538AEA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2AABD976" w14:textId="77777777" w:rsidR="00B51B86" w:rsidRPr="004F3294" w:rsidRDefault="00B51B86" w:rsidP="00C41B6E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1DC251F2" w14:textId="11779339" w:rsidR="00B51B86" w:rsidRPr="004F3294" w:rsidRDefault="3108156E" w:rsidP="00144FEC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eastAsia="Calibri,Times New Roman" w:hAnsiTheme="minorHAnsi" w:cs="Calibri,Times New Roman"/>
                <w:color w:val="000000" w:themeColor="text1"/>
                <w:szCs w:val="22"/>
                <w:lang w:eastAsia="en-AU"/>
              </w:rPr>
              <w:t xml:space="preserve">Team </w:t>
            </w:r>
            <w:r w:rsidR="0091631A" w:rsidRPr="004F3294">
              <w:rPr>
                <w:rFonts w:asciiTheme="minorHAnsi" w:eastAsia="Calibri,Times New Roman" w:hAnsiTheme="minorHAnsi" w:cs="Calibri,Times New Roman"/>
                <w:color w:val="000000" w:themeColor="text1"/>
                <w:szCs w:val="22"/>
                <w:lang w:eastAsia="en-AU"/>
              </w:rPr>
              <w:t xml:space="preserve">Leader – </w:t>
            </w:r>
            <w:r w:rsidRPr="004F3294">
              <w:rPr>
                <w:rFonts w:asciiTheme="minorHAnsi" w:eastAsia="Calibri,Times New Roman" w:hAnsiTheme="minorHAnsi" w:cs="Calibri,Times New Roman"/>
                <w:color w:val="000000" w:themeColor="text1"/>
                <w:szCs w:val="22"/>
                <w:lang w:eastAsia="en-AU"/>
              </w:rPr>
              <w:t>Smart Infrastructure Engineering</w:t>
            </w:r>
          </w:p>
        </w:tc>
      </w:tr>
      <w:tr w:rsidR="00B51B86" w:rsidRPr="004F3294" w14:paraId="18328D8A" w14:textId="77777777" w:rsidTr="76538AEA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47AD028" w14:textId="77777777" w:rsidR="00B51B86" w:rsidRPr="004F3294" w:rsidRDefault="00B51B86" w:rsidP="00DA60FC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Number of Direct Reports:</w:t>
            </w:r>
          </w:p>
        </w:tc>
        <w:tc>
          <w:tcPr>
            <w:tcW w:w="6804" w:type="dxa"/>
            <w:vAlign w:val="center"/>
          </w:tcPr>
          <w:p w14:paraId="7690484C" w14:textId="573DFE97" w:rsidR="00B51B86" w:rsidRPr="004F3294" w:rsidRDefault="00CC45B5" w:rsidP="00B51B86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0</w:t>
            </w:r>
          </w:p>
        </w:tc>
      </w:tr>
    </w:tbl>
    <w:p w14:paraId="713C7F1B" w14:textId="77777777" w:rsidR="00955583" w:rsidRPr="004F3294" w:rsidRDefault="00955583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4F3294" w14:paraId="48A8B619" w14:textId="77777777" w:rsidTr="3108156E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38E51D7A" w14:textId="77777777" w:rsidR="00502363" w:rsidRPr="004F3294" w:rsidRDefault="00502363" w:rsidP="00CB7CA4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Role Overview:</w:t>
            </w:r>
          </w:p>
        </w:tc>
      </w:tr>
      <w:tr w:rsidR="00502363" w:rsidRPr="004F3294" w14:paraId="51087D8B" w14:textId="77777777" w:rsidTr="3108156E">
        <w:trPr>
          <w:trHeight w:val="1002"/>
        </w:trPr>
        <w:tc>
          <w:tcPr>
            <w:tcW w:w="9574" w:type="dxa"/>
          </w:tcPr>
          <w:p w14:paraId="05826340" w14:textId="551BCABC" w:rsidR="00D96CCF" w:rsidRPr="004F3294" w:rsidRDefault="00D96CCF" w:rsidP="00D96CCF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eastAsiaTheme="minorEastAsia" w:hAnsiTheme="minorHAnsi" w:cstheme="minorBidi"/>
                <w:szCs w:val="22"/>
              </w:rPr>
              <w:t>As a Senior Software Engineer in the Engineering &amp; Design program, you will work closely with software engineers, researchers and our user experience team to build products from Data61 research and tec</w:t>
            </w:r>
            <w:r w:rsidR="00BD056A" w:rsidRPr="004F3294">
              <w:rPr>
                <w:rFonts w:asciiTheme="minorHAnsi" w:eastAsiaTheme="minorEastAsia" w:hAnsiTheme="minorHAnsi" w:cstheme="minorBidi"/>
                <w:szCs w:val="22"/>
              </w:rPr>
              <w:t>hnology</w:t>
            </w:r>
            <w:r w:rsidR="002124F1" w:rsidRPr="004F3294">
              <w:rPr>
                <w:rFonts w:asciiTheme="minorHAnsi" w:eastAsiaTheme="minorEastAsia" w:hAnsiTheme="minorHAnsi" w:cstheme="minorBidi"/>
                <w:szCs w:val="22"/>
              </w:rPr>
              <w:t>. The role is to produce</w:t>
            </w:r>
            <w:r w:rsidR="00BD056A" w:rsidRPr="004F329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  <w:r w:rsidRPr="004F3294">
              <w:rPr>
                <w:rFonts w:asciiTheme="minorHAnsi" w:eastAsiaTheme="minorEastAsia" w:hAnsiTheme="minorHAnsi" w:cstheme="minorBidi"/>
                <w:szCs w:val="22"/>
              </w:rPr>
              <w:t xml:space="preserve">innovative </w:t>
            </w:r>
            <w:r w:rsidR="00BD056A" w:rsidRPr="004F3294">
              <w:rPr>
                <w:rFonts w:asciiTheme="minorHAnsi" w:eastAsiaTheme="minorEastAsia" w:hAnsiTheme="minorHAnsi" w:cstheme="minorBidi"/>
                <w:szCs w:val="22"/>
              </w:rPr>
              <w:t>software</w:t>
            </w:r>
            <w:r w:rsidRPr="004F3294">
              <w:rPr>
                <w:rFonts w:asciiTheme="minorHAnsi" w:eastAsiaTheme="minorEastAsia" w:hAnsiTheme="minorHAnsi" w:cstheme="minorBidi"/>
                <w:szCs w:val="22"/>
              </w:rPr>
              <w:t xml:space="preserve"> for commercial and government customers.  </w:t>
            </w:r>
            <w:r w:rsidR="00BD056A" w:rsidRPr="004F3294">
              <w:rPr>
                <w:rFonts w:asciiTheme="minorHAnsi" w:eastAsiaTheme="minorEastAsia" w:hAnsiTheme="minorHAnsi" w:cstheme="minorBidi"/>
                <w:szCs w:val="22"/>
              </w:rPr>
              <w:t>As part of the</w:t>
            </w:r>
            <w:r w:rsidRPr="004F3294">
              <w:rPr>
                <w:rFonts w:asciiTheme="minorHAnsi" w:eastAsiaTheme="minorEastAsia" w:hAnsiTheme="minorHAnsi" w:cstheme="minorBidi"/>
                <w:szCs w:val="22"/>
              </w:rPr>
              <w:t xml:space="preserve"> Smart </w:t>
            </w:r>
            <w:r w:rsidR="00BD056A" w:rsidRPr="004F3294">
              <w:rPr>
                <w:rFonts w:asciiTheme="minorHAnsi" w:eastAsiaTheme="minorEastAsia" w:hAnsiTheme="minorHAnsi" w:cstheme="minorBidi"/>
                <w:szCs w:val="22"/>
              </w:rPr>
              <w:t xml:space="preserve">Infrastructure Engineering team, you will apply </w:t>
            </w:r>
            <w:r w:rsidRPr="004F3294">
              <w:rPr>
                <w:rFonts w:asciiTheme="minorHAnsi" w:eastAsiaTheme="minorEastAsia" w:hAnsiTheme="minorHAnsi" w:cstheme="minorBidi"/>
                <w:szCs w:val="22"/>
              </w:rPr>
              <w:t xml:space="preserve">sensing, machine learning and cloud technologies to a range of </w:t>
            </w:r>
            <w:r w:rsidRPr="004F3294">
              <w:rPr>
                <w:rFonts w:asciiTheme="minorHAnsi" w:eastAsia="Calibri" w:hAnsiTheme="minorHAnsi" w:cs="Calibri"/>
                <w:szCs w:val="22"/>
              </w:rPr>
              <w:t>applications, from monitoring of civil infrastructure to precision agriculture.</w:t>
            </w:r>
          </w:p>
          <w:p w14:paraId="197FA5CE" w14:textId="1BFB3F04" w:rsidR="00BD056A" w:rsidRPr="004F3294" w:rsidRDefault="002A2647" w:rsidP="002124F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4F3294">
              <w:rPr>
                <w:rFonts w:asciiTheme="minorHAnsi" w:eastAsiaTheme="minorEastAsia" w:hAnsiTheme="minorHAnsi" w:cstheme="minorBidi"/>
                <w:szCs w:val="22"/>
              </w:rPr>
              <w:t xml:space="preserve">A strong, demonstrated understanding current technical best practice </w:t>
            </w:r>
            <w:r w:rsidR="009F1EE3" w:rsidRPr="004F3294">
              <w:rPr>
                <w:rFonts w:asciiTheme="minorHAnsi" w:eastAsiaTheme="minorEastAsia" w:hAnsiTheme="minorHAnsi" w:cstheme="minorBidi"/>
                <w:szCs w:val="22"/>
              </w:rPr>
              <w:t xml:space="preserve">in developing complex, data-intensive, distributed applications </w:t>
            </w:r>
            <w:r w:rsidRPr="004F3294">
              <w:rPr>
                <w:rFonts w:asciiTheme="minorHAnsi" w:eastAsiaTheme="minorEastAsia" w:hAnsiTheme="minorHAnsi" w:cstheme="minorBidi"/>
                <w:szCs w:val="22"/>
              </w:rPr>
              <w:t xml:space="preserve">is </w:t>
            </w:r>
            <w:r w:rsidR="009F1EE3" w:rsidRPr="004F3294">
              <w:rPr>
                <w:rFonts w:asciiTheme="minorHAnsi" w:eastAsiaTheme="minorEastAsia" w:hAnsiTheme="minorHAnsi" w:cstheme="minorBidi"/>
                <w:szCs w:val="22"/>
              </w:rPr>
              <w:t>essenti</w:t>
            </w:r>
            <w:r w:rsidR="002124F1" w:rsidRPr="004F3294">
              <w:rPr>
                <w:rFonts w:asciiTheme="minorHAnsi" w:eastAsiaTheme="minorEastAsia" w:hAnsiTheme="minorHAnsi" w:cstheme="minorBidi"/>
                <w:szCs w:val="22"/>
              </w:rPr>
              <w:t xml:space="preserve">al for this role. </w:t>
            </w:r>
          </w:p>
        </w:tc>
      </w:tr>
    </w:tbl>
    <w:p w14:paraId="4DC50FB1" w14:textId="77777777" w:rsidR="004E64BE" w:rsidRPr="004F3294" w:rsidRDefault="004E64BE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4F3294" w14:paraId="0EEA2C8E" w14:textId="77777777" w:rsidTr="06AF5F67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1BF7DD1C" w14:textId="77777777" w:rsidR="00502363" w:rsidRPr="004F3294" w:rsidRDefault="00502363" w:rsidP="00CB7CA4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Duties and Key Result Areas:</w:t>
            </w:r>
          </w:p>
        </w:tc>
      </w:tr>
      <w:tr w:rsidR="00502363" w:rsidRPr="004F3294" w14:paraId="106505BD" w14:textId="77777777" w:rsidTr="06AF5F67">
        <w:trPr>
          <w:trHeight w:val="1188"/>
        </w:trPr>
        <w:tc>
          <w:tcPr>
            <w:tcW w:w="9574" w:type="dxa"/>
          </w:tcPr>
          <w:p w14:paraId="1A39A537" w14:textId="23D3EB31" w:rsidR="00AA2A04" w:rsidRPr="004F3294" w:rsidRDefault="3108156E" w:rsidP="009F1EE3">
            <w:pPr>
              <w:pStyle w:val="ListBullet"/>
            </w:pPr>
            <w:r w:rsidRPr="004F3294">
              <w:t>Develop software and systems building on Data61's research in areas such as machine learning, optimisation and computer vision</w:t>
            </w:r>
          </w:p>
          <w:p w14:paraId="11779339" w14:textId="13F28BC6" w:rsidR="00AA2A04" w:rsidRPr="004F3294" w:rsidRDefault="3108156E" w:rsidP="009F1EE3">
            <w:pPr>
              <w:pStyle w:val="ListBullet"/>
            </w:pPr>
            <w:r w:rsidRPr="004F3294">
              <w:t>Lead software and system architectural design activities</w:t>
            </w:r>
          </w:p>
          <w:p w14:paraId="4AED49C5" w14:textId="3F985D0A" w:rsidR="00AA2A04" w:rsidRPr="004F3294" w:rsidRDefault="3108156E" w:rsidP="009F1EE3">
            <w:pPr>
              <w:pStyle w:val="ListBullet"/>
            </w:pPr>
            <w:r w:rsidRPr="004F3294">
              <w:t>Follow and implement recognised software engineering best practice</w:t>
            </w:r>
            <w:r w:rsidR="009F1EE3" w:rsidRPr="004F3294">
              <w:t>s including documentation, test-</w:t>
            </w:r>
            <w:r w:rsidRPr="004F3294">
              <w:t>driven development and automation</w:t>
            </w:r>
            <w:r w:rsidR="00A1470C" w:rsidRPr="004F3294">
              <w:t xml:space="preserve"> for ensuring software quality, performance, accessibility, maintainability and reusability</w:t>
            </w:r>
          </w:p>
          <w:p w14:paraId="5CFBAE3B" w14:textId="4BB5D1A0" w:rsidR="00AA2A04" w:rsidRPr="004F3294" w:rsidRDefault="3108156E" w:rsidP="009F1EE3">
            <w:pPr>
              <w:pStyle w:val="ListBullet"/>
            </w:pPr>
            <w:r w:rsidRPr="004F3294">
              <w:lastRenderedPageBreak/>
              <w:t>Work collaboratively with project team members and others across Data61 to ensure that project goals and Data61’s goals are achieved</w:t>
            </w:r>
          </w:p>
          <w:p w14:paraId="2C63F26C" w14:textId="08A54FEB" w:rsidR="00AA2A04" w:rsidRPr="004F3294" w:rsidRDefault="06AF5F67" w:rsidP="009F1EE3">
            <w:pPr>
              <w:pStyle w:val="ListBullet"/>
            </w:pPr>
            <w:r w:rsidRPr="004F3294">
              <w:t>E</w:t>
            </w:r>
            <w:r w:rsidR="3108156E" w:rsidRPr="004F3294">
              <w:t xml:space="preserve">nsure </w:t>
            </w:r>
            <w:r w:rsidRPr="004F3294">
              <w:t>that DevOps</w:t>
            </w:r>
            <w:r w:rsidR="3108156E" w:rsidRPr="004F3294">
              <w:t xml:space="preserve"> processes are in place to manage software builds and releases</w:t>
            </w:r>
          </w:p>
          <w:p w14:paraId="3B8B6BE7" w14:textId="48F79E39" w:rsidR="00AA2A04" w:rsidRPr="004F3294" w:rsidRDefault="3108156E" w:rsidP="009F1EE3">
            <w:pPr>
              <w:pStyle w:val="ListBullet"/>
            </w:pPr>
            <w:r w:rsidRPr="004F3294">
              <w:t>Contribute to open source development and participate in the broader development community as appropriate</w:t>
            </w:r>
          </w:p>
          <w:p w14:paraId="6758CC54" w14:textId="5E7DBEDB" w:rsidR="00AA2A04" w:rsidRPr="004F3294" w:rsidRDefault="3108156E" w:rsidP="009F1EE3">
            <w:pPr>
              <w:pStyle w:val="ListBullet"/>
            </w:pPr>
            <w:r w:rsidRPr="004F3294">
              <w:t>Contribute to Data61’s engineering discipline by improving use of software development tools, practices and culture</w:t>
            </w:r>
          </w:p>
          <w:p w14:paraId="4BCC88A8" w14:textId="77777777" w:rsidR="004C1EF7" w:rsidRPr="004F3294" w:rsidRDefault="3108156E" w:rsidP="009F1EE3">
            <w:pPr>
              <w:pStyle w:val="ListBullet"/>
            </w:pPr>
            <w:r w:rsidRPr="004F3294">
              <w:t>Maintain high ethical and performance standards</w:t>
            </w:r>
          </w:p>
          <w:p w14:paraId="47E6839D" w14:textId="5FFBCECB" w:rsidR="004C1EF7" w:rsidRPr="004F3294" w:rsidRDefault="004C1EF7" w:rsidP="009F1EE3">
            <w:pPr>
              <w:pStyle w:val="ListBullet"/>
            </w:pPr>
            <w:r w:rsidRPr="004F3294">
              <w:t xml:space="preserve">Adhere to the spirit and practice of CSIRO’s Values, Health, Safety and Environment plans and policies, Diversity </w:t>
            </w:r>
            <w:r w:rsidR="00155ABE" w:rsidRPr="004F3294">
              <w:t>initiatives and Zero Harm goals</w:t>
            </w:r>
          </w:p>
          <w:p w14:paraId="118758C4" w14:textId="3D466EF1" w:rsidR="00955583" w:rsidRPr="004F3294" w:rsidRDefault="004C1EF7" w:rsidP="009F1EE3">
            <w:pPr>
              <w:pStyle w:val="ListBullet"/>
            </w:pPr>
            <w:r w:rsidRPr="004F3294">
              <w:t>Other duties as directed</w:t>
            </w:r>
          </w:p>
        </w:tc>
      </w:tr>
    </w:tbl>
    <w:p w14:paraId="343BB39E" w14:textId="77777777" w:rsidR="00075A1B" w:rsidRPr="004F3294" w:rsidRDefault="00075A1B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075A1B" w:rsidRPr="004F3294" w14:paraId="04A56045" w14:textId="77777777" w:rsidTr="0A71C12F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71668265" w14:textId="77777777" w:rsidR="00075A1B" w:rsidRPr="004F3294" w:rsidRDefault="00075A1B" w:rsidP="004A6F9E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Selection Criteria:</w:t>
            </w:r>
          </w:p>
        </w:tc>
      </w:tr>
      <w:tr w:rsidR="00075A1B" w:rsidRPr="004F3294" w14:paraId="32C2E4AF" w14:textId="77777777" w:rsidTr="009F1EE3">
        <w:trPr>
          <w:trHeight w:val="1346"/>
        </w:trPr>
        <w:tc>
          <w:tcPr>
            <w:tcW w:w="9574" w:type="dxa"/>
            <w:shd w:val="clear" w:color="auto" w:fill="FFFFFF"/>
          </w:tcPr>
          <w:p w14:paraId="4DF627A8" w14:textId="28465967" w:rsidR="00B01092" w:rsidRPr="004F3294" w:rsidRDefault="00075A1B" w:rsidP="00691A1D">
            <w:pPr>
              <w:spacing w:before="120"/>
              <w:ind w:left="-76"/>
              <w:jc w:val="both"/>
              <w:rPr>
                <w:rFonts w:asciiTheme="minorHAnsi" w:hAnsiTheme="minorHAnsi"/>
                <w:i/>
                <w:iCs/>
                <w:szCs w:val="22"/>
              </w:rPr>
            </w:pPr>
            <w:r w:rsidRPr="004F3294">
              <w:rPr>
                <w:rFonts w:asciiTheme="minorHAnsi" w:hAnsiTheme="minorHAnsi"/>
                <w:i/>
                <w:iCs/>
                <w:szCs w:val="22"/>
              </w:rPr>
              <w:t>Under CSIRO policy only those who meet all essential criteria can be appointed</w:t>
            </w:r>
          </w:p>
          <w:p w14:paraId="6ACC46C0" w14:textId="2F6FAD45" w:rsidR="002124F1" w:rsidRPr="004F3294" w:rsidRDefault="002124F1" w:rsidP="00295BD0">
            <w:pPr>
              <w:spacing w:after="60"/>
              <w:jc w:val="both"/>
              <w:rPr>
                <w:rFonts w:asciiTheme="minorHAnsi" w:hAnsiTheme="minorHAnsi"/>
                <w:b/>
                <w:i/>
                <w:szCs w:val="22"/>
              </w:rPr>
            </w:pPr>
            <w:r w:rsidRPr="004F3294">
              <w:rPr>
                <w:rFonts w:asciiTheme="minorHAnsi" w:hAnsiTheme="minorHAnsi"/>
                <w:b/>
                <w:i/>
                <w:szCs w:val="22"/>
              </w:rPr>
              <w:t>Pre-requisite</w:t>
            </w:r>
          </w:p>
          <w:p w14:paraId="0FDEB085" w14:textId="273B5075" w:rsidR="002124F1" w:rsidRPr="004F3294" w:rsidRDefault="002124F1" w:rsidP="002124F1">
            <w:pPr>
              <w:pStyle w:val="ListBullet"/>
              <w:numPr>
                <w:ilvl w:val="0"/>
                <w:numId w:val="8"/>
              </w:numPr>
              <w:ind w:left="70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b/>
                <w:szCs w:val="22"/>
              </w:rPr>
              <w:t xml:space="preserve">Education/Qualifications: </w:t>
            </w:r>
            <w:r w:rsidRPr="004F3294">
              <w:rPr>
                <w:rFonts w:asciiTheme="minorHAnsi" w:hAnsiTheme="minorHAnsi"/>
                <w:szCs w:val="22"/>
              </w:rPr>
              <w:t>A</w:t>
            </w:r>
            <w:r w:rsidRPr="004F3294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4F3294">
              <w:rPr>
                <w:rFonts w:asciiTheme="minorHAnsi" w:hAnsiTheme="minorHAnsi"/>
                <w:szCs w:val="22"/>
              </w:rPr>
              <w:t xml:space="preserve">Bachelor degree in a scientific or engineering discipline such as Computer Science or equivalent commercial experience in software engineering </w:t>
            </w:r>
          </w:p>
          <w:p w14:paraId="6A570ACD" w14:textId="762022DE" w:rsidR="002124F1" w:rsidRPr="004F3294" w:rsidRDefault="002124F1" w:rsidP="002124F1">
            <w:pPr>
              <w:pStyle w:val="ListBullet"/>
              <w:numPr>
                <w:ilvl w:val="0"/>
                <w:numId w:val="8"/>
              </w:numPr>
              <w:spacing w:after="80"/>
              <w:ind w:left="700"/>
              <w:contextualSpacing/>
              <w:rPr>
                <w:rFonts w:asciiTheme="minorHAnsi" w:hAnsiTheme="minorHAnsi"/>
                <w:szCs w:val="22"/>
              </w:rPr>
            </w:pPr>
            <w:r w:rsidRPr="004F3294">
              <w:rPr>
                <w:rStyle w:val="Strong"/>
                <w:rFonts w:asciiTheme="minorHAnsi" w:hAnsiTheme="minorHAnsi"/>
                <w:szCs w:val="22"/>
              </w:rPr>
              <w:t xml:space="preserve">Communication:  </w:t>
            </w:r>
            <w:r w:rsidRPr="004F3294">
              <w:rPr>
                <w:rFonts w:asciiTheme="minorHAnsi" w:hAnsiTheme="minorHAnsi"/>
                <w:szCs w:val="22"/>
              </w:rPr>
              <w:t>High-level communication skills, both written and oral, including the ability to anticipate the interests and knowledge level of an audience and present information and feedback accordingly</w:t>
            </w:r>
          </w:p>
          <w:p w14:paraId="2F5CCD59" w14:textId="77777777" w:rsidR="00295BD0" w:rsidRPr="004F3294" w:rsidRDefault="00295BD0" w:rsidP="00295BD0">
            <w:pPr>
              <w:spacing w:after="60"/>
              <w:jc w:val="both"/>
              <w:rPr>
                <w:rFonts w:asciiTheme="minorHAnsi" w:hAnsiTheme="minorHAnsi"/>
                <w:b/>
                <w:i/>
                <w:szCs w:val="22"/>
              </w:rPr>
            </w:pPr>
            <w:r w:rsidRPr="004F3294">
              <w:rPr>
                <w:rFonts w:asciiTheme="minorHAnsi" w:hAnsiTheme="minorHAnsi"/>
                <w:b/>
                <w:i/>
                <w:szCs w:val="22"/>
              </w:rPr>
              <w:t>Essential criteria</w:t>
            </w:r>
          </w:p>
          <w:p w14:paraId="7D5BA982" w14:textId="1359499D" w:rsidR="7D5BA982" w:rsidRPr="004F3294" w:rsidRDefault="00155ABE" w:rsidP="00FD7E83">
            <w:pPr>
              <w:pStyle w:val="ListBullet"/>
              <w:numPr>
                <w:ilvl w:val="0"/>
                <w:numId w:val="2"/>
              </w:numPr>
              <w:ind w:left="70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Demonstrated senior e</w:t>
            </w:r>
            <w:r w:rsidR="00BD056A" w:rsidRPr="004F3294">
              <w:rPr>
                <w:rFonts w:asciiTheme="minorHAnsi" w:hAnsiTheme="minorHAnsi"/>
                <w:szCs w:val="22"/>
              </w:rPr>
              <w:t xml:space="preserve">xpertise in software </w:t>
            </w:r>
            <w:r w:rsidRPr="004F3294">
              <w:rPr>
                <w:rFonts w:asciiTheme="minorHAnsi" w:hAnsiTheme="minorHAnsi"/>
                <w:szCs w:val="22"/>
              </w:rPr>
              <w:t xml:space="preserve">architecture, </w:t>
            </w:r>
            <w:r w:rsidR="00BD056A" w:rsidRPr="004F3294">
              <w:rPr>
                <w:rFonts w:asciiTheme="minorHAnsi" w:hAnsiTheme="minorHAnsi"/>
                <w:szCs w:val="22"/>
              </w:rPr>
              <w:t xml:space="preserve">design and </w:t>
            </w:r>
            <w:r w:rsidRPr="004F3294">
              <w:rPr>
                <w:rFonts w:asciiTheme="minorHAnsi" w:hAnsiTheme="minorHAnsi"/>
                <w:szCs w:val="22"/>
              </w:rPr>
              <w:t xml:space="preserve">implementation, </w:t>
            </w:r>
            <w:r w:rsidR="7D5BA982" w:rsidRPr="004F3294">
              <w:rPr>
                <w:rFonts w:asciiTheme="minorHAnsi" w:hAnsiTheme="minorHAnsi"/>
                <w:szCs w:val="22"/>
              </w:rPr>
              <w:t>delivering robust and maintainable code to solve business problems</w:t>
            </w:r>
          </w:p>
          <w:p w14:paraId="4C0DD7AB" w14:textId="2F6C4CA4" w:rsidR="7D5BA982" w:rsidRPr="004F3294" w:rsidRDefault="7D5BA982" w:rsidP="00FD7E83">
            <w:pPr>
              <w:pStyle w:val="ListBullet"/>
              <w:numPr>
                <w:ilvl w:val="0"/>
                <w:numId w:val="2"/>
              </w:numPr>
              <w:ind w:left="70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Experience with varied programming language paradigms (procedural/object-oriented/functional, static/dynamic typing)</w:t>
            </w:r>
          </w:p>
          <w:p w14:paraId="1A87896C" w14:textId="766159CE" w:rsidR="7D5BA982" w:rsidRPr="004F3294" w:rsidRDefault="7D5BA982" w:rsidP="00FD7E83">
            <w:pPr>
              <w:pStyle w:val="ListBullet"/>
              <w:numPr>
                <w:ilvl w:val="0"/>
                <w:numId w:val="2"/>
              </w:numPr>
              <w:ind w:left="70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 xml:space="preserve">Experience with contemporary software development tools and </w:t>
            </w:r>
            <w:r w:rsidR="00155ABE" w:rsidRPr="004F3294">
              <w:rPr>
                <w:rFonts w:asciiTheme="minorHAnsi" w:hAnsiTheme="minorHAnsi"/>
                <w:szCs w:val="22"/>
              </w:rPr>
              <w:t>practises: version control</w:t>
            </w:r>
            <w:r w:rsidRPr="004F3294">
              <w:rPr>
                <w:rFonts w:asciiTheme="minorHAnsi" w:hAnsiTheme="minorHAnsi"/>
                <w:szCs w:val="22"/>
              </w:rPr>
              <w:t>, unit testing, automated testing, issue tracking</w:t>
            </w:r>
          </w:p>
          <w:p w14:paraId="58B4737D" w14:textId="10AD3806" w:rsidR="00A46881" w:rsidRPr="004F3294" w:rsidRDefault="002124F1" w:rsidP="00A46881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  <w:b/>
                <w:i/>
                <w:szCs w:val="22"/>
              </w:rPr>
            </w:pPr>
            <w:r w:rsidRPr="004F3294">
              <w:rPr>
                <w:rFonts w:asciiTheme="minorHAnsi" w:hAnsiTheme="minorHAnsi"/>
                <w:b/>
                <w:i/>
                <w:szCs w:val="22"/>
              </w:rPr>
              <w:t>Desirable criteria</w:t>
            </w:r>
          </w:p>
          <w:p w14:paraId="0067146B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 xml:space="preserve">Imperative (Python) and functional (Scala, Haskell) programming languages </w:t>
            </w:r>
          </w:p>
          <w:p w14:paraId="0D87061F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>Web application stack (frontend/single-page apps, server-side rendering, RESTful APIs, backend services)</w:t>
            </w:r>
          </w:p>
          <w:p w14:paraId="10027E0D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 xml:space="preserve">Design patterns: </w:t>
            </w:r>
            <w:proofErr w:type="spellStart"/>
            <w:r w:rsidRPr="004F3294">
              <w:t>microservices</w:t>
            </w:r>
            <w:proofErr w:type="spellEnd"/>
            <w:r w:rsidRPr="004F3294">
              <w:t>, CQRS, event sourcing</w:t>
            </w:r>
          </w:p>
          <w:p w14:paraId="4AAA6FB3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>SQL and NoSQL database design: administration, performance tuning, schema design and modelling, stored procedures, triggers, clustering, query design and evaluation</w:t>
            </w:r>
          </w:p>
          <w:p w14:paraId="078C1428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>Linux/UNIX and cloud development (AWS and others)</w:t>
            </w:r>
          </w:p>
          <w:p w14:paraId="23EDFE53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>DevOps (</w:t>
            </w:r>
            <w:proofErr w:type="spellStart"/>
            <w:r w:rsidRPr="004F3294">
              <w:t>Ansible</w:t>
            </w:r>
            <w:proofErr w:type="spellEnd"/>
            <w:r w:rsidRPr="004F3294">
              <w:t xml:space="preserve">, </w:t>
            </w:r>
            <w:proofErr w:type="spellStart"/>
            <w:r w:rsidRPr="004F3294">
              <w:t>CloudFormation</w:t>
            </w:r>
            <w:proofErr w:type="spellEnd"/>
            <w:r w:rsidRPr="004F3294">
              <w:t>) and virtualisation/container (Docker, Kubernetes, Vagrant) technologies</w:t>
            </w:r>
          </w:p>
          <w:p w14:paraId="7C428E0A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>Continuous integration/continuous deployment (Jenkins)</w:t>
            </w:r>
          </w:p>
          <w:p w14:paraId="2050184F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 xml:space="preserve">Message queues (Kafka, Kinesis, NATS, </w:t>
            </w:r>
            <w:proofErr w:type="spellStart"/>
            <w:r w:rsidRPr="004F3294">
              <w:t>RabbitMQ</w:t>
            </w:r>
            <w:proofErr w:type="spellEnd"/>
            <w:r w:rsidRPr="004F3294">
              <w:t>)</w:t>
            </w:r>
          </w:p>
          <w:p w14:paraId="3BC16026" w14:textId="77777777" w:rsidR="004F3294" w:rsidRPr="004F3294" w:rsidRDefault="004F3294" w:rsidP="004F3294">
            <w:pPr>
              <w:pStyle w:val="ListBullet"/>
              <w:numPr>
                <w:ilvl w:val="0"/>
                <w:numId w:val="9"/>
              </w:numPr>
            </w:pPr>
            <w:r w:rsidRPr="004F3294">
              <w:t>Agile project management</w:t>
            </w:r>
          </w:p>
          <w:p w14:paraId="7AFD5D8A" w14:textId="507CB6A0" w:rsidR="0029111E" w:rsidRPr="004F3294" w:rsidRDefault="0029111E" w:rsidP="00A46881">
            <w:pPr>
              <w:jc w:val="both"/>
              <w:rPr>
                <w:rFonts w:asciiTheme="minorHAnsi" w:hAnsiTheme="minorHAnsi"/>
                <w:b/>
                <w:bCs/>
                <w:szCs w:val="22"/>
                <w:lang w:eastAsia="en-AU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  <w:lang w:eastAsia="en-AU"/>
              </w:rPr>
              <w:t>CSIRO Values:</w:t>
            </w:r>
          </w:p>
          <w:p w14:paraId="6C49F662" w14:textId="7F338F07" w:rsidR="00A46881" w:rsidRPr="004F3294" w:rsidRDefault="00A46881" w:rsidP="00A46881">
            <w:pPr>
              <w:spacing w:after="0"/>
              <w:rPr>
                <w:rFonts w:asciiTheme="minorHAnsi" w:hAnsiTheme="minorHAnsi"/>
                <w:iCs/>
                <w:szCs w:val="22"/>
              </w:rPr>
            </w:pPr>
            <w:r w:rsidRPr="004F3294">
              <w:rPr>
                <w:rFonts w:asciiTheme="minorHAnsi" w:hAnsiTheme="minorHAnsi"/>
                <w:iCs/>
                <w:szCs w:val="22"/>
              </w:rPr>
              <w:t>As Australia’s Innovation Catalyst, CSIRO has strategic actions underpinned</w:t>
            </w:r>
            <w:r w:rsidRPr="004F3294">
              <w:rPr>
                <w:rFonts w:cs="Calibri"/>
                <w:b/>
                <w:bCs/>
                <w:szCs w:val="22"/>
                <w:lang w:eastAsia="en-AU"/>
              </w:rPr>
              <w:t xml:space="preserve"> </w:t>
            </w:r>
            <w:r w:rsidRPr="004F3294">
              <w:rPr>
                <w:rFonts w:cs="Calibri"/>
                <w:bCs/>
                <w:szCs w:val="22"/>
                <w:lang w:eastAsia="en-AU"/>
              </w:rPr>
              <w:t>by our values</w:t>
            </w:r>
            <w:r w:rsidRPr="004F3294">
              <w:rPr>
                <w:rFonts w:asciiTheme="minorHAnsi" w:hAnsiTheme="minorHAnsi"/>
                <w:iCs/>
                <w:szCs w:val="22"/>
              </w:rPr>
              <w:t>. In your application and at interviews you will need to demonstrate behaviours aligned with these values:</w:t>
            </w:r>
          </w:p>
          <w:p w14:paraId="6C7E0CC1" w14:textId="77777777" w:rsidR="00A46881" w:rsidRPr="004F3294" w:rsidRDefault="00A46881" w:rsidP="009F1EE3">
            <w:pPr>
              <w:pStyle w:val="ListBullet"/>
              <w:rPr>
                <w:lang w:eastAsia="en-AU"/>
              </w:rPr>
            </w:pPr>
            <w:r w:rsidRPr="004F3294">
              <w:rPr>
                <w:lang w:eastAsia="en-AU"/>
              </w:rPr>
              <w:t xml:space="preserve">Integrity of Excellent Science </w:t>
            </w:r>
          </w:p>
          <w:p w14:paraId="3ABC2B65" w14:textId="77777777" w:rsidR="00A46881" w:rsidRPr="004F3294" w:rsidRDefault="00A46881" w:rsidP="009F1EE3">
            <w:pPr>
              <w:pStyle w:val="ListBullet"/>
              <w:rPr>
                <w:lang w:eastAsia="en-AU"/>
              </w:rPr>
            </w:pPr>
            <w:r w:rsidRPr="004F3294">
              <w:rPr>
                <w:lang w:eastAsia="en-AU"/>
              </w:rPr>
              <w:lastRenderedPageBreak/>
              <w:t>Trust &amp; Respect</w:t>
            </w:r>
          </w:p>
          <w:p w14:paraId="5FD98F17" w14:textId="77777777" w:rsidR="00A46881" w:rsidRPr="004F3294" w:rsidRDefault="00A46881" w:rsidP="009F1EE3">
            <w:pPr>
              <w:pStyle w:val="ListBullet"/>
              <w:rPr>
                <w:lang w:eastAsia="en-AU"/>
              </w:rPr>
            </w:pPr>
            <w:r w:rsidRPr="004F3294">
              <w:rPr>
                <w:lang w:eastAsia="en-AU"/>
              </w:rPr>
              <w:t>Creative Spirit</w:t>
            </w:r>
          </w:p>
          <w:p w14:paraId="3853578C" w14:textId="77777777" w:rsidR="00A46881" w:rsidRPr="004F3294" w:rsidRDefault="00A46881" w:rsidP="009F1EE3">
            <w:pPr>
              <w:pStyle w:val="ListBullet"/>
              <w:rPr>
                <w:lang w:eastAsia="en-AU"/>
              </w:rPr>
            </w:pPr>
            <w:r w:rsidRPr="004F3294">
              <w:rPr>
                <w:lang w:eastAsia="en-AU"/>
              </w:rPr>
              <w:t xml:space="preserve">Delivering on Commitments </w:t>
            </w:r>
          </w:p>
          <w:p w14:paraId="37027C17" w14:textId="77777777" w:rsidR="00A46881" w:rsidRPr="004F3294" w:rsidRDefault="00A46881" w:rsidP="009F1EE3">
            <w:pPr>
              <w:pStyle w:val="ListBullet"/>
              <w:rPr>
                <w:lang w:eastAsia="en-AU"/>
              </w:rPr>
            </w:pPr>
            <w:r w:rsidRPr="004F3294">
              <w:rPr>
                <w:lang w:eastAsia="en-AU"/>
              </w:rPr>
              <w:t>Health, Safety &amp; Sustainability</w:t>
            </w:r>
          </w:p>
          <w:p w14:paraId="3D2D0DF4" w14:textId="77777777" w:rsidR="002124F1" w:rsidRPr="004F3294" w:rsidRDefault="002124F1" w:rsidP="002124F1">
            <w:pPr>
              <w:jc w:val="both"/>
              <w:rPr>
                <w:i/>
                <w:iCs/>
              </w:rPr>
            </w:pPr>
            <w:r w:rsidRPr="004F3294">
              <w:rPr>
                <w:i/>
                <w:iCs/>
                <w:lang w:eastAsia="en-AU"/>
              </w:rPr>
              <w:t>In Data61, our leaders will be expected to demonstrate the following values:</w:t>
            </w:r>
          </w:p>
          <w:p w14:paraId="047D279B" w14:textId="77777777" w:rsidR="002124F1" w:rsidRPr="004F3294" w:rsidRDefault="002124F1" w:rsidP="004F3294">
            <w:pPr>
              <w:pStyle w:val="ListBullet"/>
            </w:pPr>
            <w:r w:rsidRPr="004F3294">
              <w:rPr>
                <w:b/>
                <w:bCs/>
                <w:lang w:eastAsia="en-AU"/>
              </w:rPr>
              <w:t>Hierarchy</w:t>
            </w:r>
            <w:r w:rsidRPr="004F3294">
              <w:rPr>
                <w:lang w:eastAsia="en-AU"/>
              </w:rPr>
              <w:t>: Country, Company, Team, Individual</w:t>
            </w:r>
          </w:p>
          <w:p w14:paraId="5065103E" w14:textId="77777777" w:rsidR="002124F1" w:rsidRPr="004F3294" w:rsidRDefault="002124F1" w:rsidP="004F3294">
            <w:pPr>
              <w:pStyle w:val="ListBullet"/>
            </w:pPr>
            <w:r w:rsidRPr="004F3294">
              <w:rPr>
                <w:b/>
                <w:bCs/>
                <w:lang w:eastAsia="en-AU"/>
              </w:rPr>
              <w:t>Openness</w:t>
            </w:r>
            <w:r w:rsidRPr="004F3294">
              <w:rPr>
                <w:lang w:eastAsia="en-AU"/>
              </w:rPr>
              <w:t>: Open debate, collaboration, full commitment</w:t>
            </w:r>
          </w:p>
          <w:p w14:paraId="502CF76F" w14:textId="77777777" w:rsidR="002124F1" w:rsidRPr="004F3294" w:rsidRDefault="002124F1" w:rsidP="004F3294">
            <w:pPr>
              <w:pStyle w:val="ListBullet"/>
            </w:pPr>
            <w:r w:rsidRPr="004F3294">
              <w:rPr>
                <w:b/>
                <w:bCs/>
                <w:lang w:eastAsia="en-AU"/>
              </w:rPr>
              <w:t>Learning</w:t>
            </w:r>
            <w:r w:rsidRPr="004F3294">
              <w:rPr>
                <w:lang w:eastAsia="en-AU"/>
              </w:rPr>
              <w:t>: Calculated risks, institutionalise learning, fast cadence</w:t>
            </w:r>
          </w:p>
          <w:p w14:paraId="757C3ED0" w14:textId="77777777" w:rsidR="00EC6E35" w:rsidRPr="004F3294" w:rsidRDefault="002124F1" w:rsidP="004F3294">
            <w:pPr>
              <w:pStyle w:val="ListBullet"/>
            </w:pPr>
            <w:r w:rsidRPr="004F3294">
              <w:rPr>
                <w:b/>
                <w:bCs/>
                <w:lang w:eastAsia="en-AU"/>
              </w:rPr>
              <w:t>Impact</w:t>
            </w:r>
            <w:r w:rsidRPr="004F3294">
              <w:rPr>
                <w:lang w:eastAsia="en-AU"/>
              </w:rPr>
              <w:t>: Tackle hard problems, create the future, focus on outcomes</w:t>
            </w:r>
          </w:p>
          <w:p w14:paraId="3B97346C" w14:textId="3A82BAAF" w:rsidR="002124F1" w:rsidRPr="004F3294" w:rsidRDefault="002124F1" w:rsidP="004F3294">
            <w:pPr>
              <w:pStyle w:val="ListBullet"/>
            </w:pPr>
            <w:r w:rsidRPr="004F3294">
              <w:rPr>
                <w:b/>
                <w:bCs/>
                <w:lang w:eastAsia="en-AU"/>
              </w:rPr>
              <w:t>Stewardship</w:t>
            </w:r>
            <w:r w:rsidRPr="004F3294">
              <w:rPr>
                <w:lang w:eastAsia="en-AU"/>
              </w:rPr>
              <w:t>: Lead, make each function and co. stronger over time</w:t>
            </w:r>
          </w:p>
        </w:tc>
      </w:tr>
    </w:tbl>
    <w:p w14:paraId="79CBD20E" w14:textId="77777777" w:rsidR="00075A1B" w:rsidRPr="004F3294" w:rsidRDefault="00075A1B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4F3294" w14:paraId="395E87F7" w14:textId="77777777" w:rsidTr="007344EE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F26C2" w14:textId="77777777" w:rsidR="00502363" w:rsidRPr="004F3294" w:rsidRDefault="00502363" w:rsidP="007344EE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Other Information:</w:t>
            </w:r>
          </w:p>
        </w:tc>
      </w:tr>
      <w:tr w:rsidR="00502363" w:rsidRPr="004F3294" w14:paraId="63C727C0" w14:textId="77777777" w:rsidTr="00CB7CA4">
        <w:trPr>
          <w:trHeight w:val="827"/>
        </w:trPr>
        <w:tc>
          <w:tcPr>
            <w:tcW w:w="9574" w:type="dxa"/>
            <w:shd w:val="clear" w:color="auto" w:fill="FFFFFF"/>
          </w:tcPr>
          <w:p w14:paraId="7A92DE00" w14:textId="77777777" w:rsidR="00955583" w:rsidRPr="004F3294" w:rsidRDefault="00955583" w:rsidP="00955583">
            <w:pPr>
              <w:spacing w:before="18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How to Apply</w:t>
            </w:r>
          </w:p>
          <w:p w14:paraId="2B069F00" w14:textId="4E3D5CB9" w:rsidR="00955583" w:rsidRPr="004F3294" w:rsidRDefault="003225FC" w:rsidP="00955583">
            <w:pPr>
              <w:jc w:val="both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 xml:space="preserve">Please apply for this position online at </w:t>
            </w:r>
            <w:hyperlink r:id="rId11" w:history="1">
              <w:r w:rsidRPr="004F3294">
                <w:rPr>
                  <w:rStyle w:val="Hyperlink"/>
                  <w:rFonts w:asciiTheme="minorHAnsi" w:hAnsiTheme="minorHAnsi"/>
                  <w:szCs w:val="22"/>
                </w:rPr>
                <w:t>www.csiro.au/careers</w:t>
              </w:r>
            </w:hyperlink>
            <w:r w:rsidRPr="004F3294">
              <w:rPr>
                <w:rFonts w:asciiTheme="minorHAnsi" w:hAnsiTheme="minorHAnsi"/>
                <w:szCs w:val="22"/>
              </w:rPr>
              <w:t xml:space="preserve">.  You will need to upload </w:t>
            </w:r>
            <w:r w:rsidR="00691A1D" w:rsidRPr="004F3294">
              <w:rPr>
                <w:rFonts w:asciiTheme="minorHAnsi" w:hAnsiTheme="minorHAnsi"/>
                <w:szCs w:val="22"/>
                <w:u w:val="single"/>
              </w:rPr>
              <w:t>both</w:t>
            </w:r>
            <w:r w:rsidR="00691A1D" w:rsidRPr="004F3294">
              <w:rPr>
                <w:rFonts w:asciiTheme="minorHAnsi" w:hAnsiTheme="minorHAnsi"/>
                <w:szCs w:val="22"/>
              </w:rPr>
              <w:t xml:space="preserve"> </w:t>
            </w:r>
            <w:r w:rsidRPr="004F3294">
              <w:rPr>
                <w:rFonts w:asciiTheme="minorHAnsi" w:hAnsiTheme="minorHAnsi"/>
                <w:szCs w:val="22"/>
              </w:rPr>
              <w:t xml:space="preserve">your cover letter and resume/CV as </w:t>
            </w:r>
            <w:r w:rsidR="00691A1D" w:rsidRPr="004F3294">
              <w:rPr>
                <w:rFonts w:asciiTheme="minorHAnsi" w:hAnsiTheme="minorHAnsi"/>
                <w:szCs w:val="22"/>
                <w:u w:val="single"/>
              </w:rPr>
              <w:t>one</w:t>
            </w:r>
            <w:r w:rsidRPr="004F3294">
              <w:rPr>
                <w:rFonts w:asciiTheme="minorHAnsi" w:hAnsiTheme="minorHAnsi"/>
                <w:szCs w:val="22"/>
              </w:rPr>
              <w:t xml:space="preserve"> document, expressing your interest in the role and broadly addressing your suitability. Please include, with publicly available URLs</w:t>
            </w:r>
            <w:r w:rsidR="008F628B" w:rsidRPr="004F3294">
              <w:rPr>
                <w:rFonts w:asciiTheme="minorHAnsi" w:hAnsiTheme="minorHAnsi"/>
                <w:szCs w:val="22"/>
              </w:rPr>
              <w:t xml:space="preserve"> if possible</w:t>
            </w:r>
            <w:r w:rsidRPr="004F3294">
              <w:rPr>
                <w:rFonts w:asciiTheme="minorHAnsi" w:hAnsiTheme="minorHAnsi"/>
                <w:szCs w:val="22"/>
              </w:rPr>
              <w:t xml:space="preserve">, examples of your best work (completed website / app projects, personal website, </w:t>
            </w:r>
            <w:proofErr w:type="spellStart"/>
            <w:r w:rsidRPr="004F3294">
              <w:rPr>
                <w:rFonts w:asciiTheme="minorHAnsi" w:hAnsiTheme="minorHAnsi"/>
                <w:szCs w:val="22"/>
              </w:rPr>
              <w:t>github</w:t>
            </w:r>
            <w:proofErr w:type="spellEnd"/>
            <w:r w:rsidRPr="004F3294">
              <w:rPr>
                <w:rFonts w:asciiTheme="minorHAnsi" w:hAnsiTheme="minorHAnsi"/>
                <w:szCs w:val="22"/>
              </w:rPr>
              <w:t xml:space="preserve">, </w:t>
            </w:r>
            <w:proofErr w:type="spellStart"/>
            <w:r w:rsidRPr="004F3294">
              <w:rPr>
                <w:rFonts w:asciiTheme="minorHAnsi" w:hAnsiTheme="minorHAnsi"/>
                <w:szCs w:val="22"/>
              </w:rPr>
              <w:t>codepen</w:t>
            </w:r>
            <w:proofErr w:type="spellEnd"/>
            <w:r w:rsidR="008F628B" w:rsidRPr="004F3294">
              <w:rPr>
                <w:rFonts w:asciiTheme="minorHAnsi" w:hAnsiTheme="minorHAnsi"/>
                <w:szCs w:val="22"/>
              </w:rPr>
              <w:t>,</w:t>
            </w:r>
            <w:r w:rsidRPr="004F3294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4F3294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4F3294">
              <w:rPr>
                <w:rFonts w:asciiTheme="minorHAnsi" w:hAnsiTheme="minorHAnsi"/>
                <w:szCs w:val="22"/>
              </w:rPr>
              <w:t xml:space="preserve">). </w:t>
            </w:r>
            <w:r w:rsidR="008F628B" w:rsidRPr="004F3294">
              <w:rPr>
                <w:rFonts w:asciiTheme="minorHAnsi" w:hAnsiTheme="minorHAnsi"/>
                <w:szCs w:val="22"/>
              </w:rPr>
              <w:t>Should your application proceed</w:t>
            </w:r>
            <w:r w:rsidRPr="004F3294">
              <w:rPr>
                <w:rFonts w:asciiTheme="minorHAnsi" w:hAnsiTheme="minorHAnsi"/>
                <w:szCs w:val="22"/>
              </w:rPr>
              <w:t xml:space="preserve"> to the next step, you may be asked to provide additional information</w:t>
            </w:r>
            <w:r w:rsidR="00691A1D" w:rsidRPr="004F3294">
              <w:rPr>
                <w:rFonts w:asciiTheme="minorHAnsi" w:hAnsiTheme="minorHAnsi"/>
                <w:szCs w:val="22"/>
              </w:rPr>
              <w:t>, including references</w:t>
            </w:r>
            <w:r w:rsidRPr="004F3294">
              <w:rPr>
                <w:rFonts w:asciiTheme="minorHAnsi" w:hAnsiTheme="minorHAnsi"/>
                <w:szCs w:val="22"/>
              </w:rPr>
              <w:t>.</w:t>
            </w:r>
          </w:p>
          <w:p w14:paraId="6C7BB04B" w14:textId="5202F689" w:rsidR="00955583" w:rsidRPr="004F3294" w:rsidRDefault="00955583" w:rsidP="00EF0C24">
            <w:pPr>
              <w:jc w:val="both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 xml:space="preserve">If you experience difficulties applying online call 1300 984 220 and someone will be able to assist you.  Outside business hours please email:   </w:t>
            </w:r>
            <w:hyperlink r:id="rId12" w:history="1">
              <w:r w:rsidRPr="004F3294">
                <w:rPr>
                  <w:rStyle w:val="Hyperlink"/>
                  <w:rFonts w:asciiTheme="minorHAnsi" w:hAnsiTheme="minorHAnsi" w:cs="Arial"/>
                  <w:szCs w:val="22"/>
                </w:rPr>
                <w:t>csiro-careers@csiro.au</w:t>
              </w:r>
            </w:hyperlink>
          </w:p>
          <w:p w14:paraId="60272BA6" w14:textId="77777777" w:rsidR="00A87BC6" w:rsidRPr="004F3294" w:rsidRDefault="00A87BC6" w:rsidP="008F628B">
            <w:pPr>
              <w:keepNext/>
              <w:spacing w:after="60"/>
              <w:jc w:val="both"/>
              <w:rPr>
                <w:rFonts w:asciiTheme="minorHAnsi" w:hAnsiTheme="minorHAnsi"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Contact:</w:t>
            </w:r>
            <w:r w:rsidRPr="004F3294">
              <w:rPr>
                <w:rFonts w:asciiTheme="minorHAnsi" w:hAnsiTheme="minorHAnsi"/>
                <w:bCs/>
                <w:szCs w:val="22"/>
              </w:rPr>
              <w:t xml:space="preserve">  If after reading the selection documentation you require further information please contact:</w:t>
            </w:r>
          </w:p>
          <w:p w14:paraId="59C269A0" w14:textId="74A55726" w:rsidR="00A87BC6" w:rsidRPr="004F3294" w:rsidRDefault="00637396" w:rsidP="00FD7E8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Cs/>
                <w:szCs w:val="22"/>
              </w:rPr>
            </w:pPr>
            <w:r w:rsidRPr="004F3294">
              <w:rPr>
                <w:rFonts w:asciiTheme="minorHAnsi" w:hAnsiTheme="minorHAnsi"/>
                <w:bCs/>
                <w:szCs w:val="22"/>
              </w:rPr>
              <w:t xml:space="preserve">Melissa </w:t>
            </w:r>
            <w:proofErr w:type="spellStart"/>
            <w:r w:rsidRPr="004F3294">
              <w:rPr>
                <w:rFonts w:asciiTheme="minorHAnsi" w:hAnsiTheme="minorHAnsi"/>
                <w:bCs/>
                <w:szCs w:val="22"/>
              </w:rPr>
              <w:t>Sunteo</w:t>
            </w:r>
            <w:proofErr w:type="spellEnd"/>
            <w:r w:rsidR="00A87BC6" w:rsidRPr="004F3294">
              <w:rPr>
                <w:rFonts w:asciiTheme="minorHAnsi" w:hAnsiTheme="minorHAnsi"/>
                <w:szCs w:val="22"/>
              </w:rPr>
              <w:t xml:space="preserve"> </w:t>
            </w:r>
            <w:r w:rsidR="00A87BC6" w:rsidRPr="004F3294">
              <w:rPr>
                <w:rFonts w:asciiTheme="minorHAnsi" w:hAnsiTheme="minorHAnsi"/>
                <w:bCs/>
                <w:szCs w:val="22"/>
              </w:rPr>
              <w:t>via email:</w:t>
            </w:r>
            <w:r w:rsidR="00911404" w:rsidRPr="004F3294">
              <w:rPr>
                <w:rFonts w:asciiTheme="minorHAnsi" w:hAnsiTheme="minorHAnsi"/>
                <w:bCs/>
                <w:szCs w:val="22"/>
              </w:rPr>
              <w:t xml:space="preserve"> </w:t>
            </w:r>
            <w:hyperlink r:id="rId13" w:history="1">
              <w:r w:rsidRPr="004F3294">
                <w:rPr>
                  <w:rStyle w:val="Hyperlink"/>
                  <w:rFonts w:asciiTheme="minorHAnsi" w:hAnsiTheme="minorHAnsi" w:cs="Arial"/>
                  <w:bCs/>
                  <w:szCs w:val="22"/>
                </w:rPr>
                <w:t>Melissa.Sunteo@data61.csiro.au</w:t>
              </w:r>
            </w:hyperlink>
            <w:r w:rsidRPr="004F3294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911404" w:rsidRPr="004F3294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6E5529" w:rsidRPr="004F3294">
              <w:rPr>
                <w:rFonts w:asciiTheme="minorHAnsi" w:hAnsiTheme="minorHAnsi"/>
                <w:bCs/>
                <w:szCs w:val="22"/>
              </w:rPr>
              <w:t xml:space="preserve">or phone: </w:t>
            </w:r>
            <w:r w:rsidR="00911404" w:rsidRPr="004F3294">
              <w:rPr>
                <w:rFonts w:asciiTheme="minorHAnsi" w:hAnsiTheme="minorHAnsi"/>
                <w:bCs/>
                <w:szCs w:val="22"/>
              </w:rPr>
              <w:t>02 9490</w:t>
            </w:r>
            <w:r w:rsidRPr="004F3294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911404" w:rsidRPr="004F3294">
              <w:rPr>
                <w:rFonts w:asciiTheme="minorHAnsi" w:hAnsiTheme="minorHAnsi"/>
                <w:bCs/>
                <w:szCs w:val="22"/>
              </w:rPr>
              <w:t>5</w:t>
            </w:r>
            <w:r w:rsidRPr="004F3294">
              <w:rPr>
                <w:rFonts w:asciiTheme="minorHAnsi" w:hAnsiTheme="minorHAnsi"/>
                <w:bCs/>
                <w:szCs w:val="22"/>
              </w:rPr>
              <w:t>849</w:t>
            </w:r>
            <w:r w:rsidR="009505B6" w:rsidRPr="004F3294">
              <w:rPr>
                <w:rFonts w:asciiTheme="minorHAnsi" w:hAnsiTheme="minorHAnsi"/>
                <w:szCs w:val="22"/>
              </w:rPr>
              <w:t xml:space="preserve">. </w:t>
            </w:r>
            <w:r w:rsidR="00411BB6" w:rsidRPr="004F3294">
              <w:rPr>
                <w:rFonts w:asciiTheme="minorHAnsi" w:hAnsiTheme="minorHAnsi"/>
                <w:szCs w:val="22"/>
              </w:rPr>
              <w:br/>
            </w:r>
            <w:r w:rsidR="00A87BC6" w:rsidRPr="004F3294">
              <w:rPr>
                <w:rFonts w:asciiTheme="minorHAnsi" w:hAnsiTheme="minorHAnsi"/>
                <w:bCs/>
                <w:szCs w:val="22"/>
              </w:rPr>
              <w:t>Please do not email your application directly</w:t>
            </w:r>
            <w:r w:rsidR="00136A44" w:rsidRPr="004F3294">
              <w:rPr>
                <w:rFonts w:asciiTheme="minorHAnsi" w:hAnsiTheme="minorHAnsi"/>
                <w:szCs w:val="22"/>
              </w:rPr>
              <w:t>.</w:t>
            </w:r>
            <w:r w:rsidR="00A87BC6" w:rsidRPr="004F3294">
              <w:rPr>
                <w:rFonts w:asciiTheme="minorHAnsi" w:hAnsiTheme="minorHAnsi"/>
                <w:bCs/>
                <w:szCs w:val="22"/>
              </w:rPr>
              <w:t xml:space="preserve">   Applications received via this method will not be considered.</w:t>
            </w:r>
          </w:p>
          <w:p w14:paraId="309F5F9E" w14:textId="77777777" w:rsidR="00EC6E35" w:rsidRPr="004F3294" w:rsidRDefault="00EC6E35" w:rsidP="00EC6E35">
            <w:pPr>
              <w:spacing w:after="60"/>
              <w:jc w:val="both"/>
              <w:rPr>
                <w:b/>
                <w:bCs/>
                <w:szCs w:val="22"/>
              </w:rPr>
            </w:pPr>
            <w:r w:rsidRPr="004F3294">
              <w:rPr>
                <w:b/>
                <w:bCs/>
                <w:szCs w:val="22"/>
              </w:rPr>
              <w:t>About CSIRO</w:t>
            </w:r>
          </w:p>
          <w:p w14:paraId="6D240CEF" w14:textId="77777777" w:rsidR="00EC6E35" w:rsidRPr="004F3294" w:rsidRDefault="00EC6E35" w:rsidP="00EC6E35">
            <w:pPr>
              <w:spacing w:after="60"/>
              <w:jc w:val="both"/>
              <w:rPr>
                <w:bCs/>
                <w:szCs w:val="22"/>
              </w:rPr>
            </w:pPr>
            <w:r w:rsidRPr="004F3294">
              <w:rPr>
                <w:bCs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1B11132E" w14:textId="77777777" w:rsidR="00EC6E35" w:rsidRPr="004F3294" w:rsidRDefault="00EC6E35" w:rsidP="00EC6E35">
            <w:pPr>
              <w:jc w:val="both"/>
              <w:rPr>
                <w:bCs/>
                <w:szCs w:val="22"/>
              </w:rPr>
            </w:pPr>
            <w:r w:rsidRPr="004F3294">
              <w:rPr>
                <w:bCs/>
                <w:szCs w:val="22"/>
              </w:rPr>
              <w:t xml:space="preserve">Find out more! </w:t>
            </w:r>
            <w:hyperlink r:id="rId14" w:history="1">
              <w:r w:rsidRPr="004F3294">
                <w:rPr>
                  <w:rStyle w:val="Hyperlink"/>
                  <w:bCs/>
                  <w:szCs w:val="22"/>
                </w:rPr>
                <w:t>www.csiro.au</w:t>
              </w:r>
            </w:hyperlink>
            <w:r w:rsidRPr="004F3294">
              <w:rPr>
                <w:bCs/>
                <w:szCs w:val="22"/>
              </w:rPr>
              <w:t xml:space="preserve">.  </w:t>
            </w:r>
          </w:p>
          <w:p w14:paraId="7B360E15" w14:textId="6ADC7471" w:rsidR="00502363" w:rsidRPr="004F3294" w:rsidRDefault="00411BB6" w:rsidP="00EF0C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lang w:eastAsia="en-AU"/>
              </w:rPr>
            </w:pPr>
            <w:r w:rsidRPr="004F3294">
              <w:rPr>
                <w:rFonts w:asciiTheme="minorHAnsi" w:eastAsia="Times New Roman" w:hAnsiTheme="minorHAnsi"/>
                <w:b/>
                <w:color w:val="000000"/>
                <w:lang w:eastAsia="en-AU"/>
              </w:rPr>
              <w:t xml:space="preserve">CSIRO’s </w:t>
            </w:r>
            <w:hyperlink r:id="rId15" w:history="1">
              <w:r w:rsidRPr="004F3294">
                <w:rPr>
                  <w:rStyle w:val="Hyperlink"/>
                  <w:rFonts w:asciiTheme="minorHAnsi" w:eastAsia="Times New Roman" w:hAnsiTheme="minorHAnsi" w:cs="Arial"/>
                  <w:b/>
                  <w:color w:val="00B050"/>
                  <w:lang w:eastAsia="en-AU"/>
                </w:rPr>
                <w:t>Data61</w:t>
              </w:r>
            </w:hyperlink>
            <w:r w:rsidRPr="004F3294">
              <w:rPr>
                <w:rFonts w:asciiTheme="minorHAnsi" w:eastAsia="Times New Roman" w:hAnsiTheme="minorHAnsi"/>
                <w:color w:val="000000"/>
                <w:lang w:eastAsia="en-AU"/>
              </w:rPr>
              <w:t xml:space="preserve"> business unit </w:t>
            </w:r>
            <w:r w:rsidRPr="004F3294">
              <w:rPr>
                <w:rFonts w:asciiTheme="minorHAnsi" w:eastAsia="Times New Roman" w:hAnsiTheme="minorHAnsi"/>
                <w:lang w:eastAsia="en-AU"/>
              </w:rPr>
              <w:t xml:space="preserve">is </w:t>
            </w:r>
            <w:r w:rsidRPr="004F3294">
              <w:rPr>
                <w:rFonts w:asciiTheme="minorHAnsi" w:eastAsia="Times New Roman" w:hAnsiTheme="minorHAnsi"/>
                <w:color w:val="000000"/>
                <w:lang w:eastAsia="en-AU"/>
              </w:rPr>
              <w:t>the largest data innovation group in Australia</w:t>
            </w:r>
            <w:r w:rsidR="00FD7E83" w:rsidRPr="004F3294">
              <w:rPr>
                <w:rFonts w:asciiTheme="minorHAnsi" w:eastAsia="Times New Roman" w:hAnsiTheme="minorHAnsi"/>
                <w:color w:val="000000"/>
                <w:lang w:eastAsia="en-AU"/>
              </w:rPr>
              <w:t xml:space="preserve">, bringing </w:t>
            </w:r>
            <w:r w:rsidR="00FD7E83" w:rsidRPr="004F3294">
              <w:rPr>
                <w:rFonts w:asciiTheme="minorHAnsi" w:eastAsia="Calibri" w:hAnsiTheme="minorHAnsi" w:cs="Calibri"/>
              </w:rPr>
              <w:t xml:space="preserve">together approximately 600 research and development staff working in digital technologies to create benefit for Australia. Data61 develops Australia's future leaders with its strong 300+ PhD student program in collaboration with our best universities across Australia.  </w:t>
            </w:r>
          </w:p>
        </w:tc>
      </w:tr>
    </w:tbl>
    <w:p w14:paraId="6A4CCEC8" w14:textId="77777777" w:rsidR="00502363" w:rsidRPr="004F3294" w:rsidRDefault="00502363" w:rsidP="00502363">
      <w:pPr>
        <w:jc w:val="both"/>
        <w:rPr>
          <w:rFonts w:asciiTheme="minorHAnsi" w:hAnsiTheme="minorHAnsi"/>
          <w:szCs w:val="22"/>
        </w:rPr>
      </w:pPr>
    </w:p>
    <w:p w14:paraId="1FA5CD4A" w14:textId="77777777" w:rsidR="003D59C3" w:rsidRPr="004F3294" w:rsidRDefault="003D59C3" w:rsidP="00502363">
      <w:pPr>
        <w:rPr>
          <w:rFonts w:asciiTheme="minorHAnsi" w:hAnsiTheme="minorHAnsi"/>
          <w:szCs w:val="22"/>
        </w:rPr>
      </w:pPr>
    </w:p>
    <w:sectPr w:rsidR="003D59C3" w:rsidRPr="004F3294" w:rsidSect="005F726B">
      <w:headerReference w:type="first" r:id="rId16"/>
      <w:type w:val="continuous"/>
      <w:pgSz w:w="11906" w:h="16838" w:code="9"/>
      <w:pgMar w:top="1198" w:right="1418" w:bottom="993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8736A" w14:textId="77777777" w:rsidR="00C770D0" w:rsidRDefault="00C770D0">
      <w:r>
        <w:separator/>
      </w:r>
    </w:p>
  </w:endnote>
  <w:endnote w:type="continuationSeparator" w:id="0">
    <w:p w14:paraId="08D576A9" w14:textId="77777777" w:rsidR="00C770D0" w:rsidRDefault="00C7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altName w:val="Monotype Sor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741AB" w14:textId="77777777" w:rsidR="00C770D0" w:rsidRDefault="00C770D0">
      <w:r>
        <w:separator/>
      </w:r>
    </w:p>
  </w:footnote>
  <w:footnote w:type="continuationSeparator" w:id="0">
    <w:p w14:paraId="2DAF4875" w14:textId="77777777" w:rsidR="00C770D0" w:rsidRDefault="00C7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40BF5" w14:textId="77777777" w:rsidR="00690178" w:rsidRPr="00792CF7" w:rsidRDefault="00690178" w:rsidP="00792CF7">
    <w:pPr>
      <w:pStyle w:val="Header"/>
    </w:pPr>
    <w:r>
      <w:rPr>
        <w:noProof/>
        <w:lang w:eastAsia="en-AU"/>
      </w:rPr>
      <w:drawing>
        <wp:anchor distT="0" distB="360045" distL="114300" distR="114300" simplePos="0" relativeHeight="251657216" behindDoc="1" locked="1" layoutInCell="1" allowOverlap="1" wp14:anchorId="7F21CA38" wp14:editId="4E57D0D0">
          <wp:simplePos x="0" y="0"/>
          <wp:positionH relativeFrom="page">
            <wp:posOffset>-3552825</wp:posOffset>
          </wp:positionH>
          <wp:positionV relativeFrom="page">
            <wp:posOffset>-9525</wp:posOffset>
          </wp:positionV>
          <wp:extent cx="11250930" cy="1379220"/>
          <wp:effectExtent l="0" t="0" r="7620" b="0"/>
          <wp:wrapTopAndBottom/>
          <wp:docPr id="1" name="Picture 1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093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19F288D1" wp14:editId="087777D2">
          <wp:simplePos x="0" y="0"/>
          <wp:positionH relativeFrom="page">
            <wp:posOffset>542925</wp:posOffset>
          </wp:positionH>
          <wp:positionV relativeFrom="page">
            <wp:posOffset>276225</wp:posOffset>
          </wp:positionV>
          <wp:extent cx="1360170" cy="830580"/>
          <wp:effectExtent l="0" t="0" r="0" b="7620"/>
          <wp:wrapNone/>
          <wp:docPr id="2" name="Picture 2" descr="Data 61 and CSIR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 61 and CSIR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B47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DECC5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27C31153"/>
    <w:multiLevelType w:val="hybridMultilevel"/>
    <w:tmpl w:val="9CCA62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E1B5A"/>
    <w:multiLevelType w:val="hybridMultilevel"/>
    <w:tmpl w:val="11C4F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7F5A82"/>
    <w:multiLevelType w:val="hybridMultilevel"/>
    <w:tmpl w:val="DB62B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52C57"/>
    <w:multiLevelType w:val="hybridMultilevel"/>
    <w:tmpl w:val="9984E3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C20623"/>
    <w:multiLevelType w:val="hybridMultilevel"/>
    <w:tmpl w:val="19124E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0F9D"/>
    <w:rsid w:val="00013109"/>
    <w:rsid w:val="000274EF"/>
    <w:rsid w:val="00033249"/>
    <w:rsid w:val="000366D2"/>
    <w:rsid w:val="00036D9E"/>
    <w:rsid w:val="00040391"/>
    <w:rsid w:val="00045C91"/>
    <w:rsid w:val="0004618E"/>
    <w:rsid w:val="00046789"/>
    <w:rsid w:val="00046A29"/>
    <w:rsid w:val="000474B0"/>
    <w:rsid w:val="00054DDD"/>
    <w:rsid w:val="00055E9F"/>
    <w:rsid w:val="00060902"/>
    <w:rsid w:val="00062180"/>
    <w:rsid w:val="0006226B"/>
    <w:rsid w:val="000625C0"/>
    <w:rsid w:val="000658F4"/>
    <w:rsid w:val="0006717F"/>
    <w:rsid w:val="00075A1B"/>
    <w:rsid w:val="000762A2"/>
    <w:rsid w:val="00082045"/>
    <w:rsid w:val="0008212C"/>
    <w:rsid w:val="00085BA8"/>
    <w:rsid w:val="00087963"/>
    <w:rsid w:val="0009125D"/>
    <w:rsid w:val="00091F71"/>
    <w:rsid w:val="000A0599"/>
    <w:rsid w:val="000A21CD"/>
    <w:rsid w:val="000A43F5"/>
    <w:rsid w:val="000A6826"/>
    <w:rsid w:val="000B1744"/>
    <w:rsid w:val="000B36BB"/>
    <w:rsid w:val="000B5AE5"/>
    <w:rsid w:val="000B6167"/>
    <w:rsid w:val="000B7EFE"/>
    <w:rsid w:val="000C672E"/>
    <w:rsid w:val="000C68FC"/>
    <w:rsid w:val="000D2206"/>
    <w:rsid w:val="000D375D"/>
    <w:rsid w:val="000D6EBC"/>
    <w:rsid w:val="000D72AF"/>
    <w:rsid w:val="000E5F46"/>
    <w:rsid w:val="000F1363"/>
    <w:rsid w:val="000F2F84"/>
    <w:rsid w:val="000F37D9"/>
    <w:rsid w:val="000F7BBF"/>
    <w:rsid w:val="00104D44"/>
    <w:rsid w:val="00106163"/>
    <w:rsid w:val="00127902"/>
    <w:rsid w:val="001339DE"/>
    <w:rsid w:val="001364CB"/>
    <w:rsid w:val="00136A44"/>
    <w:rsid w:val="0014142E"/>
    <w:rsid w:val="001448B6"/>
    <w:rsid w:val="00144D9B"/>
    <w:rsid w:val="00144FEC"/>
    <w:rsid w:val="001474C7"/>
    <w:rsid w:val="0015340E"/>
    <w:rsid w:val="0015558D"/>
    <w:rsid w:val="00155ABE"/>
    <w:rsid w:val="00155F81"/>
    <w:rsid w:val="001621F7"/>
    <w:rsid w:val="00163C66"/>
    <w:rsid w:val="00166319"/>
    <w:rsid w:val="00184588"/>
    <w:rsid w:val="001A0AFE"/>
    <w:rsid w:val="001A2856"/>
    <w:rsid w:val="001A482B"/>
    <w:rsid w:val="001A5098"/>
    <w:rsid w:val="001A6ADF"/>
    <w:rsid w:val="001B14CA"/>
    <w:rsid w:val="001B6C26"/>
    <w:rsid w:val="001D7DD1"/>
    <w:rsid w:val="001E3EE0"/>
    <w:rsid w:val="001E495E"/>
    <w:rsid w:val="001F2264"/>
    <w:rsid w:val="001F4404"/>
    <w:rsid w:val="002049E4"/>
    <w:rsid w:val="00205771"/>
    <w:rsid w:val="00205A4A"/>
    <w:rsid w:val="002124F1"/>
    <w:rsid w:val="00212958"/>
    <w:rsid w:val="00222800"/>
    <w:rsid w:val="002262DC"/>
    <w:rsid w:val="00230B6A"/>
    <w:rsid w:val="00235783"/>
    <w:rsid w:val="002407E7"/>
    <w:rsid w:val="00240A35"/>
    <w:rsid w:val="002415E6"/>
    <w:rsid w:val="00253366"/>
    <w:rsid w:val="00254313"/>
    <w:rsid w:val="00254B22"/>
    <w:rsid w:val="00257CA1"/>
    <w:rsid w:val="00257DE1"/>
    <w:rsid w:val="00262649"/>
    <w:rsid w:val="00262C46"/>
    <w:rsid w:val="00271E7F"/>
    <w:rsid w:val="00274A92"/>
    <w:rsid w:val="00276A0B"/>
    <w:rsid w:val="002848C3"/>
    <w:rsid w:val="0029111E"/>
    <w:rsid w:val="002923ED"/>
    <w:rsid w:val="00292FDB"/>
    <w:rsid w:val="00293F77"/>
    <w:rsid w:val="00294F90"/>
    <w:rsid w:val="00295BD0"/>
    <w:rsid w:val="00295F32"/>
    <w:rsid w:val="002A2647"/>
    <w:rsid w:val="002B060F"/>
    <w:rsid w:val="002B389F"/>
    <w:rsid w:val="002C4E6A"/>
    <w:rsid w:val="002D204B"/>
    <w:rsid w:val="002D2824"/>
    <w:rsid w:val="002D3829"/>
    <w:rsid w:val="002D5835"/>
    <w:rsid w:val="002D78C5"/>
    <w:rsid w:val="002F2B0A"/>
    <w:rsid w:val="002F41F8"/>
    <w:rsid w:val="00300CDD"/>
    <w:rsid w:val="0030302E"/>
    <w:rsid w:val="00314F51"/>
    <w:rsid w:val="00320792"/>
    <w:rsid w:val="00322503"/>
    <w:rsid w:val="003225FC"/>
    <w:rsid w:val="003246B4"/>
    <w:rsid w:val="003276AC"/>
    <w:rsid w:val="0033343D"/>
    <w:rsid w:val="00340FC3"/>
    <w:rsid w:val="00342F0C"/>
    <w:rsid w:val="00346B6D"/>
    <w:rsid w:val="00360ED2"/>
    <w:rsid w:val="003627A5"/>
    <w:rsid w:val="0036354B"/>
    <w:rsid w:val="0036422F"/>
    <w:rsid w:val="00375015"/>
    <w:rsid w:val="00375B41"/>
    <w:rsid w:val="00381D43"/>
    <w:rsid w:val="0038234C"/>
    <w:rsid w:val="00382A5F"/>
    <w:rsid w:val="00382F58"/>
    <w:rsid w:val="00383634"/>
    <w:rsid w:val="00395610"/>
    <w:rsid w:val="003A0030"/>
    <w:rsid w:val="003A0708"/>
    <w:rsid w:val="003A2AB2"/>
    <w:rsid w:val="003A6645"/>
    <w:rsid w:val="003A682C"/>
    <w:rsid w:val="003B17F4"/>
    <w:rsid w:val="003B2CB1"/>
    <w:rsid w:val="003C0B40"/>
    <w:rsid w:val="003C4810"/>
    <w:rsid w:val="003C6B4E"/>
    <w:rsid w:val="003C7CA3"/>
    <w:rsid w:val="003D020A"/>
    <w:rsid w:val="003D4741"/>
    <w:rsid w:val="003D4C4C"/>
    <w:rsid w:val="003D5453"/>
    <w:rsid w:val="003D59C3"/>
    <w:rsid w:val="003D797B"/>
    <w:rsid w:val="003E3D1B"/>
    <w:rsid w:val="003E671F"/>
    <w:rsid w:val="003F1084"/>
    <w:rsid w:val="00400E4D"/>
    <w:rsid w:val="00401290"/>
    <w:rsid w:val="004111D3"/>
    <w:rsid w:val="00411BB6"/>
    <w:rsid w:val="00414BE7"/>
    <w:rsid w:val="0041590C"/>
    <w:rsid w:val="00424E93"/>
    <w:rsid w:val="00426642"/>
    <w:rsid w:val="004277E3"/>
    <w:rsid w:val="00433A77"/>
    <w:rsid w:val="00435E0B"/>
    <w:rsid w:val="0043791C"/>
    <w:rsid w:val="00441CA6"/>
    <w:rsid w:val="004440A0"/>
    <w:rsid w:val="004501A0"/>
    <w:rsid w:val="004518BD"/>
    <w:rsid w:val="00462662"/>
    <w:rsid w:val="004635C9"/>
    <w:rsid w:val="00474192"/>
    <w:rsid w:val="00474E09"/>
    <w:rsid w:val="004804FC"/>
    <w:rsid w:val="004831FE"/>
    <w:rsid w:val="00493CB1"/>
    <w:rsid w:val="004B76E8"/>
    <w:rsid w:val="004C18D1"/>
    <w:rsid w:val="004C1EF7"/>
    <w:rsid w:val="004C2E35"/>
    <w:rsid w:val="004C5604"/>
    <w:rsid w:val="004C7552"/>
    <w:rsid w:val="004D1800"/>
    <w:rsid w:val="004D1CD9"/>
    <w:rsid w:val="004D6F3A"/>
    <w:rsid w:val="004D6F3C"/>
    <w:rsid w:val="004D6FCB"/>
    <w:rsid w:val="004E5600"/>
    <w:rsid w:val="004E64BE"/>
    <w:rsid w:val="004E6DFD"/>
    <w:rsid w:val="004F3294"/>
    <w:rsid w:val="004F388D"/>
    <w:rsid w:val="004F65BA"/>
    <w:rsid w:val="00500066"/>
    <w:rsid w:val="00502363"/>
    <w:rsid w:val="00507292"/>
    <w:rsid w:val="00514A2E"/>
    <w:rsid w:val="00516428"/>
    <w:rsid w:val="00520570"/>
    <w:rsid w:val="005236AB"/>
    <w:rsid w:val="00525DB0"/>
    <w:rsid w:val="00526796"/>
    <w:rsid w:val="00533CFF"/>
    <w:rsid w:val="00534031"/>
    <w:rsid w:val="00543736"/>
    <w:rsid w:val="005468E6"/>
    <w:rsid w:val="00547EE1"/>
    <w:rsid w:val="00550C5F"/>
    <w:rsid w:val="00561C50"/>
    <w:rsid w:val="00563B9B"/>
    <w:rsid w:val="00570617"/>
    <w:rsid w:val="00574D53"/>
    <w:rsid w:val="00583303"/>
    <w:rsid w:val="00585169"/>
    <w:rsid w:val="00586F41"/>
    <w:rsid w:val="00587D7C"/>
    <w:rsid w:val="0059046B"/>
    <w:rsid w:val="00592D3B"/>
    <w:rsid w:val="00592E42"/>
    <w:rsid w:val="0059432C"/>
    <w:rsid w:val="0059751A"/>
    <w:rsid w:val="005A0895"/>
    <w:rsid w:val="005A28AB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1E95"/>
    <w:rsid w:val="005E5161"/>
    <w:rsid w:val="005F35B0"/>
    <w:rsid w:val="005F726B"/>
    <w:rsid w:val="0060112F"/>
    <w:rsid w:val="006012EA"/>
    <w:rsid w:val="00604679"/>
    <w:rsid w:val="006054E3"/>
    <w:rsid w:val="00605732"/>
    <w:rsid w:val="00607230"/>
    <w:rsid w:val="00612796"/>
    <w:rsid w:val="00620B1F"/>
    <w:rsid w:val="006228E0"/>
    <w:rsid w:val="0062737A"/>
    <w:rsid w:val="00630664"/>
    <w:rsid w:val="006328C7"/>
    <w:rsid w:val="00633BCB"/>
    <w:rsid w:val="00634F90"/>
    <w:rsid w:val="00635350"/>
    <w:rsid w:val="006354AE"/>
    <w:rsid w:val="00635855"/>
    <w:rsid w:val="00636E8C"/>
    <w:rsid w:val="00637396"/>
    <w:rsid w:val="00643C5C"/>
    <w:rsid w:val="00644EEB"/>
    <w:rsid w:val="00657088"/>
    <w:rsid w:val="006606C5"/>
    <w:rsid w:val="00663F6B"/>
    <w:rsid w:val="0066753A"/>
    <w:rsid w:val="00670AFF"/>
    <w:rsid w:val="00672A7A"/>
    <w:rsid w:val="00674F5B"/>
    <w:rsid w:val="00675C52"/>
    <w:rsid w:val="00681181"/>
    <w:rsid w:val="00683121"/>
    <w:rsid w:val="00690178"/>
    <w:rsid w:val="00691A1D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3B78"/>
    <w:rsid w:val="006D42F9"/>
    <w:rsid w:val="006D6DA7"/>
    <w:rsid w:val="006E5529"/>
    <w:rsid w:val="006F0F5C"/>
    <w:rsid w:val="006F0FF2"/>
    <w:rsid w:val="006F18A9"/>
    <w:rsid w:val="006F1B5D"/>
    <w:rsid w:val="006F1E85"/>
    <w:rsid w:val="006F5713"/>
    <w:rsid w:val="006F58C5"/>
    <w:rsid w:val="006F6534"/>
    <w:rsid w:val="006F7A39"/>
    <w:rsid w:val="00704222"/>
    <w:rsid w:val="00704EB5"/>
    <w:rsid w:val="00705180"/>
    <w:rsid w:val="00706535"/>
    <w:rsid w:val="00707E84"/>
    <w:rsid w:val="007161B0"/>
    <w:rsid w:val="007207B0"/>
    <w:rsid w:val="00725E7F"/>
    <w:rsid w:val="00726C73"/>
    <w:rsid w:val="00726DF7"/>
    <w:rsid w:val="00730272"/>
    <w:rsid w:val="0073163D"/>
    <w:rsid w:val="007344EE"/>
    <w:rsid w:val="00735767"/>
    <w:rsid w:val="007450C9"/>
    <w:rsid w:val="00747BCE"/>
    <w:rsid w:val="007507C9"/>
    <w:rsid w:val="0075765F"/>
    <w:rsid w:val="007712B6"/>
    <w:rsid w:val="0077604C"/>
    <w:rsid w:val="0077698D"/>
    <w:rsid w:val="00781499"/>
    <w:rsid w:val="00781717"/>
    <w:rsid w:val="00783D90"/>
    <w:rsid w:val="00792CF7"/>
    <w:rsid w:val="007A12B3"/>
    <w:rsid w:val="007A3843"/>
    <w:rsid w:val="007B102F"/>
    <w:rsid w:val="007C024E"/>
    <w:rsid w:val="007C3398"/>
    <w:rsid w:val="007C4F66"/>
    <w:rsid w:val="007C64FB"/>
    <w:rsid w:val="007D5D08"/>
    <w:rsid w:val="007D689A"/>
    <w:rsid w:val="007E1693"/>
    <w:rsid w:val="007E2135"/>
    <w:rsid w:val="007E2796"/>
    <w:rsid w:val="00800147"/>
    <w:rsid w:val="00800994"/>
    <w:rsid w:val="00804E9E"/>
    <w:rsid w:val="00804F48"/>
    <w:rsid w:val="00804FD2"/>
    <w:rsid w:val="00807901"/>
    <w:rsid w:val="00812404"/>
    <w:rsid w:val="00816F5F"/>
    <w:rsid w:val="008211C8"/>
    <w:rsid w:val="00822C33"/>
    <w:rsid w:val="008231D1"/>
    <w:rsid w:val="00826067"/>
    <w:rsid w:val="0082681D"/>
    <w:rsid w:val="008332B4"/>
    <w:rsid w:val="00833B3B"/>
    <w:rsid w:val="00837222"/>
    <w:rsid w:val="008379F0"/>
    <w:rsid w:val="008379FE"/>
    <w:rsid w:val="0084125F"/>
    <w:rsid w:val="0086185F"/>
    <w:rsid w:val="008638E0"/>
    <w:rsid w:val="0086574F"/>
    <w:rsid w:val="00867FD0"/>
    <w:rsid w:val="00870546"/>
    <w:rsid w:val="00876647"/>
    <w:rsid w:val="0087664F"/>
    <w:rsid w:val="00880C71"/>
    <w:rsid w:val="008834DF"/>
    <w:rsid w:val="008A23FE"/>
    <w:rsid w:val="008A6ABD"/>
    <w:rsid w:val="008B4713"/>
    <w:rsid w:val="008B6C85"/>
    <w:rsid w:val="008C0B66"/>
    <w:rsid w:val="008C57FC"/>
    <w:rsid w:val="008D22C2"/>
    <w:rsid w:val="008E4B21"/>
    <w:rsid w:val="008F1E3B"/>
    <w:rsid w:val="008F5B06"/>
    <w:rsid w:val="008F628B"/>
    <w:rsid w:val="009003FA"/>
    <w:rsid w:val="00901BB0"/>
    <w:rsid w:val="009040D3"/>
    <w:rsid w:val="009073AB"/>
    <w:rsid w:val="00911404"/>
    <w:rsid w:val="009148B9"/>
    <w:rsid w:val="00915EB1"/>
    <w:rsid w:val="0091631A"/>
    <w:rsid w:val="00924902"/>
    <w:rsid w:val="0092574D"/>
    <w:rsid w:val="00927293"/>
    <w:rsid w:val="0092729A"/>
    <w:rsid w:val="0093106D"/>
    <w:rsid w:val="00932F59"/>
    <w:rsid w:val="00933C96"/>
    <w:rsid w:val="00935C27"/>
    <w:rsid w:val="00936310"/>
    <w:rsid w:val="009363F5"/>
    <w:rsid w:val="00936882"/>
    <w:rsid w:val="00936BEE"/>
    <w:rsid w:val="00936F4A"/>
    <w:rsid w:val="00937F27"/>
    <w:rsid w:val="00945251"/>
    <w:rsid w:val="00947778"/>
    <w:rsid w:val="009505B6"/>
    <w:rsid w:val="00954E4E"/>
    <w:rsid w:val="00955583"/>
    <w:rsid w:val="00955F65"/>
    <w:rsid w:val="009561EA"/>
    <w:rsid w:val="00957CFD"/>
    <w:rsid w:val="00960A62"/>
    <w:rsid w:val="009629E2"/>
    <w:rsid w:val="00965A94"/>
    <w:rsid w:val="009705BF"/>
    <w:rsid w:val="00970B75"/>
    <w:rsid w:val="00974165"/>
    <w:rsid w:val="009753C7"/>
    <w:rsid w:val="00976987"/>
    <w:rsid w:val="00977B17"/>
    <w:rsid w:val="00980915"/>
    <w:rsid w:val="009833D0"/>
    <w:rsid w:val="00983ACA"/>
    <w:rsid w:val="009859E5"/>
    <w:rsid w:val="009A1510"/>
    <w:rsid w:val="009A33E8"/>
    <w:rsid w:val="009B4BFE"/>
    <w:rsid w:val="009C0DDA"/>
    <w:rsid w:val="009C31E5"/>
    <w:rsid w:val="009C70C6"/>
    <w:rsid w:val="009D04C6"/>
    <w:rsid w:val="009D5F90"/>
    <w:rsid w:val="009D68CE"/>
    <w:rsid w:val="009E3806"/>
    <w:rsid w:val="009F05E3"/>
    <w:rsid w:val="009F1EE3"/>
    <w:rsid w:val="009F24BD"/>
    <w:rsid w:val="009F43A9"/>
    <w:rsid w:val="009F541F"/>
    <w:rsid w:val="009F6731"/>
    <w:rsid w:val="00A00A9E"/>
    <w:rsid w:val="00A01062"/>
    <w:rsid w:val="00A0184C"/>
    <w:rsid w:val="00A02708"/>
    <w:rsid w:val="00A03D00"/>
    <w:rsid w:val="00A06799"/>
    <w:rsid w:val="00A12E7C"/>
    <w:rsid w:val="00A12EE1"/>
    <w:rsid w:val="00A1470C"/>
    <w:rsid w:val="00A15548"/>
    <w:rsid w:val="00A21AF9"/>
    <w:rsid w:val="00A22DC1"/>
    <w:rsid w:val="00A238D3"/>
    <w:rsid w:val="00A2394F"/>
    <w:rsid w:val="00A27685"/>
    <w:rsid w:val="00A366A8"/>
    <w:rsid w:val="00A41D82"/>
    <w:rsid w:val="00A42CF0"/>
    <w:rsid w:val="00A45BC4"/>
    <w:rsid w:val="00A46881"/>
    <w:rsid w:val="00A46F33"/>
    <w:rsid w:val="00A52464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87BC6"/>
    <w:rsid w:val="00A9382E"/>
    <w:rsid w:val="00A97C37"/>
    <w:rsid w:val="00A97FA6"/>
    <w:rsid w:val="00AA2A04"/>
    <w:rsid w:val="00AA6C72"/>
    <w:rsid w:val="00AA6F85"/>
    <w:rsid w:val="00AC39C3"/>
    <w:rsid w:val="00AC463C"/>
    <w:rsid w:val="00AC5015"/>
    <w:rsid w:val="00AD04BF"/>
    <w:rsid w:val="00AD0971"/>
    <w:rsid w:val="00AD39D7"/>
    <w:rsid w:val="00AE10BC"/>
    <w:rsid w:val="00AE2F9D"/>
    <w:rsid w:val="00AE33EC"/>
    <w:rsid w:val="00AE352B"/>
    <w:rsid w:val="00AE6BBA"/>
    <w:rsid w:val="00AE7DF9"/>
    <w:rsid w:val="00AF4728"/>
    <w:rsid w:val="00B01092"/>
    <w:rsid w:val="00B014EA"/>
    <w:rsid w:val="00B02549"/>
    <w:rsid w:val="00B04967"/>
    <w:rsid w:val="00B04C26"/>
    <w:rsid w:val="00B05FBF"/>
    <w:rsid w:val="00B07CE1"/>
    <w:rsid w:val="00B148AE"/>
    <w:rsid w:val="00B307D9"/>
    <w:rsid w:val="00B36021"/>
    <w:rsid w:val="00B37B2C"/>
    <w:rsid w:val="00B40E78"/>
    <w:rsid w:val="00B42585"/>
    <w:rsid w:val="00B42E58"/>
    <w:rsid w:val="00B45C9A"/>
    <w:rsid w:val="00B50851"/>
    <w:rsid w:val="00B50F82"/>
    <w:rsid w:val="00B51B86"/>
    <w:rsid w:val="00B533F0"/>
    <w:rsid w:val="00B62266"/>
    <w:rsid w:val="00B6536B"/>
    <w:rsid w:val="00B708BF"/>
    <w:rsid w:val="00B72C64"/>
    <w:rsid w:val="00B7359B"/>
    <w:rsid w:val="00B80BD4"/>
    <w:rsid w:val="00B85A89"/>
    <w:rsid w:val="00B861C6"/>
    <w:rsid w:val="00B90330"/>
    <w:rsid w:val="00B92822"/>
    <w:rsid w:val="00B95448"/>
    <w:rsid w:val="00BA1680"/>
    <w:rsid w:val="00BA64F5"/>
    <w:rsid w:val="00BA746B"/>
    <w:rsid w:val="00BB3C47"/>
    <w:rsid w:val="00BB6E2D"/>
    <w:rsid w:val="00BC2345"/>
    <w:rsid w:val="00BC347B"/>
    <w:rsid w:val="00BC6348"/>
    <w:rsid w:val="00BD056A"/>
    <w:rsid w:val="00BE0050"/>
    <w:rsid w:val="00BE2D3C"/>
    <w:rsid w:val="00BE5CFF"/>
    <w:rsid w:val="00BE6C32"/>
    <w:rsid w:val="00BF06D3"/>
    <w:rsid w:val="00BF5BE0"/>
    <w:rsid w:val="00BF770D"/>
    <w:rsid w:val="00C01DF0"/>
    <w:rsid w:val="00C03D5A"/>
    <w:rsid w:val="00C0719B"/>
    <w:rsid w:val="00C10A23"/>
    <w:rsid w:val="00C146C8"/>
    <w:rsid w:val="00C34CA6"/>
    <w:rsid w:val="00C40A38"/>
    <w:rsid w:val="00C41899"/>
    <w:rsid w:val="00C41B6E"/>
    <w:rsid w:val="00C43943"/>
    <w:rsid w:val="00C45AFC"/>
    <w:rsid w:val="00C46712"/>
    <w:rsid w:val="00C50222"/>
    <w:rsid w:val="00C55539"/>
    <w:rsid w:val="00C57D01"/>
    <w:rsid w:val="00C61A23"/>
    <w:rsid w:val="00C67225"/>
    <w:rsid w:val="00C729C8"/>
    <w:rsid w:val="00C748EF"/>
    <w:rsid w:val="00C755F7"/>
    <w:rsid w:val="00C761AE"/>
    <w:rsid w:val="00C76499"/>
    <w:rsid w:val="00C770D0"/>
    <w:rsid w:val="00C779E0"/>
    <w:rsid w:val="00C806D2"/>
    <w:rsid w:val="00C9228A"/>
    <w:rsid w:val="00C96567"/>
    <w:rsid w:val="00CA00FC"/>
    <w:rsid w:val="00CA071D"/>
    <w:rsid w:val="00CA1F37"/>
    <w:rsid w:val="00CA6B3B"/>
    <w:rsid w:val="00CA78EB"/>
    <w:rsid w:val="00CA7A92"/>
    <w:rsid w:val="00CB19B5"/>
    <w:rsid w:val="00CB5A16"/>
    <w:rsid w:val="00CB653C"/>
    <w:rsid w:val="00CB6BCD"/>
    <w:rsid w:val="00CB7CA4"/>
    <w:rsid w:val="00CC45B5"/>
    <w:rsid w:val="00CC5164"/>
    <w:rsid w:val="00CD2E83"/>
    <w:rsid w:val="00CE269D"/>
    <w:rsid w:val="00CE3415"/>
    <w:rsid w:val="00D00168"/>
    <w:rsid w:val="00D233BD"/>
    <w:rsid w:val="00D26220"/>
    <w:rsid w:val="00D33B28"/>
    <w:rsid w:val="00D3447B"/>
    <w:rsid w:val="00D36371"/>
    <w:rsid w:val="00D40BFB"/>
    <w:rsid w:val="00D42388"/>
    <w:rsid w:val="00D44B3B"/>
    <w:rsid w:val="00D45B26"/>
    <w:rsid w:val="00D468D5"/>
    <w:rsid w:val="00D703B9"/>
    <w:rsid w:val="00D706B3"/>
    <w:rsid w:val="00D707D5"/>
    <w:rsid w:val="00D76C51"/>
    <w:rsid w:val="00D8313E"/>
    <w:rsid w:val="00D853A6"/>
    <w:rsid w:val="00D86691"/>
    <w:rsid w:val="00D8698A"/>
    <w:rsid w:val="00D90088"/>
    <w:rsid w:val="00D91537"/>
    <w:rsid w:val="00D96CCF"/>
    <w:rsid w:val="00DA601C"/>
    <w:rsid w:val="00DA60FC"/>
    <w:rsid w:val="00DA66CF"/>
    <w:rsid w:val="00DB1139"/>
    <w:rsid w:val="00DB3795"/>
    <w:rsid w:val="00DB6BAA"/>
    <w:rsid w:val="00DB7BD7"/>
    <w:rsid w:val="00DC5407"/>
    <w:rsid w:val="00DD042E"/>
    <w:rsid w:val="00DD1453"/>
    <w:rsid w:val="00DD23EE"/>
    <w:rsid w:val="00DD31EE"/>
    <w:rsid w:val="00DD4B0C"/>
    <w:rsid w:val="00DE0FE2"/>
    <w:rsid w:val="00DE1648"/>
    <w:rsid w:val="00DE17E3"/>
    <w:rsid w:val="00DE2302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1A62"/>
    <w:rsid w:val="00E12575"/>
    <w:rsid w:val="00E136C4"/>
    <w:rsid w:val="00E220AE"/>
    <w:rsid w:val="00E248D5"/>
    <w:rsid w:val="00E36858"/>
    <w:rsid w:val="00E4407C"/>
    <w:rsid w:val="00E4530D"/>
    <w:rsid w:val="00E47DFE"/>
    <w:rsid w:val="00E54326"/>
    <w:rsid w:val="00E611CD"/>
    <w:rsid w:val="00E641DA"/>
    <w:rsid w:val="00E6521E"/>
    <w:rsid w:val="00E76DAD"/>
    <w:rsid w:val="00E83C2B"/>
    <w:rsid w:val="00E83DB0"/>
    <w:rsid w:val="00E8531C"/>
    <w:rsid w:val="00E91FFF"/>
    <w:rsid w:val="00E944EF"/>
    <w:rsid w:val="00E9661C"/>
    <w:rsid w:val="00EA51BB"/>
    <w:rsid w:val="00EA550A"/>
    <w:rsid w:val="00EB5DC7"/>
    <w:rsid w:val="00EC156C"/>
    <w:rsid w:val="00EC6E35"/>
    <w:rsid w:val="00EC71C3"/>
    <w:rsid w:val="00EE243C"/>
    <w:rsid w:val="00EF05A2"/>
    <w:rsid w:val="00EF0C24"/>
    <w:rsid w:val="00EF0DF5"/>
    <w:rsid w:val="00EF2514"/>
    <w:rsid w:val="00EF5E3C"/>
    <w:rsid w:val="00F02538"/>
    <w:rsid w:val="00F11F45"/>
    <w:rsid w:val="00F16962"/>
    <w:rsid w:val="00F17A94"/>
    <w:rsid w:val="00F25869"/>
    <w:rsid w:val="00F32371"/>
    <w:rsid w:val="00F336A3"/>
    <w:rsid w:val="00F353AE"/>
    <w:rsid w:val="00F3596F"/>
    <w:rsid w:val="00F369CA"/>
    <w:rsid w:val="00F414B4"/>
    <w:rsid w:val="00F54B55"/>
    <w:rsid w:val="00F61B42"/>
    <w:rsid w:val="00F663C0"/>
    <w:rsid w:val="00F72D85"/>
    <w:rsid w:val="00F7337F"/>
    <w:rsid w:val="00F802B5"/>
    <w:rsid w:val="00F80840"/>
    <w:rsid w:val="00F844B1"/>
    <w:rsid w:val="00F8784D"/>
    <w:rsid w:val="00F95F0A"/>
    <w:rsid w:val="00F9609C"/>
    <w:rsid w:val="00F965F2"/>
    <w:rsid w:val="00FB3058"/>
    <w:rsid w:val="00FB4B99"/>
    <w:rsid w:val="00FC03D3"/>
    <w:rsid w:val="00FC06DB"/>
    <w:rsid w:val="00FC0AD9"/>
    <w:rsid w:val="00FC2191"/>
    <w:rsid w:val="00FD5985"/>
    <w:rsid w:val="00FD7E83"/>
    <w:rsid w:val="00FE197A"/>
    <w:rsid w:val="00FE623A"/>
    <w:rsid w:val="00FE7433"/>
    <w:rsid w:val="00FF02BC"/>
    <w:rsid w:val="00FF1B70"/>
    <w:rsid w:val="00FF5315"/>
    <w:rsid w:val="06AF5F67"/>
    <w:rsid w:val="0A71C12F"/>
    <w:rsid w:val="3108156E"/>
    <w:rsid w:val="76538AEA"/>
    <w:rsid w:val="7D5B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72FC8C"/>
  <w15:docId w15:val="{A395739C-622C-4B7A-8EB3-4E85361C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CF"/>
    <w:pPr>
      <w:spacing w:after="120"/>
    </w:pPr>
    <w:rPr>
      <w:rFonts w:ascii="Calibri" w:hAnsi="Calibri" w:cs="Arial"/>
      <w:sz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basedOn w:val="Hyperlink"/>
    <w:uiPriority w:val="1"/>
    <w:qFormat/>
    <w:rsid w:val="00587D7C"/>
    <w:rPr>
      <w:rFonts w:cs="Times New Roman"/>
      <w:b/>
      <w:color w:val="auto"/>
      <w:u w:val="none"/>
    </w:rPr>
  </w:style>
  <w:style w:type="character" w:customStyle="1" w:styleId="powered1">
    <w:name w:val="powered1"/>
    <w:basedOn w:val="DefaultParagraphFont"/>
    <w:rsid w:val="006D3B78"/>
    <w:rPr>
      <w:color w:val="0000CC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A1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E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EE1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E1"/>
    <w:rPr>
      <w:rFonts w:ascii="Arial" w:hAnsi="Arial" w:cs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E1"/>
    <w:rPr>
      <w:rFonts w:ascii="Tahoma" w:hAnsi="Tahoma" w:cs="Tahoma"/>
      <w:sz w:val="16"/>
      <w:szCs w:val="16"/>
      <w:lang w:eastAsia="ja-JP"/>
    </w:rPr>
  </w:style>
  <w:style w:type="character" w:customStyle="1" w:styleId="txt14">
    <w:name w:val="txt14"/>
    <w:basedOn w:val="DefaultParagraphFont"/>
    <w:rsid w:val="00A03D00"/>
  </w:style>
  <w:style w:type="paragraph" w:styleId="NoSpacing">
    <w:name w:val="No Spacing"/>
    <w:uiPriority w:val="1"/>
    <w:qFormat/>
    <w:rsid w:val="00A03D00"/>
    <w:rPr>
      <w:rFonts w:ascii="Calibri" w:hAnsi="Calibri" w:cs="Arial"/>
      <w:sz w:val="22"/>
      <w:lang w:eastAsia="ja-JP"/>
    </w:rPr>
  </w:style>
  <w:style w:type="paragraph" w:customStyle="1" w:styleId="Default">
    <w:name w:val="Default"/>
    <w:rsid w:val="00690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tpoint">
    <w:name w:val="dotpoint"/>
    <w:basedOn w:val="Normal"/>
    <w:rsid w:val="00AA2A04"/>
    <w:pPr>
      <w:jc w:val="both"/>
    </w:pPr>
    <w:rPr>
      <w:rFonts w:eastAsia="Times New Roman"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6534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6534"/>
    <w:rPr>
      <w:sz w:val="24"/>
      <w:szCs w:val="24"/>
      <w:lang w:eastAsia="ja-JP"/>
    </w:rPr>
  </w:style>
  <w:style w:type="paragraph" w:styleId="ListBullet">
    <w:name w:val="List Bullet"/>
    <w:basedOn w:val="Normal"/>
    <w:uiPriority w:val="99"/>
    <w:unhideWhenUsed/>
    <w:rsid w:val="009F1EE3"/>
    <w:pPr>
      <w:numPr>
        <w:numId w:val="1"/>
      </w:numPr>
      <w:spacing w:after="6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lissa.Sunteo@data61.csiro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o-careers@csiro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iro.au/care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ata61.csiro.a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iro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3639DE521B14DACF4434875AA1272" ma:contentTypeVersion="" ma:contentTypeDescription="Create a new document." ma:contentTypeScope="" ma:versionID="f6b13bf2ab995166ab2432141180d1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D330-FC13-4BBD-B7F1-61A4D1ABF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EC69A-0A55-4821-ADBF-E7BE393BA5BA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3A9D4D-98B9-48B8-A925-57B16A38A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CD8FB-0F29-42AE-89B1-1D64C348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Software Engineer Position Description</vt:lpstr>
    </vt:vector>
  </TitlesOfParts>
  <Company>CSIRO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Software Engineer Position Description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undefined, other, non-csof, non-specific</cp:keywords>
  <dc:description>Word document containing a Position Details (PD) form for a general role summary outside of the normal Functional Areas or CSOF levels.</dc:description>
  <cp:lastModifiedBy>Marshall, Jane-Anne (HR, Clayton North)</cp:lastModifiedBy>
  <cp:revision>2</cp:revision>
  <cp:lastPrinted>2014-02-06T01:28:00Z</cp:lastPrinted>
  <dcterms:created xsi:type="dcterms:W3CDTF">2017-02-10T01:59:00Z</dcterms:created>
  <dcterms:modified xsi:type="dcterms:W3CDTF">2017-02-10T01:59:00Z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0x0101005273639DE521B14DACF4434875AA1272</vt:lpwstr>
  </property>
</Properties>
</file>