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4662E" w14:textId="0600FB4E" w:rsidR="00955583" w:rsidRDefault="00326C3B" w:rsidP="006A7A50">
      <w:pPr>
        <w:tabs>
          <w:tab w:val="right" w:pos="9923"/>
        </w:tabs>
        <w:spacing w:after="120"/>
        <w:ind w:left="-142"/>
        <w:rPr>
          <w:rFonts w:ascii="Calibri" w:hAnsi="Calibri"/>
          <w:sz w:val="22"/>
          <w:szCs w:val="22"/>
          <w:lang w:eastAsia="en-AU"/>
        </w:rPr>
      </w:pPr>
      <w:r>
        <w:rPr>
          <w:sz w:val="36"/>
        </w:rPr>
        <w:t>Research Projects – CSOF6</w:t>
      </w:r>
    </w:p>
    <w:p w14:paraId="3BC0F191"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957CFD" w:rsidRPr="00E641DA" w14:paraId="207F906A" w14:textId="77777777" w:rsidTr="00957CFD">
        <w:trPr>
          <w:trHeight w:val="488"/>
        </w:trPr>
        <w:tc>
          <w:tcPr>
            <w:tcW w:w="2766" w:type="dxa"/>
            <w:shd w:val="clear" w:color="auto" w:fill="F2F2F2"/>
            <w:vAlign w:val="center"/>
          </w:tcPr>
          <w:p w14:paraId="74000F14" w14:textId="77777777" w:rsidR="00957CFD" w:rsidRPr="00B51B86" w:rsidRDefault="00957CFD" w:rsidP="003A0708">
            <w:pPr>
              <w:rPr>
                <w:b/>
                <w:bCs/>
              </w:rPr>
            </w:pPr>
            <w:r w:rsidRPr="00B51B86">
              <w:rPr>
                <w:rStyle w:val="BlindHyperlink"/>
                <w:rFonts w:cs="Arial"/>
              </w:rPr>
              <w:t>Advertised Job Title</w:t>
            </w:r>
            <w:r w:rsidRPr="00B51B86">
              <w:rPr>
                <w:b/>
                <w:bCs/>
              </w:rPr>
              <w:t>:</w:t>
            </w:r>
          </w:p>
        </w:tc>
        <w:tc>
          <w:tcPr>
            <w:tcW w:w="6804" w:type="dxa"/>
          </w:tcPr>
          <w:p w14:paraId="414F7670" w14:textId="1A78A40E" w:rsidR="00957CFD" w:rsidRPr="009C31E5" w:rsidRDefault="004D7919" w:rsidP="009C31E5">
            <w:pPr>
              <w:autoSpaceDE w:val="0"/>
              <w:autoSpaceDN w:val="0"/>
              <w:adjustRightInd w:val="0"/>
              <w:spacing w:before="100" w:after="100"/>
              <w:rPr>
                <w:rFonts w:asciiTheme="minorHAnsi" w:hAnsiTheme="minorHAnsi" w:cs="Times New Roman"/>
                <w:sz w:val="22"/>
                <w:szCs w:val="22"/>
                <w:lang w:eastAsia="en-AU"/>
              </w:rPr>
            </w:pPr>
            <w:r>
              <w:rPr>
                <w:rFonts w:asciiTheme="minorHAnsi" w:hAnsiTheme="minorHAnsi" w:cs="Times New Roman"/>
                <w:sz w:val="22"/>
                <w:szCs w:val="22"/>
                <w:lang w:eastAsia="en-AU"/>
              </w:rPr>
              <w:t>Senior User Experience Designer</w:t>
            </w:r>
          </w:p>
        </w:tc>
      </w:tr>
      <w:tr w:rsidR="00957CFD" w:rsidRPr="00E641DA" w14:paraId="138BA13A" w14:textId="77777777" w:rsidTr="00957CFD">
        <w:trPr>
          <w:trHeight w:val="423"/>
        </w:trPr>
        <w:tc>
          <w:tcPr>
            <w:tcW w:w="2766" w:type="dxa"/>
            <w:shd w:val="clear" w:color="auto" w:fill="F2F2F2"/>
            <w:vAlign w:val="center"/>
          </w:tcPr>
          <w:p w14:paraId="58D3F14C" w14:textId="77777777" w:rsidR="00957CFD" w:rsidRPr="00B51B86" w:rsidRDefault="00957CFD" w:rsidP="003A0708">
            <w:pPr>
              <w:rPr>
                <w:b/>
                <w:bCs/>
              </w:rPr>
            </w:pPr>
            <w:r w:rsidRPr="00B51B86">
              <w:rPr>
                <w:rStyle w:val="BlindHyperlink"/>
                <w:rFonts w:cs="Arial"/>
              </w:rPr>
              <w:t>Reference Number</w:t>
            </w:r>
            <w:r w:rsidRPr="00B51B86">
              <w:rPr>
                <w:b/>
                <w:bCs/>
              </w:rPr>
              <w:t>:</w:t>
            </w:r>
          </w:p>
        </w:tc>
        <w:tc>
          <w:tcPr>
            <w:tcW w:w="6804" w:type="dxa"/>
            <w:vAlign w:val="center"/>
          </w:tcPr>
          <w:p w14:paraId="55DCD2B1" w14:textId="10772397" w:rsidR="00957CFD" w:rsidRPr="009040D3" w:rsidRDefault="00326C3B" w:rsidP="004D7919">
            <w:pPr>
              <w:rPr>
                <w:rFonts w:ascii="Calibri" w:hAnsi="Calibri"/>
                <w:sz w:val="22"/>
                <w:szCs w:val="22"/>
              </w:rPr>
            </w:pPr>
            <w:r>
              <w:rPr>
                <w:rFonts w:ascii="Calibri" w:hAnsi="Calibri"/>
                <w:sz w:val="22"/>
                <w:szCs w:val="22"/>
              </w:rPr>
              <w:t>45725</w:t>
            </w:r>
          </w:p>
        </w:tc>
      </w:tr>
      <w:tr w:rsidR="009E0025" w:rsidRPr="00E641DA" w14:paraId="12AC2430" w14:textId="77777777" w:rsidTr="00957CFD">
        <w:trPr>
          <w:trHeight w:val="423"/>
        </w:trPr>
        <w:tc>
          <w:tcPr>
            <w:tcW w:w="2766" w:type="dxa"/>
            <w:shd w:val="clear" w:color="auto" w:fill="F2F2F2"/>
            <w:vAlign w:val="center"/>
          </w:tcPr>
          <w:p w14:paraId="33AF1642" w14:textId="70F50FD7" w:rsidR="009E0025" w:rsidRPr="00B51B86" w:rsidRDefault="009E0025" w:rsidP="003A0708">
            <w:pPr>
              <w:rPr>
                <w:rStyle w:val="BlindHyperlink"/>
                <w:rFonts w:cs="Arial"/>
              </w:rPr>
            </w:pPr>
            <w:r>
              <w:rPr>
                <w:rStyle w:val="BlindHyperlink"/>
                <w:rFonts w:cs="Arial"/>
              </w:rPr>
              <w:t>Classification:</w:t>
            </w:r>
          </w:p>
        </w:tc>
        <w:tc>
          <w:tcPr>
            <w:tcW w:w="6804" w:type="dxa"/>
            <w:vAlign w:val="center"/>
          </w:tcPr>
          <w:p w14:paraId="5EF5B1A0" w14:textId="046D931C" w:rsidR="009E0025" w:rsidRDefault="009E0025" w:rsidP="004D7919">
            <w:pPr>
              <w:rPr>
                <w:rFonts w:ascii="Calibri" w:hAnsi="Calibri"/>
                <w:sz w:val="22"/>
                <w:szCs w:val="22"/>
              </w:rPr>
            </w:pPr>
            <w:r>
              <w:rPr>
                <w:rFonts w:ascii="Calibri" w:hAnsi="Calibri"/>
                <w:sz w:val="22"/>
                <w:szCs w:val="22"/>
              </w:rPr>
              <w:t>CSOF6</w:t>
            </w:r>
          </w:p>
        </w:tc>
      </w:tr>
      <w:tr w:rsidR="00A87BC6" w:rsidRPr="00E641DA" w14:paraId="38066653" w14:textId="77777777" w:rsidTr="00957CFD">
        <w:trPr>
          <w:trHeight w:val="407"/>
        </w:trPr>
        <w:tc>
          <w:tcPr>
            <w:tcW w:w="2766" w:type="dxa"/>
            <w:shd w:val="clear" w:color="auto" w:fill="F2F2F2"/>
            <w:vAlign w:val="center"/>
          </w:tcPr>
          <w:p w14:paraId="6EB4E823" w14:textId="77777777" w:rsidR="00A87BC6" w:rsidRPr="00B51B86" w:rsidRDefault="00A87BC6" w:rsidP="003A0708">
            <w:pPr>
              <w:rPr>
                <w:rStyle w:val="BlindHyperlink"/>
                <w:rFonts w:cs="Arial"/>
              </w:rPr>
            </w:pPr>
            <w:r w:rsidRPr="00B51B86">
              <w:rPr>
                <w:rStyle w:val="BlindHyperlink"/>
                <w:rFonts w:cs="Arial"/>
              </w:rPr>
              <w:t>Salary Range:</w:t>
            </w:r>
          </w:p>
        </w:tc>
        <w:tc>
          <w:tcPr>
            <w:tcW w:w="6804" w:type="dxa"/>
            <w:vAlign w:val="center"/>
          </w:tcPr>
          <w:p w14:paraId="2D3A7E27" w14:textId="4D1E2683" w:rsidR="00D703B9" w:rsidRPr="00E641DA" w:rsidRDefault="00326C3B" w:rsidP="009E0025">
            <w:pPr>
              <w:rPr>
                <w:rFonts w:ascii="Calibri" w:hAnsi="Calibri"/>
                <w:sz w:val="22"/>
                <w:szCs w:val="22"/>
              </w:rPr>
            </w:pPr>
            <w:bookmarkStart w:id="0" w:name="SalaryRange"/>
            <w:r>
              <w:rPr>
                <w:rFonts w:ascii="Calibri" w:hAnsi="Calibri"/>
                <w:sz w:val="22"/>
                <w:szCs w:val="22"/>
              </w:rPr>
              <w:t xml:space="preserve">AU </w:t>
            </w:r>
            <w:r w:rsidR="009E0025">
              <w:rPr>
                <w:rFonts w:ascii="Calibri" w:hAnsi="Calibri"/>
                <w:sz w:val="22"/>
                <w:szCs w:val="22"/>
              </w:rPr>
              <w:t>$109,474</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Pr>
                <w:rFonts w:ascii="Calibri" w:hAnsi="Calibri"/>
                <w:sz w:val="22"/>
                <w:szCs w:val="22"/>
              </w:rPr>
              <w:t xml:space="preserve">AU </w:t>
            </w:r>
            <w:r w:rsidR="004E76CD">
              <w:rPr>
                <w:rFonts w:ascii="Calibri" w:hAnsi="Calibri"/>
                <w:sz w:val="22"/>
                <w:szCs w:val="22"/>
              </w:rPr>
              <w:t>$</w:t>
            </w:r>
            <w:r w:rsidR="009E0025">
              <w:rPr>
                <w:rFonts w:ascii="Calibri" w:hAnsi="Calibri"/>
                <w:sz w:val="22"/>
                <w:szCs w:val="22"/>
              </w:rPr>
              <w:t>128,282</w:t>
            </w:r>
            <w:r w:rsidRPr="00E641DA">
              <w:rPr>
                <w:rFonts w:ascii="Calibri" w:hAnsi="Calibri"/>
                <w:sz w:val="22"/>
                <w:szCs w:val="22"/>
              </w:rPr>
              <w:t xml:space="preserve"> </w:t>
            </w:r>
            <w:r w:rsidRPr="009040D3">
              <w:rPr>
                <w:rFonts w:ascii="Calibri" w:hAnsi="Calibri"/>
                <w:sz w:val="22"/>
                <w:szCs w:val="22"/>
              </w:rPr>
              <w:t>plus up to 15.4% superannuation</w:t>
            </w:r>
            <w:bookmarkEnd w:id="0"/>
          </w:p>
        </w:tc>
      </w:tr>
      <w:tr w:rsidR="00957CFD" w:rsidRPr="00E641DA" w14:paraId="5090D903" w14:textId="77777777" w:rsidTr="00957CFD">
        <w:trPr>
          <w:trHeight w:val="433"/>
        </w:trPr>
        <w:tc>
          <w:tcPr>
            <w:tcW w:w="2766" w:type="dxa"/>
            <w:shd w:val="clear" w:color="auto" w:fill="F2F2F2"/>
            <w:vAlign w:val="center"/>
          </w:tcPr>
          <w:p w14:paraId="689054EB" w14:textId="77777777" w:rsidR="00957CFD" w:rsidRPr="00B51B86" w:rsidRDefault="00957CFD" w:rsidP="003A0708">
            <w:pPr>
              <w:rPr>
                <w:b/>
                <w:bCs/>
              </w:rPr>
            </w:pPr>
            <w:r w:rsidRPr="00B51B86">
              <w:rPr>
                <w:rStyle w:val="BlindHyperlink"/>
                <w:rFonts w:cs="Arial"/>
              </w:rPr>
              <w:t>Location</w:t>
            </w:r>
            <w:r w:rsidRPr="00B51B86">
              <w:rPr>
                <w:b/>
                <w:bCs/>
              </w:rPr>
              <w:t>:</w:t>
            </w:r>
          </w:p>
        </w:tc>
        <w:tc>
          <w:tcPr>
            <w:tcW w:w="6804" w:type="dxa"/>
            <w:vAlign w:val="center"/>
          </w:tcPr>
          <w:p w14:paraId="0CDE8B40" w14:textId="62A82489" w:rsidR="00480855" w:rsidRPr="00E641DA" w:rsidRDefault="00F51BF6" w:rsidP="000943DF">
            <w:pPr>
              <w:rPr>
                <w:rFonts w:ascii="Calibri" w:hAnsi="Calibri"/>
                <w:sz w:val="22"/>
                <w:szCs w:val="22"/>
              </w:rPr>
            </w:pPr>
            <w:r>
              <w:rPr>
                <w:rFonts w:ascii="Calibri" w:hAnsi="Calibri"/>
                <w:sz w:val="22"/>
                <w:szCs w:val="22"/>
              </w:rPr>
              <w:t>Canberra</w:t>
            </w:r>
            <w:r w:rsidR="00326C3B">
              <w:rPr>
                <w:rFonts w:ascii="Calibri" w:hAnsi="Calibri"/>
                <w:sz w:val="22"/>
                <w:szCs w:val="22"/>
              </w:rPr>
              <w:t>, ACT or Sydney, NSW</w:t>
            </w:r>
          </w:p>
        </w:tc>
      </w:tr>
      <w:tr w:rsidR="00957CFD" w:rsidRPr="00E641DA" w14:paraId="23B86599" w14:textId="77777777" w:rsidTr="00957CFD">
        <w:trPr>
          <w:trHeight w:val="405"/>
        </w:trPr>
        <w:tc>
          <w:tcPr>
            <w:tcW w:w="2766" w:type="dxa"/>
            <w:shd w:val="clear" w:color="auto" w:fill="F2F2F2"/>
            <w:vAlign w:val="center"/>
          </w:tcPr>
          <w:p w14:paraId="5FE21BDC" w14:textId="77777777" w:rsidR="00957CFD" w:rsidRPr="00B51B86" w:rsidRDefault="00957CFD" w:rsidP="003A0708">
            <w:pPr>
              <w:rPr>
                <w:rStyle w:val="BlindHyperlink"/>
                <w:rFonts w:cs="Arial"/>
              </w:rPr>
            </w:pPr>
            <w:r w:rsidRPr="00B51B86">
              <w:rPr>
                <w:rStyle w:val="BlindHyperlink"/>
                <w:rFonts w:cs="Arial"/>
              </w:rPr>
              <w:t>Tenure:</w:t>
            </w:r>
          </w:p>
        </w:tc>
        <w:tc>
          <w:tcPr>
            <w:tcW w:w="6804" w:type="dxa"/>
            <w:vAlign w:val="center"/>
          </w:tcPr>
          <w:p w14:paraId="0053A39D" w14:textId="5F3FD379" w:rsidR="00957CFD" w:rsidRPr="00E641DA" w:rsidRDefault="00326C3B" w:rsidP="00B51B86">
            <w:pPr>
              <w:rPr>
                <w:rFonts w:ascii="Calibri" w:hAnsi="Calibri"/>
                <w:sz w:val="22"/>
                <w:szCs w:val="22"/>
              </w:rPr>
            </w:pPr>
            <w:r>
              <w:rPr>
                <w:rFonts w:ascii="Calibri" w:hAnsi="Calibri"/>
                <w:sz w:val="22"/>
                <w:szCs w:val="22"/>
              </w:rPr>
              <w:t>Specified Term of 6 months</w:t>
            </w:r>
          </w:p>
        </w:tc>
      </w:tr>
      <w:tr w:rsidR="00957CFD" w:rsidRPr="00E641DA" w14:paraId="4A30E23D" w14:textId="77777777" w:rsidTr="00957CFD">
        <w:trPr>
          <w:trHeight w:val="429"/>
        </w:trPr>
        <w:tc>
          <w:tcPr>
            <w:tcW w:w="2766" w:type="dxa"/>
            <w:shd w:val="clear" w:color="auto" w:fill="F2F2F2"/>
            <w:vAlign w:val="center"/>
          </w:tcPr>
          <w:p w14:paraId="741E74D3" w14:textId="77777777" w:rsidR="00957CFD" w:rsidRPr="00B51B86" w:rsidRDefault="00957CFD" w:rsidP="003A0708">
            <w:pPr>
              <w:rPr>
                <w:b/>
              </w:rPr>
            </w:pPr>
            <w:r w:rsidRPr="00B51B86">
              <w:rPr>
                <w:rStyle w:val="BlindHyperlink"/>
                <w:rFonts w:cs="Arial"/>
              </w:rPr>
              <w:t>Relocation assistance</w:t>
            </w:r>
            <w:r w:rsidRPr="00B51B86">
              <w:rPr>
                <w:b/>
              </w:rPr>
              <w:t>:</w:t>
            </w:r>
          </w:p>
        </w:tc>
        <w:tc>
          <w:tcPr>
            <w:tcW w:w="6804" w:type="dxa"/>
            <w:vAlign w:val="center"/>
          </w:tcPr>
          <w:p w14:paraId="4F74AD80" w14:textId="77777777" w:rsidR="00957CFD" w:rsidRPr="00E641DA" w:rsidRDefault="00957CFD"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957CFD" w:rsidRPr="00E641DA" w14:paraId="6F765CBB" w14:textId="77777777" w:rsidTr="000474B0">
        <w:trPr>
          <w:trHeight w:val="427"/>
        </w:trPr>
        <w:tc>
          <w:tcPr>
            <w:tcW w:w="2766" w:type="dxa"/>
            <w:shd w:val="clear" w:color="auto" w:fill="F2F2F2"/>
            <w:vAlign w:val="center"/>
          </w:tcPr>
          <w:p w14:paraId="506416BA" w14:textId="77777777" w:rsidR="00957CFD" w:rsidRPr="00B51B86" w:rsidRDefault="00957CFD" w:rsidP="00A0184C">
            <w:pPr>
              <w:rPr>
                <w:rStyle w:val="BlindHyperlink"/>
                <w:rFonts w:cs="Arial"/>
              </w:rPr>
            </w:pPr>
            <w:r w:rsidRPr="00B51B86">
              <w:rPr>
                <w:rStyle w:val="BlindHyperlink"/>
                <w:rFonts w:cs="Arial"/>
              </w:rPr>
              <w:t>Applications are open to:</w:t>
            </w:r>
          </w:p>
        </w:tc>
        <w:bookmarkStart w:id="1" w:name="Citizenship"/>
        <w:tc>
          <w:tcPr>
            <w:tcW w:w="6804" w:type="dxa"/>
            <w:vAlign w:val="center"/>
          </w:tcPr>
          <w:p w14:paraId="39306B29" w14:textId="77777777" w:rsidR="00326C3B" w:rsidRPr="00E641DA" w:rsidRDefault="00326C3B" w:rsidP="00326C3B">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2" w:name="Check4"/>
            <w:r>
              <w:rPr>
                <w:rFonts w:ascii="Calibri" w:hAnsi="Calibri"/>
                <w:sz w:val="22"/>
                <w:szCs w:val="22"/>
              </w:rPr>
              <w:instrText xml:space="preserve"> FORMCHECKBOX </w:instrText>
            </w:r>
            <w:r w:rsidR="005B63DF">
              <w:rPr>
                <w:rFonts w:ascii="Calibri" w:hAnsi="Calibri"/>
                <w:sz w:val="22"/>
                <w:szCs w:val="22"/>
              </w:rPr>
            </w:r>
            <w:r w:rsidR="005B63DF">
              <w:rPr>
                <w:rFonts w:ascii="Calibri" w:hAnsi="Calibri"/>
                <w:sz w:val="22"/>
                <w:szCs w:val="22"/>
              </w:rPr>
              <w:fldChar w:fldCharType="separate"/>
            </w:r>
            <w:r>
              <w:rPr>
                <w:rFonts w:ascii="Calibri" w:hAnsi="Calibri"/>
                <w:sz w:val="22"/>
                <w:szCs w:val="22"/>
              </w:rPr>
              <w:fldChar w:fldCharType="end"/>
            </w:r>
            <w:bookmarkEnd w:id="2"/>
            <w:r w:rsidRPr="00E641DA">
              <w:rPr>
                <w:rFonts w:ascii="Calibri" w:hAnsi="Calibri"/>
                <w:sz w:val="22"/>
                <w:szCs w:val="22"/>
              </w:rPr>
              <w:t xml:space="preserve">  Australian Citizens Only</w:t>
            </w:r>
          </w:p>
          <w:p w14:paraId="118BCEAD" w14:textId="3A21CA71" w:rsidR="00326C3B" w:rsidRPr="00E641DA" w:rsidRDefault="00326C3B" w:rsidP="00326C3B">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5B63DF">
              <w:rPr>
                <w:rFonts w:ascii="Calibri" w:hAnsi="Calibri"/>
                <w:sz w:val="22"/>
                <w:szCs w:val="22"/>
              </w:rPr>
            </w:r>
            <w:r w:rsidR="005B63DF">
              <w:rPr>
                <w:rFonts w:ascii="Calibri" w:hAnsi="Calibri"/>
                <w:sz w:val="22"/>
                <w:szCs w:val="22"/>
              </w:rPr>
              <w:fldChar w:fldCharType="separate"/>
            </w:r>
            <w:r>
              <w:rPr>
                <w:rFonts w:ascii="Calibri" w:hAnsi="Calibri"/>
                <w:sz w:val="22"/>
                <w:szCs w:val="22"/>
              </w:rPr>
              <w:fldChar w:fldCharType="end"/>
            </w:r>
            <w:r w:rsidRPr="00E641DA">
              <w:rPr>
                <w:rFonts w:ascii="Calibri" w:hAnsi="Calibri"/>
                <w:sz w:val="22"/>
                <w:szCs w:val="22"/>
              </w:rPr>
              <w:t xml:space="preserve">  Australian Citizens and Permanent Residents Only</w:t>
            </w:r>
          </w:p>
          <w:p w14:paraId="3B8480F7" w14:textId="77777777" w:rsidR="00326C3B" w:rsidRDefault="00326C3B" w:rsidP="00326C3B">
            <w:pPr>
              <w:pStyle w:val="ListParagraph"/>
              <w:numPr>
                <w:ilvl w:val="0"/>
                <w:numId w:val="3"/>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3" w:name="Check5"/>
            <w:r>
              <w:rPr>
                <w:rFonts w:ascii="Calibri" w:hAnsi="Calibri"/>
                <w:sz w:val="22"/>
                <w:szCs w:val="22"/>
              </w:rPr>
              <w:instrText xml:space="preserve"> FORMCHECKBOX </w:instrText>
            </w:r>
            <w:r w:rsidR="005B63DF">
              <w:rPr>
                <w:rFonts w:ascii="Calibri" w:hAnsi="Calibri"/>
                <w:sz w:val="22"/>
                <w:szCs w:val="22"/>
              </w:rPr>
            </w:r>
            <w:r w:rsidR="005B63DF">
              <w:rPr>
                <w:rFonts w:ascii="Calibri" w:hAnsi="Calibri"/>
                <w:sz w:val="22"/>
                <w:szCs w:val="22"/>
              </w:rPr>
              <w:fldChar w:fldCharType="separate"/>
            </w:r>
            <w:r>
              <w:rPr>
                <w:rFonts w:ascii="Calibri" w:hAnsi="Calibri"/>
                <w:sz w:val="22"/>
                <w:szCs w:val="22"/>
              </w:rPr>
              <w:fldChar w:fldCharType="end"/>
            </w:r>
            <w:bookmarkEnd w:id="3"/>
            <w:r w:rsidRPr="00E641DA">
              <w:rPr>
                <w:rFonts w:ascii="Calibri" w:hAnsi="Calibri"/>
                <w:sz w:val="22"/>
                <w:szCs w:val="22"/>
              </w:rPr>
              <w:t xml:space="preserve">  All Candidates</w:t>
            </w:r>
            <w:bookmarkEnd w:id="1"/>
          </w:p>
          <w:p w14:paraId="2AC8ABDF" w14:textId="65544D75" w:rsidR="00957CFD" w:rsidRPr="000474B0" w:rsidRDefault="00326C3B" w:rsidP="00326C3B">
            <w:pPr>
              <w:pStyle w:val="ListParagraph"/>
              <w:ind w:left="0"/>
              <w:rPr>
                <w:rFonts w:ascii="Calibri" w:hAnsi="Calibri"/>
                <w:sz w:val="22"/>
                <w:szCs w:val="22"/>
              </w:rPr>
            </w:pPr>
            <w:r w:rsidRPr="0038234C">
              <w:rPr>
                <w:i/>
                <w:iCs/>
                <w:color w:val="1F497D"/>
                <w:sz w:val="16"/>
                <w:szCs w:val="16"/>
              </w:rPr>
              <w:t>For Specified Term positions, we will accept applications from Temporary Residents with working rights for the length of the term</w:t>
            </w:r>
            <w:r>
              <w:rPr>
                <w:i/>
                <w:iCs/>
                <w:color w:val="1F497D"/>
                <w:sz w:val="16"/>
                <w:szCs w:val="16"/>
              </w:rPr>
              <w:t>,</w:t>
            </w:r>
            <w:r w:rsidRPr="0038234C">
              <w:rPr>
                <w:i/>
                <w:iCs/>
                <w:color w:val="1F497D"/>
                <w:sz w:val="16"/>
                <w:szCs w:val="16"/>
              </w:rPr>
              <w:t xml:space="preserve"> who do not require sponsorship.</w:t>
            </w:r>
          </w:p>
        </w:tc>
      </w:tr>
      <w:tr w:rsidR="00B51B86" w:rsidRPr="00E641DA" w14:paraId="4CDE9B77" w14:textId="77777777" w:rsidTr="00B51B86">
        <w:trPr>
          <w:trHeight w:val="420"/>
        </w:trPr>
        <w:tc>
          <w:tcPr>
            <w:tcW w:w="2766" w:type="dxa"/>
            <w:shd w:val="clear" w:color="auto" w:fill="F2F2F2"/>
            <w:vAlign w:val="center"/>
          </w:tcPr>
          <w:p w14:paraId="2AD06028" w14:textId="77777777" w:rsidR="00B51B86" w:rsidRPr="00B51B86" w:rsidRDefault="00B51B86" w:rsidP="00B51B86">
            <w:pPr>
              <w:rPr>
                <w:b/>
              </w:rPr>
            </w:pPr>
            <w:r w:rsidRPr="00B51B86">
              <w:rPr>
                <w:b/>
              </w:rPr>
              <w:t>Functional Area:</w:t>
            </w:r>
          </w:p>
        </w:tc>
        <w:tc>
          <w:tcPr>
            <w:tcW w:w="6804" w:type="dxa"/>
            <w:vAlign w:val="center"/>
          </w:tcPr>
          <w:p w14:paraId="17059981" w14:textId="2ACF2510" w:rsidR="00B51B86" w:rsidRPr="00B51B86" w:rsidRDefault="00185047" w:rsidP="00B51B86">
            <w:pPr>
              <w:rPr>
                <w:rFonts w:asciiTheme="minorHAnsi" w:hAnsiTheme="minorHAnsi"/>
                <w:sz w:val="22"/>
                <w:szCs w:val="22"/>
              </w:rPr>
            </w:pPr>
            <w:r>
              <w:rPr>
                <w:rFonts w:asciiTheme="minorHAnsi" w:hAnsiTheme="minorHAnsi"/>
                <w:sz w:val="22"/>
                <w:szCs w:val="22"/>
              </w:rPr>
              <w:t>Research Projects</w:t>
            </w:r>
          </w:p>
        </w:tc>
      </w:tr>
      <w:tr w:rsidR="00B51B86" w:rsidRPr="00E641DA" w14:paraId="31B3713B" w14:textId="77777777" w:rsidTr="00B51B86">
        <w:trPr>
          <w:trHeight w:val="420"/>
        </w:trPr>
        <w:tc>
          <w:tcPr>
            <w:tcW w:w="2766" w:type="dxa"/>
            <w:shd w:val="clear" w:color="auto" w:fill="F2F2F2"/>
            <w:vAlign w:val="center"/>
          </w:tcPr>
          <w:p w14:paraId="12FF0783" w14:textId="77777777" w:rsidR="00B51B86" w:rsidRPr="0014629B" w:rsidRDefault="00B51B86" w:rsidP="00B51B86">
            <w:pPr>
              <w:rPr>
                <w:b/>
                <w:highlight w:val="yellow"/>
              </w:rPr>
            </w:pPr>
            <w:r w:rsidRPr="006E691E">
              <w:rPr>
                <w:b/>
              </w:rPr>
              <w:t>% Client Focus - Internal:</w:t>
            </w:r>
          </w:p>
        </w:tc>
        <w:tc>
          <w:tcPr>
            <w:tcW w:w="6804" w:type="dxa"/>
            <w:vAlign w:val="center"/>
          </w:tcPr>
          <w:p w14:paraId="5CCFF9EA" w14:textId="3D60306F" w:rsidR="00B51B86" w:rsidRPr="00B51B86" w:rsidRDefault="00EB3005" w:rsidP="00B51B86">
            <w:pPr>
              <w:rPr>
                <w:rFonts w:asciiTheme="minorHAnsi" w:hAnsiTheme="minorHAnsi"/>
                <w:sz w:val="22"/>
                <w:szCs w:val="22"/>
              </w:rPr>
            </w:pPr>
            <w:r>
              <w:rPr>
                <w:rFonts w:asciiTheme="minorHAnsi" w:hAnsiTheme="minorHAnsi"/>
                <w:sz w:val="22"/>
                <w:szCs w:val="22"/>
              </w:rPr>
              <w:t>50</w:t>
            </w:r>
            <w:r w:rsidR="00326C3B">
              <w:rPr>
                <w:rFonts w:asciiTheme="minorHAnsi" w:hAnsiTheme="minorHAnsi"/>
                <w:sz w:val="22"/>
                <w:szCs w:val="22"/>
              </w:rPr>
              <w:t>%</w:t>
            </w:r>
          </w:p>
        </w:tc>
      </w:tr>
      <w:tr w:rsidR="00B51B86" w:rsidRPr="00E641DA" w14:paraId="1A9351E2" w14:textId="77777777" w:rsidTr="00B51B86">
        <w:trPr>
          <w:trHeight w:val="420"/>
        </w:trPr>
        <w:tc>
          <w:tcPr>
            <w:tcW w:w="2766" w:type="dxa"/>
            <w:shd w:val="clear" w:color="auto" w:fill="F2F2F2"/>
            <w:vAlign w:val="center"/>
          </w:tcPr>
          <w:p w14:paraId="4C0BBB80" w14:textId="77777777" w:rsidR="00B51B86" w:rsidRPr="0014629B" w:rsidRDefault="00B51B86" w:rsidP="00B51B86">
            <w:pPr>
              <w:rPr>
                <w:b/>
                <w:highlight w:val="yellow"/>
              </w:rPr>
            </w:pPr>
            <w:r w:rsidRPr="006E691E">
              <w:rPr>
                <w:b/>
              </w:rPr>
              <w:t>% Client Focus - External:</w:t>
            </w:r>
          </w:p>
        </w:tc>
        <w:tc>
          <w:tcPr>
            <w:tcW w:w="6804" w:type="dxa"/>
            <w:vAlign w:val="center"/>
          </w:tcPr>
          <w:p w14:paraId="7924F9E2" w14:textId="2E2EF4EE" w:rsidR="00B51B86" w:rsidRPr="00B51B86" w:rsidRDefault="00EB3005" w:rsidP="007712B6">
            <w:pPr>
              <w:rPr>
                <w:rFonts w:asciiTheme="minorHAnsi" w:hAnsiTheme="minorHAnsi"/>
                <w:sz w:val="22"/>
                <w:szCs w:val="22"/>
              </w:rPr>
            </w:pPr>
            <w:r>
              <w:rPr>
                <w:rFonts w:asciiTheme="minorHAnsi" w:hAnsiTheme="minorHAnsi"/>
                <w:sz w:val="22"/>
                <w:szCs w:val="22"/>
              </w:rPr>
              <w:t>50</w:t>
            </w:r>
            <w:r w:rsidR="00326C3B">
              <w:rPr>
                <w:rFonts w:asciiTheme="minorHAnsi" w:hAnsiTheme="minorHAnsi"/>
                <w:sz w:val="22"/>
                <w:szCs w:val="22"/>
              </w:rPr>
              <w:t>%</w:t>
            </w:r>
          </w:p>
        </w:tc>
      </w:tr>
      <w:tr w:rsidR="00B51B86" w:rsidRPr="00E641DA" w14:paraId="06C2D846" w14:textId="77777777" w:rsidTr="00957CFD">
        <w:trPr>
          <w:trHeight w:val="411"/>
        </w:trPr>
        <w:tc>
          <w:tcPr>
            <w:tcW w:w="2766" w:type="dxa"/>
            <w:shd w:val="clear" w:color="auto" w:fill="F2F2F2"/>
            <w:vAlign w:val="center"/>
          </w:tcPr>
          <w:p w14:paraId="20B90B78" w14:textId="77777777" w:rsidR="00B51B86" w:rsidRPr="0014629B" w:rsidRDefault="00B51B86" w:rsidP="00C41B6E">
            <w:pPr>
              <w:rPr>
                <w:rStyle w:val="BlindHyperlink"/>
                <w:rFonts w:cs="Arial"/>
                <w:highlight w:val="yellow"/>
              </w:rPr>
            </w:pPr>
            <w:r w:rsidRPr="006E691E">
              <w:rPr>
                <w:rStyle w:val="BlindHyperlink"/>
                <w:rFonts w:cs="Arial"/>
              </w:rPr>
              <w:t>Reports to the:</w:t>
            </w:r>
          </w:p>
        </w:tc>
        <w:tc>
          <w:tcPr>
            <w:tcW w:w="6804" w:type="dxa"/>
            <w:vAlign w:val="center"/>
          </w:tcPr>
          <w:p w14:paraId="75F9AF31" w14:textId="288B610F" w:rsidR="00B51B86" w:rsidRPr="00E641DA" w:rsidRDefault="004158D9" w:rsidP="00326C3B">
            <w:pPr>
              <w:pStyle w:val="ListParagraph"/>
              <w:ind w:left="0"/>
              <w:rPr>
                <w:rFonts w:ascii="Calibri" w:hAnsi="Calibri"/>
                <w:sz w:val="22"/>
                <w:szCs w:val="22"/>
              </w:rPr>
            </w:pPr>
            <w:r>
              <w:rPr>
                <w:rFonts w:ascii="Calibri" w:eastAsia="Times New Roman" w:hAnsi="Calibri"/>
                <w:color w:val="000000" w:themeColor="text1"/>
                <w:sz w:val="22"/>
                <w:szCs w:val="22"/>
                <w:lang w:eastAsia="en-AU"/>
              </w:rPr>
              <w:t xml:space="preserve">User Experience </w:t>
            </w:r>
            <w:r w:rsidR="001B02FC">
              <w:rPr>
                <w:rFonts w:ascii="Calibri" w:eastAsia="Times New Roman" w:hAnsi="Calibri"/>
                <w:color w:val="000000" w:themeColor="text1"/>
                <w:sz w:val="22"/>
                <w:szCs w:val="22"/>
                <w:lang w:eastAsia="en-AU"/>
              </w:rPr>
              <w:t>Group Leader</w:t>
            </w:r>
          </w:p>
        </w:tc>
      </w:tr>
      <w:tr w:rsidR="00B51B86" w:rsidRPr="00E641DA" w14:paraId="3327B1D2" w14:textId="77777777" w:rsidTr="00957CFD">
        <w:trPr>
          <w:trHeight w:val="411"/>
        </w:trPr>
        <w:tc>
          <w:tcPr>
            <w:tcW w:w="2766" w:type="dxa"/>
            <w:shd w:val="clear" w:color="auto" w:fill="F2F2F2"/>
            <w:vAlign w:val="center"/>
          </w:tcPr>
          <w:p w14:paraId="7BEFB770" w14:textId="77777777" w:rsidR="00B51B86" w:rsidRPr="0014629B" w:rsidRDefault="00B51B86" w:rsidP="00DA60FC">
            <w:pPr>
              <w:rPr>
                <w:rStyle w:val="BlindHyperlink"/>
                <w:rFonts w:cs="Arial"/>
                <w:highlight w:val="yellow"/>
              </w:rPr>
            </w:pPr>
            <w:r w:rsidRPr="006E691E">
              <w:rPr>
                <w:rStyle w:val="BlindHyperlink"/>
                <w:rFonts w:cs="Arial"/>
              </w:rPr>
              <w:t>Number of Direct Reports:</w:t>
            </w:r>
          </w:p>
        </w:tc>
        <w:tc>
          <w:tcPr>
            <w:tcW w:w="6804" w:type="dxa"/>
            <w:vAlign w:val="center"/>
          </w:tcPr>
          <w:p w14:paraId="365D44DD" w14:textId="7080CC23" w:rsidR="00B51B86" w:rsidRPr="00E641DA" w:rsidRDefault="004158D9" w:rsidP="00B51B86">
            <w:pPr>
              <w:pStyle w:val="ListParagraph"/>
              <w:ind w:left="0"/>
              <w:rPr>
                <w:rFonts w:ascii="Calibri" w:hAnsi="Calibri"/>
                <w:sz w:val="22"/>
                <w:szCs w:val="22"/>
              </w:rPr>
            </w:pPr>
            <w:r>
              <w:rPr>
                <w:rFonts w:ascii="Calibri" w:hAnsi="Calibri"/>
                <w:sz w:val="22"/>
                <w:szCs w:val="22"/>
              </w:rPr>
              <w:t>0</w:t>
            </w:r>
          </w:p>
        </w:tc>
      </w:tr>
    </w:tbl>
    <w:p w14:paraId="14DD8F79"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2608C56A" w14:textId="77777777" w:rsidR="00557C42" w:rsidRPr="00E641DA" w:rsidRDefault="00557C42" w:rsidP="00557C42">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57C42" w:rsidRPr="00E641DA" w14:paraId="042EA16A" w14:textId="77777777" w:rsidTr="00357C40">
        <w:trPr>
          <w:trHeight w:val="619"/>
        </w:trPr>
        <w:tc>
          <w:tcPr>
            <w:tcW w:w="9574" w:type="dxa"/>
            <w:shd w:val="clear" w:color="auto" w:fill="F2F2F2"/>
            <w:vAlign w:val="center"/>
          </w:tcPr>
          <w:p w14:paraId="398A2809" w14:textId="77777777" w:rsidR="00557C42" w:rsidRPr="00E641DA" w:rsidRDefault="00557C42" w:rsidP="00357C40">
            <w:pPr>
              <w:rPr>
                <w:rFonts w:ascii="Calibri" w:hAnsi="Calibri"/>
                <w:b/>
                <w:bCs/>
                <w:sz w:val="22"/>
                <w:szCs w:val="22"/>
              </w:rPr>
            </w:pPr>
            <w:r w:rsidRPr="00E641DA">
              <w:rPr>
                <w:rFonts w:ascii="Calibri" w:hAnsi="Calibri"/>
                <w:b/>
                <w:bCs/>
                <w:sz w:val="22"/>
                <w:szCs w:val="22"/>
              </w:rPr>
              <w:t>Role Overview:</w:t>
            </w:r>
          </w:p>
        </w:tc>
      </w:tr>
      <w:tr w:rsidR="00557C42" w:rsidRPr="00BE2D3C" w14:paraId="49922C61" w14:textId="77777777" w:rsidTr="00357C40">
        <w:trPr>
          <w:trHeight w:val="1002"/>
        </w:trPr>
        <w:tc>
          <w:tcPr>
            <w:tcW w:w="9574" w:type="dxa"/>
          </w:tcPr>
          <w:p w14:paraId="38980A6B" w14:textId="77777777" w:rsidR="00326C3B" w:rsidRPr="00BE2D3C" w:rsidRDefault="00326C3B" w:rsidP="00326C3B">
            <w:pPr>
              <w:spacing w:before="180" w:after="120"/>
              <w:jc w:val="both"/>
              <w:rPr>
                <w:rFonts w:ascii="Calibri" w:hAnsi="Calibri"/>
                <w:sz w:val="22"/>
                <w:szCs w:val="22"/>
              </w:rPr>
            </w:pPr>
            <w:r w:rsidRPr="009E5854">
              <w:rPr>
                <w:rFonts w:ascii="Calibri" w:hAnsi="Calibri"/>
                <w:sz w:val="22"/>
                <w:szCs w:val="22"/>
              </w:rPr>
              <w:t>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 At senior levels, Research Projects staff may be involved in providing consulting services, science management and/or industry liaison</w:t>
            </w:r>
            <w:r w:rsidRPr="00634F90">
              <w:rPr>
                <w:rFonts w:ascii="Calibri" w:hAnsi="Calibri"/>
                <w:sz w:val="22"/>
                <w:szCs w:val="22"/>
              </w:rPr>
              <w:t>.</w:t>
            </w:r>
          </w:p>
          <w:p w14:paraId="598403F1" w14:textId="77777777" w:rsidR="00326C3B" w:rsidRDefault="00326C3B" w:rsidP="00357C40">
            <w:pPr>
              <w:rPr>
                <w:rFonts w:ascii="Calibri" w:hAnsi="Calibri"/>
                <w:sz w:val="22"/>
                <w:szCs w:val="22"/>
              </w:rPr>
            </w:pPr>
          </w:p>
          <w:p w14:paraId="0BF2FF35" w14:textId="77777777" w:rsidR="00557C42" w:rsidRDefault="00557C42" w:rsidP="00357C40">
            <w:pPr>
              <w:rPr>
                <w:rFonts w:ascii="Calibri" w:hAnsi="Calibri"/>
                <w:sz w:val="22"/>
                <w:szCs w:val="22"/>
              </w:rPr>
            </w:pPr>
            <w:r w:rsidRPr="009C31E5">
              <w:rPr>
                <w:rFonts w:ascii="Calibri" w:hAnsi="Calibri"/>
                <w:sz w:val="22"/>
                <w:szCs w:val="22"/>
              </w:rPr>
              <w:t xml:space="preserve">Data61 is the largest data innovation group in Australia. Bringing together CSIRO's Productivity team and National ICT Australia (NICTA), we are unrivalled in our intellectual capital and our network with the global technology marketplace. The combined group will bring together approximately 600 research staff working in digital technologies to create benefit for Australia. Data61 will continue to develop Australia's future leaders with its strong 300+ PhD student program in collaboration with our best universities across Australia.  </w:t>
            </w:r>
          </w:p>
          <w:p w14:paraId="0435415D" w14:textId="77777777" w:rsidR="00557C42" w:rsidRPr="009C31E5" w:rsidRDefault="00557C42" w:rsidP="00357C40">
            <w:pPr>
              <w:rPr>
                <w:rFonts w:ascii="Calibri" w:hAnsi="Calibri"/>
                <w:sz w:val="22"/>
                <w:szCs w:val="22"/>
              </w:rPr>
            </w:pPr>
          </w:p>
          <w:p w14:paraId="0A194D9A" w14:textId="26CBB246" w:rsidR="00557C42" w:rsidRPr="0091631A" w:rsidRDefault="00557C42" w:rsidP="00357C40">
            <w:pPr>
              <w:rPr>
                <w:rFonts w:asciiTheme="minorHAnsi" w:hAnsiTheme="minorHAnsi"/>
                <w:sz w:val="22"/>
                <w:szCs w:val="22"/>
              </w:rPr>
            </w:pPr>
            <w:r>
              <w:rPr>
                <w:rFonts w:asciiTheme="minorHAnsi" w:hAnsiTheme="minorHAnsi"/>
                <w:sz w:val="22"/>
                <w:szCs w:val="22"/>
              </w:rPr>
              <w:t>As a senior user UX designer</w:t>
            </w:r>
            <w:r w:rsidRPr="0091631A">
              <w:rPr>
                <w:rFonts w:asciiTheme="minorHAnsi" w:hAnsiTheme="minorHAnsi"/>
                <w:sz w:val="22"/>
                <w:szCs w:val="22"/>
              </w:rPr>
              <w:t xml:space="preserve"> in the </w:t>
            </w:r>
            <w:r>
              <w:rPr>
                <w:rFonts w:asciiTheme="minorHAnsi" w:hAnsiTheme="minorHAnsi"/>
                <w:sz w:val="22"/>
                <w:szCs w:val="22"/>
              </w:rPr>
              <w:t>Engineering &amp; Design program,</w:t>
            </w:r>
            <w:r w:rsidRPr="0091631A">
              <w:rPr>
                <w:rFonts w:asciiTheme="minorHAnsi" w:hAnsiTheme="minorHAnsi"/>
                <w:sz w:val="22"/>
                <w:szCs w:val="22"/>
              </w:rPr>
              <w:t xml:space="preserve"> you will work closely with software engineers, researchers and our User Experience team to </w:t>
            </w:r>
            <w:r>
              <w:rPr>
                <w:rFonts w:asciiTheme="minorHAnsi" w:hAnsiTheme="minorHAnsi"/>
                <w:sz w:val="22"/>
                <w:szCs w:val="22"/>
              </w:rPr>
              <w:t xml:space="preserve">build products from Data61 research and </w:t>
            </w:r>
            <w:r>
              <w:rPr>
                <w:rFonts w:asciiTheme="minorHAnsi" w:hAnsiTheme="minorHAnsi"/>
                <w:sz w:val="22"/>
                <w:szCs w:val="22"/>
              </w:rPr>
              <w:lastRenderedPageBreak/>
              <w:t>technology and produce innovative products for commercial and government customers</w:t>
            </w:r>
            <w:r w:rsidRPr="0091631A">
              <w:rPr>
                <w:rFonts w:asciiTheme="minorHAnsi" w:hAnsiTheme="minorHAnsi"/>
                <w:sz w:val="22"/>
                <w:szCs w:val="22"/>
              </w:rPr>
              <w:t>.</w:t>
            </w:r>
            <w:r>
              <w:rPr>
                <w:rFonts w:asciiTheme="minorHAnsi" w:hAnsiTheme="minorHAnsi"/>
                <w:sz w:val="22"/>
                <w:szCs w:val="22"/>
              </w:rPr>
              <w:t xml:space="preserve"> </w:t>
            </w:r>
            <w:r w:rsidRPr="0091631A">
              <w:rPr>
                <w:rFonts w:asciiTheme="minorHAnsi" w:hAnsiTheme="minorHAnsi"/>
                <w:sz w:val="22"/>
                <w:szCs w:val="22"/>
              </w:rPr>
              <w:t xml:space="preserve"> At Data61 every project we work on represents some new technology, data or ideas that will benefit the Australian community and economy.</w:t>
            </w:r>
          </w:p>
          <w:p w14:paraId="07C2C4FF" w14:textId="77777777" w:rsidR="00557C42" w:rsidRDefault="00557C42" w:rsidP="00357C40">
            <w:pPr>
              <w:rPr>
                <w:rFonts w:asciiTheme="minorHAnsi" w:hAnsiTheme="minorHAnsi"/>
                <w:sz w:val="22"/>
                <w:szCs w:val="22"/>
              </w:rPr>
            </w:pPr>
          </w:p>
          <w:p w14:paraId="560C1904" w14:textId="063D5C38" w:rsidR="00557C42" w:rsidRPr="0091631A" w:rsidRDefault="00557C42" w:rsidP="00357C40">
            <w:pPr>
              <w:rPr>
                <w:rFonts w:asciiTheme="minorHAnsi" w:hAnsiTheme="minorHAnsi"/>
                <w:sz w:val="22"/>
                <w:szCs w:val="22"/>
              </w:rPr>
            </w:pPr>
            <w:r>
              <w:rPr>
                <w:rFonts w:asciiTheme="minorHAnsi" w:hAnsiTheme="minorHAnsi"/>
                <w:sz w:val="22"/>
                <w:szCs w:val="22"/>
              </w:rPr>
              <w:t>You will work alongside PhD students from our partner universities and staff from other companies and government bodies who are collaborating with Data61 on projects including in open data, privacy, cyber security and more.</w:t>
            </w:r>
          </w:p>
          <w:p w14:paraId="29289901" w14:textId="77777777" w:rsidR="00557C42" w:rsidRPr="0091631A" w:rsidRDefault="00557C42" w:rsidP="00357C40">
            <w:pPr>
              <w:rPr>
                <w:rFonts w:asciiTheme="minorHAnsi" w:hAnsiTheme="minorHAnsi"/>
                <w:sz w:val="22"/>
                <w:szCs w:val="22"/>
              </w:rPr>
            </w:pPr>
          </w:p>
          <w:p w14:paraId="15827A15" w14:textId="77777777" w:rsidR="00557C42" w:rsidRPr="00A03D00" w:rsidRDefault="00557C42" w:rsidP="00357C40">
            <w:pPr>
              <w:jc w:val="both"/>
              <w:rPr>
                <w:rFonts w:ascii="Calibri" w:hAnsi="Calibri"/>
                <w:sz w:val="22"/>
                <w:szCs w:val="22"/>
              </w:rPr>
            </w:pPr>
            <w:r w:rsidRPr="0091631A">
              <w:rPr>
                <w:rFonts w:asciiTheme="minorHAnsi" w:hAnsiTheme="minorHAnsi"/>
                <w:sz w:val="22"/>
                <w:szCs w:val="22"/>
              </w:rPr>
              <w:t>A strong, demonstrated understanding of current technical best practice, as well as usability and accessibility principles are essential for this role. Strong communication skills will also be highly regarded, as you will often be the link between our UX team and the application developers working on a project.</w:t>
            </w:r>
            <w:r w:rsidRPr="0091631A" w:rsidDel="0091631A">
              <w:rPr>
                <w:rFonts w:asciiTheme="minorHAnsi" w:hAnsiTheme="minorHAnsi"/>
                <w:sz w:val="22"/>
                <w:szCs w:val="22"/>
              </w:rPr>
              <w:t xml:space="preserve"> </w:t>
            </w:r>
          </w:p>
        </w:tc>
      </w:tr>
    </w:tbl>
    <w:p w14:paraId="59C742E8" w14:textId="77777777" w:rsidR="00BE3285" w:rsidRDefault="00BE3285" w:rsidP="00BE3285">
      <w:pPr>
        <w:shd w:val="clear" w:color="auto" w:fill="FFFFFF"/>
        <w:rPr>
          <w:rFonts w:ascii="Calibri" w:hAnsi="Calibri" w:cs="Times New Roman"/>
          <w:b/>
          <w:bCs/>
          <w:color w:val="000000"/>
          <w:sz w:val="21"/>
          <w:szCs w:val="21"/>
          <w:lang w:eastAsia="en-GB"/>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57C42" w:rsidRPr="00E641DA" w14:paraId="4C3BF04D" w14:textId="77777777" w:rsidTr="00357C40">
        <w:trPr>
          <w:trHeight w:val="647"/>
        </w:trPr>
        <w:tc>
          <w:tcPr>
            <w:tcW w:w="9574" w:type="dxa"/>
            <w:shd w:val="clear" w:color="auto" w:fill="F2F2F2"/>
            <w:vAlign w:val="center"/>
          </w:tcPr>
          <w:p w14:paraId="599BE20D" w14:textId="77777777" w:rsidR="00557C42" w:rsidRPr="00E641DA" w:rsidRDefault="00557C42" w:rsidP="00357C40">
            <w:pPr>
              <w:rPr>
                <w:rFonts w:ascii="Calibri" w:hAnsi="Calibri"/>
                <w:b/>
                <w:bCs/>
                <w:sz w:val="22"/>
                <w:szCs w:val="22"/>
              </w:rPr>
            </w:pPr>
            <w:r w:rsidRPr="00E641DA">
              <w:rPr>
                <w:rFonts w:ascii="Calibri" w:hAnsi="Calibri"/>
                <w:b/>
                <w:bCs/>
                <w:sz w:val="22"/>
                <w:szCs w:val="22"/>
              </w:rPr>
              <w:t>Duties and Key Result Areas:</w:t>
            </w:r>
          </w:p>
        </w:tc>
      </w:tr>
      <w:tr w:rsidR="00557C42" w:rsidRPr="00E641DA" w14:paraId="3DEF0EE7" w14:textId="77777777" w:rsidTr="00357C40">
        <w:trPr>
          <w:trHeight w:val="1188"/>
        </w:trPr>
        <w:tc>
          <w:tcPr>
            <w:tcW w:w="9574" w:type="dxa"/>
          </w:tcPr>
          <w:p w14:paraId="327EA32C" w14:textId="77777777" w:rsidR="00557C42" w:rsidRDefault="00557C42" w:rsidP="00357C40">
            <w:pPr>
              <w:rPr>
                <w:rFonts w:ascii="Calibri" w:hAnsi="Calibri"/>
                <w:b/>
                <w:color w:val="000000"/>
              </w:rPr>
            </w:pPr>
          </w:p>
          <w:p w14:paraId="7AD87078" w14:textId="77777777" w:rsidR="00557C42" w:rsidRPr="00557C42" w:rsidRDefault="00557C42" w:rsidP="00326C3B">
            <w:pPr>
              <w:pStyle w:val="ListParagraph"/>
              <w:numPr>
                <w:ilvl w:val="0"/>
                <w:numId w:val="19"/>
              </w:numPr>
              <w:rPr>
                <w:rFonts w:asciiTheme="minorHAnsi" w:eastAsia="Times New Roman" w:hAnsiTheme="minorHAnsi"/>
                <w:sz w:val="22"/>
                <w:szCs w:val="22"/>
                <w:lang w:val="en-GB" w:eastAsia="en-GB"/>
              </w:rPr>
            </w:pPr>
            <w:r w:rsidRPr="00557C42">
              <w:rPr>
                <w:rFonts w:asciiTheme="minorHAnsi" w:eastAsia="Times New Roman" w:hAnsiTheme="minorHAnsi"/>
                <w:sz w:val="22"/>
                <w:szCs w:val="22"/>
                <w:lang w:val="en-GB" w:eastAsia="en-GB"/>
              </w:rPr>
              <w:t>Lead User Experience research, solution design and validation for a lean development team specialising in open data platform innovation. </w:t>
            </w:r>
          </w:p>
          <w:p w14:paraId="6787EE4F" w14:textId="77777777" w:rsidR="00557C42" w:rsidRPr="00557C42" w:rsidRDefault="00557C42" w:rsidP="00326C3B">
            <w:pPr>
              <w:pStyle w:val="ListParagraph"/>
              <w:numPr>
                <w:ilvl w:val="0"/>
                <w:numId w:val="19"/>
              </w:numPr>
              <w:rPr>
                <w:rFonts w:asciiTheme="minorHAnsi" w:eastAsia="Times New Roman" w:hAnsiTheme="minorHAnsi"/>
                <w:sz w:val="22"/>
                <w:szCs w:val="22"/>
                <w:lang w:val="en-GB" w:eastAsia="en-GB"/>
              </w:rPr>
            </w:pPr>
            <w:r w:rsidRPr="00557C42">
              <w:rPr>
                <w:rFonts w:asciiTheme="minorHAnsi" w:eastAsia="Times New Roman" w:hAnsiTheme="minorHAnsi"/>
                <w:sz w:val="22"/>
                <w:szCs w:val="22"/>
                <w:lang w:val="en-GB" w:eastAsia="en-GB"/>
              </w:rPr>
              <w:t>Gather and communicate user insights to a small engineering team</w:t>
            </w:r>
          </w:p>
          <w:p w14:paraId="64CE481B" w14:textId="77777777" w:rsidR="00557C42" w:rsidRPr="00557C42" w:rsidRDefault="00557C42" w:rsidP="00326C3B">
            <w:pPr>
              <w:pStyle w:val="ListParagraph"/>
              <w:numPr>
                <w:ilvl w:val="0"/>
                <w:numId w:val="19"/>
              </w:numPr>
              <w:rPr>
                <w:rFonts w:asciiTheme="minorHAnsi" w:eastAsia="Times New Roman" w:hAnsiTheme="minorHAnsi"/>
                <w:sz w:val="22"/>
                <w:szCs w:val="22"/>
                <w:lang w:val="en-GB" w:eastAsia="en-GB"/>
              </w:rPr>
            </w:pPr>
            <w:r w:rsidRPr="00557C42">
              <w:rPr>
                <w:rFonts w:asciiTheme="minorHAnsi" w:eastAsia="Times New Roman" w:hAnsiTheme="minorHAnsi"/>
                <w:sz w:val="22"/>
                <w:szCs w:val="22"/>
                <w:lang w:val="en-GB" w:eastAsia="en-GB"/>
              </w:rPr>
              <w:t>Create solutions for feasibility exploration and validation with users</w:t>
            </w:r>
          </w:p>
          <w:p w14:paraId="58B113DE" w14:textId="77777777" w:rsidR="00557C42" w:rsidRPr="00557C42" w:rsidRDefault="00557C42" w:rsidP="00326C3B">
            <w:pPr>
              <w:pStyle w:val="ListParagraph"/>
              <w:numPr>
                <w:ilvl w:val="0"/>
                <w:numId w:val="19"/>
              </w:numPr>
              <w:rPr>
                <w:rFonts w:asciiTheme="minorHAnsi" w:eastAsia="Times New Roman" w:hAnsiTheme="minorHAnsi"/>
                <w:sz w:val="22"/>
                <w:szCs w:val="22"/>
                <w:lang w:val="en-GB" w:eastAsia="en-GB"/>
              </w:rPr>
            </w:pPr>
            <w:r w:rsidRPr="00557C42">
              <w:rPr>
                <w:rFonts w:asciiTheme="minorHAnsi" w:eastAsia="Times New Roman" w:hAnsiTheme="minorHAnsi"/>
                <w:sz w:val="22"/>
                <w:szCs w:val="22"/>
                <w:lang w:val="en-GB" w:eastAsia="en-GB"/>
              </w:rPr>
              <w:t>Contribute to product development decisions</w:t>
            </w:r>
          </w:p>
          <w:p w14:paraId="1C54003F" w14:textId="77777777" w:rsidR="00557C42" w:rsidRPr="00557C42" w:rsidRDefault="00557C42" w:rsidP="00326C3B">
            <w:pPr>
              <w:pStyle w:val="ListParagraph"/>
              <w:numPr>
                <w:ilvl w:val="0"/>
                <w:numId w:val="19"/>
              </w:numPr>
              <w:rPr>
                <w:rFonts w:asciiTheme="minorHAnsi" w:eastAsia="Times New Roman" w:hAnsiTheme="minorHAnsi"/>
                <w:sz w:val="22"/>
                <w:szCs w:val="22"/>
                <w:lang w:val="en-GB" w:eastAsia="en-GB"/>
              </w:rPr>
            </w:pPr>
            <w:r w:rsidRPr="00557C42">
              <w:rPr>
                <w:rFonts w:asciiTheme="minorHAnsi" w:eastAsia="Times New Roman" w:hAnsiTheme="minorHAnsi"/>
                <w:sz w:val="22"/>
                <w:szCs w:val="22"/>
                <w:lang w:val="en-GB" w:eastAsia="en-GB"/>
              </w:rPr>
              <w:t>Manage your own time, present findings and work to various stakeholders for buy-in or feedback</w:t>
            </w:r>
          </w:p>
          <w:p w14:paraId="0CF6574D" w14:textId="77777777" w:rsidR="00557C42" w:rsidRDefault="00557C42" w:rsidP="00326C3B">
            <w:pPr>
              <w:numPr>
                <w:ilvl w:val="0"/>
                <w:numId w:val="19"/>
              </w:numPr>
              <w:rPr>
                <w:rFonts w:asciiTheme="minorHAnsi" w:hAnsiTheme="minorHAnsi"/>
                <w:sz w:val="22"/>
                <w:szCs w:val="22"/>
              </w:rPr>
            </w:pPr>
            <w:r w:rsidRPr="00062180">
              <w:rPr>
                <w:rFonts w:asciiTheme="minorHAnsi" w:hAnsiTheme="minorHAnsi"/>
                <w:sz w:val="22"/>
                <w:szCs w:val="22"/>
              </w:rPr>
              <w:t>Maintain high ethical and performance standards</w:t>
            </w:r>
          </w:p>
          <w:p w14:paraId="6C09656A" w14:textId="77777777" w:rsidR="00326C3B" w:rsidRDefault="00326C3B" w:rsidP="00326C3B">
            <w:pPr>
              <w:pStyle w:val="ListParagraph"/>
              <w:numPr>
                <w:ilvl w:val="0"/>
                <w:numId w:val="19"/>
              </w:numPr>
              <w:spacing w:after="60"/>
              <w:jc w:val="both"/>
              <w:rPr>
                <w:rFonts w:ascii="Calibri" w:hAnsi="Calibri"/>
                <w:sz w:val="22"/>
                <w:szCs w:val="22"/>
              </w:rPr>
            </w:pPr>
            <w:r>
              <w:rPr>
                <w:rFonts w:ascii="Calibri" w:hAnsi="Calibri"/>
                <w:sz w:val="22"/>
                <w:szCs w:val="22"/>
              </w:rPr>
              <w:t>Communicate effectively and respectfully with all staff, clients and suppliers in the interests of good business practice, collaboration and enhancement of CSIRO’s reputation.</w:t>
            </w:r>
          </w:p>
          <w:p w14:paraId="3F8481A7" w14:textId="77777777" w:rsidR="00326C3B" w:rsidRPr="00313F2F" w:rsidRDefault="00326C3B" w:rsidP="00326C3B">
            <w:pPr>
              <w:pStyle w:val="ListParagraph"/>
              <w:numPr>
                <w:ilvl w:val="0"/>
                <w:numId w:val="19"/>
              </w:numPr>
              <w:spacing w:after="60"/>
              <w:jc w:val="both"/>
              <w:rPr>
                <w:rFonts w:ascii="Calibri" w:hAnsi="Calibri"/>
                <w:sz w:val="22"/>
                <w:szCs w:val="22"/>
              </w:rPr>
            </w:pPr>
            <w:r w:rsidRPr="00313F2F">
              <w:rPr>
                <w:rFonts w:ascii="Calibri" w:hAnsi="Calibri"/>
                <w:sz w:val="22"/>
                <w:szCs w:val="22"/>
              </w:rPr>
              <w:t>Work as part of a multi-disciplinary, often regionally dispersed research team, to carry out tasks autonomously in support of scientific research.</w:t>
            </w:r>
          </w:p>
          <w:p w14:paraId="596EBE1B" w14:textId="77777777" w:rsidR="00326C3B" w:rsidRPr="00313F2F" w:rsidRDefault="00326C3B" w:rsidP="00326C3B">
            <w:pPr>
              <w:pStyle w:val="ListParagraph"/>
              <w:numPr>
                <w:ilvl w:val="0"/>
                <w:numId w:val="19"/>
              </w:numPr>
              <w:spacing w:after="60"/>
              <w:jc w:val="both"/>
              <w:rPr>
                <w:rFonts w:ascii="Calibri" w:hAnsi="Calibri"/>
                <w:sz w:val="22"/>
                <w:szCs w:val="22"/>
              </w:rPr>
            </w:pPr>
            <w:r w:rsidRPr="00313F2F">
              <w:rPr>
                <w:rFonts w:ascii="Calibri" w:hAnsi="Calibri"/>
                <w:sz w:val="22"/>
                <w:szCs w:val="22"/>
              </w:rPr>
              <w:t>Work collaboratively with colleagues within your team, the business unit and across CSIRO, to reach objectives.</w:t>
            </w:r>
          </w:p>
          <w:p w14:paraId="087FF4DE" w14:textId="77777777" w:rsidR="00326C3B" w:rsidRPr="00313F2F" w:rsidRDefault="00326C3B" w:rsidP="00326C3B">
            <w:pPr>
              <w:pStyle w:val="ListParagraph"/>
              <w:numPr>
                <w:ilvl w:val="0"/>
                <w:numId w:val="19"/>
              </w:numPr>
              <w:spacing w:after="60"/>
              <w:jc w:val="both"/>
              <w:rPr>
                <w:rFonts w:ascii="Calibri" w:hAnsi="Calibri"/>
                <w:sz w:val="22"/>
                <w:szCs w:val="22"/>
              </w:rPr>
            </w:pPr>
            <w:r w:rsidRPr="00313F2F">
              <w:rPr>
                <w:rFonts w:ascii="Calibri" w:hAnsi="Calibri"/>
                <w:sz w:val="22"/>
                <w:szCs w:val="22"/>
              </w:rPr>
              <w:t>Set-up and/or maintain effective and efficient work teams, allocate and manage resources and undertake staff performance management and career development.</w:t>
            </w:r>
          </w:p>
          <w:p w14:paraId="2FE1A112" w14:textId="77777777" w:rsidR="00326C3B" w:rsidRPr="00313F2F" w:rsidRDefault="00326C3B" w:rsidP="00326C3B">
            <w:pPr>
              <w:pStyle w:val="ListParagraph"/>
              <w:numPr>
                <w:ilvl w:val="0"/>
                <w:numId w:val="19"/>
              </w:numPr>
              <w:spacing w:after="60"/>
              <w:jc w:val="both"/>
              <w:rPr>
                <w:rFonts w:ascii="Calibri" w:hAnsi="Calibri"/>
                <w:sz w:val="22"/>
                <w:szCs w:val="22"/>
              </w:rPr>
            </w:pPr>
            <w:r w:rsidRPr="00313F2F">
              <w:rPr>
                <w:rFonts w:ascii="Calibri" w:hAnsi="Calibri"/>
                <w:sz w:val="22"/>
                <w:szCs w:val="22"/>
              </w:rPr>
              <w:t>Choose appropriate management strategies and communication styles to maintain high levels of motivation and productivity, give feedback for development purposes and provide support and direction for improvement, as required.</w:t>
            </w:r>
          </w:p>
          <w:p w14:paraId="7DED00C2" w14:textId="77777777" w:rsidR="00326C3B" w:rsidRPr="00313F2F" w:rsidRDefault="00326C3B" w:rsidP="00326C3B">
            <w:pPr>
              <w:pStyle w:val="ListParagraph"/>
              <w:numPr>
                <w:ilvl w:val="0"/>
                <w:numId w:val="19"/>
              </w:numPr>
              <w:spacing w:after="60"/>
              <w:jc w:val="both"/>
              <w:rPr>
                <w:rFonts w:ascii="Calibri" w:hAnsi="Calibri"/>
                <w:sz w:val="22"/>
                <w:szCs w:val="22"/>
              </w:rPr>
            </w:pPr>
            <w:r w:rsidRPr="00313F2F">
              <w:rPr>
                <w:rFonts w:ascii="Calibri" w:hAnsi="Calibri"/>
                <w:sz w:val="22"/>
                <w:szCs w:val="22"/>
              </w:rPr>
              <w:t>Adapt and/or develop original experimental methods/equipment/ software/concepts/ideas in support of existing and further research.</w:t>
            </w:r>
          </w:p>
          <w:p w14:paraId="0DA41D6C" w14:textId="1E22761E" w:rsidR="00326C3B" w:rsidRPr="00326C3B" w:rsidRDefault="00326C3B" w:rsidP="00326C3B">
            <w:pPr>
              <w:pStyle w:val="ListParagraph"/>
              <w:numPr>
                <w:ilvl w:val="0"/>
                <w:numId w:val="19"/>
              </w:numPr>
              <w:spacing w:after="60"/>
              <w:jc w:val="both"/>
              <w:rPr>
                <w:rFonts w:ascii="Calibri" w:hAnsi="Calibri"/>
                <w:sz w:val="22"/>
                <w:szCs w:val="22"/>
              </w:rPr>
            </w:pPr>
            <w:r w:rsidRPr="00313F2F">
              <w:rPr>
                <w:rFonts w:ascii="Calibri" w:hAnsi="Calibri"/>
                <w:sz w:val="22"/>
                <w:szCs w:val="22"/>
              </w:rPr>
              <w:t>Adhere to the spirit and practice of CSIRO’s Values, Health, Safety and Environment plans and policies, Diversity initiatives and Zero Harm goals.</w:t>
            </w:r>
          </w:p>
          <w:p w14:paraId="617FD693" w14:textId="77777777" w:rsidR="00557C42" w:rsidRPr="00062180" w:rsidRDefault="00557C42" w:rsidP="00326C3B">
            <w:pPr>
              <w:numPr>
                <w:ilvl w:val="0"/>
                <w:numId w:val="19"/>
              </w:numPr>
              <w:rPr>
                <w:rFonts w:asciiTheme="minorHAnsi" w:hAnsiTheme="minorHAnsi"/>
                <w:sz w:val="22"/>
                <w:szCs w:val="22"/>
              </w:rPr>
            </w:pPr>
            <w:r w:rsidRPr="00062180">
              <w:rPr>
                <w:rFonts w:asciiTheme="minorHAnsi" w:hAnsiTheme="minorHAnsi"/>
                <w:sz w:val="22"/>
                <w:szCs w:val="22"/>
              </w:rPr>
              <w:t>Other duties as directed.</w:t>
            </w:r>
          </w:p>
          <w:p w14:paraId="0057A8B0" w14:textId="77777777" w:rsidR="00557C42" w:rsidRPr="00DD31EE" w:rsidRDefault="00557C42" w:rsidP="00357C40">
            <w:pPr>
              <w:spacing w:after="200" w:line="276" w:lineRule="auto"/>
              <w:ind w:left="720"/>
              <w:contextualSpacing/>
              <w:jc w:val="both"/>
              <w:rPr>
                <w:rFonts w:ascii="Calibri" w:hAnsi="Calibri"/>
              </w:rPr>
            </w:pPr>
          </w:p>
        </w:tc>
      </w:tr>
    </w:tbl>
    <w:p w14:paraId="669768C9" w14:textId="77777777" w:rsidR="00557C42" w:rsidRPr="00557C42" w:rsidRDefault="00557C42" w:rsidP="00BE3285">
      <w:pPr>
        <w:shd w:val="clear" w:color="auto" w:fill="FFFFFF"/>
        <w:rPr>
          <w:rFonts w:ascii="Calibri" w:hAnsi="Calibri" w:cs="Times New Roman"/>
          <w:b/>
          <w:bCs/>
          <w:color w:val="000000"/>
          <w:sz w:val="21"/>
          <w:szCs w:val="21"/>
          <w:lang w:eastAsia="en-GB"/>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57C42" w:rsidRPr="00E641DA" w14:paraId="2965C676" w14:textId="77777777" w:rsidTr="00357C40">
        <w:trPr>
          <w:trHeight w:val="703"/>
        </w:trPr>
        <w:tc>
          <w:tcPr>
            <w:tcW w:w="9574" w:type="dxa"/>
            <w:shd w:val="clear" w:color="auto" w:fill="F2F2F2"/>
            <w:vAlign w:val="center"/>
          </w:tcPr>
          <w:p w14:paraId="66BE30DF" w14:textId="77777777" w:rsidR="00557C42" w:rsidRPr="00E641DA" w:rsidRDefault="00557C42" w:rsidP="00357C40">
            <w:pPr>
              <w:rPr>
                <w:rFonts w:ascii="Calibri" w:hAnsi="Calibri"/>
                <w:b/>
                <w:bCs/>
                <w:sz w:val="22"/>
                <w:szCs w:val="22"/>
              </w:rPr>
            </w:pPr>
            <w:r w:rsidRPr="00E641DA">
              <w:rPr>
                <w:rFonts w:ascii="Calibri" w:hAnsi="Calibri"/>
                <w:b/>
                <w:bCs/>
                <w:sz w:val="22"/>
                <w:szCs w:val="22"/>
              </w:rPr>
              <w:t>Selection Criteria:</w:t>
            </w:r>
          </w:p>
        </w:tc>
      </w:tr>
      <w:tr w:rsidR="00557C42" w:rsidRPr="00E641DA" w14:paraId="6E3E71E2" w14:textId="77777777" w:rsidTr="00357C40">
        <w:trPr>
          <w:trHeight w:val="703"/>
        </w:trPr>
        <w:tc>
          <w:tcPr>
            <w:tcW w:w="9574" w:type="dxa"/>
            <w:shd w:val="clear" w:color="auto" w:fill="FFFFFF"/>
          </w:tcPr>
          <w:p w14:paraId="407B627A" w14:textId="77777777" w:rsidR="00557C42" w:rsidRPr="00036D9E" w:rsidRDefault="00557C42" w:rsidP="00357C40">
            <w:pPr>
              <w:spacing w:before="120" w:after="120"/>
              <w:ind w:left="-76"/>
              <w:jc w:val="both"/>
              <w:rPr>
                <w:rFonts w:ascii="Calibri" w:hAnsi="Calibri"/>
                <w:i/>
                <w:iCs/>
                <w:sz w:val="22"/>
                <w:szCs w:val="22"/>
              </w:rPr>
            </w:pPr>
            <w:r w:rsidRPr="00CA1F37">
              <w:rPr>
                <w:rFonts w:ascii="Calibri" w:hAnsi="Calibri"/>
                <w:i/>
                <w:iCs/>
                <w:sz w:val="22"/>
                <w:szCs w:val="22"/>
              </w:rPr>
              <w:t>Under CSIRO policy only those who meet all essential criteria can be appointed</w:t>
            </w:r>
          </w:p>
          <w:p w14:paraId="587DB258" w14:textId="77777777" w:rsidR="00557C42" w:rsidRPr="00520570" w:rsidRDefault="00557C42" w:rsidP="00357C40">
            <w:pPr>
              <w:spacing w:after="120"/>
              <w:jc w:val="both"/>
              <w:rPr>
                <w:rFonts w:ascii="Calibri" w:hAnsi="Calibri"/>
                <w:bCs/>
                <w:i/>
                <w:iCs/>
                <w:sz w:val="22"/>
                <w:szCs w:val="22"/>
              </w:rPr>
            </w:pPr>
            <w:r w:rsidRPr="00520570">
              <w:rPr>
                <w:rFonts w:ascii="Calibri" w:hAnsi="Calibri"/>
                <w:b/>
                <w:bCs/>
                <w:i/>
                <w:iCs/>
                <w:sz w:val="22"/>
                <w:szCs w:val="22"/>
              </w:rPr>
              <w:t>Pre-Requisites:</w:t>
            </w:r>
          </w:p>
          <w:p w14:paraId="692FB382" w14:textId="77777777" w:rsidR="00557C42" w:rsidRPr="00D91537" w:rsidRDefault="00557C42" w:rsidP="00357C40">
            <w:pPr>
              <w:pStyle w:val="ListParagraph"/>
              <w:numPr>
                <w:ilvl w:val="0"/>
                <w:numId w:val="26"/>
              </w:numPr>
              <w:spacing w:after="60"/>
              <w:jc w:val="both"/>
              <w:rPr>
                <w:rFonts w:ascii="Calibri" w:hAnsi="Calibri"/>
                <w:sz w:val="22"/>
                <w:szCs w:val="22"/>
              </w:rPr>
            </w:pPr>
            <w:r w:rsidRPr="00D91537">
              <w:rPr>
                <w:rFonts w:ascii="Calibri" w:hAnsi="Calibri"/>
                <w:b/>
                <w:sz w:val="22"/>
                <w:szCs w:val="22"/>
              </w:rPr>
              <w:t xml:space="preserve">Education/Qualifications:  </w:t>
            </w:r>
            <w:r w:rsidRPr="00EF2514">
              <w:rPr>
                <w:rFonts w:ascii="Calibri" w:hAnsi="Calibri"/>
                <w:sz w:val="22"/>
                <w:szCs w:val="22"/>
              </w:rPr>
              <w:t>A</w:t>
            </w:r>
            <w:r>
              <w:rPr>
                <w:rFonts w:ascii="Calibri" w:hAnsi="Calibri"/>
                <w:b/>
                <w:sz w:val="22"/>
                <w:szCs w:val="22"/>
              </w:rPr>
              <w:t xml:space="preserve"> </w:t>
            </w:r>
            <w:r>
              <w:rPr>
                <w:rFonts w:ascii="Calibri" w:hAnsi="Calibri"/>
                <w:sz w:val="22"/>
                <w:szCs w:val="22"/>
              </w:rPr>
              <w:t xml:space="preserve">Bachelor degree </w:t>
            </w:r>
            <w:r w:rsidRPr="00D91537">
              <w:rPr>
                <w:rFonts w:ascii="Calibri" w:hAnsi="Calibri"/>
                <w:sz w:val="22"/>
                <w:szCs w:val="22"/>
              </w:rPr>
              <w:t xml:space="preserve">in Computer Science or </w:t>
            </w:r>
            <w:r>
              <w:rPr>
                <w:rFonts w:ascii="Calibri" w:hAnsi="Calibri"/>
                <w:sz w:val="22"/>
                <w:szCs w:val="22"/>
              </w:rPr>
              <w:t>in a related scientific or e</w:t>
            </w:r>
            <w:r w:rsidRPr="00D91537">
              <w:rPr>
                <w:rFonts w:ascii="Calibri" w:hAnsi="Calibri"/>
                <w:sz w:val="22"/>
                <w:szCs w:val="22"/>
              </w:rPr>
              <w:t>ngineering</w:t>
            </w:r>
            <w:r>
              <w:rPr>
                <w:rFonts w:ascii="Calibri" w:hAnsi="Calibri"/>
                <w:sz w:val="22"/>
                <w:szCs w:val="22"/>
              </w:rPr>
              <w:t xml:space="preserve"> discipline </w:t>
            </w:r>
            <w:r w:rsidRPr="00D91537">
              <w:rPr>
                <w:rFonts w:ascii="Calibri" w:hAnsi="Calibri"/>
                <w:sz w:val="22"/>
                <w:szCs w:val="22"/>
              </w:rPr>
              <w:t xml:space="preserve">or equivalent </w:t>
            </w:r>
            <w:r>
              <w:rPr>
                <w:rFonts w:ascii="Calibri" w:hAnsi="Calibri"/>
                <w:sz w:val="22"/>
                <w:szCs w:val="22"/>
              </w:rPr>
              <w:t xml:space="preserve">commercial </w:t>
            </w:r>
            <w:r w:rsidRPr="00D91537">
              <w:rPr>
                <w:rFonts w:ascii="Calibri" w:hAnsi="Calibri"/>
                <w:sz w:val="22"/>
                <w:szCs w:val="22"/>
              </w:rPr>
              <w:t>experience</w:t>
            </w:r>
            <w:r>
              <w:rPr>
                <w:rFonts w:ascii="Calibri" w:hAnsi="Calibri"/>
                <w:sz w:val="22"/>
                <w:szCs w:val="22"/>
              </w:rPr>
              <w:t xml:space="preserve"> in software engineering.</w:t>
            </w:r>
          </w:p>
          <w:p w14:paraId="66065E63" w14:textId="77777777" w:rsidR="00557C42" w:rsidRPr="00205771" w:rsidRDefault="00557C42" w:rsidP="00357C40">
            <w:pPr>
              <w:pStyle w:val="ListParagraph"/>
              <w:numPr>
                <w:ilvl w:val="0"/>
                <w:numId w:val="26"/>
              </w:numPr>
              <w:spacing w:after="60"/>
              <w:jc w:val="both"/>
              <w:rPr>
                <w:rStyle w:val="Strong"/>
                <w:rFonts w:cs="Arial"/>
                <w:b w:val="0"/>
              </w:rPr>
            </w:pPr>
            <w:r w:rsidRPr="00295BD0">
              <w:rPr>
                <w:rStyle w:val="Strong"/>
                <w:rFonts w:ascii="Calibri" w:hAnsi="Calibri"/>
                <w:sz w:val="22"/>
                <w:szCs w:val="22"/>
              </w:rPr>
              <w:t xml:space="preserve">Communication:  </w:t>
            </w:r>
            <w:r w:rsidRPr="00127902">
              <w:rPr>
                <w:rFonts w:ascii="Calibri" w:hAnsi="Calibri"/>
                <w:sz w:val="22"/>
                <w:szCs w:val="22"/>
              </w:rPr>
              <w:t>High-level communication skills, both written and oral, including the ability to anticipate the interests and knowledge level of an audience and present information and feedback accordingly.</w:t>
            </w:r>
            <w:r w:rsidRPr="00127902" w:rsidDel="00127902">
              <w:rPr>
                <w:rFonts w:ascii="Calibri" w:hAnsi="Calibri"/>
                <w:sz w:val="22"/>
                <w:szCs w:val="22"/>
              </w:rPr>
              <w:t xml:space="preserve"> </w:t>
            </w:r>
          </w:p>
          <w:p w14:paraId="1D5FE5D7" w14:textId="77777777" w:rsidR="00557C42" w:rsidRPr="00825D94" w:rsidRDefault="00557C42" w:rsidP="00357C40">
            <w:pPr>
              <w:pStyle w:val="ListParagraph"/>
              <w:numPr>
                <w:ilvl w:val="0"/>
                <w:numId w:val="26"/>
              </w:numPr>
              <w:spacing w:after="60"/>
              <w:jc w:val="both"/>
            </w:pPr>
            <w:r w:rsidRPr="00295BD0">
              <w:rPr>
                <w:rStyle w:val="Strong"/>
                <w:rFonts w:ascii="Calibri" w:hAnsi="Calibri"/>
                <w:sz w:val="22"/>
                <w:szCs w:val="22"/>
              </w:rPr>
              <w:lastRenderedPageBreak/>
              <w:t xml:space="preserve">Behaviours:  </w:t>
            </w:r>
            <w:r w:rsidRPr="00295BD0">
              <w:rPr>
                <w:rFonts w:ascii="Calibri" w:hAnsi="Calibri"/>
                <w:sz w:val="22"/>
                <w:szCs w:val="22"/>
              </w:rPr>
              <w:t>A history of professional and respectful behaviours and attitudes in a collaborative environment.</w:t>
            </w:r>
          </w:p>
          <w:p w14:paraId="030135D6" w14:textId="77777777" w:rsidR="00557C42" w:rsidRPr="00205771" w:rsidRDefault="00557C42" w:rsidP="00357C40">
            <w:pPr>
              <w:pStyle w:val="ListParagraph"/>
              <w:numPr>
                <w:ilvl w:val="0"/>
                <w:numId w:val="26"/>
              </w:numPr>
              <w:spacing w:after="60"/>
              <w:jc w:val="both"/>
              <w:rPr>
                <w:rStyle w:val="Strong"/>
                <w:rFonts w:ascii="Calibri" w:hAnsi="Calibri" w:cs="Arial"/>
                <w:b w:val="0"/>
                <w:sz w:val="22"/>
                <w:szCs w:val="22"/>
              </w:rPr>
            </w:pPr>
            <w:r w:rsidRPr="00295BD0">
              <w:rPr>
                <w:rStyle w:val="Strong"/>
                <w:rFonts w:ascii="Calibri" w:hAnsi="Calibri"/>
                <w:sz w:val="22"/>
                <w:szCs w:val="22"/>
              </w:rPr>
              <w:t xml:space="preserve">Adaptability:  </w:t>
            </w:r>
            <w:r w:rsidRPr="00127902">
              <w:rPr>
                <w:rFonts w:ascii="Calibri" w:hAnsi="Calibri"/>
                <w:sz w:val="22"/>
                <w:szCs w:val="22"/>
              </w:rPr>
              <w:t>The ability to effectively manage a number of competing priorities simultaneously, and carry out non-routine tasks independently.</w:t>
            </w:r>
            <w:r w:rsidRPr="00127902" w:rsidDel="00127902">
              <w:rPr>
                <w:rFonts w:ascii="Calibri" w:hAnsi="Calibri"/>
                <w:sz w:val="22"/>
                <w:szCs w:val="22"/>
              </w:rPr>
              <w:t xml:space="preserve"> </w:t>
            </w:r>
          </w:p>
          <w:p w14:paraId="607B0637" w14:textId="77777777" w:rsidR="00557C42" w:rsidRDefault="00557C42" w:rsidP="00357C40">
            <w:pPr>
              <w:pStyle w:val="ListParagraph"/>
              <w:numPr>
                <w:ilvl w:val="0"/>
                <w:numId w:val="26"/>
              </w:numPr>
              <w:spacing w:after="60"/>
              <w:jc w:val="both"/>
              <w:rPr>
                <w:rFonts w:ascii="Calibri" w:hAnsi="Calibri"/>
                <w:sz w:val="22"/>
                <w:szCs w:val="22"/>
              </w:rPr>
            </w:pPr>
            <w:r w:rsidRPr="00295BD0">
              <w:rPr>
                <w:rStyle w:val="Strong"/>
                <w:rFonts w:ascii="Calibri" w:hAnsi="Calibri"/>
                <w:sz w:val="22"/>
                <w:szCs w:val="22"/>
              </w:rPr>
              <w:t xml:space="preserve">Problem Solving:  </w:t>
            </w:r>
            <w:r w:rsidRPr="00295BD0">
              <w:rPr>
                <w:rFonts w:ascii="Calibri" w:hAnsi="Calibri"/>
                <w:sz w:val="22"/>
                <w:szCs w:val="22"/>
              </w:rPr>
              <w:t>Proven ability to investigate underlying issues of complex and ill-defined problems and develop appropriate responses through abstract thinking and using creative solutions.</w:t>
            </w:r>
          </w:p>
          <w:p w14:paraId="6AAA6404" w14:textId="77777777" w:rsidR="00557C42" w:rsidRPr="00295BD0" w:rsidRDefault="00557C42" w:rsidP="00357C40">
            <w:pPr>
              <w:pStyle w:val="ListParagraph"/>
              <w:spacing w:after="60"/>
              <w:jc w:val="both"/>
              <w:rPr>
                <w:rFonts w:ascii="Calibri" w:hAnsi="Calibri"/>
                <w:sz w:val="22"/>
                <w:szCs w:val="22"/>
              </w:rPr>
            </w:pPr>
          </w:p>
          <w:p w14:paraId="25CBDDD9" w14:textId="77777777" w:rsidR="00557C42" w:rsidRPr="00295BD0" w:rsidRDefault="00557C42" w:rsidP="00357C40">
            <w:pPr>
              <w:spacing w:after="60"/>
              <w:jc w:val="both"/>
              <w:rPr>
                <w:rFonts w:ascii="Calibri" w:hAnsi="Calibri"/>
                <w:b/>
                <w:i/>
                <w:sz w:val="22"/>
                <w:szCs w:val="22"/>
              </w:rPr>
            </w:pPr>
            <w:r w:rsidRPr="00295BD0">
              <w:rPr>
                <w:rFonts w:ascii="Calibri" w:hAnsi="Calibri"/>
                <w:b/>
                <w:i/>
                <w:sz w:val="22"/>
                <w:szCs w:val="22"/>
              </w:rPr>
              <w:t>Essential criteria</w:t>
            </w:r>
          </w:p>
          <w:p w14:paraId="0D769023" w14:textId="1B489A92" w:rsidR="00326C3B" w:rsidRDefault="00171830" w:rsidP="005B63DF">
            <w:pPr>
              <w:pStyle w:val="NormalWeb"/>
              <w:numPr>
                <w:ilvl w:val="0"/>
                <w:numId w:val="41"/>
              </w:numPr>
              <w:spacing w:before="0" w:beforeAutospacing="0" w:after="60" w:afterAutospacing="0"/>
              <w:textAlignment w:val="baseline"/>
              <w:rPr>
                <w:rFonts w:ascii="Calibri" w:hAnsi="Calibri"/>
                <w:color w:val="000000"/>
                <w:szCs w:val="28"/>
                <w:lang w:val="en-GB"/>
              </w:rPr>
            </w:pPr>
            <w:r>
              <w:rPr>
                <w:rFonts w:ascii="Calibri" w:hAnsi="Calibri"/>
                <w:color w:val="000000"/>
                <w:szCs w:val="28"/>
                <w:lang w:val="en-GB"/>
              </w:rPr>
              <w:t xml:space="preserve">Ability to lead </w:t>
            </w:r>
            <w:r w:rsidR="00326C3B">
              <w:rPr>
                <w:rFonts w:ascii="Calibri" w:hAnsi="Calibri"/>
                <w:color w:val="000000"/>
                <w:szCs w:val="28"/>
                <w:lang w:val="en-GB"/>
              </w:rPr>
              <w:t>us</w:t>
            </w:r>
            <w:r w:rsidR="00557C42" w:rsidRPr="00557C42">
              <w:rPr>
                <w:rFonts w:ascii="Calibri" w:hAnsi="Calibri"/>
                <w:color w:val="000000"/>
                <w:szCs w:val="28"/>
                <w:lang w:val="en-GB"/>
              </w:rPr>
              <w:t>er experience research</w:t>
            </w:r>
            <w:r w:rsidR="00326C3B">
              <w:rPr>
                <w:rFonts w:ascii="Calibri" w:hAnsi="Calibri"/>
                <w:color w:val="000000"/>
                <w:szCs w:val="28"/>
                <w:lang w:val="en-GB"/>
              </w:rPr>
              <w:t xml:space="preserve">, including </w:t>
            </w:r>
            <w:r>
              <w:rPr>
                <w:rFonts w:ascii="Calibri" w:hAnsi="Calibri"/>
                <w:color w:val="000000"/>
                <w:szCs w:val="28"/>
                <w:lang w:val="en-GB"/>
              </w:rPr>
              <w:t>conducting</w:t>
            </w:r>
            <w:r w:rsidRPr="00557C42">
              <w:rPr>
                <w:rFonts w:ascii="Calibri" w:hAnsi="Calibri"/>
                <w:color w:val="000000"/>
                <w:szCs w:val="28"/>
                <w:lang w:val="en-GB"/>
              </w:rPr>
              <w:t xml:space="preserve"> interviews</w:t>
            </w:r>
            <w:r w:rsidR="00557C42" w:rsidRPr="00557C42">
              <w:rPr>
                <w:rFonts w:ascii="Calibri" w:hAnsi="Calibri"/>
                <w:color w:val="000000"/>
                <w:szCs w:val="28"/>
                <w:lang w:val="en-GB"/>
              </w:rPr>
              <w:t>, surveys, light ethnographic, test planning/facilitation,</w:t>
            </w:r>
            <w:r w:rsidR="005B63DF">
              <w:rPr>
                <w:rFonts w:ascii="Calibri" w:hAnsi="Calibri"/>
                <w:color w:val="000000"/>
                <w:szCs w:val="28"/>
                <w:lang w:val="en-GB"/>
              </w:rPr>
              <w:t xml:space="preserve"> and</w:t>
            </w:r>
            <w:r w:rsidR="00557C42" w:rsidRPr="00557C42">
              <w:rPr>
                <w:rFonts w:ascii="Calibri" w:hAnsi="Calibri"/>
                <w:color w:val="000000"/>
                <w:szCs w:val="28"/>
                <w:lang w:val="en-GB"/>
              </w:rPr>
              <w:t xml:space="preserve"> reporting</w:t>
            </w:r>
            <w:r w:rsidR="005B63DF">
              <w:rPr>
                <w:rFonts w:ascii="Calibri" w:hAnsi="Calibri"/>
                <w:color w:val="000000"/>
                <w:szCs w:val="28"/>
                <w:lang w:val="en-GB"/>
              </w:rPr>
              <w:t>.</w:t>
            </w:r>
          </w:p>
          <w:p w14:paraId="6C3F0141" w14:textId="4B5E9D84" w:rsidR="00557C42" w:rsidRPr="00557C42" w:rsidRDefault="00326C3B" w:rsidP="005B63DF">
            <w:pPr>
              <w:pStyle w:val="NormalWeb"/>
              <w:numPr>
                <w:ilvl w:val="0"/>
                <w:numId w:val="41"/>
              </w:numPr>
              <w:spacing w:before="0" w:beforeAutospacing="0" w:after="60" w:afterAutospacing="0"/>
              <w:textAlignment w:val="baseline"/>
              <w:rPr>
                <w:rFonts w:ascii="Calibri" w:hAnsi="Calibri"/>
                <w:color w:val="000000"/>
                <w:szCs w:val="28"/>
                <w:lang w:val="en-GB"/>
              </w:rPr>
            </w:pPr>
            <w:r>
              <w:rPr>
                <w:rFonts w:ascii="Calibri" w:hAnsi="Calibri"/>
                <w:color w:val="000000"/>
                <w:szCs w:val="28"/>
                <w:lang w:val="en-GB"/>
              </w:rPr>
              <w:t>Demonstrated experience in s</w:t>
            </w:r>
            <w:r w:rsidR="00557C42" w:rsidRPr="00557C42">
              <w:rPr>
                <w:rFonts w:ascii="Calibri" w:hAnsi="Calibri"/>
                <w:color w:val="000000"/>
                <w:szCs w:val="28"/>
                <w:lang w:val="en-GB"/>
              </w:rPr>
              <w:t>olution exploration</w:t>
            </w:r>
            <w:r>
              <w:rPr>
                <w:rFonts w:ascii="Calibri" w:hAnsi="Calibri"/>
                <w:color w:val="000000"/>
                <w:szCs w:val="28"/>
                <w:lang w:val="en-GB"/>
              </w:rPr>
              <w:t>, including</w:t>
            </w:r>
            <w:r w:rsidR="005B63DF">
              <w:rPr>
                <w:rFonts w:ascii="Calibri" w:hAnsi="Calibri"/>
                <w:color w:val="000000"/>
                <w:szCs w:val="28"/>
                <w:lang w:val="en-GB"/>
              </w:rPr>
              <w:t xml:space="preserve"> </w:t>
            </w:r>
            <w:r w:rsidR="00557C42" w:rsidRPr="00557C42">
              <w:rPr>
                <w:rFonts w:ascii="Calibri" w:hAnsi="Calibri"/>
                <w:color w:val="000000"/>
                <w:szCs w:val="28"/>
                <w:lang w:val="en-GB"/>
              </w:rPr>
              <w:t xml:space="preserve">sketches, wireframes, </w:t>
            </w:r>
            <w:r w:rsidR="00171830">
              <w:rPr>
                <w:rFonts w:ascii="Calibri" w:hAnsi="Calibri"/>
                <w:color w:val="000000"/>
                <w:szCs w:val="28"/>
                <w:lang w:val="en-GB"/>
              </w:rPr>
              <w:t xml:space="preserve">and </w:t>
            </w:r>
            <w:r w:rsidR="00557C42" w:rsidRPr="00557C42">
              <w:rPr>
                <w:rFonts w:ascii="Calibri" w:hAnsi="Calibri"/>
                <w:color w:val="000000"/>
                <w:szCs w:val="28"/>
                <w:lang w:val="en-GB"/>
              </w:rPr>
              <w:t>interactive prototyping</w:t>
            </w:r>
            <w:r w:rsidR="005B63DF">
              <w:rPr>
                <w:rFonts w:ascii="Calibri" w:hAnsi="Calibri"/>
                <w:color w:val="000000"/>
                <w:szCs w:val="28"/>
                <w:lang w:val="en-GB"/>
              </w:rPr>
              <w:t>.</w:t>
            </w:r>
          </w:p>
          <w:p w14:paraId="482002C3" w14:textId="7B489AF2" w:rsidR="00557C42" w:rsidRPr="00557C42" w:rsidRDefault="00171830" w:rsidP="005B63DF">
            <w:pPr>
              <w:pStyle w:val="NormalWeb"/>
              <w:numPr>
                <w:ilvl w:val="0"/>
                <w:numId w:val="41"/>
              </w:numPr>
              <w:spacing w:before="0" w:beforeAutospacing="0" w:after="60" w:afterAutospacing="0"/>
              <w:textAlignment w:val="baseline"/>
              <w:rPr>
                <w:rFonts w:ascii="Calibri" w:hAnsi="Calibri"/>
                <w:color w:val="000000"/>
                <w:szCs w:val="28"/>
                <w:lang w:val="en-GB"/>
              </w:rPr>
            </w:pPr>
            <w:r>
              <w:rPr>
                <w:rFonts w:ascii="Calibri" w:hAnsi="Calibri"/>
                <w:color w:val="000000"/>
                <w:szCs w:val="28"/>
                <w:lang w:val="en-GB"/>
              </w:rPr>
              <w:t xml:space="preserve">High levels of communication demonstrated </w:t>
            </w:r>
            <w:r>
              <w:rPr>
                <w:rFonts w:ascii="Calibri" w:hAnsi="Calibri"/>
                <w:color w:val="000000"/>
                <w:szCs w:val="28"/>
                <w:lang w:val="en-GB"/>
              </w:rPr>
              <w:t>through</w:t>
            </w:r>
            <w:r w:rsidRPr="00557C42">
              <w:rPr>
                <w:rFonts w:ascii="Calibri" w:hAnsi="Calibri"/>
                <w:color w:val="000000"/>
                <w:szCs w:val="28"/>
                <w:lang w:val="en-GB"/>
              </w:rPr>
              <w:t xml:space="preserve"> </w:t>
            </w:r>
            <w:r>
              <w:rPr>
                <w:rFonts w:ascii="Calibri" w:hAnsi="Calibri"/>
                <w:color w:val="000000"/>
                <w:szCs w:val="28"/>
                <w:lang w:val="en-GB"/>
              </w:rPr>
              <w:t xml:space="preserve">previous </w:t>
            </w:r>
            <w:r w:rsidRPr="00557C42">
              <w:rPr>
                <w:rFonts w:ascii="Calibri" w:hAnsi="Calibri"/>
                <w:color w:val="000000"/>
                <w:szCs w:val="28"/>
                <w:lang w:val="en-GB"/>
              </w:rPr>
              <w:t>envisioning</w:t>
            </w:r>
            <w:r w:rsidR="00557C42" w:rsidRPr="00557C42">
              <w:rPr>
                <w:rFonts w:ascii="Calibri" w:hAnsi="Calibri"/>
                <w:color w:val="000000"/>
                <w:szCs w:val="28"/>
                <w:lang w:val="en-GB"/>
              </w:rPr>
              <w:t>, report</w:t>
            </w:r>
            <w:r>
              <w:rPr>
                <w:rFonts w:ascii="Calibri" w:hAnsi="Calibri"/>
                <w:color w:val="000000"/>
                <w:szCs w:val="28"/>
                <w:lang w:val="en-GB"/>
              </w:rPr>
              <w:t xml:space="preserve"> writing</w:t>
            </w:r>
            <w:r w:rsidR="00557C42" w:rsidRPr="00557C42">
              <w:rPr>
                <w:rFonts w:ascii="Calibri" w:hAnsi="Calibri"/>
                <w:color w:val="000000"/>
                <w:szCs w:val="28"/>
                <w:lang w:val="en-GB"/>
              </w:rPr>
              <w:t xml:space="preserve">, </w:t>
            </w:r>
            <w:r>
              <w:rPr>
                <w:rFonts w:ascii="Calibri" w:hAnsi="Calibri"/>
                <w:color w:val="000000"/>
                <w:szCs w:val="28"/>
                <w:lang w:val="en-GB"/>
              </w:rPr>
              <w:t>delivering presentations</w:t>
            </w:r>
            <w:r w:rsidR="00557C42" w:rsidRPr="00557C42">
              <w:rPr>
                <w:rFonts w:ascii="Calibri" w:hAnsi="Calibri"/>
                <w:color w:val="000000"/>
                <w:szCs w:val="28"/>
                <w:lang w:val="en-GB"/>
              </w:rPr>
              <w:t>,</w:t>
            </w:r>
            <w:r>
              <w:rPr>
                <w:rFonts w:ascii="Calibri" w:hAnsi="Calibri"/>
                <w:color w:val="000000"/>
                <w:szCs w:val="28"/>
                <w:lang w:val="en-GB"/>
              </w:rPr>
              <w:t xml:space="preserve"> and</w:t>
            </w:r>
            <w:r w:rsidR="00557C42" w:rsidRPr="00557C42">
              <w:rPr>
                <w:rFonts w:ascii="Calibri" w:hAnsi="Calibri"/>
                <w:color w:val="000000"/>
                <w:szCs w:val="28"/>
                <w:lang w:val="en-GB"/>
              </w:rPr>
              <w:t xml:space="preserve"> briefing</w:t>
            </w:r>
            <w:r w:rsidR="005B63DF">
              <w:rPr>
                <w:rFonts w:ascii="Calibri" w:hAnsi="Calibri"/>
                <w:color w:val="000000"/>
                <w:szCs w:val="28"/>
                <w:lang w:val="en-GB"/>
              </w:rPr>
              <w:t>.</w:t>
            </w:r>
          </w:p>
          <w:p w14:paraId="4015FD6A" w14:textId="07CDBFED" w:rsidR="00557C42" w:rsidRPr="00557C42" w:rsidRDefault="005B63DF" w:rsidP="005B63DF">
            <w:pPr>
              <w:pStyle w:val="NormalWeb"/>
              <w:numPr>
                <w:ilvl w:val="0"/>
                <w:numId w:val="41"/>
              </w:numPr>
              <w:spacing w:before="0" w:beforeAutospacing="0" w:after="60" w:afterAutospacing="0"/>
              <w:textAlignment w:val="baseline"/>
              <w:rPr>
                <w:rFonts w:ascii="Calibri" w:hAnsi="Calibri"/>
                <w:color w:val="000000"/>
                <w:szCs w:val="28"/>
                <w:lang w:val="en-GB"/>
              </w:rPr>
            </w:pPr>
            <w:r>
              <w:rPr>
                <w:rFonts w:ascii="Calibri" w:hAnsi="Calibri"/>
                <w:color w:val="000000"/>
                <w:szCs w:val="28"/>
                <w:lang w:val="en-GB"/>
              </w:rPr>
              <w:t>Experience working in an agile/lean team.</w:t>
            </w:r>
            <w:r w:rsidR="00557C42" w:rsidRPr="00557C42" w:rsidDel="00127902">
              <w:rPr>
                <w:rFonts w:asciiTheme="minorHAnsi" w:hAnsiTheme="minorHAnsi"/>
              </w:rPr>
              <w:t xml:space="preserve"> </w:t>
            </w:r>
          </w:p>
          <w:p w14:paraId="26A793D1" w14:textId="77777777" w:rsidR="00557C42" w:rsidRPr="00EC156C" w:rsidRDefault="00557C42" w:rsidP="005B63DF">
            <w:pPr>
              <w:suppressAutoHyphens/>
              <w:spacing w:after="60"/>
              <w:contextualSpacing/>
              <w:rPr>
                <w:rFonts w:asciiTheme="minorHAnsi" w:hAnsiTheme="minorHAnsi"/>
                <w:b/>
                <w:i/>
                <w:sz w:val="22"/>
                <w:szCs w:val="22"/>
              </w:rPr>
            </w:pPr>
            <w:r w:rsidRPr="00EC156C">
              <w:rPr>
                <w:rFonts w:asciiTheme="minorHAnsi" w:hAnsiTheme="minorHAnsi"/>
                <w:b/>
                <w:i/>
                <w:sz w:val="22"/>
                <w:szCs w:val="22"/>
              </w:rPr>
              <w:t>Desirable criteria</w:t>
            </w:r>
          </w:p>
          <w:p w14:paraId="14D7130F" w14:textId="77777777" w:rsidR="00557C42" w:rsidRPr="00171830" w:rsidRDefault="00557C42" w:rsidP="005B63DF">
            <w:pPr>
              <w:pStyle w:val="ListParagraph"/>
              <w:numPr>
                <w:ilvl w:val="0"/>
                <w:numId w:val="42"/>
              </w:numPr>
              <w:spacing w:after="60"/>
              <w:rPr>
                <w:rFonts w:asciiTheme="minorHAnsi" w:eastAsia="Times New Roman" w:hAnsiTheme="minorHAnsi"/>
                <w:sz w:val="22"/>
                <w:szCs w:val="22"/>
                <w:lang w:val="en-GB" w:eastAsia="en-GB"/>
              </w:rPr>
            </w:pPr>
            <w:r w:rsidRPr="00171830">
              <w:rPr>
                <w:rFonts w:asciiTheme="minorHAnsi" w:eastAsia="Times New Roman" w:hAnsiTheme="minorHAnsi"/>
                <w:sz w:val="22"/>
                <w:szCs w:val="22"/>
                <w:lang w:val="en-GB" w:eastAsia="en-GB"/>
              </w:rPr>
              <w:t>Understanding of data and metadata standards, in particular with respect to geospatial data</w:t>
            </w:r>
          </w:p>
          <w:p w14:paraId="1A02E1A5" w14:textId="77777777" w:rsidR="00557C42" w:rsidRPr="00171830" w:rsidRDefault="00557C42" w:rsidP="005B63DF">
            <w:pPr>
              <w:pStyle w:val="ListParagraph"/>
              <w:numPr>
                <w:ilvl w:val="0"/>
                <w:numId w:val="42"/>
              </w:numPr>
              <w:spacing w:after="60"/>
              <w:rPr>
                <w:rFonts w:asciiTheme="minorHAnsi" w:eastAsia="Times New Roman" w:hAnsiTheme="minorHAnsi"/>
                <w:sz w:val="22"/>
                <w:szCs w:val="22"/>
                <w:lang w:val="en-GB" w:eastAsia="en-GB"/>
              </w:rPr>
            </w:pPr>
            <w:r w:rsidRPr="00171830">
              <w:rPr>
                <w:rFonts w:asciiTheme="minorHAnsi" w:eastAsia="Times New Roman" w:hAnsiTheme="minorHAnsi"/>
                <w:sz w:val="22"/>
                <w:szCs w:val="22"/>
                <w:lang w:val="en-GB" w:eastAsia="en-GB"/>
              </w:rPr>
              <w:t>Understanding of modern software architectural principles, including APIs and micro services</w:t>
            </w:r>
          </w:p>
          <w:p w14:paraId="7B973D72" w14:textId="77777777" w:rsidR="00557C42" w:rsidRPr="00171830" w:rsidRDefault="00557C42" w:rsidP="005B63DF">
            <w:pPr>
              <w:pStyle w:val="ListParagraph"/>
              <w:numPr>
                <w:ilvl w:val="0"/>
                <w:numId w:val="42"/>
              </w:numPr>
              <w:spacing w:after="60"/>
              <w:rPr>
                <w:rFonts w:asciiTheme="minorHAnsi" w:eastAsia="Times New Roman" w:hAnsiTheme="minorHAnsi"/>
                <w:sz w:val="22"/>
                <w:szCs w:val="22"/>
                <w:lang w:val="en-GB" w:eastAsia="en-GB"/>
              </w:rPr>
            </w:pPr>
            <w:r w:rsidRPr="00171830">
              <w:rPr>
                <w:rFonts w:asciiTheme="minorHAnsi" w:eastAsia="Times New Roman" w:hAnsiTheme="minorHAnsi"/>
                <w:sz w:val="22"/>
                <w:szCs w:val="22"/>
                <w:lang w:val="en-GB" w:eastAsia="en-GB"/>
              </w:rPr>
              <w:t>Understanding of open data principles and initiatives</w:t>
            </w:r>
          </w:p>
          <w:p w14:paraId="741D3BB1" w14:textId="77777777" w:rsidR="00557C42" w:rsidRPr="00171830" w:rsidRDefault="00557C42" w:rsidP="005B63DF">
            <w:pPr>
              <w:pStyle w:val="ListParagraph"/>
              <w:numPr>
                <w:ilvl w:val="0"/>
                <w:numId w:val="42"/>
              </w:numPr>
              <w:spacing w:after="60"/>
              <w:rPr>
                <w:rFonts w:asciiTheme="minorHAnsi" w:eastAsia="Times New Roman" w:hAnsiTheme="minorHAnsi"/>
                <w:sz w:val="22"/>
                <w:szCs w:val="22"/>
                <w:lang w:val="en-GB" w:eastAsia="en-GB"/>
              </w:rPr>
            </w:pPr>
            <w:r w:rsidRPr="00171830">
              <w:rPr>
                <w:rFonts w:asciiTheme="minorHAnsi" w:eastAsia="Times New Roman" w:hAnsiTheme="minorHAnsi"/>
                <w:sz w:val="22"/>
                <w:szCs w:val="22"/>
                <w:lang w:val="en-GB" w:eastAsia="en-GB"/>
              </w:rPr>
              <w:t>Experience with designing for information search and discovery systems</w:t>
            </w:r>
          </w:p>
          <w:p w14:paraId="2087EA1E" w14:textId="77777777" w:rsidR="00557C42" w:rsidRPr="00171830" w:rsidRDefault="00557C42" w:rsidP="005B63DF">
            <w:pPr>
              <w:pStyle w:val="ListParagraph"/>
              <w:numPr>
                <w:ilvl w:val="0"/>
                <w:numId w:val="42"/>
              </w:numPr>
              <w:spacing w:after="60"/>
              <w:rPr>
                <w:rFonts w:asciiTheme="minorHAnsi" w:eastAsia="Times New Roman" w:hAnsiTheme="minorHAnsi"/>
                <w:sz w:val="22"/>
                <w:szCs w:val="22"/>
                <w:lang w:val="en-GB" w:eastAsia="en-GB"/>
              </w:rPr>
            </w:pPr>
            <w:r w:rsidRPr="00171830">
              <w:rPr>
                <w:rFonts w:asciiTheme="minorHAnsi" w:eastAsia="Times New Roman" w:hAnsiTheme="minorHAnsi"/>
                <w:sz w:val="22"/>
                <w:szCs w:val="22"/>
                <w:lang w:val="en-GB" w:eastAsia="en-GB"/>
              </w:rPr>
              <w:t>Experience with data visualisation</w:t>
            </w:r>
          </w:p>
          <w:p w14:paraId="7ACFE541" w14:textId="77777777" w:rsidR="00557C42" w:rsidRPr="00295BD0" w:rsidRDefault="00557C42" w:rsidP="00357C40">
            <w:pPr>
              <w:spacing w:after="60"/>
              <w:jc w:val="both"/>
              <w:rPr>
                <w:rFonts w:ascii="Calibri" w:hAnsi="Calibri"/>
                <w:sz w:val="22"/>
                <w:szCs w:val="22"/>
              </w:rPr>
            </w:pPr>
          </w:p>
          <w:p w14:paraId="6D40DFB1" w14:textId="77777777" w:rsidR="00DE5205" w:rsidRPr="00762857" w:rsidRDefault="00DE5205" w:rsidP="00DE5205">
            <w:pPr>
              <w:spacing w:after="120"/>
              <w:jc w:val="both"/>
              <w:rPr>
                <w:rFonts w:ascii="Calibri" w:hAnsi="Calibri"/>
                <w:sz w:val="22"/>
                <w:szCs w:val="22"/>
                <w:lang w:eastAsia="en-AU"/>
              </w:rPr>
            </w:pPr>
            <w:r w:rsidRPr="00762857">
              <w:rPr>
                <w:rFonts w:ascii="Calibri" w:hAnsi="Calibri"/>
                <w:bCs/>
                <w:sz w:val="22"/>
                <w:szCs w:val="22"/>
                <w:lang w:eastAsia="en-AU"/>
              </w:rPr>
              <w:t>Data61 is a value</w:t>
            </w:r>
            <w:r>
              <w:rPr>
                <w:rFonts w:ascii="Calibri" w:hAnsi="Calibri"/>
                <w:bCs/>
                <w:sz w:val="22"/>
                <w:szCs w:val="22"/>
                <w:lang w:eastAsia="en-AU"/>
              </w:rPr>
              <w:t>s</w:t>
            </w:r>
            <w:r w:rsidRPr="00762857">
              <w:rPr>
                <w:rFonts w:ascii="Calibri" w:hAnsi="Calibri"/>
                <w:bCs/>
                <w:sz w:val="22"/>
                <w:szCs w:val="22"/>
                <w:lang w:eastAsia="en-AU"/>
              </w:rPr>
              <w:t xml:space="preserve"> based organisation. Our leaders will be expected to demonstrate the following values: </w:t>
            </w:r>
          </w:p>
          <w:p w14:paraId="6CD27ABD" w14:textId="77777777" w:rsidR="00DE5205" w:rsidRPr="00D950A8" w:rsidRDefault="00DE5205" w:rsidP="00DE5205">
            <w:pPr>
              <w:spacing w:after="180"/>
              <w:ind w:left="106"/>
              <w:jc w:val="both"/>
              <w:rPr>
                <w:rFonts w:ascii="Calibri" w:hAnsi="Calibri"/>
                <w:b/>
                <w:bCs/>
                <w:iCs/>
                <w:sz w:val="22"/>
                <w:szCs w:val="22"/>
                <w:lang w:eastAsia="en-AU"/>
              </w:rPr>
            </w:pPr>
            <w:r w:rsidRPr="00D950A8">
              <w:rPr>
                <w:rFonts w:ascii="Calibri" w:hAnsi="Calibri"/>
                <w:b/>
                <w:bCs/>
                <w:iCs/>
                <w:sz w:val="22"/>
                <w:szCs w:val="22"/>
                <w:lang w:eastAsia="en-AU"/>
              </w:rPr>
              <w:t xml:space="preserve">Great Impact: </w:t>
            </w:r>
            <w:r w:rsidRPr="00D950A8">
              <w:rPr>
                <w:rFonts w:ascii="Calibri" w:hAnsi="Calibri"/>
                <w:bCs/>
                <w:iCs/>
                <w:sz w:val="22"/>
                <w:szCs w:val="22"/>
                <w:lang w:eastAsia="en-AU"/>
              </w:rPr>
              <w:t xml:space="preserve">We focus our valuable resources on areas where we can lead globally and have large impact for Australia, to aid our future prosperity and independence. </w:t>
            </w:r>
            <w:r w:rsidRPr="00D950A8">
              <w:rPr>
                <w:rFonts w:ascii="Calibri" w:hAnsi="Calibri" w:hint="eastAsia"/>
                <w:bCs/>
                <w:iCs/>
                <w:sz w:val="22"/>
                <w:szCs w:val="22"/>
                <w:lang w:eastAsia="en-AU"/>
              </w:rPr>
              <w:t> </w:t>
            </w:r>
          </w:p>
          <w:p w14:paraId="61BBA529" w14:textId="77777777" w:rsidR="00DE5205" w:rsidRPr="00D950A8" w:rsidRDefault="00DE5205" w:rsidP="00DE5205">
            <w:pPr>
              <w:spacing w:after="180"/>
              <w:ind w:left="106"/>
              <w:jc w:val="both"/>
              <w:rPr>
                <w:rFonts w:ascii="Calibri" w:hAnsi="Calibri"/>
                <w:bCs/>
                <w:iCs/>
                <w:sz w:val="22"/>
                <w:szCs w:val="22"/>
                <w:lang w:eastAsia="en-AU"/>
              </w:rPr>
            </w:pPr>
            <w:r w:rsidRPr="00D950A8">
              <w:rPr>
                <w:rFonts w:ascii="Calibri" w:hAnsi="Calibri"/>
                <w:b/>
                <w:bCs/>
                <w:iCs/>
                <w:sz w:val="22"/>
                <w:szCs w:val="22"/>
                <w:lang w:eastAsia="en-AU"/>
              </w:rPr>
              <w:t xml:space="preserve">Mastery: </w:t>
            </w:r>
            <w:r w:rsidRPr="00D950A8">
              <w:rPr>
                <w:rFonts w:ascii="Calibri" w:hAnsi="Calibri"/>
                <w:bCs/>
                <w:iCs/>
                <w:sz w:val="22"/>
                <w:szCs w:val="22"/>
                <w:lang w:eastAsia="en-AU"/>
              </w:rPr>
              <w:t xml:space="preserve">We are fearless, curious and we improve every day. We strive to excel in research, technology and business, and to work with the best in the world. </w:t>
            </w:r>
            <w:r w:rsidRPr="00D950A8">
              <w:rPr>
                <w:rFonts w:ascii="Calibri" w:hAnsi="Calibri" w:hint="eastAsia"/>
                <w:bCs/>
                <w:iCs/>
                <w:sz w:val="22"/>
                <w:szCs w:val="22"/>
                <w:lang w:eastAsia="en-AU"/>
              </w:rPr>
              <w:t> </w:t>
            </w:r>
          </w:p>
          <w:p w14:paraId="76BC0383" w14:textId="77777777" w:rsidR="00DE5205" w:rsidRPr="00D950A8" w:rsidRDefault="00DE5205" w:rsidP="00DE5205">
            <w:pPr>
              <w:spacing w:after="180"/>
              <w:ind w:left="106"/>
              <w:jc w:val="both"/>
              <w:rPr>
                <w:rFonts w:ascii="Calibri" w:hAnsi="Calibri"/>
                <w:bCs/>
                <w:iCs/>
                <w:sz w:val="22"/>
                <w:szCs w:val="22"/>
                <w:lang w:eastAsia="en-AU"/>
              </w:rPr>
            </w:pPr>
            <w:r w:rsidRPr="00D950A8">
              <w:rPr>
                <w:rFonts w:ascii="Calibri" w:hAnsi="Calibri"/>
                <w:b/>
                <w:bCs/>
                <w:iCs/>
                <w:sz w:val="22"/>
                <w:szCs w:val="22"/>
                <w:lang w:eastAsia="en-AU"/>
              </w:rPr>
              <w:t xml:space="preserve">Co-Creation of Value: </w:t>
            </w:r>
            <w:r w:rsidRPr="00D950A8">
              <w:rPr>
                <w:rFonts w:ascii="Calibri" w:hAnsi="Calibri"/>
                <w:bCs/>
                <w:iCs/>
                <w:sz w:val="22"/>
                <w:szCs w:val="22"/>
                <w:lang w:eastAsia="en-AU"/>
              </w:rPr>
              <w:t xml:space="preserve">Everything we do involves co-creation with our network: team, customers and partners. Generously empowering their success is central to our success. </w:t>
            </w:r>
            <w:r w:rsidRPr="00D950A8">
              <w:rPr>
                <w:rFonts w:ascii="Calibri" w:hAnsi="Calibri" w:hint="eastAsia"/>
                <w:bCs/>
                <w:iCs/>
                <w:sz w:val="22"/>
                <w:szCs w:val="22"/>
                <w:lang w:eastAsia="en-AU"/>
              </w:rPr>
              <w:t> </w:t>
            </w:r>
          </w:p>
          <w:p w14:paraId="25DFAED4" w14:textId="77777777" w:rsidR="00DE5205" w:rsidRPr="00D950A8" w:rsidRDefault="00DE5205" w:rsidP="00DE5205">
            <w:pPr>
              <w:spacing w:after="180"/>
              <w:ind w:left="106"/>
              <w:jc w:val="both"/>
              <w:rPr>
                <w:rFonts w:ascii="Calibri" w:hAnsi="Calibri"/>
                <w:bCs/>
                <w:iCs/>
                <w:sz w:val="22"/>
                <w:szCs w:val="22"/>
                <w:lang w:eastAsia="en-AU"/>
              </w:rPr>
            </w:pPr>
            <w:r w:rsidRPr="00D950A8">
              <w:rPr>
                <w:rFonts w:ascii="Calibri" w:hAnsi="Calibri"/>
                <w:b/>
                <w:bCs/>
                <w:iCs/>
                <w:sz w:val="22"/>
                <w:szCs w:val="22"/>
                <w:lang w:eastAsia="en-AU"/>
              </w:rPr>
              <w:t xml:space="preserve">Ownership of Results: </w:t>
            </w:r>
            <w:r w:rsidRPr="00D950A8">
              <w:rPr>
                <w:rFonts w:ascii="Calibri" w:hAnsi="Calibri"/>
                <w:bCs/>
                <w:iCs/>
                <w:sz w:val="22"/>
                <w:szCs w:val="22"/>
                <w:lang w:eastAsia="en-AU"/>
              </w:rPr>
              <w:t>We jointly hold ourselves accountable for our actions. We do this via trust and commitment.</w:t>
            </w:r>
          </w:p>
          <w:p w14:paraId="1142C6C5" w14:textId="77777777" w:rsidR="00DE5205" w:rsidRPr="00D950A8" w:rsidRDefault="00DE5205" w:rsidP="00DE5205">
            <w:pPr>
              <w:spacing w:after="180"/>
              <w:ind w:left="106"/>
              <w:jc w:val="both"/>
              <w:rPr>
                <w:rFonts w:ascii="Calibri" w:hAnsi="Calibri"/>
                <w:bCs/>
                <w:iCs/>
                <w:sz w:val="22"/>
                <w:szCs w:val="22"/>
                <w:lang w:eastAsia="en-AU"/>
              </w:rPr>
            </w:pPr>
            <w:r w:rsidRPr="00D950A8">
              <w:rPr>
                <w:rFonts w:ascii="Calibri" w:hAnsi="Calibri"/>
                <w:b/>
                <w:bCs/>
                <w:iCs/>
                <w:sz w:val="22"/>
                <w:szCs w:val="22"/>
                <w:lang w:eastAsia="en-AU"/>
              </w:rPr>
              <w:t xml:space="preserve">People and their Differences: </w:t>
            </w:r>
            <w:r w:rsidRPr="00D950A8">
              <w:rPr>
                <w:rFonts w:ascii="Calibri" w:hAnsi="Calibri"/>
                <w:bCs/>
                <w:iCs/>
                <w:sz w:val="22"/>
                <w:szCs w:val="22"/>
                <w:lang w:eastAsia="en-AU"/>
              </w:rPr>
              <w:t>We embrace the creativity that comes from the diversity of our people.</w:t>
            </w:r>
          </w:p>
          <w:p w14:paraId="49D03F8B" w14:textId="77777777" w:rsidR="00DE5205" w:rsidRPr="00D950A8" w:rsidRDefault="00DE5205" w:rsidP="00DE5205">
            <w:pPr>
              <w:spacing w:after="180"/>
              <w:ind w:left="106"/>
              <w:jc w:val="both"/>
              <w:rPr>
                <w:rFonts w:ascii="Calibri" w:hAnsi="Calibri"/>
                <w:bCs/>
                <w:iCs/>
                <w:sz w:val="22"/>
                <w:szCs w:val="22"/>
                <w:lang w:eastAsia="en-AU"/>
              </w:rPr>
            </w:pPr>
            <w:r w:rsidRPr="00D950A8">
              <w:rPr>
                <w:rFonts w:ascii="Calibri" w:hAnsi="Calibri"/>
                <w:b/>
                <w:bCs/>
                <w:iCs/>
                <w:sz w:val="22"/>
                <w:szCs w:val="22"/>
                <w:lang w:eastAsia="en-AU"/>
              </w:rPr>
              <w:t xml:space="preserve">Agility and Flexibility: </w:t>
            </w:r>
            <w:r w:rsidRPr="00D950A8">
              <w:rPr>
                <w:rFonts w:ascii="Calibri" w:hAnsi="Calibri"/>
                <w:bCs/>
                <w:iCs/>
                <w:sz w:val="22"/>
                <w:szCs w:val="22"/>
                <w:lang w:eastAsia="en-AU"/>
              </w:rPr>
              <w:t>We view the changing world as an opportunity. This requires agility and flexibility in everything we do; everything changes, except our constant desire to adapt.</w:t>
            </w:r>
          </w:p>
          <w:p w14:paraId="55229861" w14:textId="77777777" w:rsidR="00DE5205" w:rsidRPr="00D950A8" w:rsidRDefault="00DE5205" w:rsidP="00DE5205">
            <w:pPr>
              <w:spacing w:after="180"/>
              <w:ind w:left="106"/>
              <w:jc w:val="both"/>
              <w:rPr>
                <w:rFonts w:ascii="Calibri" w:hAnsi="Calibri"/>
                <w:bCs/>
                <w:iCs/>
                <w:sz w:val="22"/>
                <w:szCs w:val="22"/>
                <w:lang w:eastAsia="en-AU"/>
              </w:rPr>
            </w:pPr>
            <w:r w:rsidRPr="00D950A8">
              <w:rPr>
                <w:rFonts w:ascii="Calibri" w:hAnsi="Calibri"/>
                <w:b/>
                <w:bCs/>
                <w:iCs/>
                <w:sz w:val="22"/>
                <w:szCs w:val="22"/>
                <w:lang w:eastAsia="en-AU"/>
              </w:rPr>
              <w:t>Tell it Straight, with Respect: </w:t>
            </w:r>
            <w:r w:rsidRPr="00D950A8">
              <w:rPr>
                <w:rFonts w:ascii="Calibri" w:hAnsi="Calibri"/>
                <w:bCs/>
                <w:iCs/>
                <w:sz w:val="22"/>
                <w:szCs w:val="22"/>
                <w:lang w:eastAsia="en-AU"/>
              </w:rPr>
              <w:t>We say what we mean, mean what we say, and do not mislead, obfuscate or spin. We're direct and always respectful.</w:t>
            </w:r>
          </w:p>
          <w:p w14:paraId="70900F81" w14:textId="77777777" w:rsidR="00171830" w:rsidRPr="00520570" w:rsidRDefault="00171830" w:rsidP="00171830">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61AFC24B" w14:textId="77777777" w:rsidR="00171830" w:rsidRPr="00520570" w:rsidRDefault="00171830" w:rsidP="00171830">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2EBDAFF5" w14:textId="77777777" w:rsidR="00171830" w:rsidRPr="00520570" w:rsidRDefault="00171830" w:rsidP="00171830">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Trust &amp; Respect</w:t>
            </w:r>
          </w:p>
          <w:p w14:paraId="3E141562" w14:textId="77777777" w:rsidR="00171830" w:rsidRPr="00520570" w:rsidRDefault="00171830" w:rsidP="00171830">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Creative Spirit</w:t>
            </w:r>
          </w:p>
          <w:p w14:paraId="2385201A" w14:textId="77777777" w:rsidR="00171830" w:rsidRPr="00520570" w:rsidRDefault="00171830" w:rsidP="00171830">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68BBCC22" w14:textId="77777777" w:rsidR="00171830" w:rsidRPr="00DE5205" w:rsidRDefault="00171830" w:rsidP="00171830">
            <w:pPr>
              <w:numPr>
                <w:ilvl w:val="0"/>
                <w:numId w:val="2"/>
              </w:numPr>
              <w:tabs>
                <w:tab w:val="clear" w:pos="720"/>
              </w:tabs>
              <w:spacing w:after="180"/>
              <w:ind w:left="459" w:hanging="284"/>
              <w:jc w:val="both"/>
              <w:rPr>
                <w:rFonts w:ascii="Calibri" w:hAnsi="Calibri"/>
                <w:b/>
                <w:sz w:val="22"/>
                <w:szCs w:val="22"/>
              </w:rPr>
            </w:pPr>
            <w:r w:rsidRPr="00520570">
              <w:rPr>
                <w:rFonts w:ascii="Calibri" w:hAnsi="Calibri"/>
                <w:sz w:val="22"/>
                <w:szCs w:val="22"/>
                <w:lang w:eastAsia="en-AU"/>
              </w:rPr>
              <w:t>Health, Safety &amp; Sustainability</w:t>
            </w:r>
          </w:p>
          <w:p w14:paraId="0793359B" w14:textId="77777777" w:rsidR="00DE5205" w:rsidRPr="00520570" w:rsidRDefault="00DE5205" w:rsidP="00DE5205">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lastRenderedPageBreak/>
              <w:t>Other special requirements:</w:t>
            </w:r>
          </w:p>
          <w:p w14:paraId="0D0AB13F" w14:textId="357C3B73" w:rsidR="00DE5205" w:rsidRPr="00171830" w:rsidRDefault="00DE5205" w:rsidP="00DE5205">
            <w:pPr>
              <w:spacing w:after="180"/>
              <w:ind w:left="175"/>
              <w:jc w:val="both"/>
              <w:rPr>
                <w:rFonts w:ascii="Calibri" w:hAnsi="Calibri"/>
                <w:b/>
                <w:sz w:val="22"/>
                <w:szCs w:val="22"/>
              </w:rPr>
            </w:pPr>
            <w:r w:rsidRPr="00520570">
              <w:rPr>
                <w:rFonts w:ascii="Calibri" w:hAnsi="Calibri"/>
                <w:bCs/>
                <w:i/>
                <w:iCs/>
                <w:color w:val="FF0000"/>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9" w:history="1">
              <w:r w:rsidRPr="00520570">
                <w:rPr>
                  <w:rStyle w:val="Hyperlink"/>
                  <w:rFonts w:ascii="Calibri" w:hAnsi="Calibri"/>
                  <w:bCs/>
                  <w:i/>
                  <w:iCs/>
                  <w:sz w:val="22"/>
                  <w:szCs w:val="22"/>
                </w:rPr>
                <w:t>http://www.ielts.org/default.aspx</w:t>
              </w:r>
            </w:hyperlink>
          </w:p>
        </w:tc>
      </w:tr>
    </w:tbl>
    <w:p w14:paraId="6FDAB989" w14:textId="77777777" w:rsidR="001A5031" w:rsidRPr="00557C42" w:rsidRDefault="001A5031" w:rsidP="001A5031">
      <w:pPr>
        <w:rPr>
          <w:rFonts w:eastAsia="Times New Roman"/>
          <w:sz w:val="24"/>
          <w:szCs w:val="24"/>
          <w:lang w:eastAsia="en-GB"/>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171830" w:rsidRPr="007344EE" w14:paraId="32C5EE78" w14:textId="77777777" w:rsidTr="00DE7184">
        <w:trPr>
          <w:trHeight w:val="703"/>
        </w:trPr>
        <w:tc>
          <w:tcPr>
            <w:tcW w:w="9574" w:type="dxa"/>
            <w:tcBorders>
              <w:bottom w:val="single" w:sz="4" w:space="0" w:color="auto"/>
            </w:tcBorders>
            <w:shd w:val="clear" w:color="auto" w:fill="F2F2F2"/>
            <w:vAlign w:val="center"/>
          </w:tcPr>
          <w:p w14:paraId="6D175287" w14:textId="77777777" w:rsidR="00171830" w:rsidRPr="00E641DA" w:rsidRDefault="00171830" w:rsidP="00DE7184">
            <w:pPr>
              <w:rPr>
                <w:rFonts w:ascii="Calibri" w:hAnsi="Calibri"/>
                <w:b/>
                <w:bCs/>
                <w:sz w:val="22"/>
                <w:szCs w:val="22"/>
              </w:rPr>
            </w:pPr>
            <w:r w:rsidRPr="00E641DA">
              <w:rPr>
                <w:rFonts w:ascii="Calibri" w:hAnsi="Calibri"/>
                <w:b/>
                <w:bCs/>
                <w:sz w:val="22"/>
                <w:szCs w:val="22"/>
              </w:rPr>
              <w:t>Other Information:</w:t>
            </w:r>
          </w:p>
        </w:tc>
      </w:tr>
      <w:tr w:rsidR="00171830" w:rsidRPr="00E641DA" w14:paraId="27E6BE9F" w14:textId="77777777" w:rsidTr="00DE7184">
        <w:trPr>
          <w:trHeight w:val="827"/>
        </w:trPr>
        <w:tc>
          <w:tcPr>
            <w:tcW w:w="9574" w:type="dxa"/>
            <w:shd w:val="clear" w:color="auto" w:fill="FFFFFF"/>
          </w:tcPr>
          <w:p w14:paraId="6E5A3AF2" w14:textId="77777777" w:rsidR="00171830" w:rsidRPr="00520570" w:rsidRDefault="00171830" w:rsidP="00DE7184">
            <w:pPr>
              <w:spacing w:before="180" w:after="120"/>
              <w:jc w:val="both"/>
              <w:rPr>
                <w:rFonts w:ascii="Calibri" w:hAnsi="Calibri"/>
                <w:b/>
                <w:bCs/>
                <w:sz w:val="22"/>
                <w:szCs w:val="22"/>
              </w:rPr>
            </w:pPr>
            <w:r w:rsidRPr="00520570">
              <w:rPr>
                <w:rFonts w:ascii="Calibri" w:hAnsi="Calibri"/>
                <w:b/>
                <w:bCs/>
                <w:sz w:val="22"/>
                <w:szCs w:val="22"/>
              </w:rPr>
              <w:t>How to Apply</w:t>
            </w:r>
          </w:p>
          <w:p w14:paraId="16944F73" w14:textId="77777777" w:rsidR="00171830" w:rsidRPr="00520570" w:rsidRDefault="00171830" w:rsidP="00DE7184">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10" w:history="1">
              <w:r w:rsidRPr="004B0CD9">
                <w:rPr>
                  <w:rStyle w:val="Hyperlink"/>
                  <w:rFonts w:ascii="Calibri" w:hAnsi="Calibri" w:cs="Arial"/>
                  <w:bCs/>
                  <w:sz w:val="22"/>
                  <w:szCs w:val="22"/>
                </w:rPr>
                <w:t>www.csiro.au/careers</w:t>
              </w:r>
            </w:hyperlink>
            <w:r w:rsidRPr="00520570">
              <w:rPr>
                <w:rFonts w:ascii="Calibri" w:hAnsi="Calibr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52B8BA3B" w14:textId="1BFDDB87" w:rsidR="00171830" w:rsidRPr="00520570" w:rsidRDefault="00171830" w:rsidP="00DE7184">
            <w:pPr>
              <w:spacing w:after="120"/>
              <w:jc w:val="both"/>
              <w:rPr>
                <w:rFonts w:ascii="Calibri" w:hAnsi="Calibri"/>
                <w:bCs/>
                <w:sz w:val="22"/>
                <w:szCs w:val="22"/>
              </w:rPr>
            </w:pPr>
            <w:r w:rsidRPr="00520570">
              <w:rPr>
                <w:rFonts w:ascii="Calibri" w:hAnsi="Calibri"/>
                <w:bCs/>
                <w:sz w:val="22"/>
                <w:szCs w:val="22"/>
              </w:rPr>
              <w:t xml:space="preserve">If you experience difficulties applying online call 1300 </w:t>
            </w:r>
            <w:r>
              <w:rPr>
                <w:rFonts w:ascii="Calibri" w:hAnsi="Calibri"/>
                <w:bCs/>
                <w:sz w:val="22"/>
                <w:szCs w:val="22"/>
              </w:rPr>
              <w:t>984 220</w:t>
            </w:r>
            <w:r w:rsidRPr="00520570">
              <w:rPr>
                <w:rFonts w:ascii="Calibri" w:hAnsi="Calibri"/>
                <w:bCs/>
                <w:sz w:val="22"/>
                <w:szCs w:val="22"/>
              </w:rPr>
              <w:t xml:space="preserve"> and someone will be able to assist you.  Outside business hours please email:   </w:t>
            </w:r>
            <w:hyperlink r:id="rId11" w:history="1">
              <w:r w:rsidRPr="003D0D11">
                <w:rPr>
                  <w:rStyle w:val="Hyperlink"/>
                  <w:rFonts w:ascii="Calibri" w:hAnsi="Calibri"/>
                  <w:bCs/>
                  <w:sz w:val="22"/>
                  <w:szCs w:val="22"/>
                </w:rPr>
                <w:t>careers.online@csiro.au</w:t>
              </w:r>
            </w:hyperlink>
            <w:r w:rsidRPr="00520570">
              <w:rPr>
                <w:rFonts w:ascii="Calibri" w:hAnsi="Calibri"/>
                <w:bCs/>
                <w:sz w:val="22"/>
                <w:szCs w:val="22"/>
              </w:rPr>
              <w:t xml:space="preserve">. </w:t>
            </w:r>
          </w:p>
          <w:p w14:paraId="13CD3FE7" w14:textId="77777777" w:rsidR="00171830" w:rsidRPr="00520570" w:rsidRDefault="00171830" w:rsidP="00DE718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44194BEC" w14:textId="77777777" w:rsidR="00171830" w:rsidRPr="00520570" w:rsidRDefault="00171830" w:rsidP="00DE718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19826FC2" w14:textId="274345C6" w:rsidR="00171830" w:rsidRPr="00520570" w:rsidRDefault="005B63DF" w:rsidP="005B63DF">
            <w:pPr>
              <w:spacing w:after="120"/>
              <w:ind w:right="-108"/>
              <w:jc w:val="center"/>
              <w:rPr>
                <w:rFonts w:ascii="Calibri" w:hAnsi="Calibri"/>
                <w:bCs/>
                <w:sz w:val="22"/>
                <w:szCs w:val="22"/>
              </w:rPr>
            </w:pPr>
            <w:r>
              <w:rPr>
                <w:rFonts w:ascii="Calibri" w:hAnsi="Calibri"/>
                <w:sz w:val="22"/>
                <w:szCs w:val="22"/>
              </w:rPr>
              <w:t>Hilary Cinis</w:t>
            </w:r>
            <w:r w:rsidR="00171830">
              <w:rPr>
                <w:rFonts w:ascii="Calibri" w:hAnsi="Calibri"/>
                <w:i/>
                <w:sz w:val="22"/>
                <w:szCs w:val="22"/>
              </w:rPr>
              <w:t xml:space="preserve"> </w:t>
            </w:r>
            <w:r w:rsidR="00171830" w:rsidRPr="00520570">
              <w:rPr>
                <w:rFonts w:ascii="Calibri" w:hAnsi="Calibri"/>
                <w:bCs/>
                <w:sz w:val="22"/>
                <w:szCs w:val="22"/>
              </w:rPr>
              <w:t xml:space="preserve">via email: </w:t>
            </w:r>
            <w:r>
              <w:rPr>
                <w:rFonts w:ascii="Calibri" w:hAnsi="Calibri"/>
                <w:sz w:val="22"/>
                <w:szCs w:val="22"/>
              </w:rPr>
              <w:t>hilary.cinis@data61.csiro.au</w:t>
            </w:r>
          </w:p>
          <w:p w14:paraId="3C0622D8" w14:textId="7E19B949" w:rsidR="00171830" w:rsidRPr="00520570" w:rsidRDefault="00171830" w:rsidP="00DE7184">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sidR="005B63DF">
              <w:rPr>
                <w:rFonts w:ascii="Calibri" w:hAnsi="Calibri"/>
                <w:sz w:val="22"/>
                <w:szCs w:val="22"/>
              </w:rPr>
              <w:t>Hilary Cinis</w:t>
            </w:r>
            <w:r w:rsidR="005B63DF">
              <w:rPr>
                <w:rFonts w:ascii="Calibri" w:hAnsi="Calibri"/>
                <w:bCs/>
                <w:sz w:val="22"/>
                <w:szCs w:val="22"/>
              </w:rPr>
              <w:t>.</w:t>
            </w:r>
            <w:r w:rsidRPr="00520570">
              <w:rPr>
                <w:rFonts w:ascii="Calibri" w:hAnsi="Calibri"/>
                <w:bCs/>
                <w:sz w:val="22"/>
                <w:szCs w:val="22"/>
              </w:rPr>
              <w:t xml:space="preserve"> Applications received via this method will not be considered.</w:t>
            </w:r>
            <w:bookmarkStart w:id="4" w:name="_GoBack"/>
            <w:bookmarkEnd w:id="4"/>
          </w:p>
          <w:p w14:paraId="5273893E" w14:textId="77777777" w:rsidR="00171830" w:rsidRPr="00520570" w:rsidRDefault="00171830" w:rsidP="00DE7184">
            <w:pPr>
              <w:spacing w:after="60"/>
              <w:jc w:val="both"/>
              <w:rPr>
                <w:rFonts w:ascii="Calibri" w:hAnsi="Calibri"/>
                <w:b/>
                <w:bCs/>
                <w:sz w:val="22"/>
                <w:szCs w:val="22"/>
              </w:rPr>
            </w:pPr>
            <w:r w:rsidRPr="00520570">
              <w:rPr>
                <w:rFonts w:ascii="Calibri" w:hAnsi="Calibri"/>
                <w:b/>
                <w:bCs/>
                <w:sz w:val="22"/>
                <w:szCs w:val="22"/>
              </w:rPr>
              <w:t>About CSIRO</w:t>
            </w:r>
          </w:p>
          <w:p w14:paraId="3564E205" w14:textId="77777777" w:rsidR="00171830" w:rsidRPr="00520570" w:rsidRDefault="00171830" w:rsidP="00DE7184">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7A3FB321" w14:textId="77777777" w:rsidR="00171830" w:rsidRPr="00520570" w:rsidRDefault="00171830" w:rsidP="00DE7184">
            <w:pPr>
              <w:spacing w:after="120"/>
              <w:jc w:val="both"/>
              <w:rPr>
                <w:rFonts w:ascii="Calibri" w:hAnsi="Calibri"/>
                <w:bCs/>
                <w:sz w:val="22"/>
                <w:szCs w:val="22"/>
              </w:rPr>
            </w:pPr>
            <w:r w:rsidRPr="00520570">
              <w:rPr>
                <w:rFonts w:ascii="Calibri" w:hAnsi="Calibri"/>
                <w:bCs/>
                <w:sz w:val="22"/>
                <w:szCs w:val="22"/>
              </w:rPr>
              <w:t xml:space="preserve">Find out more! </w:t>
            </w:r>
            <w:hyperlink r:id="rId12"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14:paraId="4FD6EC37" w14:textId="77777777" w:rsidR="009047FF" w:rsidRPr="007B1553" w:rsidRDefault="009047FF" w:rsidP="009047FF">
            <w:pPr>
              <w:spacing w:after="180"/>
              <w:rPr>
                <w:rFonts w:ascii="Calibri" w:hAnsi="Calibri"/>
                <w:sz w:val="22"/>
                <w:szCs w:val="22"/>
              </w:rPr>
            </w:pPr>
            <w:r w:rsidRPr="007B1553">
              <w:rPr>
                <w:rStyle w:val="Strong"/>
                <w:rFonts w:ascii="Calibri" w:hAnsi="Calibri" w:cs="Arial"/>
                <w:sz w:val="22"/>
                <w:szCs w:val="22"/>
              </w:rPr>
              <w:t xml:space="preserve">About DATA61:  </w:t>
            </w:r>
            <w:r w:rsidRPr="007B1553">
              <w:rPr>
                <w:rFonts w:ascii="Calibri" w:hAnsi="Calibri"/>
                <w:sz w:val="22"/>
                <w:szCs w:val="22"/>
              </w:rPr>
              <w:t>In today’s data-focused world, there’s no doubt that numbers count.</w:t>
            </w:r>
            <w:r w:rsidRPr="007B1553">
              <w:rPr>
                <w:rFonts w:ascii="Calibri" w:hAnsi="Calibri"/>
                <w:color w:val="333333"/>
                <w:sz w:val="22"/>
                <w:szCs w:val="22"/>
              </w:rPr>
              <w:t xml:space="preserve">  </w:t>
            </w:r>
            <w:hyperlink r:id="rId13" w:history="1">
              <w:r w:rsidRPr="00D52995">
                <w:rPr>
                  <w:rStyle w:val="Hyperlink"/>
                  <w:rFonts w:ascii="Calibri" w:hAnsi="Calibri" w:cs="Arial"/>
                  <w:bCs/>
                  <w:color w:val="0066CC"/>
                  <w:sz w:val="22"/>
                  <w:szCs w:val="22"/>
                </w:rPr>
                <w:t>Data61</w:t>
              </w:r>
            </w:hyperlink>
            <w:r w:rsidRPr="007B1553">
              <w:rPr>
                <w:rFonts w:ascii="Calibri" w:hAnsi="Calibri"/>
                <w:color w:val="333333"/>
                <w:sz w:val="22"/>
                <w:szCs w:val="22"/>
              </w:rPr>
              <w:t> </w:t>
            </w:r>
            <w:r w:rsidRPr="007B1553">
              <w:rPr>
                <w:rFonts w:ascii="Calibri" w:hAnsi="Calibri"/>
                <w:sz w:val="22"/>
                <w:szCs w:val="22"/>
              </w:rPr>
              <w:t>are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78C7E69B" w14:textId="0330CCEE" w:rsidR="00171830" w:rsidRPr="00520570" w:rsidRDefault="009047FF" w:rsidP="009047FF">
            <w:pPr>
              <w:spacing w:after="180"/>
              <w:rPr>
                <w:rFonts w:ascii="Calibri" w:hAnsi="Calibri"/>
                <w:b/>
                <w:bCs/>
                <w:sz w:val="22"/>
                <w:szCs w:val="22"/>
              </w:rPr>
            </w:pPr>
            <w:r w:rsidRPr="007B1553">
              <w:rPr>
                <w:rFonts w:ascii="Calibri" w:hAnsi="Calibri"/>
                <w:sz w:val="22"/>
                <w:szCs w:val="22"/>
              </w:rPr>
              <w:t>Find out more!</w:t>
            </w:r>
            <w:r>
              <w:rPr>
                <w:rFonts w:ascii="Calibri" w:hAnsi="Calibri"/>
                <w:color w:val="333333"/>
                <w:szCs w:val="22"/>
              </w:rPr>
              <w:t xml:space="preserve"> </w:t>
            </w:r>
            <w:hyperlink r:id="rId14" w:history="1">
              <w:r w:rsidRPr="00365CEF">
                <w:rPr>
                  <w:rStyle w:val="Hyperlink"/>
                  <w:rFonts w:ascii="Calibri" w:hAnsi="Calibri" w:cs="Arial"/>
                  <w:sz w:val="22"/>
                  <w:szCs w:val="22"/>
                </w:rPr>
                <w:t>http://www.data61.csiro.au/</w:t>
              </w:r>
            </w:hyperlink>
          </w:p>
        </w:tc>
      </w:tr>
    </w:tbl>
    <w:p w14:paraId="219C5041" w14:textId="77777777" w:rsidR="003D59C3" w:rsidRPr="001A5031" w:rsidRDefault="003D59C3" w:rsidP="001A5031">
      <w:pPr>
        <w:rPr>
          <w:rFonts w:ascii="Calibri" w:hAnsi="Calibri"/>
          <w:sz w:val="24"/>
          <w:szCs w:val="24"/>
        </w:rPr>
      </w:pPr>
    </w:p>
    <w:sectPr w:rsidR="003D59C3" w:rsidRPr="001A5031" w:rsidSect="00DD31EE">
      <w:type w:val="continuous"/>
      <w:pgSz w:w="11906" w:h="16838" w:code="9"/>
      <w:pgMar w:top="1198" w:right="1418" w:bottom="993"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4DDEA" w14:textId="77777777" w:rsidR="00D63639" w:rsidRDefault="00D63639">
      <w:r>
        <w:separator/>
      </w:r>
    </w:p>
  </w:endnote>
  <w:endnote w:type="continuationSeparator" w:id="0">
    <w:p w14:paraId="31AD92F5" w14:textId="77777777" w:rsidR="00D63639" w:rsidRDefault="00D6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52508" w14:textId="77777777" w:rsidR="00D63639" w:rsidRDefault="00D63639">
      <w:r>
        <w:separator/>
      </w:r>
    </w:p>
  </w:footnote>
  <w:footnote w:type="continuationSeparator" w:id="0">
    <w:p w14:paraId="5176F944" w14:textId="77777777" w:rsidR="00D63639" w:rsidRDefault="00D63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8BBA8" w14:textId="77777777" w:rsidR="00690178" w:rsidRPr="00792CF7" w:rsidRDefault="00690178" w:rsidP="00792CF7">
    <w:pPr>
      <w:pStyle w:val="Header"/>
    </w:pPr>
    <w:r>
      <w:rPr>
        <w:noProof/>
        <w:lang w:eastAsia="en-AU"/>
      </w:rPr>
      <w:drawing>
        <wp:anchor distT="0" distB="360045" distL="114300" distR="114300" simplePos="0" relativeHeight="251657216" behindDoc="1" locked="1" layoutInCell="1" allowOverlap="1" wp14:anchorId="0CACCC55" wp14:editId="5C2784EF">
          <wp:simplePos x="0" y="0"/>
          <wp:positionH relativeFrom="page">
            <wp:posOffset>-3552825</wp:posOffset>
          </wp:positionH>
          <wp:positionV relativeFrom="page">
            <wp:posOffset>-9525</wp:posOffset>
          </wp:positionV>
          <wp:extent cx="11250930" cy="1379220"/>
          <wp:effectExtent l="0" t="0" r="762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pic:spPr>
              </pic:pic>
            </a:graphicData>
          </a:graphic>
        </wp:anchor>
      </w:drawing>
    </w:r>
    <w:r>
      <w:rPr>
        <w:noProof/>
        <w:lang w:eastAsia="en-AU"/>
      </w:rPr>
      <w:drawing>
        <wp:anchor distT="0" distB="0" distL="114300" distR="114300" simplePos="0" relativeHeight="251658240" behindDoc="0" locked="1" layoutInCell="1" allowOverlap="1" wp14:anchorId="7323BD88" wp14:editId="3D2AFC26">
          <wp:simplePos x="0" y="0"/>
          <wp:positionH relativeFrom="page">
            <wp:posOffset>542925</wp:posOffset>
          </wp:positionH>
          <wp:positionV relativeFrom="page">
            <wp:posOffset>276225</wp:posOffset>
          </wp:positionV>
          <wp:extent cx="1360170" cy="830580"/>
          <wp:effectExtent l="0" t="0" r="0" b="7620"/>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5F16"/>
    <w:multiLevelType w:val="hybridMultilevel"/>
    <w:tmpl w:val="0F2665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027781"/>
    <w:multiLevelType w:val="hybridMultilevel"/>
    <w:tmpl w:val="DB4A3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2137E"/>
    <w:multiLevelType w:val="hybridMultilevel"/>
    <w:tmpl w:val="F8CE7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0D56BDB"/>
    <w:multiLevelType w:val="hybridMultilevel"/>
    <w:tmpl w:val="E5382D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3A41C20"/>
    <w:multiLevelType w:val="hybridMultilevel"/>
    <w:tmpl w:val="B5E4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312FF6"/>
    <w:multiLevelType w:val="multilevel"/>
    <w:tmpl w:val="64FE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393C98"/>
    <w:multiLevelType w:val="hybridMultilevel"/>
    <w:tmpl w:val="A1DE3A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7FA0B29"/>
    <w:multiLevelType w:val="hybridMultilevel"/>
    <w:tmpl w:val="0688CA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C55ADA"/>
    <w:multiLevelType w:val="multilevel"/>
    <w:tmpl w:val="3AEE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082C2E"/>
    <w:multiLevelType w:val="multilevel"/>
    <w:tmpl w:val="463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D5A7E"/>
    <w:multiLevelType w:val="multilevel"/>
    <w:tmpl w:val="BCD4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017A17"/>
    <w:multiLevelType w:val="hybridMultilevel"/>
    <w:tmpl w:val="21C6E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8" w15:restartNumberingAfterBreak="0">
    <w:nsid w:val="2F5222C6"/>
    <w:multiLevelType w:val="hybridMultilevel"/>
    <w:tmpl w:val="7C08C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5F5352"/>
    <w:multiLevelType w:val="hybridMultilevel"/>
    <w:tmpl w:val="86029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67F533F"/>
    <w:multiLevelType w:val="hybridMultilevel"/>
    <w:tmpl w:val="B19E9A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6D42B69"/>
    <w:multiLevelType w:val="multilevel"/>
    <w:tmpl w:val="3C1A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CD4133"/>
    <w:multiLevelType w:val="multilevel"/>
    <w:tmpl w:val="F8A43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A520D5"/>
    <w:multiLevelType w:val="hybridMultilevel"/>
    <w:tmpl w:val="8B50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5A6111F"/>
    <w:multiLevelType w:val="hybridMultilevel"/>
    <w:tmpl w:val="010C9948"/>
    <w:lvl w:ilvl="0" w:tplc="0C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D1257B3"/>
    <w:multiLevelType w:val="hybridMultilevel"/>
    <w:tmpl w:val="80CC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F757AC"/>
    <w:multiLevelType w:val="hybridMultilevel"/>
    <w:tmpl w:val="5E7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305A1B"/>
    <w:multiLevelType w:val="multilevel"/>
    <w:tmpl w:val="FC7A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351385"/>
    <w:multiLevelType w:val="hybridMultilevel"/>
    <w:tmpl w:val="D128A76E"/>
    <w:lvl w:ilvl="0" w:tplc="0D503CCC">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5644D4"/>
    <w:multiLevelType w:val="multilevel"/>
    <w:tmpl w:val="5BF8D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1C1792"/>
    <w:multiLevelType w:val="hybridMultilevel"/>
    <w:tmpl w:val="E404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326C84"/>
    <w:multiLevelType w:val="hybridMultilevel"/>
    <w:tmpl w:val="AF7EF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897C16"/>
    <w:multiLevelType w:val="hybridMultilevel"/>
    <w:tmpl w:val="6BFE7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071665"/>
    <w:multiLevelType w:val="hybridMultilevel"/>
    <w:tmpl w:val="8AF8C43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194030"/>
    <w:multiLevelType w:val="hybridMultilevel"/>
    <w:tmpl w:val="4D30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A94963"/>
    <w:multiLevelType w:val="multilevel"/>
    <w:tmpl w:val="1A16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2"/>
  </w:num>
  <w:num w:numId="3">
    <w:abstractNumId w:val="26"/>
  </w:num>
  <w:num w:numId="4">
    <w:abstractNumId w:val="11"/>
  </w:num>
  <w:num w:numId="5">
    <w:abstractNumId w:val="13"/>
  </w:num>
  <w:num w:numId="6">
    <w:abstractNumId w:val="5"/>
  </w:num>
  <w:num w:numId="7">
    <w:abstractNumId w:val="1"/>
  </w:num>
  <w:num w:numId="8">
    <w:abstractNumId w:val="25"/>
  </w:num>
  <w:num w:numId="9">
    <w:abstractNumId w:val="17"/>
  </w:num>
  <w:num w:numId="10">
    <w:abstractNumId w:val="7"/>
  </w:num>
  <w:num w:numId="11">
    <w:abstractNumId w:val="29"/>
  </w:num>
  <w:num w:numId="12">
    <w:abstractNumId w:val="36"/>
  </w:num>
  <w:num w:numId="13">
    <w:abstractNumId w:val="35"/>
  </w:num>
  <w:num w:numId="14">
    <w:abstractNumId w:val="24"/>
  </w:num>
  <w:num w:numId="15">
    <w:abstractNumId w:val="31"/>
  </w:num>
  <w:num w:numId="16">
    <w:abstractNumId w:val="19"/>
  </w:num>
  <w:num w:numId="17">
    <w:abstractNumId w:val="18"/>
  </w:num>
  <w:num w:numId="18">
    <w:abstractNumId w:val="16"/>
  </w:num>
  <w:num w:numId="19">
    <w:abstractNumId w:val="10"/>
  </w:num>
  <w:num w:numId="20">
    <w:abstractNumId w:val="27"/>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30"/>
  </w:num>
  <w:num w:numId="24">
    <w:abstractNumId w:val="34"/>
  </w:num>
  <w:num w:numId="25">
    <w:abstractNumId w:val="0"/>
  </w:num>
  <w:num w:numId="26">
    <w:abstractNumId w:val="9"/>
  </w:num>
  <w:num w:numId="27">
    <w:abstractNumId w:val="4"/>
  </w:num>
  <w:num w:numId="28">
    <w:abstractNumId w:val="20"/>
  </w:num>
  <w:num w:numId="29">
    <w:abstractNumId w:val="2"/>
  </w:num>
  <w:num w:numId="30">
    <w:abstractNumId w:val="38"/>
  </w:num>
  <w:num w:numId="31">
    <w:abstractNumId w:val="8"/>
  </w:num>
  <w:num w:numId="32">
    <w:abstractNumId w:val="32"/>
  </w:num>
  <w:num w:numId="33">
    <w:abstractNumId w:val="15"/>
  </w:num>
  <w:num w:numId="34">
    <w:abstractNumId w:val="23"/>
  </w:num>
  <w:num w:numId="35">
    <w:abstractNumId w:val="12"/>
  </w:num>
  <w:num w:numId="36">
    <w:abstractNumId w:val="28"/>
  </w:num>
  <w:num w:numId="37">
    <w:abstractNumId w:val="33"/>
  </w:num>
  <w:num w:numId="38">
    <w:abstractNumId w:val="14"/>
  </w:num>
  <w:num w:numId="39">
    <w:abstractNumId w:val="21"/>
  </w:num>
  <w:num w:numId="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3249"/>
    <w:rsid w:val="000366D2"/>
    <w:rsid w:val="00036D9E"/>
    <w:rsid w:val="00040391"/>
    <w:rsid w:val="00044BD7"/>
    <w:rsid w:val="00045C91"/>
    <w:rsid w:val="0004618E"/>
    <w:rsid w:val="00046789"/>
    <w:rsid w:val="00046A29"/>
    <w:rsid w:val="0004731B"/>
    <w:rsid w:val="000474B0"/>
    <w:rsid w:val="0005052C"/>
    <w:rsid w:val="00054DDD"/>
    <w:rsid w:val="00055E9F"/>
    <w:rsid w:val="00060902"/>
    <w:rsid w:val="0006226B"/>
    <w:rsid w:val="000625C0"/>
    <w:rsid w:val="000649CC"/>
    <w:rsid w:val="000658F4"/>
    <w:rsid w:val="0006717F"/>
    <w:rsid w:val="00075A1B"/>
    <w:rsid w:val="000762A2"/>
    <w:rsid w:val="0008212C"/>
    <w:rsid w:val="00085BA8"/>
    <w:rsid w:val="00085BE8"/>
    <w:rsid w:val="00087963"/>
    <w:rsid w:val="0009125D"/>
    <w:rsid w:val="00091F71"/>
    <w:rsid w:val="000943DF"/>
    <w:rsid w:val="000A0599"/>
    <w:rsid w:val="000A21CD"/>
    <w:rsid w:val="000A43F5"/>
    <w:rsid w:val="000A6826"/>
    <w:rsid w:val="000B1744"/>
    <w:rsid w:val="000B1B54"/>
    <w:rsid w:val="000B36BB"/>
    <w:rsid w:val="000B5AE5"/>
    <w:rsid w:val="000B6167"/>
    <w:rsid w:val="000B7EFE"/>
    <w:rsid w:val="000C4AD5"/>
    <w:rsid w:val="000C68FC"/>
    <w:rsid w:val="000C6EA7"/>
    <w:rsid w:val="000D2206"/>
    <w:rsid w:val="000D375D"/>
    <w:rsid w:val="000D6EBC"/>
    <w:rsid w:val="000D72AF"/>
    <w:rsid w:val="000E5F46"/>
    <w:rsid w:val="000F1363"/>
    <w:rsid w:val="000F2F84"/>
    <w:rsid w:val="000F37D9"/>
    <w:rsid w:val="000F7BBF"/>
    <w:rsid w:val="00102CD3"/>
    <w:rsid w:val="00104D44"/>
    <w:rsid w:val="00106163"/>
    <w:rsid w:val="00132820"/>
    <w:rsid w:val="001339DE"/>
    <w:rsid w:val="001364CB"/>
    <w:rsid w:val="00136A44"/>
    <w:rsid w:val="0014142E"/>
    <w:rsid w:val="001448B6"/>
    <w:rsid w:val="00144D9B"/>
    <w:rsid w:val="0014629B"/>
    <w:rsid w:val="001474C7"/>
    <w:rsid w:val="0015340E"/>
    <w:rsid w:val="0015558D"/>
    <w:rsid w:val="00155F81"/>
    <w:rsid w:val="001621F7"/>
    <w:rsid w:val="00163C66"/>
    <w:rsid w:val="00166319"/>
    <w:rsid w:val="00171830"/>
    <w:rsid w:val="00185047"/>
    <w:rsid w:val="001A0AFE"/>
    <w:rsid w:val="001A2856"/>
    <w:rsid w:val="001A482B"/>
    <w:rsid w:val="001A5031"/>
    <w:rsid w:val="001A5098"/>
    <w:rsid w:val="001A6ADF"/>
    <w:rsid w:val="001B02FC"/>
    <w:rsid w:val="001B14CA"/>
    <w:rsid w:val="001B6C26"/>
    <w:rsid w:val="001D7DD1"/>
    <w:rsid w:val="001E3EE0"/>
    <w:rsid w:val="001E495E"/>
    <w:rsid w:val="001F2264"/>
    <w:rsid w:val="001F4404"/>
    <w:rsid w:val="002000C5"/>
    <w:rsid w:val="0020140A"/>
    <w:rsid w:val="00205A4A"/>
    <w:rsid w:val="00212958"/>
    <w:rsid w:val="00213D7C"/>
    <w:rsid w:val="00222800"/>
    <w:rsid w:val="002262DC"/>
    <w:rsid w:val="00230B6A"/>
    <w:rsid w:val="00235783"/>
    <w:rsid w:val="002407E7"/>
    <w:rsid w:val="00240A35"/>
    <w:rsid w:val="002415E6"/>
    <w:rsid w:val="00254313"/>
    <w:rsid w:val="00254B22"/>
    <w:rsid w:val="00257CA1"/>
    <w:rsid w:val="00257DE1"/>
    <w:rsid w:val="00262649"/>
    <w:rsid w:val="00262C46"/>
    <w:rsid w:val="00271E7F"/>
    <w:rsid w:val="00274A92"/>
    <w:rsid w:val="00276A0B"/>
    <w:rsid w:val="002848C3"/>
    <w:rsid w:val="002923ED"/>
    <w:rsid w:val="00292FDB"/>
    <w:rsid w:val="00293F77"/>
    <w:rsid w:val="00294F90"/>
    <w:rsid w:val="00295BD0"/>
    <w:rsid w:val="00295F32"/>
    <w:rsid w:val="002B060F"/>
    <w:rsid w:val="002B1AE6"/>
    <w:rsid w:val="002B389F"/>
    <w:rsid w:val="002C2F9B"/>
    <w:rsid w:val="002C4E6A"/>
    <w:rsid w:val="002C4F7A"/>
    <w:rsid w:val="002D204B"/>
    <w:rsid w:val="002D2824"/>
    <w:rsid w:val="002D3829"/>
    <w:rsid w:val="002D5835"/>
    <w:rsid w:val="002D78C5"/>
    <w:rsid w:val="002E62ED"/>
    <w:rsid w:val="002F2B0A"/>
    <w:rsid w:val="002F41F8"/>
    <w:rsid w:val="00300CDD"/>
    <w:rsid w:val="0030302E"/>
    <w:rsid w:val="00320792"/>
    <w:rsid w:val="00322503"/>
    <w:rsid w:val="003246B4"/>
    <w:rsid w:val="00326C3B"/>
    <w:rsid w:val="003276AC"/>
    <w:rsid w:val="00332C62"/>
    <w:rsid w:val="0033343D"/>
    <w:rsid w:val="00340FC3"/>
    <w:rsid w:val="00342F0C"/>
    <w:rsid w:val="00346B6D"/>
    <w:rsid w:val="00360ED2"/>
    <w:rsid w:val="003627A5"/>
    <w:rsid w:val="0036422F"/>
    <w:rsid w:val="0037410B"/>
    <w:rsid w:val="00375015"/>
    <w:rsid w:val="00375B41"/>
    <w:rsid w:val="00381D43"/>
    <w:rsid w:val="0038234C"/>
    <w:rsid w:val="00382A5F"/>
    <w:rsid w:val="00382F58"/>
    <w:rsid w:val="00383634"/>
    <w:rsid w:val="00395610"/>
    <w:rsid w:val="003A0030"/>
    <w:rsid w:val="003A0708"/>
    <w:rsid w:val="003A0EED"/>
    <w:rsid w:val="003A2AB2"/>
    <w:rsid w:val="003A6645"/>
    <w:rsid w:val="003A682C"/>
    <w:rsid w:val="003B17F4"/>
    <w:rsid w:val="003B2CB1"/>
    <w:rsid w:val="003C0B40"/>
    <w:rsid w:val="003C4810"/>
    <w:rsid w:val="003C6B4E"/>
    <w:rsid w:val="003C7CA3"/>
    <w:rsid w:val="003D020A"/>
    <w:rsid w:val="003D4741"/>
    <w:rsid w:val="003D4C4C"/>
    <w:rsid w:val="003D5453"/>
    <w:rsid w:val="003D59C3"/>
    <w:rsid w:val="003D797B"/>
    <w:rsid w:val="003E3D1B"/>
    <w:rsid w:val="003E60A8"/>
    <w:rsid w:val="003E671F"/>
    <w:rsid w:val="003F1084"/>
    <w:rsid w:val="00400E4D"/>
    <w:rsid w:val="00401290"/>
    <w:rsid w:val="004111D3"/>
    <w:rsid w:val="00414BE7"/>
    <w:rsid w:val="004158D9"/>
    <w:rsid w:val="0041590C"/>
    <w:rsid w:val="00424E93"/>
    <w:rsid w:val="00426642"/>
    <w:rsid w:val="004277E3"/>
    <w:rsid w:val="00433A77"/>
    <w:rsid w:val="00435E0B"/>
    <w:rsid w:val="0043791C"/>
    <w:rsid w:val="004440A0"/>
    <w:rsid w:val="004501A0"/>
    <w:rsid w:val="004518BD"/>
    <w:rsid w:val="00462662"/>
    <w:rsid w:val="004635C9"/>
    <w:rsid w:val="00474192"/>
    <w:rsid w:val="00474E09"/>
    <w:rsid w:val="004804FC"/>
    <w:rsid w:val="00480855"/>
    <w:rsid w:val="004831FE"/>
    <w:rsid w:val="004B76E8"/>
    <w:rsid w:val="004C18D1"/>
    <w:rsid w:val="004C1FD8"/>
    <w:rsid w:val="004C2E35"/>
    <w:rsid w:val="004C5604"/>
    <w:rsid w:val="004C7552"/>
    <w:rsid w:val="004D1800"/>
    <w:rsid w:val="004D1CD9"/>
    <w:rsid w:val="004D6F3A"/>
    <w:rsid w:val="004D6F3C"/>
    <w:rsid w:val="004D6FCB"/>
    <w:rsid w:val="004D7919"/>
    <w:rsid w:val="004E5600"/>
    <w:rsid w:val="004E64BE"/>
    <w:rsid w:val="004E6DFD"/>
    <w:rsid w:val="004E76CD"/>
    <w:rsid w:val="00500066"/>
    <w:rsid w:val="00502363"/>
    <w:rsid w:val="00507292"/>
    <w:rsid w:val="00514A2E"/>
    <w:rsid w:val="00516428"/>
    <w:rsid w:val="00520570"/>
    <w:rsid w:val="005236AB"/>
    <w:rsid w:val="00525DB0"/>
    <w:rsid w:val="00526796"/>
    <w:rsid w:val="00533CFF"/>
    <w:rsid w:val="00534031"/>
    <w:rsid w:val="00543736"/>
    <w:rsid w:val="005468E6"/>
    <w:rsid w:val="00547EE1"/>
    <w:rsid w:val="00550C5F"/>
    <w:rsid w:val="00557C42"/>
    <w:rsid w:val="00561C50"/>
    <w:rsid w:val="00563B9B"/>
    <w:rsid w:val="00570617"/>
    <w:rsid w:val="00583303"/>
    <w:rsid w:val="00585169"/>
    <w:rsid w:val="00586F41"/>
    <w:rsid w:val="00587D7C"/>
    <w:rsid w:val="0059046B"/>
    <w:rsid w:val="00591425"/>
    <w:rsid w:val="00592D3B"/>
    <w:rsid w:val="00592E42"/>
    <w:rsid w:val="0059432C"/>
    <w:rsid w:val="0059751A"/>
    <w:rsid w:val="005A0895"/>
    <w:rsid w:val="005A28AB"/>
    <w:rsid w:val="005B1C7A"/>
    <w:rsid w:val="005B3F60"/>
    <w:rsid w:val="005B4F50"/>
    <w:rsid w:val="005B63DF"/>
    <w:rsid w:val="005B654F"/>
    <w:rsid w:val="005B7709"/>
    <w:rsid w:val="005C63EF"/>
    <w:rsid w:val="005D05AF"/>
    <w:rsid w:val="005D3AA1"/>
    <w:rsid w:val="005D423A"/>
    <w:rsid w:val="005E159C"/>
    <w:rsid w:val="005E1E95"/>
    <w:rsid w:val="005E5161"/>
    <w:rsid w:val="005F35B0"/>
    <w:rsid w:val="0060112F"/>
    <w:rsid w:val="006012EA"/>
    <w:rsid w:val="00604679"/>
    <w:rsid w:val="006054E3"/>
    <w:rsid w:val="00607230"/>
    <w:rsid w:val="00612796"/>
    <w:rsid w:val="00620B1F"/>
    <w:rsid w:val="006228E0"/>
    <w:rsid w:val="0062737A"/>
    <w:rsid w:val="00630664"/>
    <w:rsid w:val="006328C7"/>
    <w:rsid w:val="00633BCB"/>
    <w:rsid w:val="00634F90"/>
    <w:rsid w:val="00635350"/>
    <w:rsid w:val="006354AE"/>
    <w:rsid w:val="00635855"/>
    <w:rsid w:val="00636E8C"/>
    <w:rsid w:val="00643C5C"/>
    <w:rsid w:val="00644EEB"/>
    <w:rsid w:val="00650051"/>
    <w:rsid w:val="00657088"/>
    <w:rsid w:val="006606C5"/>
    <w:rsid w:val="00663F6B"/>
    <w:rsid w:val="0066753A"/>
    <w:rsid w:val="00670A6C"/>
    <w:rsid w:val="00672A7A"/>
    <w:rsid w:val="00674F5B"/>
    <w:rsid w:val="00675C52"/>
    <w:rsid w:val="00683121"/>
    <w:rsid w:val="00690178"/>
    <w:rsid w:val="006921E1"/>
    <w:rsid w:val="006946F7"/>
    <w:rsid w:val="006A420E"/>
    <w:rsid w:val="006A7A50"/>
    <w:rsid w:val="006B390B"/>
    <w:rsid w:val="006B5933"/>
    <w:rsid w:val="006B64AE"/>
    <w:rsid w:val="006C2388"/>
    <w:rsid w:val="006C30A1"/>
    <w:rsid w:val="006C6BB3"/>
    <w:rsid w:val="006C77B1"/>
    <w:rsid w:val="006D3B78"/>
    <w:rsid w:val="006D42F9"/>
    <w:rsid w:val="006D6DA7"/>
    <w:rsid w:val="006E5529"/>
    <w:rsid w:val="006E691E"/>
    <w:rsid w:val="006F0E50"/>
    <w:rsid w:val="006F0F5C"/>
    <w:rsid w:val="006F0FF2"/>
    <w:rsid w:val="006F18A9"/>
    <w:rsid w:val="006F1B5D"/>
    <w:rsid w:val="006F1E85"/>
    <w:rsid w:val="006F5713"/>
    <w:rsid w:val="006F58C5"/>
    <w:rsid w:val="006F7A39"/>
    <w:rsid w:val="007001D9"/>
    <w:rsid w:val="00704222"/>
    <w:rsid w:val="00704EB5"/>
    <w:rsid w:val="00706535"/>
    <w:rsid w:val="00707E84"/>
    <w:rsid w:val="007161B0"/>
    <w:rsid w:val="007207B0"/>
    <w:rsid w:val="00725E7F"/>
    <w:rsid w:val="00726C73"/>
    <w:rsid w:val="00726DF7"/>
    <w:rsid w:val="007344EE"/>
    <w:rsid w:val="00735767"/>
    <w:rsid w:val="007450C9"/>
    <w:rsid w:val="00747BCE"/>
    <w:rsid w:val="007507C9"/>
    <w:rsid w:val="00755E77"/>
    <w:rsid w:val="0075765F"/>
    <w:rsid w:val="00764AB8"/>
    <w:rsid w:val="007712B6"/>
    <w:rsid w:val="0077604C"/>
    <w:rsid w:val="0077698D"/>
    <w:rsid w:val="00781499"/>
    <w:rsid w:val="00781717"/>
    <w:rsid w:val="00783D90"/>
    <w:rsid w:val="00792CF7"/>
    <w:rsid w:val="007A12B3"/>
    <w:rsid w:val="007A3843"/>
    <w:rsid w:val="007B102F"/>
    <w:rsid w:val="007C024E"/>
    <w:rsid w:val="007C3398"/>
    <w:rsid w:val="007C4F66"/>
    <w:rsid w:val="007D5D08"/>
    <w:rsid w:val="007D689A"/>
    <w:rsid w:val="007E0199"/>
    <w:rsid w:val="007E1693"/>
    <w:rsid w:val="007E2135"/>
    <w:rsid w:val="007E2796"/>
    <w:rsid w:val="00800147"/>
    <w:rsid w:val="00800994"/>
    <w:rsid w:val="00804E9E"/>
    <w:rsid w:val="00804F48"/>
    <w:rsid w:val="00804FD2"/>
    <w:rsid w:val="00807901"/>
    <w:rsid w:val="00812404"/>
    <w:rsid w:val="00816F5F"/>
    <w:rsid w:val="008211C8"/>
    <w:rsid w:val="00822C33"/>
    <w:rsid w:val="008231D1"/>
    <w:rsid w:val="00826067"/>
    <w:rsid w:val="0082681D"/>
    <w:rsid w:val="00833B3B"/>
    <w:rsid w:val="00837222"/>
    <w:rsid w:val="008379F0"/>
    <w:rsid w:val="008379FE"/>
    <w:rsid w:val="0084125F"/>
    <w:rsid w:val="0086185F"/>
    <w:rsid w:val="008638E0"/>
    <w:rsid w:val="0086574F"/>
    <w:rsid w:val="00867FD0"/>
    <w:rsid w:val="00870546"/>
    <w:rsid w:val="0087664F"/>
    <w:rsid w:val="00880C71"/>
    <w:rsid w:val="008834DF"/>
    <w:rsid w:val="008A23FE"/>
    <w:rsid w:val="008A32A0"/>
    <w:rsid w:val="008A6ABD"/>
    <w:rsid w:val="008B4713"/>
    <w:rsid w:val="008B6C85"/>
    <w:rsid w:val="008C0B66"/>
    <w:rsid w:val="008C57FC"/>
    <w:rsid w:val="008D05B5"/>
    <w:rsid w:val="008D22C2"/>
    <w:rsid w:val="008D4DCA"/>
    <w:rsid w:val="008E4B21"/>
    <w:rsid w:val="008F1E3B"/>
    <w:rsid w:val="009003FA"/>
    <w:rsid w:val="00901BB0"/>
    <w:rsid w:val="009040D3"/>
    <w:rsid w:val="009047FF"/>
    <w:rsid w:val="009073AB"/>
    <w:rsid w:val="009148B9"/>
    <w:rsid w:val="00915EB1"/>
    <w:rsid w:val="00924902"/>
    <w:rsid w:val="0092574D"/>
    <w:rsid w:val="00927293"/>
    <w:rsid w:val="0092729A"/>
    <w:rsid w:val="0093106D"/>
    <w:rsid w:val="00932F59"/>
    <w:rsid w:val="00935C27"/>
    <w:rsid w:val="00936310"/>
    <w:rsid w:val="009363F5"/>
    <w:rsid w:val="00936882"/>
    <w:rsid w:val="00936BEE"/>
    <w:rsid w:val="00936F4A"/>
    <w:rsid w:val="00937F27"/>
    <w:rsid w:val="00945251"/>
    <w:rsid w:val="00947778"/>
    <w:rsid w:val="009505B6"/>
    <w:rsid w:val="00954E4E"/>
    <w:rsid w:val="00955583"/>
    <w:rsid w:val="00955F65"/>
    <w:rsid w:val="009561EA"/>
    <w:rsid w:val="00957CFD"/>
    <w:rsid w:val="00960A62"/>
    <w:rsid w:val="009629E2"/>
    <w:rsid w:val="00965A94"/>
    <w:rsid w:val="00970B75"/>
    <w:rsid w:val="00972590"/>
    <w:rsid w:val="00974165"/>
    <w:rsid w:val="009753C7"/>
    <w:rsid w:val="00976987"/>
    <w:rsid w:val="00977B17"/>
    <w:rsid w:val="00980915"/>
    <w:rsid w:val="009833D0"/>
    <w:rsid w:val="00983ACA"/>
    <w:rsid w:val="009859E5"/>
    <w:rsid w:val="009A1510"/>
    <w:rsid w:val="009A33E8"/>
    <w:rsid w:val="009B4BFE"/>
    <w:rsid w:val="009C0DDA"/>
    <w:rsid w:val="009C31E5"/>
    <w:rsid w:val="009C70C6"/>
    <w:rsid w:val="009D04C6"/>
    <w:rsid w:val="009D5F90"/>
    <w:rsid w:val="009D68CE"/>
    <w:rsid w:val="009E0025"/>
    <w:rsid w:val="009E3806"/>
    <w:rsid w:val="009F05E3"/>
    <w:rsid w:val="009F24BD"/>
    <w:rsid w:val="009F43A9"/>
    <w:rsid w:val="009F541F"/>
    <w:rsid w:val="009F6731"/>
    <w:rsid w:val="00A00A9E"/>
    <w:rsid w:val="00A0184C"/>
    <w:rsid w:val="00A01AFE"/>
    <w:rsid w:val="00A02708"/>
    <w:rsid w:val="00A03D00"/>
    <w:rsid w:val="00A06799"/>
    <w:rsid w:val="00A06BB9"/>
    <w:rsid w:val="00A12E7C"/>
    <w:rsid w:val="00A12EE1"/>
    <w:rsid w:val="00A15548"/>
    <w:rsid w:val="00A162BD"/>
    <w:rsid w:val="00A21AF9"/>
    <w:rsid w:val="00A238D3"/>
    <w:rsid w:val="00A2394F"/>
    <w:rsid w:val="00A27685"/>
    <w:rsid w:val="00A34BBE"/>
    <w:rsid w:val="00A366A8"/>
    <w:rsid w:val="00A41D82"/>
    <w:rsid w:val="00A42CF0"/>
    <w:rsid w:val="00A45BC4"/>
    <w:rsid w:val="00A46F33"/>
    <w:rsid w:val="00A52464"/>
    <w:rsid w:val="00A60448"/>
    <w:rsid w:val="00A6204B"/>
    <w:rsid w:val="00A62742"/>
    <w:rsid w:val="00A70AEF"/>
    <w:rsid w:val="00A70FD2"/>
    <w:rsid w:val="00A7119A"/>
    <w:rsid w:val="00A73FB0"/>
    <w:rsid w:val="00A74FB1"/>
    <w:rsid w:val="00A84592"/>
    <w:rsid w:val="00A85849"/>
    <w:rsid w:val="00A87BC6"/>
    <w:rsid w:val="00A9382E"/>
    <w:rsid w:val="00A95E59"/>
    <w:rsid w:val="00A97C37"/>
    <w:rsid w:val="00AA2A04"/>
    <w:rsid w:val="00AA6C72"/>
    <w:rsid w:val="00AB34E0"/>
    <w:rsid w:val="00AC39C3"/>
    <w:rsid w:val="00AC463C"/>
    <w:rsid w:val="00AC5015"/>
    <w:rsid w:val="00AD04BF"/>
    <w:rsid w:val="00AD0971"/>
    <w:rsid w:val="00AD39D7"/>
    <w:rsid w:val="00AE10BC"/>
    <w:rsid w:val="00AE2F9D"/>
    <w:rsid w:val="00AE33EC"/>
    <w:rsid w:val="00AE352B"/>
    <w:rsid w:val="00AE6BBA"/>
    <w:rsid w:val="00AE7DF9"/>
    <w:rsid w:val="00AF4728"/>
    <w:rsid w:val="00B014EA"/>
    <w:rsid w:val="00B02549"/>
    <w:rsid w:val="00B04967"/>
    <w:rsid w:val="00B04C26"/>
    <w:rsid w:val="00B05FBF"/>
    <w:rsid w:val="00B07CE1"/>
    <w:rsid w:val="00B148AE"/>
    <w:rsid w:val="00B27577"/>
    <w:rsid w:val="00B277A4"/>
    <w:rsid w:val="00B307D9"/>
    <w:rsid w:val="00B36021"/>
    <w:rsid w:val="00B37B2C"/>
    <w:rsid w:val="00B40E78"/>
    <w:rsid w:val="00B42193"/>
    <w:rsid w:val="00B42585"/>
    <w:rsid w:val="00B42E58"/>
    <w:rsid w:val="00B45C9A"/>
    <w:rsid w:val="00B50851"/>
    <w:rsid w:val="00B50F82"/>
    <w:rsid w:val="00B51B86"/>
    <w:rsid w:val="00B533F0"/>
    <w:rsid w:val="00B62266"/>
    <w:rsid w:val="00B6536B"/>
    <w:rsid w:val="00B708BF"/>
    <w:rsid w:val="00B72C64"/>
    <w:rsid w:val="00B7359B"/>
    <w:rsid w:val="00B74629"/>
    <w:rsid w:val="00B85A89"/>
    <w:rsid w:val="00B861C6"/>
    <w:rsid w:val="00B90330"/>
    <w:rsid w:val="00B92822"/>
    <w:rsid w:val="00B95448"/>
    <w:rsid w:val="00BA1680"/>
    <w:rsid w:val="00BA64F5"/>
    <w:rsid w:val="00BA746B"/>
    <w:rsid w:val="00BB3C47"/>
    <w:rsid w:val="00BB6BA7"/>
    <w:rsid w:val="00BB6E2D"/>
    <w:rsid w:val="00BC2345"/>
    <w:rsid w:val="00BC347B"/>
    <w:rsid w:val="00BC6348"/>
    <w:rsid w:val="00BE2D3C"/>
    <w:rsid w:val="00BE3285"/>
    <w:rsid w:val="00BE5CFF"/>
    <w:rsid w:val="00BE6C32"/>
    <w:rsid w:val="00BF06D3"/>
    <w:rsid w:val="00BF5BE0"/>
    <w:rsid w:val="00BF770D"/>
    <w:rsid w:val="00C01DF0"/>
    <w:rsid w:val="00C03D5A"/>
    <w:rsid w:val="00C0719B"/>
    <w:rsid w:val="00C10A23"/>
    <w:rsid w:val="00C34CA6"/>
    <w:rsid w:val="00C40A38"/>
    <w:rsid w:val="00C41899"/>
    <w:rsid w:val="00C41B6E"/>
    <w:rsid w:val="00C43943"/>
    <w:rsid w:val="00C45AFC"/>
    <w:rsid w:val="00C46712"/>
    <w:rsid w:val="00C50222"/>
    <w:rsid w:val="00C55539"/>
    <w:rsid w:val="00C57D01"/>
    <w:rsid w:val="00C61A23"/>
    <w:rsid w:val="00C6345C"/>
    <w:rsid w:val="00C64887"/>
    <w:rsid w:val="00C729C8"/>
    <w:rsid w:val="00C748EF"/>
    <w:rsid w:val="00C755F7"/>
    <w:rsid w:val="00C761AE"/>
    <w:rsid w:val="00C76499"/>
    <w:rsid w:val="00C779E0"/>
    <w:rsid w:val="00C806D2"/>
    <w:rsid w:val="00C9228A"/>
    <w:rsid w:val="00C96567"/>
    <w:rsid w:val="00CA00FC"/>
    <w:rsid w:val="00CA071D"/>
    <w:rsid w:val="00CA1F37"/>
    <w:rsid w:val="00CA6B3B"/>
    <w:rsid w:val="00CA78EB"/>
    <w:rsid w:val="00CB19B5"/>
    <w:rsid w:val="00CB5A16"/>
    <w:rsid w:val="00CB653C"/>
    <w:rsid w:val="00CB6BCD"/>
    <w:rsid w:val="00CB7CA4"/>
    <w:rsid w:val="00CC5164"/>
    <w:rsid w:val="00CD2E83"/>
    <w:rsid w:val="00CE269D"/>
    <w:rsid w:val="00CE3415"/>
    <w:rsid w:val="00CF3C0F"/>
    <w:rsid w:val="00D00168"/>
    <w:rsid w:val="00D233BD"/>
    <w:rsid w:val="00D26220"/>
    <w:rsid w:val="00D26936"/>
    <w:rsid w:val="00D33B28"/>
    <w:rsid w:val="00D3447B"/>
    <w:rsid w:val="00D36371"/>
    <w:rsid w:val="00D40BFB"/>
    <w:rsid w:val="00D42388"/>
    <w:rsid w:val="00D44B3B"/>
    <w:rsid w:val="00D45B26"/>
    <w:rsid w:val="00D468D5"/>
    <w:rsid w:val="00D55A37"/>
    <w:rsid w:val="00D60BE3"/>
    <w:rsid w:val="00D617D7"/>
    <w:rsid w:val="00D63639"/>
    <w:rsid w:val="00D703B9"/>
    <w:rsid w:val="00D706B3"/>
    <w:rsid w:val="00D707D5"/>
    <w:rsid w:val="00D76C51"/>
    <w:rsid w:val="00D81519"/>
    <w:rsid w:val="00D8313E"/>
    <w:rsid w:val="00D853A6"/>
    <w:rsid w:val="00D86691"/>
    <w:rsid w:val="00D8698A"/>
    <w:rsid w:val="00D90088"/>
    <w:rsid w:val="00DA601C"/>
    <w:rsid w:val="00DA60FC"/>
    <w:rsid w:val="00DA66CF"/>
    <w:rsid w:val="00DB1139"/>
    <w:rsid w:val="00DB3795"/>
    <w:rsid w:val="00DB7BD7"/>
    <w:rsid w:val="00DC6262"/>
    <w:rsid w:val="00DD042E"/>
    <w:rsid w:val="00DD12E2"/>
    <w:rsid w:val="00DD1453"/>
    <w:rsid w:val="00DD23EE"/>
    <w:rsid w:val="00DD31EE"/>
    <w:rsid w:val="00DD4B0C"/>
    <w:rsid w:val="00DE0FE2"/>
    <w:rsid w:val="00DE17E3"/>
    <w:rsid w:val="00DE2302"/>
    <w:rsid w:val="00DE48B1"/>
    <w:rsid w:val="00DE4E5E"/>
    <w:rsid w:val="00DE5205"/>
    <w:rsid w:val="00DE5E69"/>
    <w:rsid w:val="00DE64D5"/>
    <w:rsid w:val="00DE7C16"/>
    <w:rsid w:val="00DF66A8"/>
    <w:rsid w:val="00DF7204"/>
    <w:rsid w:val="00DF7B88"/>
    <w:rsid w:val="00E05151"/>
    <w:rsid w:val="00E0534B"/>
    <w:rsid w:val="00E11A62"/>
    <w:rsid w:val="00E136C4"/>
    <w:rsid w:val="00E220AE"/>
    <w:rsid w:val="00E248D5"/>
    <w:rsid w:val="00E36858"/>
    <w:rsid w:val="00E4407C"/>
    <w:rsid w:val="00E4530D"/>
    <w:rsid w:val="00E47DFE"/>
    <w:rsid w:val="00E54326"/>
    <w:rsid w:val="00E611CD"/>
    <w:rsid w:val="00E62FCF"/>
    <w:rsid w:val="00E641DA"/>
    <w:rsid w:val="00E6521E"/>
    <w:rsid w:val="00E76DAD"/>
    <w:rsid w:val="00E83C2B"/>
    <w:rsid w:val="00E83DB0"/>
    <w:rsid w:val="00E8531C"/>
    <w:rsid w:val="00E91FFF"/>
    <w:rsid w:val="00E944EF"/>
    <w:rsid w:val="00EA51BB"/>
    <w:rsid w:val="00EA550A"/>
    <w:rsid w:val="00EB3005"/>
    <w:rsid w:val="00EB5DC7"/>
    <w:rsid w:val="00ED2712"/>
    <w:rsid w:val="00EE243C"/>
    <w:rsid w:val="00EF05A2"/>
    <w:rsid w:val="00EF0DF5"/>
    <w:rsid w:val="00EF5E3C"/>
    <w:rsid w:val="00F02538"/>
    <w:rsid w:val="00F11F45"/>
    <w:rsid w:val="00F16962"/>
    <w:rsid w:val="00F17A94"/>
    <w:rsid w:val="00F25869"/>
    <w:rsid w:val="00F32371"/>
    <w:rsid w:val="00F336A3"/>
    <w:rsid w:val="00F353AE"/>
    <w:rsid w:val="00F3596F"/>
    <w:rsid w:val="00F369CA"/>
    <w:rsid w:val="00F36D0B"/>
    <w:rsid w:val="00F414B4"/>
    <w:rsid w:val="00F51BF6"/>
    <w:rsid w:val="00F54B55"/>
    <w:rsid w:val="00F61B42"/>
    <w:rsid w:val="00F663C0"/>
    <w:rsid w:val="00F72D85"/>
    <w:rsid w:val="00F7337F"/>
    <w:rsid w:val="00F802B5"/>
    <w:rsid w:val="00F80840"/>
    <w:rsid w:val="00F844B1"/>
    <w:rsid w:val="00F8784D"/>
    <w:rsid w:val="00F95F0A"/>
    <w:rsid w:val="00F9609C"/>
    <w:rsid w:val="00F965F2"/>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6C8F833"/>
  <w15:docId w15:val="{A395739C-622C-4B7A-8EB3-4E85361C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character" w:customStyle="1" w:styleId="txt14">
    <w:name w:val="txt14"/>
    <w:basedOn w:val="DefaultParagraphFont"/>
    <w:rsid w:val="00A03D00"/>
  </w:style>
  <w:style w:type="paragraph" w:styleId="NoSpacing">
    <w:name w:val="No Spacing"/>
    <w:uiPriority w:val="1"/>
    <w:qFormat/>
    <w:rsid w:val="00A03D00"/>
    <w:rPr>
      <w:rFonts w:ascii="Calibri" w:hAnsi="Calibri" w:cs="Arial"/>
      <w:sz w:val="22"/>
      <w:lang w:eastAsia="ja-JP"/>
    </w:rPr>
  </w:style>
  <w:style w:type="paragraph" w:customStyle="1" w:styleId="Default">
    <w:name w:val="Default"/>
    <w:uiPriority w:val="99"/>
    <w:rsid w:val="00690178"/>
    <w:pPr>
      <w:autoSpaceDE w:val="0"/>
      <w:autoSpaceDN w:val="0"/>
      <w:adjustRightInd w:val="0"/>
    </w:pPr>
    <w:rPr>
      <w:rFonts w:ascii="Arial" w:hAnsi="Arial" w:cs="Arial"/>
      <w:color w:val="000000"/>
      <w:sz w:val="24"/>
      <w:szCs w:val="24"/>
    </w:rPr>
  </w:style>
  <w:style w:type="paragraph" w:customStyle="1" w:styleId="dotpoint">
    <w:name w:val="dotpoint"/>
    <w:basedOn w:val="Normal"/>
    <w:rsid w:val="00AA2A04"/>
    <w:pPr>
      <w:jc w:val="both"/>
    </w:pPr>
    <w:rPr>
      <w:rFonts w:eastAsia="Times New Roman" w:cs="Times New Roman"/>
      <w:sz w:val="22"/>
      <w:lang w:eastAsia="en-US"/>
    </w:rPr>
  </w:style>
  <w:style w:type="paragraph" w:styleId="Revision">
    <w:name w:val="Revision"/>
    <w:hidden/>
    <w:uiPriority w:val="99"/>
    <w:semiHidden/>
    <w:rsid w:val="00B74629"/>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11232697">
      <w:bodyDiv w:val="1"/>
      <w:marLeft w:val="0"/>
      <w:marRight w:val="0"/>
      <w:marTop w:val="0"/>
      <w:marBottom w:val="0"/>
      <w:divBdr>
        <w:top w:val="none" w:sz="0" w:space="0" w:color="auto"/>
        <w:left w:val="none" w:sz="0" w:space="0" w:color="auto"/>
        <w:bottom w:val="none" w:sz="0" w:space="0" w:color="auto"/>
        <w:right w:val="none" w:sz="0" w:space="0" w:color="auto"/>
      </w:divBdr>
    </w:div>
    <w:div w:id="21863389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125344912">
      <w:bodyDiv w:val="1"/>
      <w:marLeft w:val="0"/>
      <w:marRight w:val="0"/>
      <w:marTop w:val="0"/>
      <w:marBottom w:val="0"/>
      <w:divBdr>
        <w:top w:val="none" w:sz="0" w:space="0" w:color="auto"/>
        <w:left w:val="none" w:sz="0" w:space="0" w:color="auto"/>
        <w:bottom w:val="none" w:sz="0" w:space="0" w:color="auto"/>
        <w:right w:val="none" w:sz="0" w:space="0" w:color="auto"/>
      </w:divBdr>
      <w:divsChild>
        <w:div w:id="2042588937">
          <w:marLeft w:val="0"/>
          <w:marRight w:val="0"/>
          <w:marTop w:val="0"/>
          <w:marBottom w:val="0"/>
          <w:divBdr>
            <w:top w:val="none" w:sz="0" w:space="0" w:color="auto"/>
            <w:left w:val="none" w:sz="0" w:space="0" w:color="auto"/>
            <w:bottom w:val="none" w:sz="0" w:space="0" w:color="auto"/>
            <w:right w:val="none" w:sz="0" w:space="0" w:color="auto"/>
          </w:divBdr>
        </w:div>
        <w:div w:id="1391539181">
          <w:marLeft w:val="0"/>
          <w:marRight w:val="0"/>
          <w:marTop w:val="0"/>
          <w:marBottom w:val="0"/>
          <w:divBdr>
            <w:top w:val="none" w:sz="0" w:space="0" w:color="auto"/>
            <w:left w:val="none" w:sz="0" w:space="0" w:color="auto"/>
            <w:bottom w:val="none" w:sz="0" w:space="0" w:color="auto"/>
            <w:right w:val="none" w:sz="0" w:space="0" w:color="auto"/>
          </w:divBdr>
        </w:div>
      </w:divsChild>
    </w:div>
    <w:div w:id="1752972102">
      <w:bodyDiv w:val="1"/>
      <w:marLeft w:val="0"/>
      <w:marRight w:val="0"/>
      <w:marTop w:val="0"/>
      <w:marBottom w:val="0"/>
      <w:divBdr>
        <w:top w:val="none" w:sz="0" w:space="0" w:color="auto"/>
        <w:left w:val="none" w:sz="0" w:space="0" w:color="auto"/>
        <w:bottom w:val="none" w:sz="0" w:space="0" w:color="auto"/>
        <w:right w:val="none" w:sz="0" w:space="0" w:color="auto"/>
      </w:divBdr>
    </w:div>
    <w:div w:id="1820806423">
      <w:bodyDiv w:val="1"/>
      <w:marLeft w:val="0"/>
      <w:marRight w:val="0"/>
      <w:marTop w:val="0"/>
      <w:marBottom w:val="0"/>
      <w:divBdr>
        <w:top w:val="none" w:sz="0" w:space="0" w:color="auto"/>
        <w:left w:val="none" w:sz="0" w:space="0" w:color="auto"/>
        <w:bottom w:val="none" w:sz="0" w:space="0" w:color="auto"/>
        <w:right w:val="none" w:sz="0" w:space="0" w:color="auto"/>
      </w:divBdr>
    </w:div>
    <w:div w:id="187931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ata61.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s.online@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iro.au/careers" TargetMode="External"/><Relationship Id="rId4" Type="http://schemas.openxmlformats.org/officeDocument/2006/relationships/settings" Target="settings.xml"/><Relationship Id="rId9" Type="http://schemas.openxmlformats.org/officeDocument/2006/relationships/hyperlink" Target="http://www.ielts.org/default.aspx" TargetMode="External"/><Relationship Id="rId14" Type="http://schemas.openxmlformats.org/officeDocument/2006/relationships/hyperlink" Target="http://www.data61.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C88DB-4C49-41EF-8D21-DB173BFCD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1388</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10154</CharactersWithSpaces>
  <SharedDoc>false</SharedDoc>
  <HLinks>
    <vt:vector size="36" baseType="variant">
      <vt:variant>
        <vt:i4>458839</vt:i4>
      </vt:variant>
      <vt:variant>
        <vt:i4>15</vt:i4>
      </vt:variant>
      <vt:variant>
        <vt:i4>0</vt:i4>
      </vt:variant>
      <vt:variant>
        <vt:i4>5</vt:i4>
      </vt:variant>
      <vt:variant>
        <vt:lpwstr>http://www.nicta.com.au/</vt:lpwstr>
      </vt:variant>
      <vt:variant>
        <vt:lpwstr/>
      </vt:variant>
      <vt:variant>
        <vt:i4>3276862</vt:i4>
      </vt:variant>
      <vt:variant>
        <vt:i4>12</vt:i4>
      </vt:variant>
      <vt:variant>
        <vt:i4>0</vt:i4>
      </vt:variant>
      <vt:variant>
        <vt:i4>5</vt:i4>
      </vt:variant>
      <vt:variant>
        <vt:lpwstr>http://www.csiro.au/en/Research/DPF</vt:lpwstr>
      </vt:variant>
      <vt:variant>
        <vt:lpwstr/>
      </vt:variant>
      <vt:variant>
        <vt:i4>10</vt:i4>
      </vt:variant>
      <vt:variant>
        <vt:i4>9</vt:i4>
      </vt:variant>
      <vt:variant>
        <vt:i4>0</vt:i4>
      </vt:variant>
      <vt:variant>
        <vt:i4>5</vt:i4>
      </vt:variant>
      <vt:variant>
        <vt:lpwstr>http://www.csiro.au/</vt:lpwstr>
      </vt:variant>
      <vt:variant>
        <vt:lpwstr/>
      </vt:variant>
      <vt:variant>
        <vt:i4>1966117</vt:i4>
      </vt:variant>
      <vt:variant>
        <vt:i4>6</vt:i4>
      </vt:variant>
      <vt:variant>
        <vt:i4>0</vt:i4>
      </vt:variant>
      <vt:variant>
        <vt:i4>5</vt:i4>
      </vt:variant>
      <vt:variant>
        <vt:lpwstr>mailto:XXXXX@csiro.au</vt:lpwstr>
      </vt:variant>
      <vt:variant>
        <vt:lpwstr/>
      </vt:variant>
      <vt:variant>
        <vt:i4>262271</vt:i4>
      </vt:variant>
      <vt:variant>
        <vt:i4>3</vt:i4>
      </vt:variant>
      <vt:variant>
        <vt:i4>0</vt:i4>
      </vt:variant>
      <vt:variant>
        <vt:i4>5</vt:i4>
      </vt:variant>
      <vt:variant>
        <vt:lpwstr>mailto:csiro-careers@csiro.au</vt:lpwstr>
      </vt:variant>
      <vt:variant>
        <vt:lpwstr/>
      </vt:variant>
      <vt:variant>
        <vt:i4>7733374</vt:i4>
      </vt:variant>
      <vt:variant>
        <vt:i4>0</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Dejanovic, Jessica (HR, St. Lucia)</cp:lastModifiedBy>
  <cp:revision>6</cp:revision>
  <cp:lastPrinted>2016-06-27T03:24:00Z</cp:lastPrinted>
  <dcterms:created xsi:type="dcterms:W3CDTF">2017-08-22T04:45:00Z</dcterms:created>
  <dcterms:modified xsi:type="dcterms:W3CDTF">2017-08-23T06:29:00Z</dcterms:modified>
</cp:coreProperties>
</file>