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47264" w:rsidRDefault="00353904">
      <w:pPr>
        <w:pStyle w:val="Heading1"/>
        <w:ind w:left="-142"/>
        <w:contextualSpacing w:val="0"/>
        <w:rPr>
          <w:sz w:val="36"/>
          <w:szCs w:val="36"/>
        </w:rPr>
      </w:pPr>
      <w:bookmarkStart w:id="0" w:name="_gjdgxs" w:colFirst="0" w:colLast="0"/>
      <w:bookmarkEnd w:id="0"/>
      <w:r>
        <w:rPr>
          <w:sz w:val="36"/>
          <w:szCs w:val="36"/>
        </w:rPr>
        <w:t>Research Projects – CSOF5</w:t>
      </w:r>
      <w:r>
        <w:rPr>
          <w:noProof/>
        </w:rPr>
        <w:drawing>
          <wp:anchor distT="0" distB="360045" distL="114300" distR="114300" simplePos="0" relativeHeight="251658240" behindDoc="0" locked="0" layoutInCell="1" hidden="0" allowOverlap="1">
            <wp:simplePos x="0" y="0"/>
            <wp:positionH relativeFrom="margin">
              <wp:posOffset>-4226559</wp:posOffset>
            </wp:positionH>
            <wp:positionV relativeFrom="paragraph">
              <wp:posOffset>-758824</wp:posOffset>
            </wp:positionV>
            <wp:extent cx="11246485" cy="1379855"/>
            <wp:effectExtent l="0" t="0" r="0" b="0"/>
            <wp:wrapTopAndBottom distT="0" distB="36004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1246485" cy="137985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14605</wp:posOffset>
            </wp:positionH>
            <wp:positionV relativeFrom="paragraph">
              <wp:posOffset>-444499</wp:posOffset>
            </wp:positionV>
            <wp:extent cx="1360805" cy="82804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60805" cy="828040"/>
                    </a:xfrm>
                    <a:prstGeom prst="rect">
                      <a:avLst/>
                    </a:prstGeom>
                    <a:ln/>
                  </pic:spPr>
                </pic:pic>
              </a:graphicData>
            </a:graphic>
          </wp:anchor>
        </w:drawing>
      </w:r>
    </w:p>
    <w:p w:rsidR="00D47264" w:rsidRDefault="00353904">
      <w:pPr>
        <w:tabs>
          <w:tab w:val="right" w:pos="9923"/>
        </w:tabs>
        <w:ind w:left="-142"/>
        <w:rPr>
          <w:sz w:val="22"/>
          <w:szCs w:val="22"/>
        </w:rPr>
      </w:pPr>
      <w:r>
        <w:rPr>
          <w:sz w:val="22"/>
          <w:szCs w:val="22"/>
        </w:rPr>
        <w:t xml:space="preserve">Role summary for potential applicants </w:t>
      </w:r>
      <w:r>
        <w:rPr>
          <w:sz w:val="22"/>
          <w:szCs w:val="22"/>
        </w:rPr>
        <w:tab/>
      </w:r>
    </w:p>
    <w:tbl>
      <w:tblPr>
        <w:tblStyle w:val="a"/>
        <w:tblW w:w="9570"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6"/>
        <w:gridCol w:w="6804"/>
      </w:tblGrid>
      <w:tr w:rsidR="00D47264">
        <w:trPr>
          <w:trHeight w:val="480"/>
        </w:trPr>
        <w:tc>
          <w:tcPr>
            <w:tcW w:w="2766" w:type="dxa"/>
            <w:shd w:val="clear" w:color="auto" w:fill="F2F2F2"/>
            <w:vAlign w:val="center"/>
          </w:tcPr>
          <w:p w:rsidR="00D47264" w:rsidRDefault="00353904">
            <w:pPr>
              <w:rPr>
                <w:b/>
                <w:sz w:val="22"/>
                <w:szCs w:val="22"/>
              </w:rPr>
            </w:pPr>
            <w:bookmarkStart w:id="1" w:name="30j0zll" w:colFirst="0" w:colLast="0"/>
            <w:bookmarkStart w:id="2" w:name="1fob9te" w:colFirst="0" w:colLast="0"/>
            <w:bookmarkStart w:id="3" w:name="3znysh7" w:colFirst="0" w:colLast="0"/>
            <w:bookmarkStart w:id="4" w:name="2et92p0" w:colFirst="0" w:colLast="0"/>
            <w:bookmarkEnd w:id="1"/>
            <w:bookmarkEnd w:id="2"/>
            <w:bookmarkEnd w:id="3"/>
            <w:bookmarkEnd w:id="4"/>
            <w:r>
              <w:rPr>
                <w:b/>
                <w:sz w:val="22"/>
                <w:szCs w:val="22"/>
              </w:rPr>
              <w:t>Advertised Job Title:</w:t>
            </w:r>
          </w:p>
        </w:tc>
        <w:tc>
          <w:tcPr>
            <w:tcW w:w="6804" w:type="dxa"/>
          </w:tcPr>
          <w:p w:rsidR="00D47264" w:rsidRDefault="00353904">
            <w:pPr>
              <w:tabs>
                <w:tab w:val="left" w:pos="6093"/>
              </w:tabs>
              <w:spacing w:after="60"/>
              <w:rPr>
                <w:sz w:val="22"/>
                <w:szCs w:val="22"/>
              </w:rPr>
            </w:pPr>
            <w:r>
              <w:rPr>
                <w:sz w:val="22"/>
                <w:szCs w:val="22"/>
              </w:rPr>
              <w:t>Senior Software Engineer (Full Stack)</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Reference Number:</w:t>
            </w:r>
          </w:p>
        </w:tc>
        <w:tc>
          <w:tcPr>
            <w:tcW w:w="6804" w:type="dxa"/>
            <w:vAlign w:val="center"/>
          </w:tcPr>
          <w:p w:rsidR="00D47264" w:rsidRDefault="008E28AF">
            <w:pPr>
              <w:rPr>
                <w:sz w:val="22"/>
                <w:szCs w:val="22"/>
              </w:rPr>
            </w:pPr>
            <w:r>
              <w:rPr>
                <w:sz w:val="22"/>
                <w:szCs w:val="22"/>
              </w:rPr>
              <w:t>46524</w:t>
            </w:r>
          </w:p>
        </w:tc>
      </w:tr>
      <w:tr w:rsidR="00D47264">
        <w:trPr>
          <w:trHeight w:val="400"/>
        </w:trPr>
        <w:tc>
          <w:tcPr>
            <w:tcW w:w="2766" w:type="dxa"/>
            <w:shd w:val="clear" w:color="auto" w:fill="F2F2F2"/>
            <w:vAlign w:val="center"/>
          </w:tcPr>
          <w:p w:rsidR="00D47264" w:rsidRDefault="00353904">
            <w:pPr>
              <w:rPr>
                <w:b/>
                <w:sz w:val="22"/>
                <w:szCs w:val="22"/>
              </w:rPr>
            </w:pPr>
            <w:r>
              <w:rPr>
                <w:b/>
                <w:sz w:val="22"/>
                <w:szCs w:val="22"/>
              </w:rPr>
              <w:t>Classification:</w:t>
            </w:r>
          </w:p>
        </w:tc>
        <w:tc>
          <w:tcPr>
            <w:tcW w:w="6804" w:type="dxa"/>
            <w:vAlign w:val="center"/>
          </w:tcPr>
          <w:p w:rsidR="00D47264" w:rsidRDefault="00353904">
            <w:pPr>
              <w:rPr>
                <w:sz w:val="22"/>
                <w:szCs w:val="22"/>
              </w:rPr>
            </w:pPr>
            <w:r>
              <w:rPr>
                <w:sz w:val="22"/>
                <w:szCs w:val="22"/>
              </w:rPr>
              <w:t>CSOF5</w:t>
            </w:r>
          </w:p>
        </w:tc>
      </w:tr>
      <w:tr w:rsidR="00D47264">
        <w:trPr>
          <w:trHeight w:val="400"/>
        </w:trPr>
        <w:tc>
          <w:tcPr>
            <w:tcW w:w="2766" w:type="dxa"/>
            <w:shd w:val="clear" w:color="auto" w:fill="F2F2F2"/>
            <w:vAlign w:val="center"/>
          </w:tcPr>
          <w:p w:rsidR="00D47264" w:rsidRDefault="00353904">
            <w:pPr>
              <w:rPr>
                <w:b/>
                <w:sz w:val="22"/>
                <w:szCs w:val="22"/>
              </w:rPr>
            </w:pPr>
            <w:r>
              <w:rPr>
                <w:b/>
                <w:sz w:val="22"/>
                <w:szCs w:val="22"/>
              </w:rPr>
              <w:t>Salary Range:</w:t>
            </w:r>
          </w:p>
        </w:tc>
        <w:tc>
          <w:tcPr>
            <w:tcW w:w="6804" w:type="dxa"/>
            <w:vAlign w:val="center"/>
          </w:tcPr>
          <w:p w:rsidR="00D47264" w:rsidRDefault="008654DD" w:rsidP="008654DD">
            <w:pPr>
              <w:rPr>
                <w:sz w:val="22"/>
                <w:szCs w:val="22"/>
              </w:rPr>
            </w:pPr>
            <w:r>
              <w:rPr>
                <w:sz w:val="22"/>
                <w:szCs w:val="22"/>
              </w:rPr>
              <w:t>AU $95,369</w:t>
            </w:r>
            <w:r w:rsidR="00353904">
              <w:rPr>
                <w:sz w:val="22"/>
                <w:szCs w:val="22"/>
              </w:rPr>
              <w:t>k to AU $10</w:t>
            </w:r>
            <w:r>
              <w:rPr>
                <w:sz w:val="22"/>
                <w:szCs w:val="22"/>
              </w:rPr>
              <w:t>3,205</w:t>
            </w:r>
            <w:r w:rsidR="00353904">
              <w:rPr>
                <w:sz w:val="22"/>
                <w:szCs w:val="22"/>
              </w:rPr>
              <w:t>k plus up to 15.4% superannuation</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Location:</w:t>
            </w:r>
          </w:p>
        </w:tc>
        <w:tc>
          <w:tcPr>
            <w:tcW w:w="6804" w:type="dxa"/>
            <w:vAlign w:val="center"/>
          </w:tcPr>
          <w:p w:rsidR="00D47264" w:rsidRDefault="00353904">
            <w:pPr>
              <w:tabs>
                <w:tab w:val="left" w:pos="6093"/>
              </w:tabs>
              <w:rPr>
                <w:sz w:val="22"/>
                <w:szCs w:val="22"/>
              </w:rPr>
            </w:pPr>
            <w:r>
              <w:rPr>
                <w:sz w:val="22"/>
                <w:szCs w:val="22"/>
              </w:rPr>
              <w:t>Eveleigh, Sydney NSW (preferably) or Canberra, ACT</w:t>
            </w:r>
          </w:p>
        </w:tc>
      </w:tr>
      <w:tr w:rsidR="00D47264">
        <w:trPr>
          <w:trHeight w:val="400"/>
        </w:trPr>
        <w:tc>
          <w:tcPr>
            <w:tcW w:w="2766" w:type="dxa"/>
            <w:shd w:val="clear" w:color="auto" w:fill="F2F2F2"/>
            <w:vAlign w:val="center"/>
          </w:tcPr>
          <w:p w:rsidR="00D47264" w:rsidRDefault="00353904">
            <w:pPr>
              <w:rPr>
                <w:b/>
                <w:sz w:val="22"/>
                <w:szCs w:val="22"/>
              </w:rPr>
            </w:pPr>
            <w:r>
              <w:rPr>
                <w:b/>
                <w:sz w:val="22"/>
                <w:szCs w:val="22"/>
              </w:rPr>
              <w:t>Tenure:</w:t>
            </w:r>
          </w:p>
        </w:tc>
        <w:tc>
          <w:tcPr>
            <w:tcW w:w="6804" w:type="dxa"/>
            <w:vAlign w:val="center"/>
          </w:tcPr>
          <w:p w:rsidR="00D47264" w:rsidRDefault="008654DD">
            <w:pPr>
              <w:rPr>
                <w:sz w:val="22"/>
                <w:szCs w:val="22"/>
              </w:rPr>
            </w:pPr>
            <w:r>
              <w:rPr>
                <w:sz w:val="22"/>
                <w:szCs w:val="22"/>
              </w:rPr>
              <w:t>Indefinite</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Relocation assistance:</w:t>
            </w:r>
          </w:p>
        </w:tc>
        <w:tc>
          <w:tcPr>
            <w:tcW w:w="6804" w:type="dxa"/>
            <w:vAlign w:val="center"/>
          </w:tcPr>
          <w:p w:rsidR="00D47264" w:rsidRDefault="00353904">
            <w:pPr>
              <w:rPr>
                <w:sz w:val="22"/>
                <w:szCs w:val="22"/>
              </w:rPr>
            </w:pPr>
            <w:r>
              <w:rPr>
                <w:sz w:val="22"/>
                <w:szCs w:val="22"/>
              </w:rPr>
              <w:t>Will be provided to the successful candidate if required.</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Applications are open to:</w:t>
            </w:r>
          </w:p>
        </w:tc>
        <w:tc>
          <w:tcPr>
            <w:tcW w:w="6804" w:type="dxa"/>
            <w:vAlign w:val="center"/>
          </w:tcPr>
          <w:p w:rsidR="00D47264" w:rsidRDefault="00353904">
            <w:pPr>
              <w:rPr>
                <w:sz w:val="22"/>
                <w:szCs w:val="22"/>
              </w:rPr>
            </w:pPr>
            <w:r>
              <w:rPr>
                <w:sz w:val="22"/>
                <w:szCs w:val="22"/>
              </w:rPr>
              <w:t>All Candidates</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Functional Area:</w:t>
            </w:r>
          </w:p>
        </w:tc>
        <w:tc>
          <w:tcPr>
            <w:tcW w:w="6804" w:type="dxa"/>
            <w:vAlign w:val="center"/>
          </w:tcPr>
          <w:p w:rsidR="00D47264" w:rsidRDefault="00353904">
            <w:pPr>
              <w:rPr>
                <w:sz w:val="22"/>
                <w:szCs w:val="22"/>
              </w:rPr>
            </w:pPr>
            <w:r>
              <w:rPr>
                <w:sz w:val="22"/>
                <w:szCs w:val="22"/>
              </w:rPr>
              <w:t>Research Projects</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Number of Direct Reports:</w:t>
            </w:r>
          </w:p>
        </w:tc>
        <w:tc>
          <w:tcPr>
            <w:tcW w:w="6804" w:type="dxa"/>
            <w:vAlign w:val="center"/>
          </w:tcPr>
          <w:p w:rsidR="00D47264" w:rsidRDefault="00353904">
            <w:pPr>
              <w:rPr>
                <w:sz w:val="22"/>
                <w:szCs w:val="22"/>
                <w:highlight w:val="yellow"/>
              </w:rPr>
            </w:pPr>
            <w:r>
              <w:rPr>
                <w:sz w:val="22"/>
                <w:szCs w:val="22"/>
              </w:rPr>
              <w:t>0</w:t>
            </w:r>
          </w:p>
        </w:tc>
      </w:tr>
      <w:tr w:rsidR="00D47264">
        <w:trPr>
          <w:trHeight w:val="420"/>
        </w:trPr>
        <w:tc>
          <w:tcPr>
            <w:tcW w:w="2766" w:type="dxa"/>
            <w:shd w:val="clear" w:color="auto" w:fill="F2F2F2"/>
            <w:vAlign w:val="center"/>
          </w:tcPr>
          <w:p w:rsidR="00D47264" w:rsidRDefault="00353904">
            <w:pPr>
              <w:rPr>
                <w:b/>
                <w:sz w:val="22"/>
                <w:szCs w:val="22"/>
              </w:rPr>
            </w:pPr>
            <w:r>
              <w:rPr>
                <w:b/>
                <w:sz w:val="22"/>
                <w:szCs w:val="22"/>
              </w:rPr>
              <w:t>Reports to the:</w:t>
            </w:r>
          </w:p>
        </w:tc>
        <w:tc>
          <w:tcPr>
            <w:tcW w:w="6804" w:type="dxa"/>
            <w:vAlign w:val="center"/>
          </w:tcPr>
          <w:p w:rsidR="00D47264" w:rsidRDefault="00353904">
            <w:pPr>
              <w:rPr>
                <w:sz w:val="22"/>
                <w:szCs w:val="22"/>
                <w:highlight w:val="yellow"/>
              </w:rPr>
            </w:pPr>
            <w:r>
              <w:rPr>
                <w:sz w:val="22"/>
                <w:szCs w:val="22"/>
              </w:rPr>
              <w:t>Team Leader – Web Geospatial Visualisation</w:t>
            </w:r>
          </w:p>
        </w:tc>
      </w:tr>
    </w:tbl>
    <w:p w:rsidR="00D47264" w:rsidRDefault="00D47264">
      <w:pPr>
        <w:rPr>
          <w:sz w:val="22"/>
          <w:szCs w:val="22"/>
        </w:rPr>
      </w:pPr>
    </w:p>
    <w:tbl>
      <w:tblPr>
        <w:tblStyle w:val="a0"/>
        <w:tblW w:w="957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4"/>
      </w:tblGrid>
      <w:tr w:rsidR="00D47264">
        <w:trPr>
          <w:trHeight w:val="600"/>
        </w:trPr>
        <w:tc>
          <w:tcPr>
            <w:tcW w:w="9574" w:type="dxa"/>
            <w:shd w:val="clear" w:color="auto" w:fill="F2F2F2"/>
            <w:vAlign w:val="center"/>
          </w:tcPr>
          <w:p w:rsidR="00D47264" w:rsidRDefault="00353904">
            <w:pPr>
              <w:rPr>
                <w:b/>
                <w:sz w:val="22"/>
                <w:szCs w:val="22"/>
              </w:rPr>
            </w:pPr>
            <w:r>
              <w:rPr>
                <w:b/>
                <w:sz w:val="22"/>
                <w:szCs w:val="22"/>
              </w:rPr>
              <w:t>Role Overview:</w:t>
            </w:r>
          </w:p>
        </w:tc>
      </w:tr>
      <w:tr w:rsidR="00D47264">
        <w:trPr>
          <w:trHeight w:val="400"/>
        </w:trPr>
        <w:tc>
          <w:tcPr>
            <w:tcW w:w="9574" w:type="dxa"/>
          </w:tcPr>
          <w:p w:rsidR="00D47264" w:rsidRDefault="00353904">
            <w:pPr>
              <w:widowControl w:val="0"/>
              <w:spacing w:before="0" w:after="0" w:line="240" w:lineRule="auto"/>
              <w:rPr>
                <w:sz w:val="22"/>
                <w:szCs w:val="22"/>
              </w:rPr>
            </w:pPr>
            <w:r>
              <w:rPr>
                <w:sz w:val="22"/>
                <w:szCs w:val="22"/>
              </w:rPr>
              <w:t xml:space="preserve">Help us build exciting open source products!  We are the team behind </w:t>
            </w:r>
            <w:proofErr w:type="spellStart"/>
            <w:r>
              <w:rPr>
                <w:sz w:val="22"/>
                <w:szCs w:val="22"/>
              </w:rPr>
              <w:t>TerriaJS</w:t>
            </w:r>
            <w:proofErr w:type="spellEnd"/>
            <w:r>
              <w:rPr>
                <w:sz w:val="22"/>
                <w:szCs w:val="22"/>
              </w:rPr>
              <w:t xml:space="preserve">, the library that powers Australia’s </w:t>
            </w:r>
            <w:proofErr w:type="spellStart"/>
            <w:r>
              <w:rPr>
                <w:sz w:val="22"/>
                <w:szCs w:val="22"/>
              </w:rPr>
              <w:t>NationalMap</w:t>
            </w:r>
            <w:proofErr w:type="spellEnd"/>
            <w:r>
              <w:rPr>
                <w:sz w:val="22"/>
                <w:szCs w:val="22"/>
              </w:rPr>
              <w:t>, the Australian Renewable Energy Mapping Infrastructure (AREMI), and many more.  We use cutting-edge technologies to build sophisticated, elegant, and user-focused web-based applications, and we make nearly all of the code we write open source.</w:t>
            </w:r>
          </w:p>
          <w:p w:rsidR="00D47264" w:rsidRDefault="00D47264">
            <w:pPr>
              <w:widowControl w:val="0"/>
              <w:spacing w:before="0" w:after="0" w:line="240" w:lineRule="auto"/>
              <w:rPr>
                <w:sz w:val="22"/>
                <w:szCs w:val="22"/>
              </w:rPr>
            </w:pPr>
          </w:p>
          <w:p w:rsidR="00D47264" w:rsidRDefault="00353904">
            <w:pPr>
              <w:widowControl w:val="0"/>
              <w:spacing w:before="0" w:after="0" w:line="240" w:lineRule="auto"/>
              <w:rPr>
                <w:sz w:val="22"/>
                <w:szCs w:val="22"/>
              </w:rPr>
            </w:pPr>
            <w:r>
              <w:rPr>
                <w:sz w:val="22"/>
                <w:szCs w:val="22"/>
              </w:rPr>
              <w:t xml:space="preserve">Building on our success with </w:t>
            </w:r>
            <w:proofErr w:type="spellStart"/>
            <w:r>
              <w:rPr>
                <w:sz w:val="22"/>
                <w:szCs w:val="22"/>
              </w:rPr>
              <w:t>TerriaJS</w:t>
            </w:r>
            <w:proofErr w:type="spellEnd"/>
            <w:r>
              <w:rPr>
                <w:sz w:val="22"/>
                <w:szCs w:val="22"/>
              </w:rPr>
              <w:t>, we are currently designing and building a new open data platform that will have real impact for the Australian government and for others around the world.</w:t>
            </w:r>
          </w:p>
          <w:p w:rsidR="00D47264" w:rsidRDefault="00D47264">
            <w:pPr>
              <w:widowControl w:val="0"/>
              <w:spacing w:before="0" w:after="0" w:line="240" w:lineRule="auto"/>
              <w:rPr>
                <w:sz w:val="22"/>
                <w:szCs w:val="22"/>
              </w:rPr>
            </w:pPr>
          </w:p>
          <w:p w:rsidR="00D47264" w:rsidRDefault="00353904">
            <w:pPr>
              <w:widowControl w:val="0"/>
              <w:spacing w:before="0" w:after="0" w:line="240" w:lineRule="auto"/>
              <w:rPr>
                <w:rFonts w:ascii="Arial" w:eastAsia="Arial" w:hAnsi="Arial" w:cs="Arial"/>
                <w:sz w:val="22"/>
                <w:szCs w:val="22"/>
              </w:rPr>
            </w:pPr>
            <w:r>
              <w:rPr>
                <w:sz w:val="22"/>
                <w:szCs w:val="22"/>
              </w:rPr>
              <w:lastRenderedPageBreak/>
              <w:t>With two ambitious open source projects underway, we have an immediate need to grow the team.  We are seeking a creative and adaptable full-stack software engineer to join the team, to build elegant solutions to unsolved problems, to take ownership of their area, and to learn and grow to their full potential.  We work in an open, collaborative environment with flexible working hours and a culture of trust and individual empowerment.</w:t>
            </w:r>
          </w:p>
        </w:tc>
      </w:tr>
    </w:tbl>
    <w:p w:rsidR="00D47264" w:rsidRDefault="00D47264">
      <w:pPr>
        <w:rPr>
          <w:sz w:val="22"/>
          <w:szCs w:val="22"/>
        </w:rPr>
      </w:pPr>
    </w:p>
    <w:p w:rsidR="00D47264" w:rsidRDefault="00D47264">
      <w:pPr>
        <w:rPr>
          <w:sz w:val="22"/>
          <w:szCs w:val="22"/>
        </w:rPr>
      </w:pPr>
    </w:p>
    <w:p w:rsidR="00D47264" w:rsidRDefault="00D47264">
      <w:pPr>
        <w:rPr>
          <w:sz w:val="22"/>
          <w:szCs w:val="22"/>
        </w:rPr>
      </w:pPr>
    </w:p>
    <w:p w:rsidR="00D47264" w:rsidRDefault="00D47264">
      <w:pPr>
        <w:rPr>
          <w:sz w:val="22"/>
          <w:szCs w:val="22"/>
        </w:rPr>
      </w:pPr>
    </w:p>
    <w:p w:rsidR="00D47264" w:rsidRDefault="00D47264">
      <w:pPr>
        <w:rPr>
          <w:sz w:val="22"/>
          <w:szCs w:val="22"/>
        </w:rPr>
      </w:pPr>
    </w:p>
    <w:p w:rsidR="00D47264" w:rsidRDefault="00D47264">
      <w:pPr>
        <w:rPr>
          <w:sz w:val="22"/>
          <w:szCs w:val="22"/>
        </w:rPr>
      </w:pPr>
    </w:p>
    <w:tbl>
      <w:tblPr>
        <w:tblStyle w:val="a1"/>
        <w:tblW w:w="957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4"/>
      </w:tblGrid>
      <w:tr w:rsidR="00D47264">
        <w:trPr>
          <w:trHeight w:val="640"/>
        </w:trPr>
        <w:tc>
          <w:tcPr>
            <w:tcW w:w="9574" w:type="dxa"/>
            <w:shd w:val="clear" w:color="auto" w:fill="F2F2F2"/>
            <w:vAlign w:val="center"/>
          </w:tcPr>
          <w:p w:rsidR="00D47264" w:rsidRDefault="00353904">
            <w:pPr>
              <w:rPr>
                <w:b/>
                <w:sz w:val="22"/>
                <w:szCs w:val="22"/>
              </w:rPr>
            </w:pPr>
            <w:r>
              <w:rPr>
                <w:b/>
                <w:sz w:val="22"/>
                <w:szCs w:val="22"/>
              </w:rPr>
              <w:t>Duties and Key Result Areas:</w:t>
            </w:r>
          </w:p>
        </w:tc>
      </w:tr>
      <w:tr w:rsidR="00D47264">
        <w:trPr>
          <w:trHeight w:val="1180"/>
        </w:trPr>
        <w:tc>
          <w:tcPr>
            <w:tcW w:w="9574" w:type="dxa"/>
          </w:tcPr>
          <w:p w:rsidR="00D47264" w:rsidRDefault="00353904">
            <w:pPr>
              <w:numPr>
                <w:ilvl w:val="0"/>
                <w:numId w:val="2"/>
              </w:numPr>
              <w:spacing w:before="180" w:after="60" w:line="240" w:lineRule="auto"/>
              <w:ind w:hanging="360"/>
              <w:rPr>
                <w:sz w:val="22"/>
                <w:szCs w:val="22"/>
              </w:rPr>
            </w:pPr>
            <w:r>
              <w:rPr>
                <w:sz w:val="22"/>
                <w:szCs w:val="22"/>
              </w:rPr>
              <w:t>Design and build front end and back end systems and to ensure their implementation is efficient, elegant and maintainable.</w:t>
            </w:r>
          </w:p>
          <w:p w:rsidR="00D47264" w:rsidRDefault="00353904">
            <w:pPr>
              <w:numPr>
                <w:ilvl w:val="0"/>
                <w:numId w:val="2"/>
              </w:numPr>
              <w:spacing w:before="180" w:after="60" w:line="240" w:lineRule="auto"/>
              <w:ind w:hanging="360"/>
              <w:rPr>
                <w:sz w:val="22"/>
                <w:szCs w:val="22"/>
              </w:rPr>
            </w:pPr>
            <w:r>
              <w:rPr>
                <w:sz w:val="22"/>
                <w:szCs w:val="22"/>
              </w:rPr>
              <w:t>Always consider the goals and comfort of users, including the software developer users of APIs.</w:t>
            </w:r>
          </w:p>
          <w:p w:rsidR="00D47264" w:rsidRDefault="00353904">
            <w:pPr>
              <w:numPr>
                <w:ilvl w:val="0"/>
                <w:numId w:val="2"/>
              </w:numPr>
              <w:spacing w:before="180" w:after="60" w:line="240" w:lineRule="auto"/>
              <w:ind w:hanging="360"/>
              <w:rPr>
                <w:sz w:val="22"/>
                <w:szCs w:val="22"/>
              </w:rPr>
            </w:pPr>
            <w:r>
              <w:rPr>
                <w:sz w:val="22"/>
                <w:szCs w:val="22"/>
              </w:rPr>
              <w:t>Work with customers to understand their needs and make sure they are met.</w:t>
            </w:r>
          </w:p>
          <w:p w:rsidR="00D47264" w:rsidRDefault="00353904">
            <w:pPr>
              <w:numPr>
                <w:ilvl w:val="0"/>
                <w:numId w:val="2"/>
              </w:numPr>
              <w:spacing w:before="180" w:after="60" w:line="240" w:lineRule="auto"/>
              <w:ind w:hanging="360"/>
              <w:rPr>
                <w:sz w:val="22"/>
                <w:szCs w:val="22"/>
              </w:rPr>
            </w:pPr>
            <w:r>
              <w:rPr>
                <w:sz w:val="22"/>
                <w:szCs w:val="22"/>
              </w:rPr>
              <w:t>Experiment with technologies, evaluate them and present the results.</w:t>
            </w:r>
          </w:p>
          <w:p w:rsidR="00D47264" w:rsidRDefault="00353904">
            <w:pPr>
              <w:numPr>
                <w:ilvl w:val="0"/>
                <w:numId w:val="2"/>
              </w:numPr>
              <w:spacing w:before="180" w:after="60" w:line="240" w:lineRule="auto"/>
              <w:ind w:hanging="360"/>
              <w:rPr>
                <w:sz w:val="22"/>
                <w:szCs w:val="22"/>
              </w:rPr>
            </w:pPr>
            <w:r>
              <w:rPr>
                <w:sz w:val="22"/>
                <w:szCs w:val="22"/>
              </w:rPr>
              <w:t>Help build our open source community by answering questions, writing documentation, and presenting at conferences.</w:t>
            </w:r>
          </w:p>
          <w:p w:rsidR="00D47264" w:rsidRDefault="00353904">
            <w:pPr>
              <w:numPr>
                <w:ilvl w:val="0"/>
                <w:numId w:val="2"/>
              </w:numPr>
              <w:spacing w:before="180" w:after="60" w:line="240" w:lineRule="auto"/>
              <w:ind w:hanging="360"/>
              <w:rPr>
                <w:sz w:val="22"/>
                <w:szCs w:val="22"/>
              </w:rPr>
            </w:pPr>
            <w:r>
              <w:rPr>
                <w:sz w:val="22"/>
                <w:szCs w:val="22"/>
              </w:rPr>
              <w:t>Collaborate effectively with engineering, research, UI/UX and business teams.</w:t>
            </w:r>
          </w:p>
          <w:p w:rsidR="00D47264" w:rsidRDefault="00353904">
            <w:pPr>
              <w:numPr>
                <w:ilvl w:val="0"/>
                <w:numId w:val="2"/>
              </w:numPr>
              <w:spacing w:before="180" w:after="60" w:line="240" w:lineRule="auto"/>
              <w:ind w:hanging="360"/>
              <w:rPr>
                <w:sz w:val="22"/>
                <w:szCs w:val="22"/>
              </w:rPr>
            </w:pPr>
            <w:r>
              <w:rPr>
                <w:sz w:val="22"/>
                <w:szCs w:val="22"/>
              </w:rPr>
              <w:t>Provide technical direction, take ownership of projects, present ideas and foster creativity in others.</w:t>
            </w:r>
          </w:p>
          <w:p w:rsidR="00D47264" w:rsidRDefault="00353904">
            <w:pPr>
              <w:numPr>
                <w:ilvl w:val="0"/>
                <w:numId w:val="2"/>
              </w:numPr>
              <w:spacing w:before="180" w:after="60" w:line="240" w:lineRule="auto"/>
              <w:ind w:hanging="360"/>
              <w:rPr>
                <w:sz w:val="22"/>
                <w:szCs w:val="22"/>
              </w:rPr>
            </w:pPr>
            <w:r>
              <w:rPr>
                <w:sz w:val="22"/>
                <w:szCs w:val="22"/>
              </w:rPr>
              <w:t>Maintain high ethical and performance standards.</w:t>
            </w:r>
          </w:p>
          <w:p w:rsidR="00D47264" w:rsidRDefault="00353904">
            <w:pPr>
              <w:numPr>
                <w:ilvl w:val="0"/>
                <w:numId w:val="2"/>
              </w:numPr>
              <w:spacing w:before="180" w:after="60" w:line="240" w:lineRule="auto"/>
              <w:ind w:hanging="360"/>
              <w:rPr>
                <w:sz w:val="22"/>
                <w:szCs w:val="22"/>
              </w:rPr>
            </w:pPr>
            <w:r>
              <w:rPr>
                <w:sz w:val="22"/>
                <w:szCs w:val="22"/>
              </w:rPr>
              <w:t>Adhere to the spirit and practice of CSIRO’s Values, Health, Safety and Environment plans and policies, Diversity initiatives and Zero Harm goals.</w:t>
            </w:r>
          </w:p>
          <w:p w:rsidR="00D47264" w:rsidRDefault="00353904">
            <w:pPr>
              <w:numPr>
                <w:ilvl w:val="0"/>
                <w:numId w:val="2"/>
              </w:numPr>
              <w:spacing w:before="0" w:after="180" w:line="240" w:lineRule="auto"/>
              <w:ind w:hanging="360"/>
            </w:pPr>
            <w:r>
              <w:rPr>
                <w:sz w:val="22"/>
                <w:szCs w:val="22"/>
              </w:rPr>
              <w:t>Other duties as directed.</w:t>
            </w:r>
          </w:p>
        </w:tc>
      </w:tr>
    </w:tbl>
    <w:p w:rsidR="00D47264" w:rsidRDefault="00D47264">
      <w:pPr>
        <w:rPr>
          <w:sz w:val="22"/>
          <w:szCs w:val="22"/>
        </w:rPr>
      </w:pPr>
    </w:p>
    <w:tbl>
      <w:tblPr>
        <w:tblStyle w:val="a2"/>
        <w:tblW w:w="957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4"/>
      </w:tblGrid>
      <w:tr w:rsidR="00D47264">
        <w:trPr>
          <w:trHeight w:val="700"/>
        </w:trPr>
        <w:tc>
          <w:tcPr>
            <w:tcW w:w="9574" w:type="dxa"/>
            <w:shd w:val="clear" w:color="auto" w:fill="F2F2F2"/>
            <w:vAlign w:val="center"/>
          </w:tcPr>
          <w:p w:rsidR="00D47264" w:rsidRDefault="00353904">
            <w:pPr>
              <w:rPr>
                <w:b/>
                <w:sz w:val="22"/>
                <w:szCs w:val="22"/>
              </w:rPr>
            </w:pPr>
            <w:r>
              <w:rPr>
                <w:b/>
                <w:sz w:val="22"/>
                <w:szCs w:val="22"/>
              </w:rPr>
              <w:t>Selection Criteria:</w:t>
            </w:r>
          </w:p>
        </w:tc>
      </w:tr>
      <w:tr w:rsidR="00D47264">
        <w:trPr>
          <w:trHeight w:val="700"/>
        </w:trPr>
        <w:tc>
          <w:tcPr>
            <w:tcW w:w="9574" w:type="dxa"/>
            <w:shd w:val="clear" w:color="auto" w:fill="FFFFFF"/>
          </w:tcPr>
          <w:p w:rsidR="00D47264" w:rsidRDefault="00353904">
            <w:pPr>
              <w:ind w:left="-76"/>
              <w:jc w:val="both"/>
              <w:rPr>
                <w:i/>
                <w:sz w:val="22"/>
                <w:szCs w:val="22"/>
              </w:rPr>
            </w:pPr>
            <w:r>
              <w:rPr>
                <w:i/>
                <w:sz w:val="22"/>
                <w:szCs w:val="22"/>
              </w:rPr>
              <w:t>Under CSIRO policy only those who meet all essential criteria can be appointed</w:t>
            </w:r>
          </w:p>
          <w:p w:rsidR="00D47264" w:rsidRDefault="00353904">
            <w:pPr>
              <w:ind w:left="106"/>
              <w:jc w:val="both"/>
              <w:rPr>
                <w:b/>
                <w:i/>
                <w:sz w:val="22"/>
                <w:szCs w:val="22"/>
              </w:rPr>
            </w:pPr>
            <w:r>
              <w:rPr>
                <w:b/>
                <w:i/>
                <w:sz w:val="22"/>
                <w:szCs w:val="22"/>
              </w:rPr>
              <w:t xml:space="preserve">Pre-Requisites: </w:t>
            </w:r>
          </w:p>
          <w:p w:rsidR="00D47264" w:rsidRDefault="00353904">
            <w:pPr>
              <w:numPr>
                <w:ilvl w:val="0"/>
                <w:numId w:val="1"/>
              </w:numPr>
              <w:spacing w:before="0" w:after="60" w:line="240" w:lineRule="auto"/>
              <w:ind w:hanging="360"/>
              <w:jc w:val="both"/>
            </w:pPr>
            <w:r>
              <w:rPr>
                <w:b/>
                <w:sz w:val="22"/>
                <w:szCs w:val="22"/>
              </w:rPr>
              <w:t xml:space="preserve">Education/Qualifications:  </w:t>
            </w:r>
            <w:r>
              <w:rPr>
                <w:sz w:val="22"/>
                <w:szCs w:val="22"/>
              </w:rPr>
              <w:t>Bachelor degree in a scientific or engineering discipline such as Computer Science OR equivalent commercial experience in software engineering</w:t>
            </w:r>
            <w:r>
              <w:rPr>
                <w:i/>
                <w:sz w:val="22"/>
                <w:szCs w:val="22"/>
              </w:rPr>
              <w:t>.</w:t>
            </w:r>
          </w:p>
          <w:p w:rsidR="00D47264" w:rsidRDefault="00353904">
            <w:pPr>
              <w:numPr>
                <w:ilvl w:val="0"/>
                <w:numId w:val="1"/>
              </w:numPr>
              <w:spacing w:before="0" w:after="60" w:line="240" w:lineRule="auto"/>
              <w:ind w:hanging="360"/>
              <w:jc w:val="both"/>
            </w:pPr>
            <w:r>
              <w:rPr>
                <w:b/>
                <w:sz w:val="22"/>
                <w:szCs w:val="22"/>
              </w:rPr>
              <w:t xml:space="preserve">Communication:  </w:t>
            </w:r>
            <w:r>
              <w:rPr>
                <w:sz w:val="22"/>
                <w:szCs w:val="22"/>
              </w:rPr>
              <w:t>High-level communication skills, both written and oral, including the ability to anticipate the interests and knowledge level of an audience and present information and feedback accordingly.</w:t>
            </w:r>
          </w:p>
          <w:p w:rsidR="00D47264" w:rsidRDefault="00353904">
            <w:pPr>
              <w:numPr>
                <w:ilvl w:val="0"/>
                <w:numId w:val="1"/>
              </w:numPr>
              <w:spacing w:before="0" w:after="60" w:line="240" w:lineRule="auto"/>
              <w:ind w:hanging="360"/>
              <w:jc w:val="both"/>
            </w:pPr>
            <w:r>
              <w:rPr>
                <w:b/>
                <w:sz w:val="22"/>
                <w:szCs w:val="22"/>
              </w:rPr>
              <w:lastRenderedPageBreak/>
              <w:t xml:space="preserve">Behaviours:  </w:t>
            </w:r>
            <w:r>
              <w:rPr>
                <w:sz w:val="22"/>
                <w:szCs w:val="22"/>
              </w:rPr>
              <w:t>A history of professional and respectful behaviours and attitudes in a collaborative environment.</w:t>
            </w:r>
          </w:p>
          <w:p w:rsidR="00D47264" w:rsidRDefault="00353904">
            <w:pPr>
              <w:numPr>
                <w:ilvl w:val="0"/>
                <w:numId w:val="1"/>
              </w:numPr>
              <w:spacing w:before="0" w:after="60" w:line="240" w:lineRule="auto"/>
              <w:ind w:hanging="360"/>
              <w:jc w:val="both"/>
            </w:pPr>
            <w:r>
              <w:rPr>
                <w:b/>
                <w:sz w:val="22"/>
                <w:szCs w:val="22"/>
              </w:rPr>
              <w:t xml:space="preserve">Adaptability:  </w:t>
            </w:r>
            <w:r>
              <w:rPr>
                <w:sz w:val="22"/>
                <w:szCs w:val="22"/>
              </w:rPr>
              <w:t>The ability to effectively manage a number of competing priorities simultaneously, and carry out non-routine tasks independently.</w:t>
            </w:r>
          </w:p>
          <w:p w:rsidR="00D47264" w:rsidRDefault="00353904">
            <w:pPr>
              <w:numPr>
                <w:ilvl w:val="0"/>
                <w:numId w:val="1"/>
              </w:numPr>
              <w:spacing w:before="0" w:after="60" w:line="240" w:lineRule="auto"/>
              <w:ind w:hanging="360"/>
              <w:jc w:val="both"/>
            </w:pPr>
            <w:r>
              <w:rPr>
                <w:b/>
                <w:sz w:val="22"/>
                <w:szCs w:val="22"/>
              </w:rPr>
              <w:t xml:space="preserve">Problem Solving:  </w:t>
            </w:r>
            <w:r>
              <w:rPr>
                <w:sz w:val="22"/>
                <w:szCs w:val="22"/>
              </w:rPr>
              <w:t>Proven ability to investigate underlying issues of complex and ill-defined problems and develop appropriate responses by adapting/creating and testing alternative solutions</w:t>
            </w:r>
            <w:r>
              <w:rPr>
                <w:b/>
                <w:sz w:val="22"/>
                <w:szCs w:val="22"/>
              </w:rPr>
              <w:t>.</w:t>
            </w:r>
          </w:p>
          <w:p w:rsidR="00D47264" w:rsidRDefault="00D47264">
            <w:pPr>
              <w:spacing w:before="0" w:after="60" w:line="240" w:lineRule="auto"/>
              <w:jc w:val="both"/>
              <w:rPr>
                <w:sz w:val="22"/>
                <w:szCs w:val="22"/>
              </w:rPr>
            </w:pPr>
          </w:p>
          <w:p w:rsidR="00D47264" w:rsidRPr="005032FE" w:rsidRDefault="00353904">
            <w:pPr>
              <w:ind w:left="106" w:right="-113"/>
              <w:jc w:val="both"/>
              <w:rPr>
                <w:sz w:val="22"/>
                <w:szCs w:val="22"/>
                <w:u w:val="single"/>
              </w:rPr>
            </w:pPr>
            <w:r>
              <w:rPr>
                <w:b/>
                <w:i/>
                <w:sz w:val="22"/>
                <w:szCs w:val="22"/>
              </w:rPr>
              <w:t>Essential Criteria:</w:t>
            </w:r>
          </w:p>
          <w:p w:rsidR="00D47264" w:rsidRPr="00E302F4" w:rsidRDefault="00353904" w:rsidP="00E302F4">
            <w:pPr>
              <w:numPr>
                <w:ilvl w:val="0"/>
                <w:numId w:val="3"/>
              </w:numPr>
              <w:spacing w:before="0" w:after="0" w:line="240" w:lineRule="auto"/>
              <w:ind w:hanging="360"/>
              <w:contextualSpacing/>
              <w:rPr>
                <w:sz w:val="22"/>
                <w:szCs w:val="22"/>
              </w:rPr>
            </w:pPr>
            <w:r>
              <w:rPr>
                <w:sz w:val="22"/>
                <w:szCs w:val="22"/>
              </w:rPr>
              <w:t>Ability to think creatively, prototype new ideas, and see them through to production.</w:t>
            </w:r>
          </w:p>
          <w:p w:rsidR="00D47264" w:rsidRDefault="00353904" w:rsidP="00E302F4">
            <w:pPr>
              <w:numPr>
                <w:ilvl w:val="0"/>
                <w:numId w:val="3"/>
              </w:numPr>
              <w:spacing w:before="0" w:after="0" w:line="240" w:lineRule="auto"/>
              <w:ind w:hanging="360"/>
              <w:contextualSpacing/>
              <w:rPr>
                <w:sz w:val="22"/>
                <w:szCs w:val="22"/>
              </w:rPr>
            </w:pPr>
            <w:r>
              <w:rPr>
                <w:sz w:val="22"/>
                <w:szCs w:val="22"/>
              </w:rPr>
              <w:t>Comfortable working with HTML, CSS and SVG.</w:t>
            </w:r>
          </w:p>
          <w:p w:rsidR="00D47264" w:rsidRDefault="00353904" w:rsidP="00E302F4">
            <w:pPr>
              <w:numPr>
                <w:ilvl w:val="0"/>
                <w:numId w:val="3"/>
              </w:numPr>
              <w:spacing w:before="0" w:after="0" w:line="240" w:lineRule="auto"/>
              <w:ind w:hanging="360"/>
              <w:contextualSpacing/>
              <w:rPr>
                <w:sz w:val="22"/>
                <w:szCs w:val="22"/>
              </w:rPr>
            </w:pPr>
            <w:r>
              <w:rPr>
                <w:sz w:val="22"/>
                <w:szCs w:val="22"/>
              </w:rPr>
              <w:t xml:space="preserve">Expertise with JavaScript; ES2015+ or </w:t>
            </w:r>
            <w:proofErr w:type="spellStart"/>
            <w:r>
              <w:rPr>
                <w:sz w:val="22"/>
                <w:szCs w:val="22"/>
              </w:rPr>
              <w:t>TypeScript</w:t>
            </w:r>
            <w:proofErr w:type="spellEnd"/>
            <w:r>
              <w:rPr>
                <w:sz w:val="22"/>
                <w:szCs w:val="22"/>
              </w:rPr>
              <w:t xml:space="preserve"> a plus.</w:t>
            </w:r>
          </w:p>
          <w:p w:rsidR="00D47264" w:rsidRDefault="00353904" w:rsidP="00E302F4">
            <w:pPr>
              <w:numPr>
                <w:ilvl w:val="0"/>
                <w:numId w:val="3"/>
              </w:numPr>
              <w:spacing w:before="0" w:after="0" w:line="240" w:lineRule="auto"/>
              <w:ind w:hanging="360"/>
              <w:contextualSpacing/>
            </w:pPr>
            <w:r>
              <w:rPr>
                <w:sz w:val="22"/>
                <w:szCs w:val="22"/>
              </w:rPr>
              <w:t>Experience with Scala or Node.js on the backend.</w:t>
            </w:r>
          </w:p>
          <w:p w:rsidR="00D47264" w:rsidRDefault="00353904">
            <w:pPr>
              <w:numPr>
                <w:ilvl w:val="0"/>
                <w:numId w:val="3"/>
              </w:numPr>
              <w:spacing w:before="0" w:after="0" w:line="240" w:lineRule="auto"/>
              <w:ind w:hanging="360"/>
              <w:contextualSpacing/>
            </w:pPr>
            <w:r>
              <w:rPr>
                <w:sz w:val="22"/>
                <w:szCs w:val="22"/>
              </w:rPr>
              <w:t>Experience with one or more front-end frameworks: React, Redux, Angular, Knockout, D3, etc.</w:t>
            </w:r>
          </w:p>
          <w:p w:rsidR="00D47264" w:rsidRDefault="00353904">
            <w:pPr>
              <w:numPr>
                <w:ilvl w:val="0"/>
                <w:numId w:val="3"/>
              </w:numPr>
              <w:spacing w:before="0" w:after="0" w:line="240" w:lineRule="auto"/>
              <w:ind w:hanging="360"/>
              <w:contextualSpacing/>
            </w:pPr>
            <w:r>
              <w:rPr>
                <w:sz w:val="22"/>
                <w:szCs w:val="22"/>
              </w:rPr>
              <w:t>Knowledge of algorithms and data structures.</w:t>
            </w:r>
            <w:bookmarkStart w:id="5" w:name="_GoBack"/>
            <w:bookmarkEnd w:id="5"/>
          </w:p>
          <w:p w:rsidR="00D47264" w:rsidRPr="00E302F4" w:rsidRDefault="00353904" w:rsidP="00E302F4">
            <w:pPr>
              <w:numPr>
                <w:ilvl w:val="0"/>
                <w:numId w:val="3"/>
              </w:numPr>
              <w:spacing w:before="0" w:after="0" w:line="240" w:lineRule="auto"/>
              <w:ind w:hanging="360"/>
              <w:contextualSpacing/>
              <w:rPr>
                <w:sz w:val="22"/>
                <w:szCs w:val="22"/>
              </w:rPr>
            </w:pPr>
            <w:r>
              <w:rPr>
                <w:sz w:val="22"/>
                <w:szCs w:val="22"/>
              </w:rPr>
              <w:t>Ability to take ownership of their project, provide technical direction, and present their ideas and foster creativity in others.</w:t>
            </w:r>
          </w:p>
          <w:p w:rsidR="00D47264" w:rsidRPr="00E302F4" w:rsidRDefault="00353904" w:rsidP="00E302F4">
            <w:pPr>
              <w:numPr>
                <w:ilvl w:val="0"/>
                <w:numId w:val="3"/>
              </w:numPr>
              <w:spacing w:before="0" w:after="0" w:line="240" w:lineRule="auto"/>
              <w:ind w:hanging="360"/>
              <w:contextualSpacing/>
              <w:rPr>
                <w:sz w:val="22"/>
                <w:szCs w:val="22"/>
              </w:rPr>
            </w:pPr>
            <w:r>
              <w:rPr>
                <w:sz w:val="22"/>
                <w:szCs w:val="22"/>
              </w:rPr>
              <w:t>The ability to collaborate and grow with a multidisciplinary, regionally dispersed software engineering team.</w:t>
            </w:r>
          </w:p>
          <w:p w:rsidR="00A212E2" w:rsidRDefault="00A212E2" w:rsidP="00A212E2">
            <w:pPr>
              <w:spacing w:before="0" w:after="160" w:line="259" w:lineRule="auto"/>
              <w:contextualSpacing/>
            </w:pPr>
          </w:p>
          <w:p w:rsidR="00D47264" w:rsidRDefault="00353904">
            <w:pPr>
              <w:jc w:val="both"/>
              <w:rPr>
                <w:b/>
                <w:i/>
                <w:sz w:val="22"/>
                <w:szCs w:val="22"/>
              </w:rPr>
            </w:pPr>
            <w:r>
              <w:rPr>
                <w:b/>
                <w:i/>
                <w:sz w:val="22"/>
                <w:szCs w:val="22"/>
              </w:rPr>
              <w:t xml:space="preserve">Desirable Criteria:  </w:t>
            </w:r>
          </w:p>
          <w:p w:rsidR="00D47264" w:rsidRDefault="00353904" w:rsidP="00A536C1">
            <w:pPr>
              <w:numPr>
                <w:ilvl w:val="0"/>
                <w:numId w:val="6"/>
              </w:numPr>
              <w:spacing w:before="0" w:after="0" w:line="240" w:lineRule="auto"/>
              <w:ind w:hanging="360"/>
              <w:contextualSpacing/>
              <w:rPr>
                <w:sz w:val="22"/>
                <w:szCs w:val="22"/>
              </w:rPr>
            </w:pPr>
            <w:r>
              <w:rPr>
                <w:sz w:val="22"/>
                <w:szCs w:val="22"/>
              </w:rPr>
              <w:t>Experience with mapping and GIS tools and techniques.</w:t>
            </w:r>
          </w:p>
          <w:p w:rsidR="00D47264" w:rsidRDefault="00353904" w:rsidP="00A536C1">
            <w:pPr>
              <w:numPr>
                <w:ilvl w:val="0"/>
                <w:numId w:val="6"/>
              </w:numPr>
              <w:spacing w:before="0" w:after="0" w:line="240" w:lineRule="auto"/>
              <w:ind w:hanging="360"/>
              <w:contextualSpacing/>
              <w:rPr>
                <w:sz w:val="22"/>
                <w:szCs w:val="22"/>
              </w:rPr>
            </w:pPr>
            <w:r>
              <w:rPr>
                <w:sz w:val="22"/>
                <w:szCs w:val="22"/>
              </w:rPr>
              <w:t>Familiarity with open data communities.</w:t>
            </w:r>
          </w:p>
          <w:p w:rsidR="00A536C1" w:rsidRPr="00E302F4" w:rsidRDefault="00A536C1" w:rsidP="00A536C1">
            <w:pPr>
              <w:numPr>
                <w:ilvl w:val="0"/>
                <w:numId w:val="6"/>
              </w:numPr>
              <w:spacing w:before="0" w:after="0" w:line="240" w:lineRule="auto"/>
              <w:ind w:hanging="360"/>
              <w:contextualSpacing/>
              <w:rPr>
                <w:sz w:val="22"/>
                <w:szCs w:val="22"/>
              </w:rPr>
            </w:pPr>
            <w:r w:rsidRPr="00A536C1">
              <w:rPr>
                <w:sz w:val="22"/>
                <w:szCs w:val="22"/>
              </w:rPr>
              <w:t>Familiarity with open data communities</w:t>
            </w:r>
          </w:p>
          <w:p w:rsidR="00D47264" w:rsidRPr="00E302F4" w:rsidRDefault="00353904" w:rsidP="00A536C1">
            <w:pPr>
              <w:numPr>
                <w:ilvl w:val="0"/>
                <w:numId w:val="6"/>
              </w:numPr>
              <w:spacing w:before="0" w:after="0" w:line="240" w:lineRule="auto"/>
              <w:ind w:hanging="360"/>
              <w:contextualSpacing/>
              <w:rPr>
                <w:sz w:val="22"/>
                <w:szCs w:val="22"/>
              </w:rPr>
            </w:pPr>
            <w:r>
              <w:rPr>
                <w:sz w:val="22"/>
                <w:szCs w:val="22"/>
              </w:rPr>
              <w:t xml:space="preserve">Experience with graphics programming e.g. </w:t>
            </w:r>
            <w:proofErr w:type="spellStart"/>
            <w:r>
              <w:rPr>
                <w:sz w:val="22"/>
                <w:szCs w:val="22"/>
              </w:rPr>
              <w:t>WebGL</w:t>
            </w:r>
            <w:proofErr w:type="spellEnd"/>
            <w:r>
              <w:rPr>
                <w:sz w:val="22"/>
                <w:szCs w:val="22"/>
              </w:rPr>
              <w:t>, GLSL, GPU programming, OpenGL.</w:t>
            </w:r>
          </w:p>
          <w:p w:rsidR="00D47264" w:rsidRPr="00E302F4" w:rsidRDefault="00353904" w:rsidP="00A536C1">
            <w:pPr>
              <w:numPr>
                <w:ilvl w:val="0"/>
                <w:numId w:val="6"/>
              </w:numPr>
              <w:spacing w:before="0" w:after="0" w:line="240" w:lineRule="auto"/>
              <w:ind w:hanging="360"/>
              <w:contextualSpacing/>
              <w:rPr>
                <w:sz w:val="22"/>
                <w:szCs w:val="22"/>
              </w:rPr>
            </w:pPr>
            <w:r>
              <w:rPr>
                <w:sz w:val="22"/>
                <w:szCs w:val="22"/>
              </w:rPr>
              <w:t xml:space="preserve">Experience with databases, e.g. </w:t>
            </w:r>
            <w:proofErr w:type="spellStart"/>
            <w:r>
              <w:rPr>
                <w:sz w:val="22"/>
                <w:szCs w:val="22"/>
              </w:rPr>
              <w:t>ElasticSearch</w:t>
            </w:r>
            <w:proofErr w:type="spellEnd"/>
            <w:r>
              <w:rPr>
                <w:sz w:val="22"/>
                <w:szCs w:val="22"/>
              </w:rPr>
              <w:t>, PostgreSQL.</w:t>
            </w:r>
          </w:p>
          <w:p w:rsidR="00D47264" w:rsidRPr="00E302F4" w:rsidRDefault="00353904" w:rsidP="00A536C1">
            <w:pPr>
              <w:numPr>
                <w:ilvl w:val="0"/>
                <w:numId w:val="6"/>
              </w:numPr>
              <w:spacing w:before="0" w:after="0" w:line="240" w:lineRule="auto"/>
              <w:ind w:hanging="360"/>
              <w:contextualSpacing/>
              <w:rPr>
                <w:sz w:val="22"/>
                <w:szCs w:val="22"/>
              </w:rPr>
            </w:pPr>
            <w:r>
              <w:rPr>
                <w:sz w:val="22"/>
                <w:szCs w:val="22"/>
              </w:rPr>
              <w:t xml:space="preserve">Experience with Functional programming, Haskell, </w:t>
            </w:r>
            <w:proofErr w:type="spellStart"/>
            <w:r>
              <w:rPr>
                <w:sz w:val="22"/>
                <w:szCs w:val="22"/>
              </w:rPr>
              <w:t>OCaml</w:t>
            </w:r>
            <w:proofErr w:type="spellEnd"/>
            <w:r>
              <w:rPr>
                <w:sz w:val="22"/>
                <w:szCs w:val="22"/>
              </w:rPr>
              <w:t xml:space="preserve">, </w:t>
            </w:r>
            <w:proofErr w:type="spellStart"/>
            <w:r>
              <w:rPr>
                <w:sz w:val="22"/>
                <w:szCs w:val="22"/>
              </w:rPr>
              <w:t>Clojure</w:t>
            </w:r>
            <w:proofErr w:type="spellEnd"/>
            <w:r>
              <w:rPr>
                <w:sz w:val="22"/>
                <w:szCs w:val="22"/>
              </w:rPr>
              <w:t xml:space="preserve">, </w:t>
            </w:r>
            <w:proofErr w:type="spellStart"/>
            <w:r>
              <w:rPr>
                <w:sz w:val="22"/>
                <w:szCs w:val="22"/>
              </w:rPr>
              <w:t>PureScript</w:t>
            </w:r>
            <w:proofErr w:type="spellEnd"/>
            <w:r>
              <w:rPr>
                <w:sz w:val="22"/>
                <w:szCs w:val="22"/>
              </w:rPr>
              <w:t xml:space="preserve">, </w:t>
            </w:r>
            <w:proofErr w:type="gramStart"/>
            <w:r>
              <w:rPr>
                <w:sz w:val="22"/>
                <w:szCs w:val="22"/>
              </w:rPr>
              <w:t>Elm</w:t>
            </w:r>
            <w:proofErr w:type="gramEnd"/>
            <w:r>
              <w:rPr>
                <w:sz w:val="22"/>
                <w:szCs w:val="22"/>
              </w:rPr>
              <w:t>.</w:t>
            </w:r>
          </w:p>
          <w:p w:rsidR="00D47264" w:rsidRPr="00E302F4" w:rsidRDefault="00353904" w:rsidP="00E302F4">
            <w:pPr>
              <w:numPr>
                <w:ilvl w:val="0"/>
                <w:numId w:val="6"/>
              </w:numPr>
              <w:spacing w:before="0" w:after="0" w:line="240" w:lineRule="auto"/>
              <w:ind w:hanging="360"/>
              <w:contextualSpacing/>
              <w:rPr>
                <w:sz w:val="22"/>
                <w:szCs w:val="22"/>
              </w:rPr>
            </w:pPr>
            <w:bookmarkStart w:id="6" w:name="_tyjcwt" w:colFirst="0" w:colLast="0"/>
            <w:bookmarkEnd w:id="6"/>
            <w:r>
              <w:rPr>
                <w:sz w:val="22"/>
                <w:szCs w:val="22"/>
              </w:rPr>
              <w:t>Experience building large-scale, production web applications.</w:t>
            </w:r>
          </w:p>
          <w:p w:rsidR="00D47264" w:rsidRPr="00E302F4" w:rsidRDefault="00353904" w:rsidP="00E302F4">
            <w:pPr>
              <w:numPr>
                <w:ilvl w:val="0"/>
                <w:numId w:val="6"/>
              </w:numPr>
              <w:spacing w:before="0" w:after="0" w:line="240" w:lineRule="auto"/>
              <w:ind w:hanging="360"/>
              <w:contextualSpacing/>
              <w:rPr>
                <w:sz w:val="22"/>
                <w:szCs w:val="22"/>
              </w:rPr>
            </w:pPr>
            <w:r>
              <w:rPr>
                <w:sz w:val="22"/>
                <w:szCs w:val="22"/>
              </w:rPr>
              <w:t xml:space="preserve">Experience with containers and </w:t>
            </w:r>
            <w:proofErr w:type="spellStart"/>
            <w:r>
              <w:rPr>
                <w:sz w:val="22"/>
                <w:szCs w:val="22"/>
              </w:rPr>
              <w:t>microservices</w:t>
            </w:r>
            <w:proofErr w:type="spellEnd"/>
            <w:r>
              <w:rPr>
                <w:sz w:val="22"/>
                <w:szCs w:val="22"/>
              </w:rPr>
              <w:t>, e.g. Docker, Kubernetes.</w:t>
            </w:r>
          </w:p>
          <w:p w:rsidR="00D47264" w:rsidRPr="00E302F4" w:rsidRDefault="00353904" w:rsidP="00E302F4">
            <w:pPr>
              <w:numPr>
                <w:ilvl w:val="0"/>
                <w:numId w:val="6"/>
              </w:numPr>
              <w:spacing w:before="0" w:after="0" w:line="240" w:lineRule="auto"/>
              <w:ind w:hanging="360"/>
              <w:contextualSpacing/>
              <w:rPr>
                <w:sz w:val="22"/>
                <w:szCs w:val="22"/>
              </w:rPr>
            </w:pPr>
            <w:r>
              <w:rPr>
                <w:sz w:val="22"/>
                <w:szCs w:val="22"/>
              </w:rPr>
              <w:t>Experience mentoring junior engineers.</w:t>
            </w:r>
          </w:p>
          <w:p w:rsidR="005F7914" w:rsidRPr="00E302F4" w:rsidRDefault="005F7914" w:rsidP="00E302F4">
            <w:pPr>
              <w:numPr>
                <w:ilvl w:val="0"/>
                <w:numId w:val="6"/>
              </w:numPr>
              <w:spacing w:before="0" w:after="0" w:line="240" w:lineRule="auto"/>
              <w:ind w:hanging="360"/>
              <w:contextualSpacing/>
              <w:rPr>
                <w:sz w:val="22"/>
                <w:szCs w:val="22"/>
              </w:rPr>
            </w:pPr>
            <w:r w:rsidRPr="00E302F4">
              <w:rPr>
                <w:sz w:val="22"/>
                <w:szCs w:val="22"/>
              </w:rPr>
              <w:t>Computer Science degree or related.</w:t>
            </w:r>
          </w:p>
          <w:p w:rsidR="005032FE" w:rsidRDefault="005032FE">
            <w:pPr>
              <w:jc w:val="both"/>
              <w:rPr>
                <w:sz w:val="22"/>
                <w:szCs w:val="22"/>
              </w:rPr>
            </w:pPr>
          </w:p>
          <w:p w:rsidR="00D47264" w:rsidRDefault="00353904">
            <w:pPr>
              <w:jc w:val="both"/>
              <w:rPr>
                <w:b/>
                <w:sz w:val="22"/>
                <w:szCs w:val="22"/>
              </w:rPr>
            </w:pPr>
            <w:r>
              <w:rPr>
                <w:b/>
                <w:sz w:val="22"/>
                <w:szCs w:val="22"/>
              </w:rPr>
              <w:t>CSIRO Values:</w:t>
            </w:r>
          </w:p>
          <w:p w:rsidR="00D47264" w:rsidRDefault="00353904">
            <w:pPr>
              <w:spacing w:after="60"/>
              <w:jc w:val="both"/>
              <w:rPr>
                <w:sz w:val="22"/>
                <w:szCs w:val="22"/>
              </w:rPr>
            </w:pPr>
            <w:r>
              <w:rPr>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D47264" w:rsidRDefault="00353904">
            <w:pPr>
              <w:jc w:val="both"/>
              <w:rPr>
                <w:sz w:val="22"/>
                <w:szCs w:val="22"/>
              </w:rPr>
            </w:pPr>
            <w:r>
              <w:rPr>
                <w:sz w:val="22"/>
                <w:szCs w:val="22"/>
              </w:rPr>
              <w:t>In Data61, our leaders will be expected to demonstrate the following values:</w:t>
            </w:r>
          </w:p>
          <w:p w:rsidR="00D47264" w:rsidRDefault="00353904">
            <w:pPr>
              <w:numPr>
                <w:ilvl w:val="0"/>
                <w:numId w:val="5"/>
              </w:numPr>
              <w:spacing w:before="0" w:after="180" w:line="240" w:lineRule="auto"/>
              <w:ind w:hanging="360"/>
              <w:jc w:val="both"/>
            </w:pPr>
            <w:r>
              <w:rPr>
                <w:b/>
                <w:sz w:val="22"/>
                <w:szCs w:val="22"/>
              </w:rPr>
              <w:t xml:space="preserve">Great Impact: </w:t>
            </w:r>
            <w:r>
              <w:rPr>
                <w:sz w:val="22"/>
                <w:szCs w:val="22"/>
              </w:rPr>
              <w:t xml:space="preserve">We focus our valuable resources on areas where we can lead globally and have large impact for Australia, to aid our future prosperity and independence. </w:t>
            </w:r>
            <w:r>
              <w:rPr>
                <w:rFonts w:ascii="MS Mincho" w:eastAsia="MS Mincho" w:hAnsi="MS Mincho" w:cs="MS Mincho"/>
                <w:sz w:val="22"/>
                <w:szCs w:val="22"/>
              </w:rPr>
              <w:t> </w:t>
            </w:r>
          </w:p>
          <w:p w:rsidR="00D47264" w:rsidRDefault="00353904">
            <w:pPr>
              <w:numPr>
                <w:ilvl w:val="0"/>
                <w:numId w:val="5"/>
              </w:numPr>
              <w:spacing w:before="0" w:after="180" w:line="240" w:lineRule="auto"/>
              <w:ind w:hanging="360"/>
              <w:jc w:val="both"/>
            </w:pPr>
            <w:r>
              <w:rPr>
                <w:b/>
                <w:sz w:val="22"/>
                <w:szCs w:val="22"/>
              </w:rPr>
              <w:t xml:space="preserve">Mastery: </w:t>
            </w:r>
            <w:r>
              <w:rPr>
                <w:sz w:val="22"/>
                <w:szCs w:val="22"/>
              </w:rPr>
              <w:t xml:space="preserve">We are fearless, curious and we improve every day. We strive to excel in research, technology and business, and to work with the best in the world. </w:t>
            </w:r>
            <w:r>
              <w:rPr>
                <w:rFonts w:ascii="MS Mincho" w:eastAsia="MS Mincho" w:hAnsi="MS Mincho" w:cs="MS Mincho"/>
                <w:sz w:val="22"/>
                <w:szCs w:val="22"/>
              </w:rPr>
              <w:t> </w:t>
            </w:r>
          </w:p>
          <w:p w:rsidR="00D47264" w:rsidRDefault="00353904">
            <w:pPr>
              <w:numPr>
                <w:ilvl w:val="0"/>
                <w:numId w:val="5"/>
              </w:numPr>
              <w:spacing w:before="0" w:after="180" w:line="240" w:lineRule="auto"/>
              <w:ind w:hanging="360"/>
              <w:jc w:val="both"/>
            </w:pPr>
            <w:r>
              <w:rPr>
                <w:b/>
                <w:sz w:val="22"/>
                <w:szCs w:val="22"/>
              </w:rPr>
              <w:t xml:space="preserve">Co-Creation of Value: </w:t>
            </w:r>
            <w:r>
              <w:rPr>
                <w:sz w:val="22"/>
                <w:szCs w:val="22"/>
              </w:rPr>
              <w:t>Everything we do involves co-creation with our network: team, customers and partners. Generously empowering their success is central to our success.</w:t>
            </w:r>
            <w:r>
              <w:rPr>
                <w:b/>
                <w:sz w:val="22"/>
                <w:szCs w:val="22"/>
              </w:rPr>
              <w:t xml:space="preserve"> </w:t>
            </w:r>
            <w:r>
              <w:rPr>
                <w:rFonts w:ascii="MS Mincho" w:eastAsia="MS Mincho" w:hAnsi="MS Mincho" w:cs="MS Mincho"/>
                <w:b/>
                <w:sz w:val="22"/>
                <w:szCs w:val="22"/>
              </w:rPr>
              <w:t> </w:t>
            </w:r>
          </w:p>
          <w:p w:rsidR="00D47264" w:rsidRDefault="00353904">
            <w:pPr>
              <w:numPr>
                <w:ilvl w:val="0"/>
                <w:numId w:val="5"/>
              </w:numPr>
              <w:spacing w:before="0" w:after="180" w:line="240" w:lineRule="auto"/>
              <w:ind w:hanging="360"/>
              <w:jc w:val="both"/>
            </w:pPr>
            <w:r>
              <w:rPr>
                <w:b/>
                <w:sz w:val="22"/>
                <w:szCs w:val="22"/>
              </w:rPr>
              <w:lastRenderedPageBreak/>
              <w:t xml:space="preserve">Ownership of Results: </w:t>
            </w:r>
            <w:r>
              <w:rPr>
                <w:sz w:val="22"/>
                <w:szCs w:val="22"/>
              </w:rPr>
              <w:t>We jointly hold ourselves accountable for our actions. We do this via trust and commitment.</w:t>
            </w:r>
          </w:p>
          <w:p w:rsidR="00D47264" w:rsidRDefault="00353904">
            <w:pPr>
              <w:numPr>
                <w:ilvl w:val="0"/>
                <w:numId w:val="5"/>
              </w:numPr>
              <w:spacing w:before="0" w:after="180" w:line="240" w:lineRule="auto"/>
              <w:ind w:hanging="360"/>
              <w:jc w:val="both"/>
            </w:pPr>
            <w:r>
              <w:rPr>
                <w:b/>
                <w:sz w:val="22"/>
                <w:szCs w:val="22"/>
              </w:rPr>
              <w:t>People and their Differences</w:t>
            </w:r>
            <w:r>
              <w:rPr>
                <w:sz w:val="22"/>
                <w:szCs w:val="22"/>
              </w:rPr>
              <w:t>: We embrace the creativity that comes from the diversity of our people.</w:t>
            </w:r>
          </w:p>
          <w:p w:rsidR="00D47264" w:rsidRDefault="00353904">
            <w:pPr>
              <w:numPr>
                <w:ilvl w:val="0"/>
                <w:numId w:val="5"/>
              </w:numPr>
              <w:spacing w:before="0" w:after="180" w:line="240" w:lineRule="auto"/>
              <w:ind w:hanging="360"/>
              <w:jc w:val="both"/>
            </w:pPr>
            <w:r>
              <w:rPr>
                <w:b/>
                <w:sz w:val="22"/>
                <w:szCs w:val="22"/>
              </w:rPr>
              <w:t xml:space="preserve">Agility and Flexibility: </w:t>
            </w:r>
            <w:r>
              <w:rPr>
                <w:sz w:val="22"/>
                <w:szCs w:val="22"/>
              </w:rPr>
              <w:t>We view the changing world as an opportunity. This requires agility and flexibility in everything we do; everything changes, except our constant desire to adapt.</w:t>
            </w:r>
          </w:p>
          <w:p w:rsidR="00D47264" w:rsidRDefault="00353904">
            <w:pPr>
              <w:numPr>
                <w:ilvl w:val="0"/>
                <w:numId w:val="5"/>
              </w:numPr>
              <w:spacing w:before="0" w:after="180" w:line="240" w:lineRule="auto"/>
              <w:ind w:hanging="360"/>
              <w:jc w:val="both"/>
            </w:pPr>
            <w:r>
              <w:rPr>
                <w:b/>
                <w:sz w:val="22"/>
                <w:szCs w:val="22"/>
              </w:rPr>
              <w:t>Tell it Straight, with Respect: </w:t>
            </w:r>
            <w:r>
              <w:rPr>
                <w:sz w:val="22"/>
                <w:szCs w:val="22"/>
              </w:rPr>
              <w:t>We say what we mean, mean what we say, and do not mislead, obfuscate or spin. We're direct and always respectful.</w:t>
            </w:r>
          </w:p>
          <w:p w:rsidR="00D47264" w:rsidRDefault="00D47264">
            <w:pPr>
              <w:spacing w:before="0" w:after="0" w:line="240" w:lineRule="auto"/>
              <w:rPr>
                <w:sz w:val="22"/>
                <w:szCs w:val="22"/>
              </w:rPr>
            </w:pPr>
          </w:p>
        </w:tc>
      </w:tr>
    </w:tbl>
    <w:p w:rsidR="00D47264" w:rsidRDefault="00D47264">
      <w:pPr>
        <w:rPr>
          <w:sz w:val="22"/>
          <w:szCs w:val="22"/>
        </w:rPr>
      </w:pPr>
    </w:p>
    <w:tbl>
      <w:tblPr>
        <w:tblStyle w:val="a3"/>
        <w:tblW w:w="9574"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4"/>
      </w:tblGrid>
      <w:tr w:rsidR="00D47264">
        <w:trPr>
          <w:trHeight w:val="700"/>
        </w:trPr>
        <w:tc>
          <w:tcPr>
            <w:tcW w:w="9574" w:type="dxa"/>
            <w:tcBorders>
              <w:bottom w:val="single" w:sz="4" w:space="0" w:color="000000"/>
            </w:tcBorders>
            <w:shd w:val="clear" w:color="auto" w:fill="F2F2F2"/>
            <w:vAlign w:val="center"/>
          </w:tcPr>
          <w:p w:rsidR="00D47264" w:rsidRDefault="00353904">
            <w:pPr>
              <w:rPr>
                <w:b/>
                <w:sz w:val="22"/>
                <w:szCs w:val="22"/>
              </w:rPr>
            </w:pPr>
            <w:r>
              <w:rPr>
                <w:b/>
                <w:sz w:val="22"/>
                <w:szCs w:val="22"/>
              </w:rPr>
              <w:t>Other Information:</w:t>
            </w:r>
          </w:p>
        </w:tc>
      </w:tr>
      <w:tr w:rsidR="00D47264">
        <w:trPr>
          <w:trHeight w:val="820"/>
        </w:trPr>
        <w:tc>
          <w:tcPr>
            <w:tcW w:w="9574" w:type="dxa"/>
            <w:shd w:val="clear" w:color="auto" w:fill="FFFFFF"/>
          </w:tcPr>
          <w:p w:rsidR="00D47264" w:rsidRDefault="00353904">
            <w:pPr>
              <w:spacing w:before="180"/>
              <w:jc w:val="both"/>
              <w:rPr>
                <w:b/>
                <w:sz w:val="22"/>
                <w:szCs w:val="22"/>
              </w:rPr>
            </w:pPr>
            <w:r>
              <w:rPr>
                <w:b/>
                <w:sz w:val="22"/>
                <w:szCs w:val="22"/>
              </w:rPr>
              <w:t>How to Apply</w:t>
            </w:r>
          </w:p>
          <w:p w:rsidR="00D47264" w:rsidRDefault="00353904">
            <w:pPr>
              <w:jc w:val="both"/>
              <w:rPr>
                <w:sz w:val="22"/>
                <w:szCs w:val="22"/>
              </w:rPr>
            </w:pPr>
            <w:r>
              <w:rPr>
                <w:sz w:val="22"/>
                <w:szCs w:val="22"/>
              </w:rPr>
              <w:t xml:space="preserve">Please apply for this position online at </w:t>
            </w:r>
            <w:hyperlink r:id="rId9">
              <w:r>
                <w:rPr>
                  <w:color w:val="238965"/>
                  <w:sz w:val="22"/>
                  <w:szCs w:val="22"/>
                  <w:u w:val="single"/>
                </w:rPr>
                <w:t>www.csiro.au/careers</w:t>
              </w:r>
            </w:hyperlink>
            <w:r>
              <w:rPr>
                <w:sz w:val="22"/>
                <w:szCs w:val="22"/>
              </w:rPr>
              <w:t xml:space="preserve">.  You will need to upload your cover letter and resume/CV as </w:t>
            </w:r>
            <w:r>
              <w:rPr>
                <w:sz w:val="22"/>
                <w:szCs w:val="22"/>
                <w:u w:val="single"/>
              </w:rPr>
              <w:t>one</w:t>
            </w:r>
            <w:r>
              <w:rPr>
                <w:sz w:val="22"/>
                <w:szCs w:val="22"/>
              </w:rPr>
              <w:t xml:space="preserve"> document.  Please provide sufficient relevant information to enable the selection panel to assess your suitability.  Should your application proceeds to the next step, you may be asked to provide additional information.</w:t>
            </w:r>
          </w:p>
          <w:p w:rsidR="00D47264" w:rsidRDefault="00353904">
            <w:pPr>
              <w:jc w:val="both"/>
              <w:rPr>
                <w:sz w:val="22"/>
                <w:szCs w:val="22"/>
              </w:rPr>
            </w:pPr>
            <w:r>
              <w:rPr>
                <w:sz w:val="22"/>
                <w:szCs w:val="22"/>
              </w:rPr>
              <w:t xml:space="preserve">If you experience difficulties applying online call 1300 984 220 and someone will be able to assist you.  Outside business hours please email:   </w:t>
            </w:r>
            <w:hyperlink r:id="rId10">
              <w:r>
                <w:rPr>
                  <w:color w:val="238965"/>
                  <w:sz w:val="22"/>
                  <w:szCs w:val="22"/>
                  <w:u w:val="single"/>
                </w:rPr>
                <w:t>csiro.careers@csiro.au</w:t>
              </w:r>
            </w:hyperlink>
          </w:p>
          <w:p w:rsidR="00D47264" w:rsidRDefault="00353904">
            <w:pPr>
              <w:jc w:val="both"/>
              <w:rPr>
                <w:sz w:val="22"/>
                <w:szCs w:val="22"/>
              </w:rPr>
            </w:pPr>
            <w:r>
              <w:rPr>
                <w:b/>
                <w:sz w:val="22"/>
                <w:szCs w:val="22"/>
              </w:rPr>
              <w:t>Referees</w:t>
            </w:r>
            <w:r>
              <w:rPr>
                <w:sz w:val="22"/>
                <w:szCs w:val="22"/>
              </w:rPr>
              <w:t xml:space="preserve">:  </w:t>
            </w:r>
            <w:r>
              <w:rPr>
                <w:sz w:val="22"/>
                <w:szCs w:val="22"/>
              </w:rPr>
              <w:br/>
              <w:t>If you do not already have the names and contact details of two previous supervisors or academic/ professional referees included in your resume/CV please add these before uploading your CV.</w:t>
            </w:r>
          </w:p>
          <w:p w:rsidR="00D47264" w:rsidRDefault="00353904">
            <w:pPr>
              <w:spacing w:after="60"/>
              <w:jc w:val="both"/>
              <w:rPr>
                <w:sz w:val="22"/>
                <w:szCs w:val="22"/>
              </w:rPr>
            </w:pPr>
            <w:r>
              <w:rPr>
                <w:b/>
                <w:sz w:val="22"/>
                <w:szCs w:val="22"/>
              </w:rPr>
              <w:t>Contact:</w:t>
            </w:r>
            <w:r>
              <w:rPr>
                <w:sz w:val="22"/>
                <w:szCs w:val="22"/>
              </w:rPr>
              <w:t xml:space="preserve">  If after reading the selection documentation you require further information please contact: </w:t>
            </w:r>
            <w:r>
              <w:rPr>
                <w:sz w:val="22"/>
                <w:szCs w:val="22"/>
              </w:rPr>
              <w:br/>
              <w:t xml:space="preserve">Kevin Ring via email: </w:t>
            </w:r>
            <w:hyperlink r:id="rId11">
              <w:r>
                <w:rPr>
                  <w:color w:val="238965"/>
                  <w:sz w:val="22"/>
                  <w:szCs w:val="22"/>
                  <w:u w:val="single"/>
                </w:rPr>
                <w:t>Kevin.Ring@data61.csiro.au</w:t>
              </w:r>
            </w:hyperlink>
            <w:r>
              <w:rPr>
                <w:sz w:val="22"/>
                <w:szCs w:val="22"/>
              </w:rPr>
              <w:t>.  Please do not email your application directly to Kevin Ring.   Applications received via this method will not be considered.</w:t>
            </w:r>
          </w:p>
          <w:p w:rsidR="00D47264" w:rsidRDefault="00353904">
            <w:pPr>
              <w:spacing w:after="60"/>
              <w:jc w:val="both"/>
              <w:rPr>
                <w:b/>
                <w:sz w:val="22"/>
                <w:szCs w:val="22"/>
              </w:rPr>
            </w:pPr>
            <w:r>
              <w:rPr>
                <w:b/>
                <w:sz w:val="22"/>
                <w:szCs w:val="22"/>
              </w:rPr>
              <w:t>About CSIRO</w:t>
            </w:r>
          </w:p>
          <w:p w:rsidR="00D47264" w:rsidRDefault="00353904">
            <w:pPr>
              <w:spacing w:after="60"/>
              <w:jc w:val="both"/>
              <w:rPr>
                <w:sz w:val="22"/>
                <w:szCs w:val="22"/>
              </w:rPr>
            </w:pPr>
            <w:r>
              <w:rPr>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D47264" w:rsidRDefault="00353904">
            <w:pPr>
              <w:jc w:val="both"/>
              <w:rPr>
                <w:sz w:val="22"/>
                <w:szCs w:val="22"/>
              </w:rPr>
            </w:pPr>
            <w:r>
              <w:rPr>
                <w:sz w:val="22"/>
                <w:szCs w:val="22"/>
              </w:rPr>
              <w:t xml:space="preserve">Find out more: </w:t>
            </w:r>
            <w:hyperlink r:id="rId12">
              <w:r>
                <w:rPr>
                  <w:color w:val="238965"/>
                  <w:sz w:val="22"/>
                  <w:szCs w:val="22"/>
                  <w:u w:val="single"/>
                </w:rPr>
                <w:t>www.csiro.au</w:t>
              </w:r>
            </w:hyperlink>
            <w:r>
              <w:rPr>
                <w:sz w:val="22"/>
                <w:szCs w:val="22"/>
              </w:rPr>
              <w:t xml:space="preserve">.  </w:t>
            </w:r>
          </w:p>
          <w:p w:rsidR="00D47264" w:rsidRDefault="00353904">
            <w:pPr>
              <w:rPr>
                <w:b/>
                <w:color w:val="212121"/>
                <w:sz w:val="22"/>
                <w:szCs w:val="22"/>
              </w:rPr>
            </w:pPr>
            <w:r>
              <w:rPr>
                <w:b/>
                <w:color w:val="212121"/>
                <w:sz w:val="22"/>
                <w:szCs w:val="22"/>
              </w:rPr>
              <w:t xml:space="preserve">We work flexibly at CSIRO, offering a range of options for how, when and where you work. </w:t>
            </w:r>
          </w:p>
          <w:p w:rsidR="00D47264" w:rsidRDefault="00353904">
            <w:pPr>
              <w:rPr>
                <w:sz w:val="22"/>
                <w:szCs w:val="22"/>
              </w:rPr>
            </w:pPr>
            <w:r>
              <w:rPr>
                <w:b/>
                <w:color w:val="212121"/>
                <w:sz w:val="22"/>
                <w:szCs w:val="22"/>
              </w:rPr>
              <w:t xml:space="preserve">Find out more here!: </w:t>
            </w:r>
            <w:hyperlink r:id="rId13">
              <w:r>
                <w:rPr>
                  <w:color w:val="238965"/>
                  <w:sz w:val="22"/>
                  <w:szCs w:val="22"/>
                  <w:u w:val="single"/>
                </w:rPr>
                <w:t>https://www.csiro.au/en/Careers/A-great-place-to-work/Work-life-balance</w:t>
              </w:r>
            </w:hyperlink>
          </w:p>
          <w:p w:rsidR="00D47264" w:rsidRDefault="00353904">
            <w:pPr>
              <w:shd w:val="clear" w:color="auto" w:fill="FFFFFF"/>
              <w:spacing w:before="0"/>
              <w:rPr>
                <w:sz w:val="22"/>
                <w:szCs w:val="22"/>
              </w:rPr>
            </w:pPr>
            <w:r>
              <w:rPr>
                <w:b/>
                <w:sz w:val="22"/>
                <w:szCs w:val="22"/>
              </w:rPr>
              <w:t>Data61</w:t>
            </w:r>
            <w:r>
              <w:rPr>
                <w:sz w:val="22"/>
                <w:szCs w:val="22"/>
              </w:rPr>
              <w:t xml:space="preserve"> is Australia’s digital powerhouse, formed by the recent integration of NICTA and CSIRO’s Digital Productivity business unit. We bring a multidisciplinary approach with design thinking, creativity, and behavioural economics to solve complex business problems, digital transformation and early stage commercialisation of data-centric solutions.</w:t>
            </w:r>
          </w:p>
          <w:p w:rsidR="00D47264" w:rsidRDefault="00353904">
            <w:pPr>
              <w:shd w:val="clear" w:color="auto" w:fill="FFFFFF"/>
              <w:spacing w:before="0"/>
              <w:rPr>
                <w:sz w:val="22"/>
                <w:szCs w:val="22"/>
              </w:rPr>
            </w:pPr>
            <w:r>
              <w:rPr>
                <w:sz w:val="22"/>
                <w:szCs w:val="22"/>
              </w:rPr>
              <w:lastRenderedPageBreak/>
              <w:t>Data61 is a CSIRO entity, Australia’s preeminent scientific organisation. Being part of CSIRO gives us access to deep domain expertise across all of the industry sectors most likely to be disrupted over next 5-20 years.</w:t>
            </w:r>
          </w:p>
          <w:p w:rsidR="00D47264" w:rsidRDefault="00353904">
            <w:pPr>
              <w:shd w:val="clear" w:color="auto" w:fill="FFFFFF"/>
              <w:spacing w:before="0"/>
              <w:rPr>
                <w:sz w:val="22"/>
                <w:szCs w:val="22"/>
              </w:rPr>
            </w:pPr>
            <w:r>
              <w:rPr>
                <w:sz w:val="22"/>
                <w:szCs w:val="22"/>
              </w:rPr>
              <w:t xml:space="preserve">Data61 focuses on every aspect of data research and development, from data capture [via sensor technology and robotics] to data consumption; communications and networking; infrastructure; hardware and software; cybersecurity; data statistics, </w:t>
            </w:r>
            <w:proofErr w:type="spellStart"/>
            <w:r>
              <w:rPr>
                <w:sz w:val="22"/>
                <w:szCs w:val="22"/>
              </w:rPr>
              <w:t>modeling</w:t>
            </w:r>
            <w:proofErr w:type="spellEnd"/>
            <w:r>
              <w:rPr>
                <w:sz w:val="22"/>
                <w:szCs w:val="22"/>
              </w:rPr>
              <w:t xml:space="preserve"> and analytics; decision sciences; behavioural economics and cognitive sciences—across every major industry sector.   </w:t>
            </w:r>
          </w:p>
          <w:p w:rsidR="00D47264" w:rsidRDefault="00353904">
            <w:pPr>
              <w:shd w:val="clear" w:color="auto" w:fill="FFFFFF"/>
              <w:spacing w:before="0" w:after="180"/>
            </w:pPr>
            <w:r>
              <w:rPr>
                <w:sz w:val="22"/>
                <w:szCs w:val="22"/>
              </w:rPr>
              <w:t xml:space="preserve"> Find out more – visit our </w:t>
            </w:r>
            <w:hyperlink r:id="rId14">
              <w:r>
                <w:rPr>
                  <w:sz w:val="22"/>
                  <w:szCs w:val="22"/>
                  <w:u w:val="single"/>
                </w:rPr>
                <w:t>website</w:t>
              </w:r>
            </w:hyperlink>
            <w:r>
              <w:t xml:space="preserve"> </w:t>
            </w:r>
          </w:p>
        </w:tc>
      </w:tr>
    </w:tbl>
    <w:p w:rsidR="00D47264" w:rsidRDefault="00D47264">
      <w:pPr>
        <w:jc w:val="both"/>
        <w:rPr>
          <w:sz w:val="22"/>
          <w:szCs w:val="22"/>
        </w:rPr>
      </w:pPr>
    </w:p>
    <w:p w:rsidR="00D47264" w:rsidRDefault="00D47264">
      <w:pPr>
        <w:pStyle w:val="Heading1"/>
        <w:contextualSpacing w:val="0"/>
      </w:pPr>
    </w:p>
    <w:sectPr w:rsidR="00D47264">
      <w:footerReference w:type="default" r:id="rId15"/>
      <w:footerReference w:type="first" r:id="rId16"/>
      <w:pgSz w:w="11906" w:h="16838"/>
      <w:pgMar w:top="1134" w:right="1134" w:bottom="1134" w:left="1134"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2F4" w:rsidRDefault="00E302F4">
      <w:pPr>
        <w:spacing w:before="0" w:after="0" w:line="240" w:lineRule="auto"/>
      </w:pPr>
      <w:r>
        <w:separator/>
      </w:r>
    </w:p>
  </w:endnote>
  <w:endnote w:type="continuationSeparator" w:id="0">
    <w:p w:rsidR="00E302F4" w:rsidRDefault="00E302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F4" w:rsidRDefault="00E302F4">
    <w:pPr>
      <w:tabs>
        <w:tab w:val="center" w:pos="4153"/>
        <w:tab w:val="right" w:pos="8306"/>
      </w:tabs>
      <w:spacing w:after="744"/>
      <w:jc w:val="right"/>
      <w:rPr>
        <w:sz w:val="16"/>
        <w:szCs w:val="16"/>
      </w:rPr>
    </w:pPr>
    <w:r>
      <w:rPr>
        <w:sz w:val="16"/>
        <w:szCs w:val="16"/>
      </w:rPr>
      <w:fldChar w:fldCharType="begin"/>
    </w:r>
    <w:r>
      <w:rPr>
        <w:sz w:val="16"/>
        <w:szCs w:val="16"/>
      </w:rPr>
      <w:instrText>PAGE</w:instrText>
    </w:r>
    <w:r>
      <w:rPr>
        <w:sz w:val="16"/>
        <w:szCs w:val="16"/>
      </w:rPr>
      <w:fldChar w:fldCharType="separate"/>
    </w:r>
    <w:r w:rsidR="00A536C1">
      <w:rPr>
        <w:noProof/>
        <w:sz w:val="16"/>
        <w:szCs w:val="16"/>
      </w:rPr>
      <w:t>5</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F4" w:rsidRDefault="00E302F4">
    <w:pPr>
      <w:tabs>
        <w:tab w:val="center" w:pos="4153"/>
        <w:tab w:val="right" w:pos="8306"/>
      </w:tabs>
      <w:spacing w:after="744"/>
      <w:jc w:val="right"/>
      <w:rPr>
        <w:sz w:val="16"/>
        <w:szCs w:val="16"/>
      </w:rPr>
    </w:pPr>
    <w:r>
      <w:rPr>
        <w:sz w:val="16"/>
        <w:szCs w:val="16"/>
      </w:rPr>
      <w:fldChar w:fldCharType="begin"/>
    </w:r>
    <w:r>
      <w:rPr>
        <w:sz w:val="16"/>
        <w:szCs w:val="16"/>
      </w:rPr>
      <w:instrText>PAGE</w:instrText>
    </w:r>
    <w:r>
      <w:rPr>
        <w:sz w:val="16"/>
        <w:szCs w:val="16"/>
      </w:rPr>
      <w:fldChar w:fldCharType="separate"/>
    </w:r>
    <w:r w:rsidR="00A536C1">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2F4" w:rsidRDefault="00E302F4">
      <w:pPr>
        <w:spacing w:before="0" w:after="0" w:line="240" w:lineRule="auto"/>
      </w:pPr>
      <w:r>
        <w:separator/>
      </w:r>
    </w:p>
  </w:footnote>
  <w:footnote w:type="continuationSeparator" w:id="0">
    <w:p w:rsidR="00E302F4" w:rsidRDefault="00E302F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2F0"/>
    <w:multiLevelType w:val="multilevel"/>
    <w:tmpl w:val="CC8C9DAC"/>
    <w:lvl w:ilvl="0">
      <w:start w:val="1"/>
      <w:numFmt w:val="decimal"/>
      <w:lvlText w:val="%1."/>
      <w:lvlJc w:val="left"/>
      <w:pPr>
        <w:ind w:left="466" w:firstLine="106"/>
      </w:pPr>
      <w:rPr>
        <w:rFonts w:ascii="Calibri" w:eastAsia="Calibri" w:hAnsi="Calibri" w:cs="Calibri"/>
        <w:b w:val="0"/>
        <w:i w:val="0"/>
        <w:sz w:val="22"/>
        <w:szCs w:val="22"/>
      </w:rPr>
    </w:lvl>
    <w:lvl w:ilvl="1">
      <w:start w:val="1"/>
      <w:numFmt w:val="lowerLetter"/>
      <w:lvlText w:val="%2."/>
      <w:lvlJc w:val="left"/>
      <w:pPr>
        <w:ind w:left="1186" w:firstLine="826"/>
      </w:pPr>
    </w:lvl>
    <w:lvl w:ilvl="2">
      <w:start w:val="1"/>
      <w:numFmt w:val="lowerRoman"/>
      <w:lvlText w:val="%3."/>
      <w:lvlJc w:val="right"/>
      <w:pPr>
        <w:ind w:left="1906" w:firstLine="1726"/>
      </w:pPr>
    </w:lvl>
    <w:lvl w:ilvl="3">
      <w:start w:val="1"/>
      <w:numFmt w:val="decimal"/>
      <w:lvlText w:val="%4."/>
      <w:lvlJc w:val="left"/>
      <w:pPr>
        <w:ind w:left="2626" w:firstLine="2266"/>
      </w:pPr>
    </w:lvl>
    <w:lvl w:ilvl="4">
      <w:start w:val="1"/>
      <w:numFmt w:val="lowerLetter"/>
      <w:lvlText w:val="%5."/>
      <w:lvlJc w:val="left"/>
      <w:pPr>
        <w:ind w:left="3346" w:firstLine="2986"/>
      </w:pPr>
    </w:lvl>
    <w:lvl w:ilvl="5">
      <w:start w:val="1"/>
      <w:numFmt w:val="lowerRoman"/>
      <w:lvlText w:val="%6."/>
      <w:lvlJc w:val="right"/>
      <w:pPr>
        <w:ind w:left="4066" w:firstLine="3886"/>
      </w:pPr>
    </w:lvl>
    <w:lvl w:ilvl="6">
      <w:start w:val="1"/>
      <w:numFmt w:val="decimal"/>
      <w:lvlText w:val="%7."/>
      <w:lvlJc w:val="left"/>
      <w:pPr>
        <w:ind w:left="4786" w:firstLine="4426"/>
      </w:pPr>
    </w:lvl>
    <w:lvl w:ilvl="7">
      <w:start w:val="1"/>
      <w:numFmt w:val="lowerLetter"/>
      <w:lvlText w:val="%8."/>
      <w:lvlJc w:val="left"/>
      <w:pPr>
        <w:ind w:left="5506" w:firstLine="5146"/>
      </w:pPr>
    </w:lvl>
    <w:lvl w:ilvl="8">
      <w:start w:val="1"/>
      <w:numFmt w:val="lowerRoman"/>
      <w:lvlText w:val="%9."/>
      <w:lvlJc w:val="right"/>
      <w:pPr>
        <w:ind w:left="6226" w:firstLine="6046"/>
      </w:pPr>
    </w:lvl>
  </w:abstractNum>
  <w:abstractNum w:abstractNumId="1" w15:restartNumberingAfterBreak="0">
    <w:nsid w:val="23FC4593"/>
    <w:multiLevelType w:val="multilevel"/>
    <w:tmpl w:val="AE06A5C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260B3D72"/>
    <w:multiLevelType w:val="multilevel"/>
    <w:tmpl w:val="1BB42F18"/>
    <w:lvl w:ilvl="0">
      <w:start w:val="1"/>
      <w:numFmt w:val="decimal"/>
      <w:lvlText w:val="%1."/>
      <w:lvlJc w:val="left"/>
      <w:pPr>
        <w:ind w:left="466" w:firstLine="106"/>
      </w:pPr>
      <w:rPr>
        <w:rFonts w:ascii="Calibri" w:eastAsia="Calibri" w:hAnsi="Calibri" w:cs="Calibri"/>
        <w:b w:val="0"/>
        <w:i w:val="0"/>
        <w:sz w:val="22"/>
        <w:szCs w:val="22"/>
      </w:rPr>
    </w:lvl>
    <w:lvl w:ilvl="1">
      <w:start w:val="1"/>
      <w:numFmt w:val="lowerLetter"/>
      <w:lvlText w:val="%2."/>
      <w:lvlJc w:val="left"/>
      <w:pPr>
        <w:ind w:left="1186" w:firstLine="826"/>
      </w:pPr>
    </w:lvl>
    <w:lvl w:ilvl="2">
      <w:start w:val="1"/>
      <w:numFmt w:val="lowerRoman"/>
      <w:lvlText w:val="%3."/>
      <w:lvlJc w:val="right"/>
      <w:pPr>
        <w:ind w:left="1906" w:firstLine="1726"/>
      </w:pPr>
    </w:lvl>
    <w:lvl w:ilvl="3">
      <w:start w:val="1"/>
      <w:numFmt w:val="decimal"/>
      <w:lvlText w:val="%4."/>
      <w:lvlJc w:val="left"/>
      <w:pPr>
        <w:ind w:left="2626" w:firstLine="2266"/>
      </w:pPr>
    </w:lvl>
    <w:lvl w:ilvl="4">
      <w:start w:val="1"/>
      <w:numFmt w:val="lowerLetter"/>
      <w:lvlText w:val="%5."/>
      <w:lvlJc w:val="left"/>
      <w:pPr>
        <w:ind w:left="3346" w:firstLine="2986"/>
      </w:pPr>
    </w:lvl>
    <w:lvl w:ilvl="5">
      <w:start w:val="1"/>
      <w:numFmt w:val="lowerRoman"/>
      <w:lvlText w:val="%6."/>
      <w:lvlJc w:val="right"/>
      <w:pPr>
        <w:ind w:left="4066" w:firstLine="3886"/>
      </w:pPr>
    </w:lvl>
    <w:lvl w:ilvl="6">
      <w:start w:val="1"/>
      <w:numFmt w:val="decimal"/>
      <w:lvlText w:val="%7."/>
      <w:lvlJc w:val="left"/>
      <w:pPr>
        <w:ind w:left="4786" w:firstLine="4426"/>
      </w:pPr>
    </w:lvl>
    <w:lvl w:ilvl="7">
      <w:start w:val="1"/>
      <w:numFmt w:val="lowerLetter"/>
      <w:lvlText w:val="%8."/>
      <w:lvlJc w:val="left"/>
      <w:pPr>
        <w:ind w:left="5506" w:firstLine="5146"/>
      </w:pPr>
    </w:lvl>
    <w:lvl w:ilvl="8">
      <w:start w:val="1"/>
      <w:numFmt w:val="lowerRoman"/>
      <w:lvlText w:val="%9."/>
      <w:lvlJc w:val="right"/>
      <w:pPr>
        <w:ind w:left="6226" w:firstLine="6046"/>
      </w:pPr>
    </w:lvl>
  </w:abstractNum>
  <w:abstractNum w:abstractNumId="3" w15:restartNumberingAfterBreak="0">
    <w:nsid w:val="4495552F"/>
    <w:multiLevelType w:val="multilevel"/>
    <w:tmpl w:val="7686796A"/>
    <w:lvl w:ilvl="0">
      <w:start w:val="1"/>
      <w:numFmt w:val="decimal"/>
      <w:lvlText w:val="%1."/>
      <w:lvlJc w:val="left"/>
      <w:pPr>
        <w:ind w:left="466" w:firstLine="106"/>
      </w:pPr>
      <w:rPr>
        <w:rFonts w:ascii="Calibri" w:eastAsia="Calibri" w:hAnsi="Calibri" w:cs="Calibri"/>
        <w:b w:val="0"/>
        <w:i w:val="0"/>
        <w:sz w:val="22"/>
        <w:szCs w:val="22"/>
      </w:rPr>
    </w:lvl>
    <w:lvl w:ilvl="1">
      <w:start w:val="1"/>
      <w:numFmt w:val="lowerLetter"/>
      <w:lvlText w:val="%2."/>
      <w:lvlJc w:val="left"/>
      <w:pPr>
        <w:ind w:left="1186" w:firstLine="826"/>
      </w:pPr>
    </w:lvl>
    <w:lvl w:ilvl="2">
      <w:start w:val="1"/>
      <w:numFmt w:val="lowerRoman"/>
      <w:lvlText w:val="%3."/>
      <w:lvlJc w:val="right"/>
      <w:pPr>
        <w:ind w:left="1906" w:firstLine="1726"/>
      </w:pPr>
    </w:lvl>
    <w:lvl w:ilvl="3">
      <w:start w:val="1"/>
      <w:numFmt w:val="decimal"/>
      <w:lvlText w:val="%4."/>
      <w:lvlJc w:val="left"/>
      <w:pPr>
        <w:ind w:left="2626" w:firstLine="2266"/>
      </w:pPr>
    </w:lvl>
    <w:lvl w:ilvl="4">
      <w:start w:val="1"/>
      <w:numFmt w:val="lowerLetter"/>
      <w:lvlText w:val="%5."/>
      <w:lvlJc w:val="left"/>
      <w:pPr>
        <w:ind w:left="3346" w:firstLine="2986"/>
      </w:pPr>
    </w:lvl>
    <w:lvl w:ilvl="5">
      <w:start w:val="1"/>
      <w:numFmt w:val="lowerRoman"/>
      <w:lvlText w:val="%6."/>
      <w:lvlJc w:val="right"/>
      <w:pPr>
        <w:ind w:left="4066" w:firstLine="3886"/>
      </w:pPr>
    </w:lvl>
    <w:lvl w:ilvl="6">
      <w:start w:val="1"/>
      <w:numFmt w:val="decimal"/>
      <w:lvlText w:val="%7."/>
      <w:lvlJc w:val="left"/>
      <w:pPr>
        <w:ind w:left="4786" w:firstLine="4426"/>
      </w:pPr>
    </w:lvl>
    <w:lvl w:ilvl="7">
      <w:start w:val="1"/>
      <w:numFmt w:val="lowerLetter"/>
      <w:lvlText w:val="%8."/>
      <w:lvlJc w:val="left"/>
      <w:pPr>
        <w:ind w:left="5506" w:firstLine="5146"/>
      </w:pPr>
    </w:lvl>
    <w:lvl w:ilvl="8">
      <w:start w:val="1"/>
      <w:numFmt w:val="lowerRoman"/>
      <w:lvlText w:val="%9."/>
      <w:lvlJc w:val="right"/>
      <w:pPr>
        <w:ind w:left="6226" w:firstLine="6046"/>
      </w:pPr>
    </w:lvl>
  </w:abstractNum>
  <w:abstractNum w:abstractNumId="4" w15:restartNumberingAfterBreak="0">
    <w:nsid w:val="5D21147E"/>
    <w:multiLevelType w:val="multilevel"/>
    <w:tmpl w:val="7686796A"/>
    <w:lvl w:ilvl="0">
      <w:start w:val="1"/>
      <w:numFmt w:val="decimal"/>
      <w:lvlText w:val="%1."/>
      <w:lvlJc w:val="left"/>
      <w:pPr>
        <w:ind w:left="466" w:firstLine="106"/>
      </w:pPr>
      <w:rPr>
        <w:rFonts w:ascii="Calibri" w:eastAsia="Calibri" w:hAnsi="Calibri" w:cs="Calibri"/>
        <w:b w:val="0"/>
        <w:i w:val="0"/>
        <w:sz w:val="22"/>
        <w:szCs w:val="22"/>
      </w:rPr>
    </w:lvl>
    <w:lvl w:ilvl="1">
      <w:start w:val="1"/>
      <w:numFmt w:val="lowerLetter"/>
      <w:lvlText w:val="%2."/>
      <w:lvlJc w:val="left"/>
      <w:pPr>
        <w:ind w:left="1186" w:firstLine="826"/>
      </w:pPr>
    </w:lvl>
    <w:lvl w:ilvl="2">
      <w:start w:val="1"/>
      <w:numFmt w:val="lowerRoman"/>
      <w:lvlText w:val="%3."/>
      <w:lvlJc w:val="right"/>
      <w:pPr>
        <w:ind w:left="1906" w:firstLine="1726"/>
      </w:pPr>
    </w:lvl>
    <w:lvl w:ilvl="3">
      <w:start w:val="1"/>
      <w:numFmt w:val="decimal"/>
      <w:lvlText w:val="%4."/>
      <w:lvlJc w:val="left"/>
      <w:pPr>
        <w:ind w:left="2626" w:firstLine="2266"/>
      </w:pPr>
    </w:lvl>
    <w:lvl w:ilvl="4">
      <w:start w:val="1"/>
      <w:numFmt w:val="lowerLetter"/>
      <w:lvlText w:val="%5."/>
      <w:lvlJc w:val="left"/>
      <w:pPr>
        <w:ind w:left="3346" w:firstLine="2986"/>
      </w:pPr>
    </w:lvl>
    <w:lvl w:ilvl="5">
      <w:start w:val="1"/>
      <w:numFmt w:val="lowerRoman"/>
      <w:lvlText w:val="%6."/>
      <w:lvlJc w:val="right"/>
      <w:pPr>
        <w:ind w:left="4066" w:firstLine="3886"/>
      </w:pPr>
    </w:lvl>
    <w:lvl w:ilvl="6">
      <w:start w:val="1"/>
      <w:numFmt w:val="decimal"/>
      <w:lvlText w:val="%7."/>
      <w:lvlJc w:val="left"/>
      <w:pPr>
        <w:ind w:left="4786" w:firstLine="4426"/>
      </w:pPr>
    </w:lvl>
    <w:lvl w:ilvl="7">
      <w:start w:val="1"/>
      <w:numFmt w:val="lowerLetter"/>
      <w:lvlText w:val="%8."/>
      <w:lvlJc w:val="left"/>
      <w:pPr>
        <w:ind w:left="5506" w:firstLine="5146"/>
      </w:pPr>
    </w:lvl>
    <w:lvl w:ilvl="8">
      <w:start w:val="1"/>
      <w:numFmt w:val="lowerRoman"/>
      <w:lvlText w:val="%9."/>
      <w:lvlJc w:val="right"/>
      <w:pPr>
        <w:ind w:left="6226" w:firstLine="6046"/>
      </w:pPr>
    </w:lvl>
  </w:abstractNum>
  <w:abstractNum w:abstractNumId="5" w15:restartNumberingAfterBreak="0">
    <w:nsid w:val="64974397"/>
    <w:multiLevelType w:val="multilevel"/>
    <w:tmpl w:val="52923E1C"/>
    <w:lvl w:ilvl="0">
      <w:start w:val="1"/>
      <w:numFmt w:val="decimal"/>
      <w:lvlText w:val="%1."/>
      <w:lvlJc w:val="left"/>
      <w:pPr>
        <w:ind w:left="466" w:firstLine="106"/>
      </w:pPr>
      <w:rPr>
        <w:rFonts w:ascii="Calibri" w:eastAsia="Calibri" w:hAnsi="Calibri" w:cs="Calibri"/>
        <w:b w:val="0"/>
        <w:i w:val="0"/>
        <w:sz w:val="22"/>
        <w:szCs w:val="22"/>
      </w:rPr>
    </w:lvl>
    <w:lvl w:ilvl="1">
      <w:start w:val="1"/>
      <w:numFmt w:val="lowerLetter"/>
      <w:lvlText w:val="%2."/>
      <w:lvlJc w:val="left"/>
      <w:pPr>
        <w:ind w:left="1186" w:firstLine="826"/>
      </w:pPr>
    </w:lvl>
    <w:lvl w:ilvl="2">
      <w:start w:val="1"/>
      <w:numFmt w:val="lowerRoman"/>
      <w:lvlText w:val="%3."/>
      <w:lvlJc w:val="right"/>
      <w:pPr>
        <w:ind w:left="1906" w:firstLine="1726"/>
      </w:pPr>
    </w:lvl>
    <w:lvl w:ilvl="3">
      <w:start w:val="1"/>
      <w:numFmt w:val="decimal"/>
      <w:lvlText w:val="%4."/>
      <w:lvlJc w:val="left"/>
      <w:pPr>
        <w:ind w:left="2626" w:firstLine="2266"/>
      </w:pPr>
    </w:lvl>
    <w:lvl w:ilvl="4">
      <w:start w:val="1"/>
      <w:numFmt w:val="lowerLetter"/>
      <w:lvlText w:val="%5."/>
      <w:lvlJc w:val="left"/>
      <w:pPr>
        <w:ind w:left="3346" w:firstLine="2986"/>
      </w:pPr>
    </w:lvl>
    <w:lvl w:ilvl="5">
      <w:start w:val="1"/>
      <w:numFmt w:val="lowerRoman"/>
      <w:lvlText w:val="%6."/>
      <w:lvlJc w:val="right"/>
      <w:pPr>
        <w:ind w:left="4066" w:firstLine="3886"/>
      </w:pPr>
    </w:lvl>
    <w:lvl w:ilvl="6">
      <w:start w:val="1"/>
      <w:numFmt w:val="decimal"/>
      <w:lvlText w:val="%7."/>
      <w:lvlJc w:val="left"/>
      <w:pPr>
        <w:ind w:left="4786" w:firstLine="4426"/>
      </w:pPr>
    </w:lvl>
    <w:lvl w:ilvl="7">
      <w:start w:val="1"/>
      <w:numFmt w:val="lowerLetter"/>
      <w:lvlText w:val="%8."/>
      <w:lvlJc w:val="left"/>
      <w:pPr>
        <w:ind w:left="5506" w:firstLine="5146"/>
      </w:pPr>
    </w:lvl>
    <w:lvl w:ilvl="8">
      <w:start w:val="1"/>
      <w:numFmt w:val="lowerRoman"/>
      <w:lvlText w:val="%9."/>
      <w:lvlJc w:val="right"/>
      <w:pPr>
        <w:ind w:left="6226" w:firstLine="6046"/>
      </w:pPr>
    </w:lvl>
  </w:abstractNum>
  <w:abstractNum w:abstractNumId="6" w15:restartNumberingAfterBreak="0">
    <w:nsid w:val="64990171"/>
    <w:multiLevelType w:val="multilevel"/>
    <w:tmpl w:val="0BB4325E"/>
    <w:lvl w:ilvl="0">
      <w:start w:val="1"/>
      <w:numFmt w:val="decimal"/>
      <w:lvlText w:val="%1."/>
      <w:lvlJc w:val="left"/>
      <w:pPr>
        <w:ind w:left="466" w:firstLine="106"/>
      </w:pPr>
      <w:rPr>
        <w:b w:val="0"/>
        <w:i w:val="0"/>
        <w:sz w:val="22"/>
        <w:szCs w:val="22"/>
      </w:rPr>
    </w:lvl>
    <w:lvl w:ilvl="1">
      <w:start w:val="1"/>
      <w:numFmt w:val="lowerLetter"/>
      <w:lvlText w:val="%2."/>
      <w:lvlJc w:val="left"/>
      <w:pPr>
        <w:ind w:left="1186" w:firstLine="826"/>
      </w:pPr>
    </w:lvl>
    <w:lvl w:ilvl="2">
      <w:start w:val="1"/>
      <w:numFmt w:val="lowerRoman"/>
      <w:lvlText w:val="%3."/>
      <w:lvlJc w:val="right"/>
      <w:pPr>
        <w:ind w:left="1906" w:firstLine="1726"/>
      </w:pPr>
    </w:lvl>
    <w:lvl w:ilvl="3">
      <w:start w:val="1"/>
      <w:numFmt w:val="decimal"/>
      <w:lvlText w:val="%4."/>
      <w:lvlJc w:val="left"/>
      <w:pPr>
        <w:ind w:left="2626" w:firstLine="2266"/>
      </w:pPr>
    </w:lvl>
    <w:lvl w:ilvl="4">
      <w:start w:val="1"/>
      <w:numFmt w:val="lowerLetter"/>
      <w:lvlText w:val="%5."/>
      <w:lvlJc w:val="left"/>
      <w:pPr>
        <w:ind w:left="3346" w:firstLine="2986"/>
      </w:pPr>
    </w:lvl>
    <w:lvl w:ilvl="5">
      <w:start w:val="1"/>
      <w:numFmt w:val="lowerRoman"/>
      <w:lvlText w:val="%6."/>
      <w:lvlJc w:val="right"/>
      <w:pPr>
        <w:ind w:left="4066" w:firstLine="3886"/>
      </w:pPr>
    </w:lvl>
    <w:lvl w:ilvl="6">
      <w:start w:val="1"/>
      <w:numFmt w:val="decimal"/>
      <w:lvlText w:val="%7."/>
      <w:lvlJc w:val="left"/>
      <w:pPr>
        <w:ind w:left="4786" w:firstLine="4426"/>
      </w:pPr>
    </w:lvl>
    <w:lvl w:ilvl="7">
      <w:start w:val="1"/>
      <w:numFmt w:val="lowerLetter"/>
      <w:lvlText w:val="%8."/>
      <w:lvlJc w:val="left"/>
      <w:pPr>
        <w:ind w:left="5506" w:firstLine="5146"/>
      </w:pPr>
    </w:lvl>
    <w:lvl w:ilvl="8">
      <w:start w:val="1"/>
      <w:numFmt w:val="lowerRoman"/>
      <w:lvlText w:val="%9."/>
      <w:lvlJc w:val="right"/>
      <w:pPr>
        <w:ind w:left="6226" w:firstLine="6046"/>
      </w:p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64"/>
    <w:rsid w:val="00202724"/>
    <w:rsid w:val="00353904"/>
    <w:rsid w:val="005032FE"/>
    <w:rsid w:val="005F7914"/>
    <w:rsid w:val="008654DD"/>
    <w:rsid w:val="008E28AF"/>
    <w:rsid w:val="00A212E2"/>
    <w:rsid w:val="00A536C1"/>
    <w:rsid w:val="00BF5CCE"/>
    <w:rsid w:val="00D47264"/>
    <w:rsid w:val="00E30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51632-4AF8-449D-940A-192B9DE8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AU" w:eastAsia="en-AU" w:bidi="ar-SA"/>
      </w:rPr>
    </w:rPrDefault>
    <w:pPrDefault>
      <w:pPr>
        <w:pBdr>
          <w:top w:val="nil"/>
          <w:left w:val="nil"/>
          <w:bottom w:val="nil"/>
          <w:right w:val="nil"/>
          <w:between w:val="nil"/>
        </w:pBdr>
        <w:spacing w:before="120"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240"/>
      <w:contextualSpacing/>
      <w:outlineLvl w:val="0"/>
    </w:pPr>
    <w:rPr>
      <w:b/>
      <w:sz w:val="44"/>
      <w:szCs w:val="44"/>
    </w:rPr>
  </w:style>
  <w:style w:type="paragraph" w:styleId="Heading2">
    <w:name w:val="heading 2"/>
    <w:basedOn w:val="Normal"/>
    <w:next w:val="Normal"/>
    <w:pPr>
      <w:keepNext/>
      <w:keepLines/>
      <w:spacing w:before="360" w:after="240"/>
      <w:contextualSpacing/>
      <w:outlineLvl w:val="1"/>
    </w:pPr>
    <w:rPr>
      <w:b/>
      <w:sz w:val="32"/>
      <w:szCs w:val="32"/>
    </w:rPr>
  </w:style>
  <w:style w:type="paragraph" w:styleId="Heading3">
    <w:name w:val="heading 3"/>
    <w:basedOn w:val="Normal"/>
    <w:next w:val="Normal"/>
    <w:pPr>
      <w:keepNext/>
      <w:keepLines/>
      <w:spacing w:before="360" w:after="240"/>
      <w:contextualSpacing/>
      <w:outlineLvl w:val="2"/>
    </w:pPr>
    <w:rPr>
      <w:b/>
      <w:sz w:val="26"/>
      <w:szCs w:val="26"/>
    </w:rPr>
  </w:style>
  <w:style w:type="paragraph" w:styleId="Heading4">
    <w:name w:val="heading 4"/>
    <w:basedOn w:val="Normal"/>
    <w:next w:val="Normal"/>
    <w:pPr>
      <w:keepNext/>
      <w:keepLines/>
      <w:spacing w:before="200" w:after="40"/>
      <w:contextualSpacing/>
      <w:outlineLvl w:val="3"/>
    </w:pPr>
    <w:rPr>
      <w:b/>
      <w:color w:val="238965"/>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5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siro.au/en/Careers/A-great-place-to-work/Work-life-bala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siro.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Ring@data61.csiro.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hyperlink" Target="http://www.data61.csiro.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1350</Words>
  <Characters>7697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Belgun, Ana (Data61, Canberra City)</dc:creator>
  <cp:lastModifiedBy>Heymann, Laurent (HR, St. Lucia)</cp:lastModifiedBy>
  <cp:revision>2</cp:revision>
  <dcterms:created xsi:type="dcterms:W3CDTF">2017-09-08T04:02:00Z</dcterms:created>
  <dcterms:modified xsi:type="dcterms:W3CDTF">2017-09-08T04:02:00Z</dcterms:modified>
</cp:coreProperties>
</file>