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C3" w:rsidRPr="00A6204B" w:rsidRDefault="003D59C3" w:rsidP="00307A7A">
      <w:pPr>
        <w:pStyle w:val="Heading1"/>
        <w:tabs>
          <w:tab w:val="left" w:pos="9639"/>
        </w:tabs>
        <w:spacing w:before="360"/>
        <w:jc w:val="center"/>
        <w:rPr>
          <w:rFonts w:ascii="Calibri" w:hAnsi="Calibri"/>
          <w:sz w:val="36"/>
          <w:szCs w:val="36"/>
        </w:rPr>
      </w:pPr>
      <w:r w:rsidRPr="00A6204B">
        <w:rPr>
          <w:rFonts w:ascii="Calibri" w:hAnsi="Calibri"/>
          <w:sz w:val="36"/>
          <w:szCs w:val="36"/>
        </w:rPr>
        <w:t xml:space="preserve">Position Details </w:t>
      </w:r>
    </w:p>
    <w:p w:rsidR="003D59C3" w:rsidRPr="006B278D" w:rsidRDefault="003D59C3" w:rsidP="006B278D">
      <w:pPr>
        <w:spacing w:after="240"/>
        <w:jc w:val="center"/>
        <w:rPr>
          <w:i/>
          <w:iCs/>
        </w:rPr>
      </w:pPr>
      <w:r w:rsidRPr="00A6204B">
        <w:rPr>
          <w:lang w:eastAsia="en-AU"/>
        </w:rPr>
        <w:t>Role summary for potential applicants</w:t>
      </w: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6489"/>
      </w:tblGrid>
      <w:tr w:rsidR="00A84592" w:rsidRPr="006F3736" w:rsidTr="006B278D">
        <w:trPr>
          <w:trHeight w:val="397"/>
        </w:trPr>
        <w:tc>
          <w:tcPr>
            <w:tcW w:w="3085" w:type="dxa"/>
            <w:shd w:val="clear" w:color="auto" w:fill="F2F2F2"/>
            <w:vAlign w:val="center"/>
          </w:tcPr>
          <w:p w:rsidR="003D59C3" w:rsidRPr="00E36858" w:rsidRDefault="003D59C3" w:rsidP="003A0708">
            <w:pPr>
              <w:rPr>
                <w:b/>
                <w:bCs/>
                <w:szCs w:val="22"/>
              </w:rPr>
            </w:pPr>
            <w:r w:rsidRPr="00583303">
              <w:rPr>
                <w:b/>
                <w:bCs/>
                <w:szCs w:val="22"/>
              </w:rPr>
              <w:t>Advertised Job Title:</w:t>
            </w:r>
          </w:p>
        </w:tc>
        <w:tc>
          <w:tcPr>
            <w:tcW w:w="6489" w:type="dxa"/>
            <w:vAlign w:val="center"/>
          </w:tcPr>
          <w:p w:rsidR="003D59C3" w:rsidRPr="00CA00FC" w:rsidRDefault="00F00048" w:rsidP="000E0AF6">
            <w:pPr>
              <w:rPr>
                <w:szCs w:val="22"/>
              </w:rPr>
            </w:pPr>
            <w:r>
              <w:rPr>
                <w:szCs w:val="22"/>
              </w:rPr>
              <w:t xml:space="preserve">Administrative Assistant </w:t>
            </w:r>
            <w:r w:rsidR="0077224A">
              <w:rPr>
                <w:szCs w:val="22"/>
              </w:rPr>
              <w:t xml:space="preserve">Trainee </w:t>
            </w:r>
            <w:r>
              <w:rPr>
                <w:szCs w:val="22"/>
              </w:rPr>
              <w:t>(2 positions)</w:t>
            </w:r>
          </w:p>
        </w:tc>
      </w:tr>
      <w:tr w:rsidR="00A84592" w:rsidRPr="006F3736" w:rsidTr="006B278D">
        <w:trPr>
          <w:trHeight w:val="397"/>
        </w:trPr>
        <w:tc>
          <w:tcPr>
            <w:tcW w:w="3085" w:type="dxa"/>
            <w:shd w:val="clear" w:color="auto" w:fill="F2F2F2"/>
            <w:vAlign w:val="center"/>
          </w:tcPr>
          <w:p w:rsidR="003D59C3" w:rsidRPr="00E36858" w:rsidRDefault="003D59C3" w:rsidP="003A0708">
            <w:pPr>
              <w:rPr>
                <w:b/>
                <w:bCs/>
                <w:szCs w:val="22"/>
              </w:rPr>
            </w:pPr>
            <w:r w:rsidRPr="00583303">
              <w:rPr>
                <w:b/>
                <w:bCs/>
                <w:szCs w:val="22"/>
              </w:rPr>
              <w:t>Reference Number:</w:t>
            </w:r>
          </w:p>
        </w:tc>
        <w:tc>
          <w:tcPr>
            <w:tcW w:w="6489" w:type="dxa"/>
            <w:vAlign w:val="center"/>
          </w:tcPr>
          <w:p w:rsidR="003D59C3" w:rsidRPr="00CA00FC" w:rsidRDefault="00E513C5" w:rsidP="00D7533B">
            <w:pPr>
              <w:rPr>
                <w:szCs w:val="22"/>
              </w:rPr>
            </w:pPr>
            <w:r>
              <w:rPr>
                <w:szCs w:val="22"/>
              </w:rPr>
              <w:t>40226</w:t>
            </w:r>
            <w:bookmarkStart w:id="0" w:name="_GoBack"/>
            <w:bookmarkEnd w:id="0"/>
          </w:p>
        </w:tc>
      </w:tr>
      <w:tr w:rsidR="00A84592" w:rsidRPr="006F3736" w:rsidTr="006B278D">
        <w:trPr>
          <w:trHeight w:val="397"/>
        </w:trPr>
        <w:tc>
          <w:tcPr>
            <w:tcW w:w="3085" w:type="dxa"/>
            <w:shd w:val="clear" w:color="auto" w:fill="F2F2F2"/>
            <w:vAlign w:val="center"/>
          </w:tcPr>
          <w:p w:rsidR="003D59C3" w:rsidRPr="00E36858" w:rsidRDefault="003D59C3" w:rsidP="003A0708">
            <w:pPr>
              <w:rPr>
                <w:b/>
                <w:bCs/>
                <w:szCs w:val="22"/>
              </w:rPr>
            </w:pPr>
            <w:r w:rsidRPr="00583303">
              <w:rPr>
                <w:b/>
                <w:bCs/>
                <w:szCs w:val="22"/>
              </w:rPr>
              <w:t>Classification:</w:t>
            </w:r>
          </w:p>
        </w:tc>
        <w:tc>
          <w:tcPr>
            <w:tcW w:w="6489" w:type="dxa"/>
            <w:vAlign w:val="center"/>
          </w:tcPr>
          <w:p w:rsidR="003D59C3" w:rsidRPr="00CA00FC" w:rsidRDefault="00D7533B" w:rsidP="0077224A">
            <w:pPr>
              <w:rPr>
                <w:szCs w:val="22"/>
              </w:rPr>
            </w:pPr>
            <w:r>
              <w:rPr>
                <w:szCs w:val="22"/>
              </w:rPr>
              <w:fldChar w:fldCharType="begin">
                <w:ffData>
                  <w:name w:val="Appointment_Type"/>
                  <w:enabled/>
                  <w:calcOnExit w:val="0"/>
                  <w:statusText w:type="text" w:val="Add the type of appointment for the position"/>
                  <w:textInput>
                    <w:default w:val="CSOF"/>
                  </w:textInput>
                </w:ffData>
              </w:fldChar>
            </w:r>
            <w:bookmarkStart w:id="1" w:name="Appointment_Type"/>
            <w:r>
              <w:rPr>
                <w:szCs w:val="22"/>
              </w:rPr>
              <w:instrText xml:space="preserve"> FORMTEXT </w:instrText>
            </w:r>
            <w:r>
              <w:rPr>
                <w:szCs w:val="22"/>
              </w:rPr>
            </w:r>
            <w:r>
              <w:rPr>
                <w:szCs w:val="22"/>
              </w:rPr>
              <w:fldChar w:fldCharType="separate"/>
            </w:r>
            <w:r w:rsidR="00990EF5" w:rsidRPr="00990EF5">
              <w:rPr>
                <w:noProof/>
                <w:szCs w:val="22"/>
              </w:rPr>
              <w:t>Aboriginal and/or Torres Strait Islander Traineeship</w:t>
            </w:r>
            <w:r>
              <w:rPr>
                <w:szCs w:val="22"/>
              </w:rPr>
              <w:fldChar w:fldCharType="end"/>
            </w:r>
            <w:bookmarkEnd w:id="1"/>
            <w:r w:rsidR="006F07B9">
              <w:rPr>
                <w:szCs w:val="22"/>
              </w:rPr>
              <w:t xml:space="preserve"> </w:t>
            </w:r>
          </w:p>
        </w:tc>
      </w:tr>
      <w:tr w:rsidR="00A84592" w:rsidRPr="006F3736" w:rsidTr="006B278D">
        <w:trPr>
          <w:trHeight w:val="397"/>
        </w:trPr>
        <w:tc>
          <w:tcPr>
            <w:tcW w:w="3085" w:type="dxa"/>
            <w:shd w:val="clear" w:color="auto" w:fill="F2F2F2"/>
            <w:vAlign w:val="center"/>
          </w:tcPr>
          <w:p w:rsidR="003D59C3" w:rsidRPr="00583303" w:rsidRDefault="003D59C3" w:rsidP="003A0708">
            <w:pPr>
              <w:rPr>
                <w:b/>
                <w:bCs/>
                <w:szCs w:val="22"/>
              </w:rPr>
            </w:pPr>
            <w:r w:rsidRPr="00583303">
              <w:rPr>
                <w:b/>
                <w:bCs/>
                <w:szCs w:val="22"/>
              </w:rPr>
              <w:t>Salary Range:</w:t>
            </w:r>
          </w:p>
        </w:tc>
        <w:tc>
          <w:tcPr>
            <w:tcW w:w="6489" w:type="dxa"/>
            <w:vAlign w:val="center"/>
          </w:tcPr>
          <w:p w:rsidR="003D59C3" w:rsidRPr="0085745B" w:rsidRDefault="00D7533B" w:rsidP="00990EF5">
            <w:pPr>
              <w:rPr>
                <w:szCs w:val="22"/>
              </w:rPr>
            </w:pPr>
            <w:r>
              <w:rPr>
                <w:szCs w:val="22"/>
              </w:rPr>
              <w:fldChar w:fldCharType="begin">
                <w:ffData>
                  <w:name w:val="Start_Salary"/>
                  <w:enabled/>
                  <w:calcOnExit w:val="0"/>
                  <w:statusText w:type="text" w:val="Enter the salary structure being offered for the position"/>
                  <w:textInput>
                    <w:default w:val="$......... to  $......... plus up to 15.4% superannuation"/>
                  </w:textInput>
                </w:ffData>
              </w:fldChar>
            </w:r>
            <w:bookmarkStart w:id="2" w:name="Start_Salary"/>
            <w:r>
              <w:rPr>
                <w:szCs w:val="22"/>
              </w:rPr>
              <w:instrText xml:space="preserve"> FORMTEXT </w:instrText>
            </w:r>
            <w:r>
              <w:rPr>
                <w:szCs w:val="22"/>
              </w:rPr>
            </w:r>
            <w:r>
              <w:rPr>
                <w:szCs w:val="22"/>
              </w:rPr>
              <w:fldChar w:fldCharType="separate"/>
            </w:r>
            <w:r w:rsidR="00990EF5" w:rsidRPr="00990EF5">
              <w:rPr>
                <w:noProof/>
                <w:szCs w:val="22"/>
              </w:rPr>
              <w:t>Trainee salary - $22,329 to $24,749 plus up to 15.4% superannuation</w:t>
            </w:r>
            <w:r>
              <w:rPr>
                <w:szCs w:val="22"/>
              </w:rPr>
              <w:fldChar w:fldCharType="end"/>
            </w:r>
            <w:bookmarkEnd w:id="2"/>
          </w:p>
        </w:tc>
      </w:tr>
      <w:tr w:rsidR="00A84592" w:rsidRPr="006F3736" w:rsidTr="006B278D">
        <w:trPr>
          <w:trHeight w:val="397"/>
        </w:trPr>
        <w:tc>
          <w:tcPr>
            <w:tcW w:w="3085" w:type="dxa"/>
            <w:shd w:val="clear" w:color="auto" w:fill="F2F2F2"/>
            <w:vAlign w:val="center"/>
          </w:tcPr>
          <w:p w:rsidR="003D59C3" w:rsidRPr="00583303" w:rsidRDefault="003D59C3" w:rsidP="003A0708">
            <w:pPr>
              <w:rPr>
                <w:b/>
                <w:bCs/>
                <w:szCs w:val="22"/>
              </w:rPr>
            </w:pPr>
            <w:r w:rsidRPr="00583303">
              <w:rPr>
                <w:b/>
                <w:bCs/>
                <w:szCs w:val="22"/>
              </w:rPr>
              <w:t>Location:</w:t>
            </w:r>
          </w:p>
        </w:tc>
        <w:tc>
          <w:tcPr>
            <w:tcW w:w="6489" w:type="dxa"/>
            <w:vAlign w:val="center"/>
          </w:tcPr>
          <w:p w:rsidR="003D59C3" w:rsidRPr="00CA00FC" w:rsidRDefault="006E3FA3" w:rsidP="006E3FA3">
            <w:pPr>
              <w:rPr>
                <w:szCs w:val="22"/>
              </w:rPr>
            </w:pPr>
            <w:r>
              <w:rPr>
                <w:szCs w:val="22"/>
              </w:rPr>
              <w:t>Clayton</w:t>
            </w:r>
            <w:r w:rsidR="0077224A">
              <w:rPr>
                <w:szCs w:val="22"/>
              </w:rPr>
              <w:t>, VIC</w:t>
            </w:r>
          </w:p>
        </w:tc>
      </w:tr>
      <w:tr w:rsidR="00A84592" w:rsidRPr="006F3736" w:rsidTr="006B278D">
        <w:trPr>
          <w:trHeight w:val="397"/>
        </w:trPr>
        <w:tc>
          <w:tcPr>
            <w:tcW w:w="3085" w:type="dxa"/>
            <w:shd w:val="clear" w:color="auto" w:fill="F2F2F2"/>
            <w:vAlign w:val="center"/>
          </w:tcPr>
          <w:p w:rsidR="003D59C3" w:rsidRPr="00583303" w:rsidRDefault="003D59C3" w:rsidP="003A0708">
            <w:pPr>
              <w:rPr>
                <w:b/>
                <w:bCs/>
                <w:szCs w:val="22"/>
              </w:rPr>
            </w:pPr>
            <w:r w:rsidRPr="00583303">
              <w:rPr>
                <w:b/>
                <w:bCs/>
                <w:szCs w:val="22"/>
              </w:rPr>
              <w:t>Tenure:</w:t>
            </w:r>
          </w:p>
        </w:tc>
        <w:tc>
          <w:tcPr>
            <w:tcW w:w="6489" w:type="dxa"/>
            <w:vAlign w:val="center"/>
          </w:tcPr>
          <w:p w:rsidR="003D59C3" w:rsidRPr="00CA00FC" w:rsidRDefault="00144981" w:rsidP="003D2BAC">
            <w:pPr>
              <w:rPr>
                <w:szCs w:val="22"/>
              </w:rPr>
            </w:pPr>
            <w:r>
              <w:rPr>
                <w:szCs w:val="22"/>
              </w:rPr>
              <w:t xml:space="preserve">Specified term of approximately </w:t>
            </w:r>
            <w:r w:rsidR="003D2BAC">
              <w:rPr>
                <w:szCs w:val="22"/>
              </w:rPr>
              <w:t>12 – 18 months depending on course of study</w:t>
            </w:r>
          </w:p>
        </w:tc>
      </w:tr>
      <w:tr w:rsidR="00A84592" w:rsidRPr="006F3736" w:rsidTr="006B278D">
        <w:trPr>
          <w:trHeight w:val="397"/>
        </w:trPr>
        <w:tc>
          <w:tcPr>
            <w:tcW w:w="3085" w:type="dxa"/>
            <w:shd w:val="clear" w:color="auto" w:fill="F2F2F2"/>
            <w:vAlign w:val="center"/>
          </w:tcPr>
          <w:p w:rsidR="0086185F" w:rsidRPr="00583303" w:rsidRDefault="0086185F" w:rsidP="003A0708">
            <w:pPr>
              <w:rPr>
                <w:b/>
                <w:szCs w:val="22"/>
              </w:rPr>
            </w:pPr>
            <w:r w:rsidRPr="00583303">
              <w:rPr>
                <w:b/>
                <w:szCs w:val="22"/>
              </w:rPr>
              <w:t>Relocation</w:t>
            </w:r>
            <w:r w:rsidR="00F72D85">
              <w:rPr>
                <w:b/>
                <w:szCs w:val="22"/>
              </w:rPr>
              <w:t xml:space="preserve"> a</w:t>
            </w:r>
            <w:r w:rsidR="00462662">
              <w:rPr>
                <w:b/>
                <w:szCs w:val="22"/>
              </w:rPr>
              <w:t>ssistance</w:t>
            </w:r>
            <w:r w:rsidRPr="00583303">
              <w:rPr>
                <w:b/>
                <w:szCs w:val="22"/>
              </w:rPr>
              <w:t>:</w:t>
            </w:r>
          </w:p>
        </w:tc>
        <w:tc>
          <w:tcPr>
            <w:tcW w:w="6489" w:type="dxa"/>
            <w:vAlign w:val="center"/>
          </w:tcPr>
          <w:p w:rsidR="0086185F" w:rsidRDefault="00462662" w:rsidP="003A0708">
            <w:pPr>
              <w:pStyle w:val="ListParagraph"/>
              <w:ind w:left="0"/>
              <w:rPr>
                <w:szCs w:val="22"/>
              </w:rPr>
            </w:pPr>
            <w:r>
              <w:rPr>
                <w:szCs w:val="22"/>
              </w:rPr>
              <w:t>Will</w:t>
            </w:r>
            <w:r w:rsidR="0086185F">
              <w:rPr>
                <w:szCs w:val="22"/>
              </w:rPr>
              <w:t xml:space="preserve"> be provided </w:t>
            </w:r>
            <w:r w:rsidR="00781499">
              <w:rPr>
                <w:szCs w:val="22"/>
              </w:rPr>
              <w:t xml:space="preserve">to the successful candidate </w:t>
            </w:r>
            <w:r w:rsidR="0086185F">
              <w:rPr>
                <w:szCs w:val="22"/>
              </w:rPr>
              <w:t>if required</w:t>
            </w:r>
          </w:p>
        </w:tc>
      </w:tr>
      <w:tr w:rsidR="00990EF5" w:rsidRPr="006F3736" w:rsidTr="006B278D">
        <w:trPr>
          <w:trHeight w:val="397"/>
        </w:trPr>
        <w:tc>
          <w:tcPr>
            <w:tcW w:w="3085" w:type="dxa"/>
            <w:shd w:val="clear" w:color="auto" w:fill="F2F2F2"/>
            <w:vAlign w:val="center"/>
          </w:tcPr>
          <w:p w:rsidR="00990EF5" w:rsidRPr="00583303" w:rsidRDefault="00990EF5" w:rsidP="003A0708">
            <w:pPr>
              <w:rPr>
                <w:b/>
                <w:szCs w:val="22"/>
              </w:rPr>
            </w:pPr>
            <w:r>
              <w:rPr>
                <w:b/>
                <w:bCs/>
                <w:szCs w:val="22"/>
              </w:rPr>
              <w:t>Applications are open to</w:t>
            </w:r>
            <w:r w:rsidRPr="00583303">
              <w:rPr>
                <w:b/>
                <w:bCs/>
                <w:szCs w:val="22"/>
              </w:rPr>
              <w:t>:</w:t>
            </w:r>
          </w:p>
        </w:tc>
        <w:tc>
          <w:tcPr>
            <w:tcW w:w="6489" w:type="dxa"/>
            <w:vAlign w:val="center"/>
          </w:tcPr>
          <w:p w:rsidR="00990EF5" w:rsidRPr="005E6CE8" w:rsidRDefault="00990EF5" w:rsidP="00FB3A6B">
            <w:pPr>
              <w:jc w:val="both"/>
              <w:rPr>
                <w:szCs w:val="22"/>
              </w:rPr>
            </w:pPr>
            <w:r w:rsidRPr="00E07720">
              <w:rPr>
                <w:rFonts w:cs="Calibri"/>
                <w:szCs w:val="22"/>
              </w:rPr>
              <w:t xml:space="preserve">Open to people </w:t>
            </w:r>
            <w:r>
              <w:rPr>
                <w:rFonts w:cs="Calibri"/>
                <w:szCs w:val="22"/>
              </w:rPr>
              <w:t xml:space="preserve">of Australian Aboriginal and/or </w:t>
            </w:r>
            <w:r w:rsidRPr="00E07720">
              <w:rPr>
                <w:rFonts w:cs="Calibri"/>
                <w:szCs w:val="22"/>
              </w:rPr>
              <w:t>Torres Strait Islander descent</w:t>
            </w:r>
            <w:r>
              <w:rPr>
                <w:rFonts w:cs="Calibri"/>
                <w:szCs w:val="22"/>
              </w:rPr>
              <w:t xml:space="preserve">  </w:t>
            </w:r>
            <w:r w:rsidRPr="001806EB">
              <w:rPr>
                <w:rFonts w:cs="Calibri"/>
                <w:i/>
                <w:szCs w:val="22"/>
              </w:rPr>
              <w:t>(Proof of Aboriginality will be required prior to confirming the appointment)</w:t>
            </w:r>
          </w:p>
        </w:tc>
      </w:tr>
    </w:tbl>
    <w:p w:rsidR="006B278D" w:rsidRDefault="006B278D" w:rsidP="00307A7A">
      <w:pPr>
        <w:rPr>
          <w:b/>
          <w:bCs/>
          <w:szCs w:val="22"/>
        </w:rPr>
      </w:pPr>
    </w:p>
    <w:p w:rsidR="00B165D4" w:rsidRDefault="00B165D4" w:rsidP="00307A7A">
      <w:pPr>
        <w:rPr>
          <w:b/>
          <w:bCs/>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6B278D" w:rsidRPr="006F3736" w:rsidTr="00316107">
        <w:trPr>
          <w:trHeight w:val="454"/>
        </w:trPr>
        <w:tc>
          <w:tcPr>
            <w:tcW w:w="9574" w:type="dxa"/>
            <w:shd w:val="clear" w:color="auto" w:fill="F2F2F2"/>
            <w:vAlign w:val="center"/>
          </w:tcPr>
          <w:p w:rsidR="006B278D" w:rsidRPr="00E36858" w:rsidRDefault="006B278D" w:rsidP="00316107">
            <w:pPr>
              <w:rPr>
                <w:b/>
                <w:bCs/>
                <w:szCs w:val="22"/>
              </w:rPr>
            </w:pPr>
            <w:r w:rsidRPr="00060902">
              <w:rPr>
                <w:b/>
                <w:bCs/>
                <w:szCs w:val="22"/>
              </w:rPr>
              <w:t>Role Overview:</w:t>
            </w:r>
          </w:p>
        </w:tc>
      </w:tr>
      <w:tr w:rsidR="006B278D" w:rsidRPr="006F3736" w:rsidTr="00D7533B">
        <w:trPr>
          <w:trHeight w:val="1191"/>
        </w:trPr>
        <w:tc>
          <w:tcPr>
            <w:tcW w:w="9574" w:type="dxa"/>
          </w:tcPr>
          <w:p w:rsidR="00990EF5" w:rsidRDefault="00990EF5" w:rsidP="00990EF5">
            <w:pPr>
              <w:rPr>
                <w:szCs w:val="22"/>
              </w:rPr>
            </w:pPr>
          </w:p>
          <w:p w:rsidR="00990EF5" w:rsidRPr="00BA71C6" w:rsidRDefault="00990EF5" w:rsidP="00990EF5">
            <w:pPr>
              <w:rPr>
                <w:szCs w:val="22"/>
              </w:rPr>
            </w:pPr>
            <w:r w:rsidRPr="00BA71C6">
              <w:rPr>
                <w:szCs w:val="22"/>
              </w:rPr>
              <w:t>The Indigenous Traineeship Program is an initiative of the CSIRO Indigenous Engagement Strategy which seeks to significantly increase Indigenous employment nationally within CSIRO. Through this strategy, CSIRO aims to enhance the educational, employment, training and career development opportunities for people of Aboriginal and/or Torres Strait Islander descent.</w:t>
            </w:r>
          </w:p>
          <w:p w:rsidR="00990EF5" w:rsidRDefault="00990EF5" w:rsidP="00990EF5">
            <w:pPr>
              <w:rPr>
                <w:szCs w:val="22"/>
              </w:rPr>
            </w:pPr>
          </w:p>
          <w:p w:rsidR="00B165D4" w:rsidRPr="00C5156B" w:rsidRDefault="00990EF5" w:rsidP="00B165D4">
            <w:pPr>
              <w:rPr>
                <w:rFonts w:cs="Calibri"/>
                <w:lang w:val="en-GB"/>
              </w:rPr>
            </w:pPr>
            <w:r w:rsidRPr="00BA71C6">
              <w:rPr>
                <w:szCs w:val="22"/>
              </w:rPr>
              <w:t>An opportunity exists for a trainee to join</w:t>
            </w:r>
            <w:r w:rsidR="006E3FA3">
              <w:rPr>
                <w:szCs w:val="22"/>
              </w:rPr>
              <w:t xml:space="preserve"> the </w:t>
            </w:r>
            <w:r w:rsidR="006E3FA3" w:rsidRPr="00D17BDC">
              <w:rPr>
                <w:b/>
                <w:szCs w:val="22"/>
              </w:rPr>
              <w:t>Manufacturing</w:t>
            </w:r>
            <w:r w:rsidR="006E3FA3">
              <w:rPr>
                <w:szCs w:val="22"/>
              </w:rPr>
              <w:t xml:space="preserve"> Business Unit </w:t>
            </w:r>
            <w:r>
              <w:rPr>
                <w:szCs w:val="22"/>
              </w:rPr>
              <w:t>to undertake a workplace-based traineeship</w:t>
            </w:r>
            <w:r w:rsidR="00CD7174">
              <w:rPr>
                <w:szCs w:val="22"/>
              </w:rPr>
              <w:t xml:space="preserve">.  </w:t>
            </w:r>
            <w:r w:rsidR="00CD7174" w:rsidRPr="00CD7174">
              <w:rPr>
                <w:szCs w:val="22"/>
              </w:rPr>
              <w:t>In this role you will</w:t>
            </w:r>
            <w:r w:rsidR="006E3FA3">
              <w:rPr>
                <w:szCs w:val="22"/>
              </w:rPr>
              <w:t xml:space="preserve"> provide broad administrative support to a number of senior staff</w:t>
            </w:r>
            <w:r w:rsidR="00B165D4" w:rsidRPr="00C5156B">
              <w:rPr>
                <w:rFonts w:cs="Calibri"/>
                <w:lang w:val="en-GB"/>
              </w:rPr>
              <w:t xml:space="preserve">, </w:t>
            </w:r>
            <w:r w:rsidR="00B165D4">
              <w:rPr>
                <w:rFonts w:cs="Calibri"/>
                <w:lang w:val="en-GB"/>
              </w:rPr>
              <w:t>such as</w:t>
            </w:r>
            <w:r w:rsidR="00B165D4" w:rsidRPr="00C5156B">
              <w:rPr>
                <w:rFonts w:cs="Calibri"/>
                <w:lang w:val="en-GB"/>
              </w:rPr>
              <w:t xml:space="preserve">, </w:t>
            </w:r>
            <w:r w:rsidR="00B165D4">
              <w:rPr>
                <w:rFonts w:cs="Calibri"/>
                <w:lang w:val="en-GB"/>
              </w:rPr>
              <w:t>organising</w:t>
            </w:r>
            <w:r w:rsidR="00B165D4" w:rsidRPr="00B165D4">
              <w:rPr>
                <w:rFonts w:cs="Calibri"/>
                <w:lang w:val="en-GB"/>
              </w:rPr>
              <w:t xml:space="preserve"> meetings</w:t>
            </w:r>
            <w:r w:rsidR="00B165D4">
              <w:rPr>
                <w:rFonts w:cs="Calibri"/>
                <w:lang w:val="en-GB"/>
              </w:rPr>
              <w:t>, b</w:t>
            </w:r>
            <w:r w:rsidR="00B165D4" w:rsidRPr="00B165D4">
              <w:rPr>
                <w:rFonts w:cs="Calibri"/>
                <w:lang w:val="en-GB"/>
              </w:rPr>
              <w:t>ook</w:t>
            </w:r>
            <w:r w:rsidR="00B165D4">
              <w:rPr>
                <w:rFonts w:cs="Calibri"/>
                <w:lang w:val="en-GB"/>
              </w:rPr>
              <w:t>ing</w:t>
            </w:r>
            <w:r w:rsidR="00B165D4" w:rsidRPr="00B165D4">
              <w:rPr>
                <w:rFonts w:cs="Calibri"/>
                <w:lang w:val="en-GB"/>
              </w:rPr>
              <w:t xml:space="preserve"> travel</w:t>
            </w:r>
            <w:r w:rsidR="00B165D4">
              <w:rPr>
                <w:rFonts w:cs="Calibri"/>
                <w:lang w:val="en-GB"/>
              </w:rPr>
              <w:t>, preparing and m</w:t>
            </w:r>
            <w:r w:rsidR="00B165D4" w:rsidRPr="00B165D4">
              <w:rPr>
                <w:rFonts w:cs="Calibri"/>
                <w:lang w:val="en-GB"/>
              </w:rPr>
              <w:t>aint</w:t>
            </w:r>
            <w:r w:rsidR="00B165D4">
              <w:rPr>
                <w:rFonts w:cs="Calibri"/>
                <w:lang w:val="en-GB"/>
              </w:rPr>
              <w:t xml:space="preserve">aining </w:t>
            </w:r>
            <w:r w:rsidR="00B165D4" w:rsidRPr="00B165D4">
              <w:rPr>
                <w:rFonts w:cs="Calibri"/>
                <w:lang w:val="en-GB"/>
              </w:rPr>
              <w:t>office records and filing systems</w:t>
            </w:r>
            <w:r w:rsidR="00B165D4" w:rsidRPr="00C5156B">
              <w:rPr>
                <w:rFonts w:cs="Calibri"/>
                <w:lang w:val="en-GB"/>
              </w:rPr>
              <w:t xml:space="preserve">. </w:t>
            </w:r>
          </w:p>
          <w:p w:rsidR="0077224A" w:rsidRPr="00BA71C6" w:rsidRDefault="0077224A" w:rsidP="0077224A">
            <w:pPr>
              <w:rPr>
                <w:szCs w:val="22"/>
              </w:rPr>
            </w:pPr>
          </w:p>
          <w:p w:rsidR="0077224A" w:rsidRDefault="0077224A" w:rsidP="00990EF5">
            <w:pPr>
              <w:rPr>
                <w:szCs w:val="22"/>
              </w:rPr>
            </w:pPr>
            <w:r w:rsidRPr="00BA71C6">
              <w:rPr>
                <w:szCs w:val="22"/>
              </w:rPr>
              <w:t xml:space="preserve">Over the course of the traineeship, the successful applicant will undertake on-the-job training and complete a Nationally Accredited Qualification relative to their position. Upon successful completion of the training package the trainee will be considered for ongoing employment with CSIRO, if available. </w:t>
            </w:r>
          </w:p>
          <w:p w:rsidR="00284078" w:rsidRPr="00060902" w:rsidRDefault="00284078" w:rsidP="00CD7174">
            <w:pPr>
              <w:pStyle w:val="ListParagraph"/>
              <w:ind w:left="0"/>
              <w:rPr>
                <w:szCs w:val="22"/>
              </w:rPr>
            </w:pPr>
          </w:p>
        </w:tc>
      </w:tr>
    </w:tbl>
    <w:p w:rsidR="006B278D" w:rsidRDefault="006B278D" w:rsidP="006B278D">
      <w:pPr>
        <w:rPr>
          <w:szCs w:val="22"/>
        </w:rPr>
      </w:pPr>
    </w:p>
    <w:p w:rsidR="00B165D4" w:rsidRPr="00060902" w:rsidRDefault="00B165D4" w:rsidP="006B278D">
      <w:pPr>
        <w:rPr>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3D59C3" w:rsidRPr="006F3736" w:rsidTr="006B278D">
        <w:trPr>
          <w:trHeight w:val="454"/>
        </w:trPr>
        <w:tc>
          <w:tcPr>
            <w:tcW w:w="9574" w:type="dxa"/>
            <w:shd w:val="clear" w:color="auto" w:fill="F2F2F2"/>
            <w:vAlign w:val="center"/>
          </w:tcPr>
          <w:p w:rsidR="003D59C3" w:rsidRPr="002D3829" w:rsidRDefault="003D59C3" w:rsidP="002D3829">
            <w:pPr>
              <w:rPr>
                <w:b/>
                <w:bCs/>
                <w:szCs w:val="22"/>
              </w:rPr>
            </w:pPr>
            <w:r w:rsidRPr="00060902">
              <w:rPr>
                <w:b/>
                <w:bCs/>
                <w:szCs w:val="22"/>
              </w:rPr>
              <w:t>Duties and Key Result Areas:</w:t>
            </w:r>
          </w:p>
        </w:tc>
      </w:tr>
      <w:tr w:rsidR="002D3829" w:rsidRPr="006F3736" w:rsidTr="006B278D">
        <w:trPr>
          <w:trHeight w:val="1188"/>
        </w:trPr>
        <w:tc>
          <w:tcPr>
            <w:tcW w:w="9574" w:type="dxa"/>
          </w:tcPr>
          <w:p w:rsidR="0085745B" w:rsidRDefault="0085745B" w:rsidP="00D7533B">
            <w:pPr>
              <w:rPr>
                <w:szCs w:val="22"/>
              </w:rPr>
            </w:pPr>
          </w:p>
          <w:p w:rsidR="00990EF5" w:rsidRDefault="006E3FA3" w:rsidP="00990EF5">
            <w:pPr>
              <w:numPr>
                <w:ilvl w:val="0"/>
                <w:numId w:val="33"/>
              </w:numPr>
              <w:rPr>
                <w:szCs w:val="22"/>
              </w:rPr>
            </w:pPr>
            <w:r>
              <w:rPr>
                <w:szCs w:val="22"/>
              </w:rPr>
              <w:t>Preparation of documents</w:t>
            </w:r>
          </w:p>
          <w:p w:rsidR="00990EF5" w:rsidRDefault="006E3FA3" w:rsidP="00990EF5">
            <w:pPr>
              <w:numPr>
                <w:ilvl w:val="0"/>
                <w:numId w:val="33"/>
              </w:numPr>
              <w:rPr>
                <w:szCs w:val="22"/>
              </w:rPr>
            </w:pPr>
            <w:r>
              <w:rPr>
                <w:szCs w:val="22"/>
              </w:rPr>
              <w:t>Book travel arrangements</w:t>
            </w:r>
          </w:p>
          <w:p w:rsidR="00990EF5" w:rsidRDefault="006E3FA3" w:rsidP="00990EF5">
            <w:pPr>
              <w:numPr>
                <w:ilvl w:val="0"/>
                <w:numId w:val="33"/>
              </w:numPr>
              <w:rPr>
                <w:szCs w:val="22"/>
              </w:rPr>
            </w:pPr>
            <w:r>
              <w:rPr>
                <w:szCs w:val="22"/>
              </w:rPr>
              <w:t>Organise meetings including sending out meeting requests, preparation of agenda, book</w:t>
            </w:r>
            <w:r w:rsidR="003362B8">
              <w:rPr>
                <w:szCs w:val="22"/>
              </w:rPr>
              <w:t>ing rooms, order</w:t>
            </w:r>
            <w:r>
              <w:rPr>
                <w:szCs w:val="22"/>
              </w:rPr>
              <w:t xml:space="preserve"> catering</w:t>
            </w:r>
          </w:p>
          <w:p w:rsidR="00990EF5" w:rsidRDefault="006E3FA3" w:rsidP="00990EF5">
            <w:pPr>
              <w:numPr>
                <w:ilvl w:val="0"/>
                <w:numId w:val="33"/>
              </w:numPr>
              <w:rPr>
                <w:szCs w:val="22"/>
              </w:rPr>
            </w:pPr>
            <w:r>
              <w:rPr>
                <w:szCs w:val="22"/>
              </w:rPr>
              <w:t>Maintenance of office records and filing systems</w:t>
            </w:r>
          </w:p>
          <w:p w:rsidR="00990EF5" w:rsidRDefault="00495FB2" w:rsidP="00990EF5">
            <w:pPr>
              <w:numPr>
                <w:ilvl w:val="0"/>
                <w:numId w:val="33"/>
              </w:numPr>
              <w:rPr>
                <w:szCs w:val="22"/>
              </w:rPr>
            </w:pPr>
            <w:r>
              <w:rPr>
                <w:szCs w:val="22"/>
              </w:rPr>
              <w:t>Answering and directing telephone calls</w:t>
            </w:r>
          </w:p>
          <w:p w:rsidR="00990EF5" w:rsidRDefault="00990EF5" w:rsidP="00990EF5">
            <w:pPr>
              <w:numPr>
                <w:ilvl w:val="0"/>
                <w:numId w:val="33"/>
              </w:numPr>
              <w:rPr>
                <w:szCs w:val="22"/>
              </w:rPr>
            </w:pPr>
            <w:r w:rsidRPr="00990EF5">
              <w:rPr>
                <w:szCs w:val="22"/>
              </w:rPr>
              <w:t>Comply with CSIRO general policies and procedures, OH&amp;S policies and requirements</w:t>
            </w:r>
            <w:r>
              <w:rPr>
                <w:szCs w:val="22"/>
              </w:rPr>
              <w:t>.</w:t>
            </w:r>
          </w:p>
          <w:p w:rsidR="00990EF5" w:rsidRPr="00462662" w:rsidRDefault="00990EF5" w:rsidP="00990EF5">
            <w:pPr>
              <w:rPr>
                <w:szCs w:val="22"/>
              </w:rPr>
            </w:pPr>
          </w:p>
        </w:tc>
      </w:tr>
    </w:tbl>
    <w:p w:rsidR="00B165D4" w:rsidRDefault="00B165D4" w:rsidP="001339DE">
      <w:pPr>
        <w:rPr>
          <w:szCs w:val="22"/>
        </w:rPr>
      </w:pPr>
    </w:p>
    <w:p w:rsidR="00B165D4" w:rsidRDefault="00B165D4" w:rsidP="00B165D4">
      <w:r>
        <w:br w:type="page"/>
      </w:r>
    </w:p>
    <w:p w:rsidR="0086185F" w:rsidRPr="00060902" w:rsidRDefault="0086185F" w:rsidP="001339DE">
      <w:pPr>
        <w:rPr>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3D59C3" w:rsidRPr="006F3736" w:rsidTr="0095337F">
        <w:trPr>
          <w:trHeight w:val="454"/>
        </w:trPr>
        <w:tc>
          <w:tcPr>
            <w:tcW w:w="9574" w:type="dxa"/>
            <w:shd w:val="clear" w:color="auto" w:fill="F2F2F2"/>
            <w:vAlign w:val="center"/>
          </w:tcPr>
          <w:p w:rsidR="003D59C3" w:rsidRPr="00CA00FC" w:rsidRDefault="003D59C3" w:rsidP="00462662">
            <w:pPr>
              <w:rPr>
                <w:b/>
                <w:bCs/>
                <w:szCs w:val="22"/>
              </w:rPr>
            </w:pPr>
            <w:r w:rsidRPr="00060902">
              <w:rPr>
                <w:b/>
                <w:bCs/>
                <w:szCs w:val="22"/>
              </w:rPr>
              <w:t>Selection Criteria:</w:t>
            </w:r>
          </w:p>
        </w:tc>
      </w:tr>
      <w:tr w:rsidR="00462662" w:rsidRPr="006F3736" w:rsidTr="00880C71">
        <w:trPr>
          <w:trHeight w:val="703"/>
        </w:trPr>
        <w:tc>
          <w:tcPr>
            <w:tcW w:w="9574" w:type="dxa"/>
            <w:shd w:val="clear" w:color="auto" w:fill="FFFFFF"/>
          </w:tcPr>
          <w:p w:rsidR="00462662" w:rsidRDefault="00462662" w:rsidP="00462662">
            <w:pPr>
              <w:rPr>
                <w:i/>
                <w:iCs/>
                <w:szCs w:val="22"/>
              </w:rPr>
            </w:pPr>
            <w:r>
              <w:rPr>
                <w:i/>
                <w:iCs/>
                <w:szCs w:val="22"/>
              </w:rPr>
              <w:t xml:space="preserve">Please note:  </w:t>
            </w:r>
            <w:r w:rsidRPr="00060902">
              <w:rPr>
                <w:i/>
                <w:iCs/>
                <w:szCs w:val="22"/>
              </w:rPr>
              <w:t>Under CSIRO policy only applicants who meet all the essential criteria can be appointed</w:t>
            </w:r>
            <w:r>
              <w:rPr>
                <w:i/>
                <w:iCs/>
                <w:szCs w:val="22"/>
              </w:rPr>
              <w:t>.</w:t>
            </w:r>
          </w:p>
          <w:p w:rsidR="00462662" w:rsidRPr="00060902" w:rsidRDefault="00462662" w:rsidP="0095337F">
            <w:pPr>
              <w:pStyle w:val="FormSubheading"/>
            </w:pPr>
            <w:r w:rsidRPr="00060902">
              <w:t>Pre-Requisite</w:t>
            </w:r>
          </w:p>
          <w:p w:rsidR="0015517A" w:rsidRPr="006F3736" w:rsidRDefault="00990EF5" w:rsidP="00D96099">
            <w:pPr>
              <w:numPr>
                <w:ilvl w:val="0"/>
                <w:numId w:val="30"/>
              </w:numPr>
            </w:pPr>
            <w:r w:rsidRPr="00990EF5">
              <w:t>Must be either enrolled in, currently studying, or eligible and willing to carry out training for a Nationally Accredited Qualifi</w:t>
            </w:r>
            <w:r w:rsidR="00D96099">
              <w:t>cation relative to the position (e.g. Certificate III in Business Administration).</w:t>
            </w:r>
          </w:p>
          <w:p w:rsidR="00462662" w:rsidRPr="0086185F" w:rsidRDefault="00462662" w:rsidP="0095337F">
            <w:pPr>
              <w:pStyle w:val="FormSubheading"/>
              <w:rPr>
                <w:rStyle w:val="Emphasis"/>
                <w:rFonts w:cs="Arial"/>
                <w:b w:val="0"/>
                <w:bCs w:val="0"/>
                <w:iCs w:val="0"/>
              </w:rPr>
            </w:pPr>
            <w:r w:rsidRPr="00060902">
              <w:t>Essential Criteria:</w:t>
            </w:r>
          </w:p>
          <w:p w:rsidR="005F41A8" w:rsidRDefault="005F41A8" w:rsidP="005F41A8">
            <w:pPr>
              <w:pStyle w:val="FormBullet"/>
              <w:numPr>
                <w:ilvl w:val="0"/>
                <w:numId w:val="24"/>
              </w:numPr>
              <w:rPr>
                <w:rStyle w:val="Emphasis"/>
                <w:rFonts w:cs="Arial"/>
                <w:i w:val="0"/>
                <w:sz w:val="22"/>
                <w:szCs w:val="22"/>
              </w:rPr>
            </w:pPr>
            <w:r w:rsidRPr="005F41A8">
              <w:rPr>
                <w:rStyle w:val="Emphasis"/>
                <w:rFonts w:cs="Arial"/>
                <w:i w:val="0"/>
                <w:sz w:val="22"/>
                <w:szCs w:val="22"/>
              </w:rPr>
              <w:t>Ability to work independently or in a team, maintain own quality of work, and determine own work priorities.</w:t>
            </w:r>
          </w:p>
          <w:p w:rsidR="005F41A8" w:rsidRDefault="005F41A8" w:rsidP="005F41A8">
            <w:pPr>
              <w:pStyle w:val="FormBullet"/>
              <w:numPr>
                <w:ilvl w:val="0"/>
                <w:numId w:val="24"/>
              </w:numPr>
              <w:rPr>
                <w:rStyle w:val="Emphasis"/>
                <w:rFonts w:cs="Arial"/>
                <w:i w:val="0"/>
                <w:sz w:val="22"/>
                <w:szCs w:val="22"/>
              </w:rPr>
            </w:pPr>
            <w:r>
              <w:rPr>
                <w:rStyle w:val="Emphasis"/>
                <w:rFonts w:cs="Arial"/>
                <w:i w:val="0"/>
                <w:sz w:val="22"/>
                <w:szCs w:val="22"/>
              </w:rPr>
              <w:t>Ability to learn quickly.</w:t>
            </w:r>
          </w:p>
          <w:p w:rsidR="005F41A8" w:rsidRDefault="005F41A8" w:rsidP="005F41A8">
            <w:pPr>
              <w:pStyle w:val="FormBullet"/>
              <w:numPr>
                <w:ilvl w:val="0"/>
                <w:numId w:val="24"/>
              </w:numPr>
              <w:rPr>
                <w:rStyle w:val="Emphasis"/>
                <w:rFonts w:cs="Arial"/>
                <w:i w:val="0"/>
                <w:sz w:val="22"/>
                <w:szCs w:val="22"/>
              </w:rPr>
            </w:pPr>
            <w:r>
              <w:rPr>
                <w:rStyle w:val="Emphasis"/>
                <w:rFonts w:cs="Arial"/>
                <w:i w:val="0"/>
                <w:sz w:val="22"/>
                <w:szCs w:val="22"/>
              </w:rPr>
              <w:t>Good oral and written communication skills.</w:t>
            </w:r>
          </w:p>
          <w:p w:rsidR="005F41A8" w:rsidRDefault="005F41A8" w:rsidP="005F41A8">
            <w:pPr>
              <w:pStyle w:val="FormBullet"/>
              <w:numPr>
                <w:ilvl w:val="0"/>
                <w:numId w:val="24"/>
              </w:numPr>
              <w:rPr>
                <w:rStyle w:val="Emphasis"/>
                <w:rFonts w:cs="Arial"/>
                <w:i w:val="0"/>
                <w:sz w:val="22"/>
                <w:szCs w:val="22"/>
              </w:rPr>
            </w:pPr>
            <w:r>
              <w:rPr>
                <w:rStyle w:val="Emphasis"/>
                <w:rFonts w:cs="Arial"/>
                <w:i w:val="0"/>
                <w:sz w:val="22"/>
                <w:szCs w:val="22"/>
              </w:rPr>
              <w:t xml:space="preserve">Ability to use a computer, especially </w:t>
            </w:r>
            <w:r w:rsidRPr="00D77608">
              <w:rPr>
                <w:rStyle w:val="Emphasis"/>
                <w:rFonts w:cs="Arial"/>
                <w:i w:val="0"/>
                <w:sz w:val="22"/>
                <w:szCs w:val="22"/>
              </w:rPr>
              <w:t>Microsoft Office applications including Word, Outlook and Excel and an interest in increasing computer skills.</w:t>
            </w:r>
          </w:p>
          <w:p w:rsidR="005F41A8" w:rsidRPr="00C1533E" w:rsidRDefault="005F41A8" w:rsidP="005F41A8">
            <w:pPr>
              <w:pStyle w:val="FormBullet"/>
              <w:numPr>
                <w:ilvl w:val="0"/>
                <w:numId w:val="24"/>
              </w:numPr>
              <w:rPr>
                <w:rStyle w:val="Emphasis"/>
                <w:rFonts w:cs="Arial"/>
                <w:i w:val="0"/>
                <w:sz w:val="22"/>
                <w:szCs w:val="22"/>
              </w:rPr>
            </w:pPr>
            <w:r w:rsidRPr="005F41A8">
              <w:rPr>
                <w:rStyle w:val="Emphasis"/>
                <w:rFonts w:cs="Arial"/>
                <w:i w:val="0"/>
                <w:sz w:val="22"/>
                <w:szCs w:val="22"/>
              </w:rPr>
              <w:t>Awarene</w:t>
            </w:r>
            <w:r w:rsidR="00650414">
              <w:rPr>
                <w:rStyle w:val="Emphasis"/>
                <w:rFonts w:cs="Arial"/>
                <w:i w:val="0"/>
                <w:sz w:val="22"/>
                <w:szCs w:val="22"/>
              </w:rPr>
              <w:t xml:space="preserve">ss of and ability to adhere to </w:t>
            </w:r>
            <w:r w:rsidRPr="005F41A8">
              <w:rPr>
                <w:rStyle w:val="Emphasis"/>
                <w:rFonts w:cs="Arial"/>
                <w:i w:val="0"/>
                <w:sz w:val="22"/>
                <w:szCs w:val="22"/>
              </w:rPr>
              <w:t>safety procedures</w:t>
            </w:r>
            <w:r>
              <w:rPr>
                <w:rStyle w:val="Emphasis"/>
                <w:rFonts w:cs="Arial"/>
                <w:i w:val="0"/>
                <w:sz w:val="22"/>
                <w:szCs w:val="22"/>
              </w:rPr>
              <w:t>.</w:t>
            </w:r>
          </w:p>
          <w:p w:rsidR="00462662" w:rsidRPr="00060902" w:rsidRDefault="00462662" w:rsidP="0085745B">
            <w:pPr>
              <w:spacing w:before="100" w:beforeAutospacing="1" w:after="100" w:afterAutospacing="1"/>
              <w:rPr>
                <w:szCs w:val="22"/>
                <w:lang w:eastAsia="en-AU"/>
              </w:rPr>
            </w:pPr>
            <w:r w:rsidRPr="00060902">
              <w:rPr>
                <w:b/>
                <w:bCs/>
                <w:szCs w:val="22"/>
                <w:lang w:eastAsia="en-AU"/>
              </w:rPr>
              <w:t xml:space="preserve">CSIRO </w:t>
            </w:r>
            <w:r>
              <w:rPr>
                <w:b/>
                <w:bCs/>
                <w:szCs w:val="22"/>
                <w:lang w:eastAsia="en-AU"/>
              </w:rPr>
              <w:t xml:space="preserve">is a values based organisation.  </w:t>
            </w:r>
            <w:r w:rsidRPr="00060902">
              <w:rPr>
                <w:b/>
                <w:bCs/>
                <w:szCs w:val="22"/>
                <w:lang w:eastAsia="en-AU"/>
              </w:rPr>
              <w:t>In your application and at interview you will need to demonstrate behaviours aligned to our values of:</w:t>
            </w:r>
          </w:p>
          <w:p w:rsidR="00462662" w:rsidRPr="00060902" w:rsidRDefault="00462662" w:rsidP="00462662">
            <w:pPr>
              <w:numPr>
                <w:ilvl w:val="0"/>
                <w:numId w:val="4"/>
              </w:numPr>
              <w:spacing w:before="100" w:beforeAutospacing="1" w:after="84" w:line="293" w:lineRule="atLeast"/>
              <w:rPr>
                <w:szCs w:val="22"/>
                <w:lang w:eastAsia="en-AU"/>
              </w:rPr>
            </w:pPr>
            <w:r w:rsidRPr="00060902">
              <w:rPr>
                <w:szCs w:val="22"/>
                <w:lang w:eastAsia="en-AU"/>
              </w:rPr>
              <w:t xml:space="preserve">Integrity of Excellent Science </w:t>
            </w:r>
          </w:p>
          <w:p w:rsidR="00462662" w:rsidRPr="00060902" w:rsidRDefault="00462662" w:rsidP="00462662">
            <w:pPr>
              <w:numPr>
                <w:ilvl w:val="0"/>
                <w:numId w:val="4"/>
              </w:numPr>
              <w:spacing w:before="100" w:beforeAutospacing="1" w:after="84" w:line="293" w:lineRule="atLeast"/>
              <w:rPr>
                <w:szCs w:val="22"/>
                <w:lang w:eastAsia="en-AU"/>
              </w:rPr>
            </w:pPr>
            <w:r w:rsidRPr="00060902">
              <w:rPr>
                <w:szCs w:val="22"/>
                <w:lang w:eastAsia="en-AU"/>
              </w:rPr>
              <w:t>Trust &amp; Respect</w:t>
            </w:r>
          </w:p>
          <w:p w:rsidR="00462662" w:rsidRPr="00060902" w:rsidRDefault="00462662" w:rsidP="00462662">
            <w:pPr>
              <w:numPr>
                <w:ilvl w:val="0"/>
                <w:numId w:val="4"/>
              </w:numPr>
              <w:spacing w:before="100" w:beforeAutospacing="1" w:after="84" w:line="293" w:lineRule="atLeast"/>
              <w:rPr>
                <w:szCs w:val="22"/>
                <w:lang w:eastAsia="en-AU"/>
              </w:rPr>
            </w:pPr>
            <w:r w:rsidRPr="00060902">
              <w:rPr>
                <w:szCs w:val="22"/>
                <w:lang w:eastAsia="en-AU"/>
              </w:rPr>
              <w:t>Creative Spirit</w:t>
            </w:r>
          </w:p>
          <w:p w:rsidR="00462662" w:rsidRDefault="00462662" w:rsidP="00462662">
            <w:pPr>
              <w:numPr>
                <w:ilvl w:val="0"/>
                <w:numId w:val="4"/>
              </w:numPr>
              <w:spacing w:before="100" w:beforeAutospacing="1" w:after="84" w:line="293" w:lineRule="atLeast"/>
              <w:rPr>
                <w:szCs w:val="22"/>
                <w:lang w:eastAsia="en-AU"/>
              </w:rPr>
            </w:pPr>
            <w:r w:rsidRPr="00060902">
              <w:rPr>
                <w:szCs w:val="22"/>
                <w:lang w:eastAsia="en-AU"/>
              </w:rPr>
              <w:t xml:space="preserve">Delivering on Commitments </w:t>
            </w:r>
          </w:p>
          <w:p w:rsidR="00462662" w:rsidRPr="00462662" w:rsidRDefault="00462662" w:rsidP="000853BE">
            <w:pPr>
              <w:numPr>
                <w:ilvl w:val="0"/>
                <w:numId w:val="4"/>
              </w:numPr>
              <w:spacing w:before="100" w:beforeAutospacing="1" w:after="84" w:line="293" w:lineRule="atLeast"/>
              <w:rPr>
                <w:b/>
                <w:bCs/>
                <w:szCs w:val="22"/>
              </w:rPr>
            </w:pPr>
            <w:r w:rsidRPr="00462662">
              <w:rPr>
                <w:szCs w:val="22"/>
                <w:lang w:eastAsia="en-AU"/>
              </w:rPr>
              <w:t>Health, Safety &amp; Sustainability</w:t>
            </w:r>
          </w:p>
        </w:tc>
      </w:tr>
    </w:tbl>
    <w:p w:rsidR="0086185F" w:rsidRPr="00060902" w:rsidRDefault="0086185F" w:rsidP="001339DE">
      <w:pPr>
        <w:rPr>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0C68FC" w:rsidRPr="006F3736" w:rsidTr="00307A7A">
        <w:trPr>
          <w:trHeight w:val="567"/>
        </w:trPr>
        <w:tc>
          <w:tcPr>
            <w:tcW w:w="9574" w:type="dxa"/>
            <w:tcBorders>
              <w:bottom w:val="single" w:sz="4" w:space="0" w:color="auto"/>
            </w:tcBorders>
            <w:shd w:val="clear" w:color="auto" w:fill="F2F2F2"/>
            <w:vAlign w:val="center"/>
          </w:tcPr>
          <w:p w:rsidR="000C68FC" w:rsidRPr="000C68FC" w:rsidRDefault="000C68FC" w:rsidP="00B533F0">
            <w:pPr>
              <w:rPr>
                <w:b/>
                <w:bCs/>
                <w:szCs w:val="22"/>
              </w:rPr>
            </w:pPr>
            <w:r w:rsidRPr="00060902">
              <w:rPr>
                <w:b/>
                <w:bCs/>
                <w:szCs w:val="22"/>
              </w:rPr>
              <w:t>Other Information:</w:t>
            </w:r>
          </w:p>
        </w:tc>
      </w:tr>
      <w:tr w:rsidR="00462662" w:rsidRPr="006F3736" w:rsidTr="00880C71">
        <w:trPr>
          <w:trHeight w:val="827"/>
        </w:trPr>
        <w:tc>
          <w:tcPr>
            <w:tcW w:w="9574" w:type="dxa"/>
            <w:shd w:val="clear" w:color="auto" w:fill="FFFFFF"/>
          </w:tcPr>
          <w:p w:rsidR="00990EF5" w:rsidRDefault="00990EF5" w:rsidP="00990EF5">
            <w:pPr>
              <w:rPr>
                <w:szCs w:val="22"/>
              </w:rPr>
            </w:pPr>
          </w:p>
          <w:p w:rsidR="00990EF5" w:rsidRDefault="00990EF5" w:rsidP="00990EF5">
            <w:pPr>
              <w:rPr>
                <w:szCs w:val="22"/>
              </w:rPr>
            </w:pPr>
            <w:r w:rsidRPr="009D1531">
              <w:rPr>
                <w:szCs w:val="22"/>
              </w:rPr>
              <w:t>This is an identified position to be occupied by an Aboriginal person and/or Torres Strait Islander person only.  This is a genuine occupational requirement as permitted by and arguable under the Anti-Discrimination Act.</w:t>
            </w:r>
          </w:p>
          <w:p w:rsidR="00990EF5" w:rsidRPr="00060902" w:rsidRDefault="00990EF5" w:rsidP="00990EF5">
            <w:pPr>
              <w:rPr>
                <w:szCs w:val="22"/>
              </w:rPr>
            </w:pPr>
          </w:p>
          <w:p w:rsidR="0077224A" w:rsidRPr="00A33199" w:rsidRDefault="0077224A" w:rsidP="0077224A">
            <w:pPr>
              <w:rPr>
                <w:rFonts w:cs="Calibri"/>
                <w:szCs w:val="22"/>
              </w:rPr>
            </w:pPr>
            <w:r w:rsidRPr="00A33199">
              <w:rPr>
                <w:b/>
                <w:bCs/>
                <w:szCs w:val="22"/>
              </w:rPr>
              <w:t xml:space="preserve">How to Apply:  </w:t>
            </w:r>
            <w:r w:rsidRPr="00060902">
              <w:rPr>
                <w:szCs w:val="22"/>
              </w:rPr>
              <w:t xml:space="preserve">Please apply for this position online at </w:t>
            </w:r>
            <w:hyperlink r:id="rId8" w:history="1">
              <w:r w:rsidRPr="00060902">
                <w:rPr>
                  <w:rStyle w:val="Hyperlink"/>
                  <w:szCs w:val="22"/>
                </w:rPr>
                <w:t>www.csiro.au/careers</w:t>
              </w:r>
            </w:hyperlink>
            <w:r w:rsidRPr="00060902">
              <w:rPr>
                <w:szCs w:val="22"/>
              </w:rPr>
              <w:t xml:space="preserve">. </w:t>
            </w:r>
            <w:r>
              <w:rPr>
                <w:szCs w:val="22"/>
              </w:rPr>
              <w:t xml:space="preserve"> </w:t>
            </w:r>
            <w:r w:rsidRPr="00A33199">
              <w:rPr>
                <w:rFonts w:cs="Calibri"/>
                <w:szCs w:val="22"/>
              </w:rPr>
              <w:t xml:space="preserve">You will </w:t>
            </w:r>
            <w:r>
              <w:rPr>
                <w:rFonts w:cs="Calibri"/>
                <w:szCs w:val="22"/>
              </w:rPr>
              <w:t>need to provide</w:t>
            </w:r>
            <w:r w:rsidRPr="00A33199">
              <w:rPr>
                <w:rFonts w:cs="Calibri"/>
                <w:szCs w:val="22"/>
              </w:rPr>
              <w:t>:</w:t>
            </w:r>
          </w:p>
          <w:p w:rsidR="0077224A" w:rsidRPr="00A33199" w:rsidRDefault="0077224A" w:rsidP="0077224A">
            <w:pPr>
              <w:rPr>
                <w:rFonts w:cs="Calibri"/>
                <w:szCs w:val="22"/>
              </w:rPr>
            </w:pPr>
          </w:p>
          <w:p w:rsidR="0077224A" w:rsidRPr="00A768C9" w:rsidRDefault="0077224A" w:rsidP="0077224A">
            <w:pPr>
              <w:numPr>
                <w:ilvl w:val="0"/>
                <w:numId w:val="7"/>
              </w:numPr>
              <w:rPr>
                <w:rFonts w:cs="Calibri"/>
                <w:szCs w:val="22"/>
              </w:rPr>
            </w:pPr>
            <w:r w:rsidRPr="00A768C9">
              <w:rPr>
                <w:rFonts w:cs="Calibri"/>
                <w:szCs w:val="22"/>
              </w:rPr>
              <w:t xml:space="preserve">A Resume and cover letter </w:t>
            </w:r>
            <w:r>
              <w:rPr>
                <w:rFonts w:cs="Calibri"/>
              </w:rPr>
              <w:t xml:space="preserve">(as one document) </w:t>
            </w:r>
            <w:r w:rsidRPr="00A768C9">
              <w:rPr>
                <w:rFonts w:cs="Calibri"/>
                <w:szCs w:val="22"/>
              </w:rPr>
              <w:t xml:space="preserve">advising why you are interested in a traineeship with CSIRO; and </w:t>
            </w:r>
          </w:p>
          <w:p w:rsidR="0077224A" w:rsidRDefault="0077224A" w:rsidP="0077224A">
            <w:pPr>
              <w:numPr>
                <w:ilvl w:val="0"/>
                <w:numId w:val="7"/>
              </w:numPr>
              <w:rPr>
                <w:rFonts w:cs="Calibri"/>
                <w:szCs w:val="22"/>
              </w:rPr>
            </w:pPr>
            <w:r w:rsidRPr="00744A3A">
              <w:rPr>
                <w:rFonts w:cs="Calibri"/>
                <w:szCs w:val="22"/>
              </w:rPr>
              <w:t>Confirmation of Aboriginality or Torres Strait Islander descent</w:t>
            </w:r>
            <w:r>
              <w:rPr>
                <w:rFonts w:cs="Calibri"/>
                <w:szCs w:val="22"/>
              </w:rPr>
              <w:t xml:space="preserve"> (this can be provided later if necessary).</w:t>
            </w:r>
          </w:p>
          <w:p w:rsidR="0077224A" w:rsidRDefault="0077224A" w:rsidP="0077224A">
            <w:pPr>
              <w:rPr>
                <w:szCs w:val="22"/>
              </w:rPr>
            </w:pPr>
          </w:p>
          <w:p w:rsidR="0077224A" w:rsidRDefault="0077224A" w:rsidP="0077224A">
            <w:pPr>
              <w:rPr>
                <w:szCs w:val="22"/>
              </w:rPr>
            </w:pPr>
            <w:r w:rsidRPr="00B0753D">
              <w:rPr>
                <w:b/>
                <w:color w:val="FF0000"/>
                <w:szCs w:val="22"/>
              </w:rPr>
              <w:t>IMPORTANT:</w:t>
            </w:r>
            <w:r w:rsidRPr="00B0753D">
              <w:rPr>
                <w:color w:val="FF0000"/>
                <w:szCs w:val="22"/>
              </w:rPr>
              <w:t xml:space="preserve">  </w:t>
            </w:r>
            <w:r>
              <w:rPr>
                <w:szCs w:val="22"/>
              </w:rPr>
              <w:t xml:space="preserve">Please upload your </w:t>
            </w:r>
            <w:r>
              <w:rPr>
                <w:rFonts w:cs="Calibri"/>
                <w:szCs w:val="22"/>
              </w:rPr>
              <w:t>R</w:t>
            </w:r>
            <w:r w:rsidRPr="00B26BB4">
              <w:rPr>
                <w:rFonts w:cs="Calibri"/>
                <w:szCs w:val="22"/>
              </w:rPr>
              <w:t xml:space="preserve">esume and cover letter </w:t>
            </w:r>
            <w:r>
              <w:rPr>
                <w:rFonts w:cs="Calibri"/>
                <w:szCs w:val="22"/>
              </w:rPr>
              <w:t xml:space="preserve">as </w:t>
            </w:r>
            <w:r w:rsidRPr="00B0753D">
              <w:rPr>
                <w:rFonts w:cs="Calibri"/>
                <w:b/>
                <w:szCs w:val="22"/>
              </w:rPr>
              <w:t>one</w:t>
            </w:r>
            <w:r>
              <w:rPr>
                <w:rFonts w:cs="Calibri"/>
                <w:szCs w:val="22"/>
              </w:rPr>
              <w:t xml:space="preserve"> document and your </w:t>
            </w:r>
            <w:r w:rsidRPr="00744A3A">
              <w:rPr>
                <w:rFonts w:cs="Calibri"/>
                <w:szCs w:val="22"/>
              </w:rPr>
              <w:t>Confirmation of Aboriginality or Torres Strait Islander descent</w:t>
            </w:r>
            <w:r>
              <w:rPr>
                <w:rFonts w:cs="Calibri"/>
                <w:szCs w:val="22"/>
              </w:rPr>
              <w:t xml:space="preserve"> status in the “Eligibility documents” </w:t>
            </w:r>
            <w:r>
              <w:rPr>
                <w:szCs w:val="22"/>
              </w:rPr>
              <w:t>field in</w:t>
            </w:r>
            <w:r w:rsidRPr="00060902">
              <w:rPr>
                <w:szCs w:val="22"/>
              </w:rPr>
              <w:t xml:space="preserve"> your application.</w:t>
            </w:r>
          </w:p>
          <w:p w:rsidR="0077224A" w:rsidRPr="00060902" w:rsidRDefault="0077224A" w:rsidP="0077224A">
            <w:pPr>
              <w:jc w:val="both"/>
              <w:rPr>
                <w:szCs w:val="22"/>
              </w:rPr>
            </w:pPr>
          </w:p>
          <w:p w:rsidR="0077224A" w:rsidRDefault="0077224A" w:rsidP="0077224A">
            <w:pPr>
              <w:jc w:val="both"/>
              <w:rPr>
                <w:szCs w:val="22"/>
              </w:rPr>
            </w:pPr>
            <w:r w:rsidRPr="00060902">
              <w:rPr>
                <w:szCs w:val="22"/>
              </w:rPr>
              <w:t xml:space="preserve">If you experience difficulties applying online call </w:t>
            </w:r>
            <w:r w:rsidRPr="009973C4">
              <w:rPr>
                <w:szCs w:val="22"/>
              </w:rPr>
              <w:t>1300 984 220</w:t>
            </w:r>
            <w:r>
              <w:rPr>
                <w:szCs w:val="22"/>
              </w:rPr>
              <w:t xml:space="preserve"> </w:t>
            </w:r>
            <w:r w:rsidRPr="00060902">
              <w:rPr>
                <w:szCs w:val="22"/>
              </w:rPr>
              <w:t>and someone will be able to assist you.  Outside business hours please email</w:t>
            </w:r>
            <w:r>
              <w:rPr>
                <w:szCs w:val="22"/>
              </w:rPr>
              <w:t xml:space="preserve">:  </w:t>
            </w:r>
            <w:r w:rsidRPr="00060902">
              <w:rPr>
                <w:szCs w:val="22"/>
              </w:rPr>
              <w:t xml:space="preserve"> </w:t>
            </w:r>
            <w:hyperlink r:id="rId9" w:history="1">
              <w:r w:rsidRPr="00A41D82">
                <w:rPr>
                  <w:rStyle w:val="Hyperlink"/>
                  <w:rFonts w:cs="Arial"/>
                  <w:szCs w:val="22"/>
                </w:rPr>
                <w:t>csiro-careers@csiro.au</w:t>
              </w:r>
            </w:hyperlink>
          </w:p>
          <w:p w:rsidR="00462662" w:rsidRPr="0086185F" w:rsidRDefault="0077224A" w:rsidP="0077224A">
            <w:pPr>
              <w:pStyle w:val="NormalWeb"/>
              <w:jc w:val="both"/>
              <w:rPr>
                <w:b/>
                <w:bCs/>
              </w:rPr>
            </w:pPr>
            <w:r>
              <w:rPr>
                <w:b/>
                <w:bCs/>
              </w:rPr>
              <w:t xml:space="preserve">Referees:  </w:t>
            </w:r>
            <w:r>
              <w:t xml:space="preserve">Please provide </w:t>
            </w:r>
            <w:r w:rsidRPr="00F21D91">
              <w:t xml:space="preserve">the names and contact details of two </w:t>
            </w:r>
            <w:r w:rsidRPr="00E33C7F">
              <w:t>referees</w:t>
            </w:r>
            <w:r>
              <w:t xml:space="preserve"> </w:t>
            </w:r>
            <w:r w:rsidRPr="00F21D91">
              <w:t>in your resume</w:t>
            </w:r>
            <w:r>
              <w:t xml:space="preserve">.  Referees can be </w:t>
            </w:r>
            <w:r w:rsidRPr="00F21D91">
              <w:t>previous supervisors</w:t>
            </w:r>
            <w:r>
              <w:t xml:space="preserve">, school teachers, sporting coaches or someone who knows you well. </w:t>
            </w:r>
            <w:r w:rsidRPr="00F21D91">
              <w:t xml:space="preserve"> </w:t>
            </w:r>
          </w:p>
          <w:p w:rsidR="00D96099" w:rsidRDefault="00D96099" w:rsidP="00462662">
            <w:pPr>
              <w:rPr>
                <w:b/>
                <w:bCs/>
                <w:szCs w:val="22"/>
              </w:rPr>
            </w:pPr>
          </w:p>
          <w:p w:rsidR="0077224A" w:rsidRDefault="00462662" w:rsidP="00462662">
            <w:pPr>
              <w:rPr>
                <w:szCs w:val="22"/>
              </w:rPr>
            </w:pPr>
            <w:r w:rsidRPr="00060902">
              <w:rPr>
                <w:b/>
                <w:bCs/>
                <w:szCs w:val="22"/>
              </w:rPr>
              <w:t>Contact</w:t>
            </w:r>
            <w:r w:rsidR="0077224A">
              <w:rPr>
                <w:b/>
                <w:bCs/>
                <w:szCs w:val="22"/>
              </w:rPr>
              <w:t xml:space="preserve">:  </w:t>
            </w:r>
            <w:r w:rsidRPr="00060902">
              <w:rPr>
                <w:szCs w:val="22"/>
              </w:rPr>
              <w:t>If after reading the selection documentation you require further information please contact</w:t>
            </w:r>
            <w:r>
              <w:rPr>
                <w:szCs w:val="22"/>
              </w:rPr>
              <w:t>:</w:t>
            </w:r>
            <w:r w:rsidR="00F00048">
              <w:rPr>
                <w:szCs w:val="22"/>
              </w:rPr>
              <w:t xml:space="preserve"> </w:t>
            </w:r>
            <w:r w:rsidR="00D64DC1">
              <w:rPr>
                <w:szCs w:val="22"/>
              </w:rPr>
              <w:t>Vivian</w:t>
            </w:r>
            <w:r w:rsidR="00495FB2">
              <w:rPr>
                <w:szCs w:val="22"/>
              </w:rPr>
              <w:t xml:space="preserve"> </w:t>
            </w:r>
            <w:r w:rsidR="00D64DC1">
              <w:rPr>
                <w:szCs w:val="22"/>
              </w:rPr>
              <w:t>Boyce</w:t>
            </w:r>
            <w:r w:rsidR="003B47D6">
              <w:rPr>
                <w:szCs w:val="22"/>
              </w:rPr>
              <w:t xml:space="preserve"> </w:t>
            </w:r>
            <w:r>
              <w:rPr>
                <w:szCs w:val="22"/>
              </w:rPr>
              <w:t>via</w:t>
            </w:r>
            <w:r w:rsidRPr="00060902">
              <w:rPr>
                <w:szCs w:val="22"/>
              </w:rPr>
              <w:t xml:space="preserve"> email at</w:t>
            </w:r>
            <w:r>
              <w:rPr>
                <w:szCs w:val="22"/>
              </w:rPr>
              <w:t xml:space="preserve">: </w:t>
            </w:r>
            <w:hyperlink r:id="rId10" w:history="1">
              <w:r w:rsidR="00142BC5" w:rsidRPr="00AC58DB">
                <w:rPr>
                  <w:rStyle w:val="Hyperlink"/>
                  <w:rFonts w:cs="Arial"/>
                  <w:szCs w:val="22"/>
                </w:rPr>
                <w:t>vivian.boyce@csiro.au</w:t>
              </w:r>
            </w:hyperlink>
            <w:r w:rsidR="00495FB2">
              <w:rPr>
                <w:szCs w:val="22"/>
              </w:rPr>
              <w:t xml:space="preserve"> </w:t>
            </w:r>
            <w:r>
              <w:rPr>
                <w:szCs w:val="22"/>
              </w:rPr>
              <w:t xml:space="preserve">or by phone on: </w:t>
            </w:r>
            <w:r w:rsidR="00495FB2">
              <w:rPr>
                <w:szCs w:val="22"/>
              </w:rPr>
              <w:t xml:space="preserve">03 9545 </w:t>
            </w:r>
            <w:r w:rsidR="00D64DC1">
              <w:rPr>
                <w:szCs w:val="22"/>
              </w:rPr>
              <w:t>2762</w:t>
            </w:r>
            <w:r w:rsidRPr="00060902">
              <w:rPr>
                <w:szCs w:val="22"/>
              </w:rPr>
              <w:t>.</w:t>
            </w:r>
            <w:r w:rsidR="00F00048">
              <w:rPr>
                <w:szCs w:val="22"/>
              </w:rPr>
              <w:t xml:space="preserve"> </w:t>
            </w:r>
          </w:p>
          <w:p w:rsidR="00D96099" w:rsidRDefault="00D96099" w:rsidP="0077224A">
            <w:pPr>
              <w:rPr>
                <w:i/>
                <w:iCs/>
              </w:rPr>
            </w:pPr>
          </w:p>
          <w:p w:rsidR="0077224A" w:rsidRDefault="00462662" w:rsidP="0077224A">
            <w:pPr>
              <w:rPr>
                <w:i/>
                <w:iCs/>
              </w:rPr>
            </w:pPr>
            <w:r w:rsidRPr="00060902">
              <w:rPr>
                <w:i/>
                <w:iCs/>
              </w:rPr>
              <w:t>Please do not</w:t>
            </w:r>
            <w:r w:rsidR="00F00048">
              <w:rPr>
                <w:i/>
                <w:iCs/>
              </w:rPr>
              <w:t xml:space="preserve"> </w:t>
            </w:r>
            <w:r w:rsidRPr="00060902">
              <w:rPr>
                <w:i/>
                <w:iCs/>
              </w:rPr>
              <w:t>email your application directly to</w:t>
            </w:r>
            <w:r w:rsidR="003B47D6">
              <w:rPr>
                <w:i/>
                <w:iCs/>
              </w:rPr>
              <w:t xml:space="preserve"> </w:t>
            </w:r>
            <w:r w:rsidR="00495FB2">
              <w:rPr>
                <w:szCs w:val="22"/>
              </w:rPr>
              <w:t xml:space="preserve">Ms </w:t>
            </w:r>
            <w:r w:rsidR="00D64DC1">
              <w:rPr>
                <w:szCs w:val="22"/>
              </w:rPr>
              <w:t>Boyce</w:t>
            </w:r>
            <w:r w:rsidR="00495FB2">
              <w:rPr>
                <w:szCs w:val="22"/>
              </w:rPr>
              <w:t>.</w:t>
            </w:r>
            <w:r w:rsidR="007C3398">
              <w:rPr>
                <w:i/>
                <w:iCs/>
              </w:rPr>
              <w:t xml:space="preserve"> </w:t>
            </w:r>
            <w:r>
              <w:rPr>
                <w:i/>
                <w:iCs/>
              </w:rPr>
              <w:t xml:space="preserve"> </w:t>
            </w:r>
            <w:r w:rsidR="0077224A" w:rsidRPr="00060902">
              <w:rPr>
                <w:i/>
                <w:iCs/>
              </w:rPr>
              <w:t>Applic</w:t>
            </w:r>
            <w:r w:rsidR="0077224A">
              <w:rPr>
                <w:i/>
                <w:iCs/>
              </w:rPr>
              <w:t xml:space="preserve">ations received via this method </w:t>
            </w:r>
            <w:r w:rsidR="0077224A" w:rsidRPr="00060902">
              <w:rPr>
                <w:i/>
                <w:iCs/>
              </w:rPr>
              <w:t>will not be considered.</w:t>
            </w:r>
          </w:p>
          <w:p w:rsidR="0077224A" w:rsidRDefault="0077224A" w:rsidP="0077224A">
            <w:pPr>
              <w:spacing w:after="60"/>
              <w:jc w:val="both"/>
              <w:rPr>
                <w:rFonts w:asciiTheme="minorHAnsi" w:hAnsiTheme="minorHAnsi"/>
                <w:b/>
                <w:bCs/>
                <w:szCs w:val="22"/>
              </w:rPr>
            </w:pPr>
          </w:p>
          <w:p w:rsidR="0077224A" w:rsidRDefault="0077224A" w:rsidP="00D96099">
            <w:pPr>
              <w:spacing w:after="60"/>
              <w:jc w:val="both"/>
              <w:rPr>
                <w:rFonts w:asciiTheme="minorHAnsi" w:hAnsiTheme="minorHAnsi"/>
                <w:b/>
                <w:bCs/>
                <w:szCs w:val="22"/>
              </w:rPr>
            </w:pPr>
            <w:r>
              <w:rPr>
                <w:rFonts w:asciiTheme="minorHAnsi" w:hAnsiTheme="minorHAnsi"/>
                <w:b/>
                <w:bCs/>
                <w:szCs w:val="22"/>
              </w:rPr>
              <w:t>About CSIRO</w:t>
            </w:r>
          </w:p>
          <w:p w:rsidR="0077224A" w:rsidRDefault="0077224A" w:rsidP="0077224A">
            <w:pPr>
              <w:spacing w:after="60"/>
              <w:jc w:val="both"/>
              <w:rPr>
                <w:rFonts w:asciiTheme="minorHAnsi" w:hAnsiTheme="minorHAnsi"/>
                <w:bCs/>
                <w:szCs w:val="22"/>
              </w:rPr>
            </w:pPr>
            <w:r>
              <w:rPr>
                <w:bCs/>
              </w:rPr>
              <w:t xml:space="preserve">The Commonwealth Scientific </w:t>
            </w:r>
            <w:r w:rsidRPr="008D4989">
              <w:rPr>
                <w:bCs/>
              </w:rPr>
              <w:t xml:space="preserve">and Industrial Organisation (CSIRO) is Australia’s National science agency. </w:t>
            </w:r>
            <w:r>
              <w:rPr>
                <w:bCs/>
              </w:rPr>
              <w:t xml:space="preserve"> </w:t>
            </w:r>
            <w:r>
              <w:rPr>
                <w:rFonts w:asciiTheme="minorHAnsi" w:hAnsiTheme="minorHAnsi"/>
                <w:bCs/>
                <w:szCs w:val="22"/>
              </w:rPr>
              <w:t xml:space="preserve">At CSIRO, we do the extraordinary every day.  We innovate for tomorrow and help improve today – for our customers, all Australians and the world.  Our innovations contribute billions of dollars to the Australian economy every year. As the largest patent holder in the nation, our vast wealth of intellectual property has led to more than 150 spin-off companies.  With more than 5,000 experts and a burning desire to get things done, we are Australia’s catalyst for innovation. </w:t>
            </w:r>
          </w:p>
          <w:p w:rsidR="0077224A" w:rsidRDefault="0077224A" w:rsidP="0077224A">
            <w:pPr>
              <w:spacing w:before="120" w:after="120"/>
              <w:jc w:val="both"/>
              <w:rPr>
                <w:rStyle w:val="Hyperlink"/>
                <w:rFonts w:asciiTheme="minorHAnsi" w:hAnsiTheme="minorHAnsi"/>
              </w:rPr>
            </w:pPr>
            <w:r>
              <w:rPr>
                <w:rFonts w:asciiTheme="minorHAnsi" w:hAnsiTheme="minorHAnsi"/>
                <w:bCs/>
                <w:szCs w:val="22"/>
              </w:rPr>
              <w:t xml:space="preserve">CSIRO. We imagine. We collaborate. We innovate.  Find out more! </w:t>
            </w:r>
            <w:hyperlink r:id="rId11" w:history="1">
              <w:r>
                <w:rPr>
                  <w:rStyle w:val="Hyperlink"/>
                  <w:rFonts w:asciiTheme="minorHAnsi" w:hAnsiTheme="minorHAnsi"/>
                  <w:bCs/>
                  <w:szCs w:val="22"/>
                </w:rPr>
                <w:t>www.csiro.au</w:t>
              </w:r>
            </w:hyperlink>
          </w:p>
          <w:p w:rsidR="0077224A" w:rsidRDefault="0077224A" w:rsidP="00144981">
            <w:pPr>
              <w:pStyle w:val="EntryText"/>
              <w:spacing w:before="0" w:after="0" w:afterAutospacing="0"/>
              <w:rPr>
                <w:b/>
                <w:szCs w:val="22"/>
              </w:rPr>
            </w:pPr>
          </w:p>
          <w:p w:rsidR="00495FB2" w:rsidRDefault="00144981" w:rsidP="00D96099">
            <w:pPr>
              <w:pStyle w:val="EntryText"/>
              <w:spacing w:before="0" w:after="60" w:afterAutospacing="0"/>
              <w:rPr>
                <w:b/>
                <w:szCs w:val="22"/>
              </w:rPr>
            </w:pPr>
            <w:r>
              <w:rPr>
                <w:b/>
                <w:szCs w:val="22"/>
              </w:rPr>
              <w:t>About CSIRO Manufacturing</w:t>
            </w:r>
          </w:p>
          <w:p w:rsidR="00D96099" w:rsidRDefault="00D96099" w:rsidP="00D96099">
            <w:pPr>
              <w:spacing w:after="60"/>
              <w:jc w:val="both"/>
              <w:rPr>
                <w:rFonts w:asciiTheme="minorHAnsi" w:hAnsiTheme="minorHAnsi"/>
                <w:bCs/>
                <w:szCs w:val="22"/>
              </w:rPr>
            </w:pPr>
            <w:r w:rsidRPr="00D96099">
              <w:rPr>
                <w:bCs/>
              </w:rPr>
              <w:t>The Manufacturing Business Unit is made up of approximately 750 people (staff, students, trainees, cadets, post docs and visiting scientists). Our Manufacturing research is developing cleaner advanced materials and technologies to enable manufacturers to secure a competitive and sustainable future which contributes strongly to national productivity, economic growth and societal wellbeing. In particular, we seek to support the metals, chemicals, carbon fibre, cotton, biomedical and biotechnology industries.</w:t>
            </w:r>
            <w:r>
              <w:rPr>
                <w:rFonts w:asciiTheme="minorHAnsi" w:hAnsiTheme="minorHAnsi"/>
                <w:bCs/>
                <w:szCs w:val="22"/>
              </w:rPr>
              <w:t xml:space="preserve"> </w:t>
            </w:r>
          </w:p>
          <w:p w:rsidR="00D96099" w:rsidRDefault="00D96099" w:rsidP="00F00048">
            <w:pPr>
              <w:pStyle w:val="Heading4"/>
              <w:spacing w:before="0" w:after="0"/>
              <w:rPr>
                <w:rFonts w:eastAsia="MS Mincho" w:cs="Arial"/>
                <w:bCs w:val="0"/>
                <w:sz w:val="22"/>
                <w:szCs w:val="22"/>
              </w:rPr>
            </w:pPr>
          </w:p>
          <w:p w:rsidR="00462662" w:rsidRDefault="00495FB2" w:rsidP="00F00048">
            <w:pPr>
              <w:pStyle w:val="Heading4"/>
              <w:spacing w:before="0" w:after="0"/>
              <w:rPr>
                <w:rStyle w:val="Strong"/>
                <w:rFonts w:eastAsia="MS Mincho"/>
                <w:bCs w:val="0"/>
                <w:sz w:val="22"/>
                <w:szCs w:val="22"/>
                <w:lang w:eastAsia="en-AU"/>
              </w:rPr>
            </w:pPr>
            <w:r w:rsidRPr="00144981">
              <w:rPr>
                <w:rFonts w:eastAsia="MS Mincho" w:cs="Arial"/>
                <w:bCs w:val="0"/>
                <w:sz w:val="22"/>
                <w:szCs w:val="22"/>
              </w:rPr>
              <w:t xml:space="preserve">Key challenges we </w:t>
            </w:r>
            <w:r w:rsidR="008665FE" w:rsidRPr="00144981">
              <w:rPr>
                <w:rFonts w:eastAsia="MS Mincho" w:cs="Arial"/>
                <w:bCs w:val="0"/>
                <w:sz w:val="22"/>
                <w:szCs w:val="22"/>
              </w:rPr>
              <w:t>address</w:t>
            </w:r>
            <w:r w:rsidR="008665FE">
              <w:rPr>
                <w:rFonts w:eastAsia="MS Mincho" w:cs="Arial"/>
                <w:bCs w:val="0"/>
                <w:sz w:val="22"/>
                <w:szCs w:val="22"/>
              </w:rPr>
              <w:t>:</w:t>
            </w:r>
            <w:r w:rsidR="00F00048">
              <w:rPr>
                <w:rFonts w:eastAsia="MS Mincho" w:cs="Arial"/>
                <w:bCs w:val="0"/>
                <w:sz w:val="22"/>
                <w:szCs w:val="22"/>
              </w:rPr>
              <w:t xml:space="preserve"> </w:t>
            </w:r>
            <w:r w:rsidR="00D96099">
              <w:rPr>
                <w:rFonts w:eastAsia="MS Mincho" w:cs="Arial"/>
                <w:bCs w:val="0"/>
                <w:sz w:val="22"/>
                <w:szCs w:val="22"/>
              </w:rPr>
              <w:t xml:space="preserve"> </w:t>
            </w:r>
            <w:r w:rsidRPr="00F00048">
              <w:rPr>
                <w:rStyle w:val="Strong"/>
                <w:rFonts w:eastAsia="MS Mincho"/>
                <w:bCs w:val="0"/>
                <w:sz w:val="22"/>
                <w:szCs w:val="22"/>
                <w:lang w:eastAsia="en-AU"/>
              </w:rPr>
              <w:t>Australian manufacturers face significant challenges including economic and structural changes and intense global competition from emerging nations. To remain globally competitive, companies are looking for ways to improve productivity, resource efficiency and become more agile in the way they adjust to market conditions and consumer trends. Helping companies build competitive sustainability in areas of high-value added advanced manufacturing is a central role of our Manufacturing research.</w:t>
            </w:r>
          </w:p>
          <w:p w:rsidR="00D96099" w:rsidRPr="00D96099" w:rsidRDefault="00D96099" w:rsidP="00D96099">
            <w:pPr>
              <w:rPr>
                <w:lang w:eastAsia="en-AU"/>
              </w:rPr>
            </w:pPr>
          </w:p>
        </w:tc>
      </w:tr>
    </w:tbl>
    <w:p w:rsidR="003D59C3" w:rsidRPr="00A6204B" w:rsidRDefault="003D59C3" w:rsidP="008638E0"/>
    <w:sectPr w:rsidR="003D59C3" w:rsidRPr="00A6204B" w:rsidSect="00D96099">
      <w:headerReference w:type="first" r:id="rId12"/>
      <w:type w:val="continuous"/>
      <w:pgSz w:w="11906" w:h="16838" w:code="9"/>
      <w:pgMar w:top="1198" w:right="1418" w:bottom="993"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D70" w:rsidRDefault="003B5D70">
      <w:r>
        <w:separator/>
      </w:r>
    </w:p>
  </w:endnote>
  <w:endnote w:type="continuationSeparator" w:id="0">
    <w:p w:rsidR="003B5D70" w:rsidRDefault="003B5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D70" w:rsidRDefault="003B5D70">
      <w:r>
        <w:separator/>
      </w:r>
    </w:p>
  </w:footnote>
  <w:footnote w:type="continuationSeparator" w:id="0">
    <w:p w:rsidR="003B5D70" w:rsidRDefault="003B5D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33E" w:rsidRPr="00FE7433" w:rsidRDefault="00D17BDC">
    <w:pPr>
      <w:pStyle w:val="Header"/>
    </w:pPr>
    <w:r>
      <w:rPr>
        <w:noProof/>
        <w:lang w:val="en-AU" w:eastAsia="en-AU"/>
      </w:rPr>
      <w:drawing>
        <wp:anchor distT="0" distB="0" distL="114300" distR="114300" simplePos="0" relativeHeight="251657728" behindDoc="1" locked="1" layoutInCell="1" allowOverlap="1">
          <wp:simplePos x="0" y="0"/>
          <wp:positionH relativeFrom="column">
            <wp:posOffset>-1029335</wp:posOffset>
          </wp:positionH>
          <wp:positionV relativeFrom="page">
            <wp:posOffset>-57785</wp:posOffset>
          </wp:positionV>
          <wp:extent cx="7826375" cy="14859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F5298"/>
    <w:multiLevelType w:val="hybridMultilevel"/>
    <w:tmpl w:val="CD1EB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7" w15:restartNumberingAfterBreak="0">
    <w:nsid w:val="1AFC7112"/>
    <w:multiLevelType w:val="hybridMultilevel"/>
    <w:tmpl w:val="88DE2A26"/>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6514C2"/>
    <w:multiLevelType w:val="hybridMultilevel"/>
    <w:tmpl w:val="2FE85132"/>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8C12EFD"/>
    <w:multiLevelType w:val="hybridMultilevel"/>
    <w:tmpl w:val="994C8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017142"/>
    <w:multiLevelType w:val="hybridMultilevel"/>
    <w:tmpl w:val="92985DC8"/>
    <w:lvl w:ilvl="0" w:tplc="F4283A0E">
      <w:start w:val="1"/>
      <w:numFmt w:val="decimal"/>
      <w:lvlText w:val="%1."/>
      <w:lvlJc w:val="left"/>
      <w:pPr>
        <w:ind w:left="720" w:hanging="360"/>
      </w:pPr>
      <w:rPr>
        <w:rFonts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2B67D25"/>
    <w:multiLevelType w:val="multilevel"/>
    <w:tmpl w:val="D688C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8D158B"/>
    <w:multiLevelType w:val="hybridMultilevel"/>
    <w:tmpl w:val="36E2E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930107"/>
    <w:multiLevelType w:val="hybridMultilevel"/>
    <w:tmpl w:val="BE1CC5D0"/>
    <w:lvl w:ilvl="0" w:tplc="67965B46">
      <w:start w:val="1"/>
      <w:numFmt w:val="bullet"/>
      <w:pStyle w:val="Form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3" w15:restartNumberingAfterBreak="0">
    <w:nsid w:val="657210E9"/>
    <w:multiLevelType w:val="hybridMultilevel"/>
    <w:tmpl w:val="16B22E6E"/>
    <w:lvl w:ilvl="0" w:tplc="30AA4CEA">
      <w:start w:val="1"/>
      <w:numFmt w:val="decimal"/>
      <w:lvlText w:val="%1."/>
      <w:lvlJc w:val="left"/>
      <w:pPr>
        <w:ind w:left="720" w:hanging="360"/>
      </w:pPr>
      <w:rPr>
        <w:rFonts w:hint="default"/>
        <w:b w:val="0"/>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5EF3C04"/>
    <w:multiLevelType w:val="hybridMultilevel"/>
    <w:tmpl w:val="5FFCBB7E"/>
    <w:lvl w:ilvl="0" w:tplc="1D4C2C28">
      <w:numFmt w:val="bullet"/>
      <w:lvlText w:val="-"/>
      <w:lvlJc w:val="left"/>
      <w:pPr>
        <w:ind w:left="720" w:hanging="360"/>
      </w:pPr>
      <w:rPr>
        <w:rFonts w:ascii="Calibri" w:eastAsia="MS Mincho"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1C4409"/>
    <w:multiLevelType w:val="hybridMultilevel"/>
    <w:tmpl w:val="A7087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7"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9"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27"/>
  </w:num>
  <w:num w:numId="2">
    <w:abstractNumId w:val="0"/>
  </w:num>
  <w:num w:numId="3">
    <w:abstractNumId w:val="28"/>
  </w:num>
  <w:num w:numId="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9"/>
  </w:num>
  <w:num w:numId="6">
    <w:abstractNumId w:val="17"/>
  </w:num>
  <w:num w:numId="7">
    <w:abstractNumId w:val="14"/>
  </w:num>
  <w:num w:numId="8">
    <w:abstractNumId w:val="13"/>
  </w:num>
  <w:num w:numId="9">
    <w:abstractNumId w:val="18"/>
  </w:num>
  <w:num w:numId="10">
    <w:abstractNumId w:val="22"/>
  </w:num>
  <w:num w:numId="11">
    <w:abstractNumId w:val="6"/>
  </w:num>
  <w:num w:numId="12">
    <w:abstractNumId w:val="26"/>
  </w:num>
  <w:num w:numId="13">
    <w:abstractNumId w:val="2"/>
  </w:num>
  <w:num w:numId="14">
    <w:abstractNumId w:val="3"/>
  </w:num>
  <w:num w:numId="15">
    <w:abstractNumId w:val="10"/>
  </w:num>
  <w:num w:numId="16">
    <w:abstractNumId w:val="7"/>
  </w:num>
  <w:num w:numId="17">
    <w:abstractNumId w:val="9"/>
  </w:num>
  <w:num w:numId="18">
    <w:abstractNumId w:val="12"/>
  </w:num>
  <w:num w:numId="19">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16"/>
  </w:num>
  <w:num w:numId="21">
    <w:abstractNumId w:val="29"/>
  </w:num>
  <w:num w:numId="22">
    <w:abstractNumId w:val="21"/>
  </w:num>
  <w:num w:numId="23">
    <w:abstractNumId w:val="8"/>
  </w:num>
  <w:num w:numId="24">
    <w:abstractNumId w:val="23"/>
  </w:num>
  <w:num w:numId="25">
    <w:abstractNumId w:val="21"/>
  </w:num>
  <w:num w:numId="26">
    <w:abstractNumId w:val="21"/>
  </w:num>
  <w:num w:numId="27">
    <w:abstractNumId w:val="21"/>
  </w:num>
  <w:num w:numId="28">
    <w:abstractNumId w:val="15"/>
  </w:num>
  <w:num w:numId="29">
    <w:abstractNumId w:val="25"/>
  </w:num>
  <w:num w:numId="30">
    <w:abstractNumId w:val="5"/>
  </w:num>
  <w:num w:numId="31">
    <w:abstractNumId w:val="24"/>
  </w:num>
  <w:num w:numId="32">
    <w:abstractNumId w:val="20"/>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5106"/>
    <w:rsid w:val="00033249"/>
    <w:rsid w:val="00040391"/>
    <w:rsid w:val="00043BFF"/>
    <w:rsid w:val="00045C91"/>
    <w:rsid w:val="00046A29"/>
    <w:rsid w:val="00054394"/>
    <w:rsid w:val="00054DDD"/>
    <w:rsid w:val="00060902"/>
    <w:rsid w:val="0006451D"/>
    <w:rsid w:val="0008212C"/>
    <w:rsid w:val="000853BE"/>
    <w:rsid w:val="00085BA8"/>
    <w:rsid w:val="00087963"/>
    <w:rsid w:val="000A0599"/>
    <w:rsid w:val="000A43F5"/>
    <w:rsid w:val="000A6826"/>
    <w:rsid w:val="000B1744"/>
    <w:rsid w:val="000B36BB"/>
    <w:rsid w:val="000B5AE5"/>
    <w:rsid w:val="000B6167"/>
    <w:rsid w:val="000C68FC"/>
    <w:rsid w:val="000D2206"/>
    <w:rsid w:val="000D375D"/>
    <w:rsid w:val="000D6EBC"/>
    <w:rsid w:val="000D72AF"/>
    <w:rsid w:val="000E0AF6"/>
    <w:rsid w:val="000F1363"/>
    <w:rsid w:val="000F7BBF"/>
    <w:rsid w:val="00102E67"/>
    <w:rsid w:val="001074EF"/>
    <w:rsid w:val="001339DE"/>
    <w:rsid w:val="001364CB"/>
    <w:rsid w:val="0014142E"/>
    <w:rsid w:val="00142BC5"/>
    <w:rsid w:val="001448B6"/>
    <w:rsid w:val="00144981"/>
    <w:rsid w:val="001474C7"/>
    <w:rsid w:val="0015340E"/>
    <w:rsid w:val="0015517A"/>
    <w:rsid w:val="00155F81"/>
    <w:rsid w:val="001A0AFE"/>
    <w:rsid w:val="001A482B"/>
    <w:rsid w:val="001A5098"/>
    <w:rsid w:val="001A6ADF"/>
    <w:rsid w:val="001A7D6F"/>
    <w:rsid w:val="001B14CA"/>
    <w:rsid w:val="001B6C26"/>
    <w:rsid w:val="001E3EE0"/>
    <w:rsid w:val="00205A4A"/>
    <w:rsid w:val="00212958"/>
    <w:rsid w:val="00222800"/>
    <w:rsid w:val="00230B6A"/>
    <w:rsid w:val="002415E6"/>
    <w:rsid w:val="00254313"/>
    <w:rsid w:val="00257CA1"/>
    <w:rsid w:val="00262C46"/>
    <w:rsid w:val="00271E7F"/>
    <w:rsid w:val="00273E61"/>
    <w:rsid w:val="00274A92"/>
    <w:rsid w:val="00284078"/>
    <w:rsid w:val="002848C3"/>
    <w:rsid w:val="00286201"/>
    <w:rsid w:val="00292FDB"/>
    <w:rsid w:val="00293F77"/>
    <w:rsid w:val="00294F90"/>
    <w:rsid w:val="002A6783"/>
    <w:rsid w:val="002B060F"/>
    <w:rsid w:val="002D204B"/>
    <w:rsid w:val="002D3829"/>
    <w:rsid w:val="002D5835"/>
    <w:rsid w:val="002D78C5"/>
    <w:rsid w:val="002F2B0A"/>
    <w:rsid w:val="003002F3"/>
    <w:rsid w:val="00300CDD"/>
    <w:rsid w:val="00307A7A"/>
    <w:rsid w:val="00316107"/>
    <w:rsid w:val="00320792"/>
    <w:rsid w:val="00322503"/>
    <w:rsid w:val="003246B4"/>
    <w:rsid w:val="0033343D"/>
    <w:rsid w:val="003362B8"/>
    <w:rsid w:val="00340FC3"/>
    <w:rsid w:val="00354970"/>
    <w:rsid w:val="00375B41"/>
    <w:rsid w:val="00381D43"/>
    <w:rsid w:val="00382A5F"/>
    <w:rsid w:val="00383634"/>
    <w:rsid w:val="00392507"/>
    <w:rsid w:val="00395610"/>
    <w:rsid w:val="003A0708"/>
    <w:rsid w:val="003A682C"/>
    <w:rsid w:val="003B17F4"/>
    <w:rsid w:val="003B2CB1"/>
    <w:rsid w:val="003B47D6"/>
    <w:rsid w:val="003B5D70"/>
    <w:rsid w:val="003C0B40"/>
    <w:rsid w:val="003C7CA3"/>
    <w:rsid w:val="003D020A"/>
    <w:rsid w:val="003D2BAC"/>
    <w:rsid w:val="003D5453"/>
    <w:rsid w:val="003D59C3"/>
    <w:rsid w:val="003D797B"/>
    <w:rsid w:val="003E0DA8"/>
    <w:rsid w:val="003E671F"/>
    <w:rsid w:val="003F1084"/>
    <w:rsid w:val="00401290"/>
    <w:rsid w:val="004111D3"/>
    <w:rsid w:val="00414BE7"/>
    <w:rsid w:val="00424E93"/>
    <w:rsid w:val="00426642"/>
    <w:rsid w:val="00435E0B"/>
    <w:rsid w:val="004518BD"/>
    <w:rsid w:val="00462662"/>
    <w:rsid w:val="00495FB2"/>
    <w:rsid w:val="004C18D1"/>
    <w:rsid w:val="004C5604"/>
    <w:rsid w:val="004D6F3A"/>
    <w:rsid w:val="004D6FCB"/>
    <w:rsid w:val="004E6DFD"/>
    <w:rsid w:val="00507292"/>
    <w:rsid w:val="00516428"/>
    <w:rsid w:val="00533CFF"/>
    <w:rsid w:val="005435FF"/>
    <w:rsid w:val="00547EE1"/>
    <w:rsid w:val="00550C5F"/>
    <w:rsid w:val="00561C50"/>
    <w:rsid w:val="00567594"/>
    <w:rsid w:val="00570617"/>
    <w:rsid w:val="00583303"/>
    <w:rsid w:val="00586F41"/>
    <w:rsid w:val="00592D3B"/>
    <w:rsid w:val="005A0895"/>
    <w:rsid w:val="005B3F60"/>
    <w:rsid w:val="005B4F50"/>
    <w:rsid w:val="005B654F"/>
    <w:rsid w:val="005B7709"/>
    <w:rsid w:val="005D05AF"/>
    <w:rsid w:val="005D3AA1"/>
    <w:rsid w:val="005D423A"/>
    <w:rsid w:val="005E1E95"/>
    <w:rsid w:val="005E5161"/>
    <w:rsid w:val="005F35B0"/>
    <w:rsid w:val="005F41A8"/>
    <w:rsid w:val="0060112F"/>
    <w:rsid w:val="00604679"/>
    <w:rsid w:val="00620B1F"/>
    <w:rsid w:val="006228E0"/>
    <w:rsid w:val="006328C7"/>
    <w:rsid w:val="00633BCB"/>
    <w:rsid w:val="00635350"/>
    <w:rsid w:val="00643C5C"/>
    <w:rsid w:val="00644EEB"/>
    <w:rsid w:val="00650414"/>
    <w:rsid w:val="00657088"/>
    <w:rsid w:val="00663F6B"/>
    <w:rsid w:val="00672A7A"/>
    <w:rsid w:val="00674F5B"/>
    <w:rsid w:val="006946F7"/>
    <w:rsid w:val="006B278D"/>
    <w:rsid w:val="006B390B"/>
    <w:rsid w:val="006C2388"/>
    <w:rsid w:val="006C6BB3"/>
    <w:rsid w:val="006D42F9"/>
    <w:rsid w:val="006D6DA7"/>
    <w:rsid w:val="006E3FA3"/>
    <w:rsid w:val="006F07B9"/>
    <w:rsid w:val="006F0FF2"/>
    <w:rsid w:val="006F18A9"/>
    <w:rsid w:val="006F1B5D"/>
    <w:rsid w:val="006F1E85"/>
    <w:rsid w:val="006F3736"/>
    <w:rsid w:val="006F58C5"/>
    <w:rsid w:val="006F7A39"/>
    <w:rsid w:val="00704EB5"/>
    <w:rsid w:val="00707E84"/>
    <w:rsid w:val="007161B0"/>
    <w:rsid w:val="00726DF7"/>
    <w:rsid w:val="00735767"/>
    <w:rsid w:val="007507C9"/>
    <w:rsid w:val="0076445E"/>
    <w:rsid w:val="0077224A"/>
    <w:rsid w:val="0077698D"/>
    <w:rsid w:val="0077769C"/>
    <w:rsid w:val="00781499"/>
    <w:rsid w:val="007A3843"/>
    <w:rsid w:val="007C024E"/>
    <w:rsid w:val="007C3398"/>
    <w:rsid w:val="007D689A"/>
    <w:rsid w:val="007E2135"/>
    <w:rsid w:val="007E2796"/>
    <w:rsid w:val="00804E9E"/>
    <w:rsid w:val="00807901"/>
    <w:rsid w:val="008211C8"/>
    <w:rsid w:val="00826067"/>
    <w:rsid w:val="00833B3B"/>
    <w:rsid w:val="00837222"/>
    <w:rsid w:val="0084125F"/>
    <w:rsid w:val="0085745B"/>
    <w:rsid w:val="0086185F"/>
    <w:rsid w:val="008638E0"/>
    <w:rsid w:val="0086574F"/>
    <w:rsid w:val="008665FE"/>
    <w:rsid w:val="00867FD0"/>
    <w:rsid w:val="0087664F"/>
    <w:rsid w:val="00880C71"/>
    <w:rsid w:val="00892F24"/>
    <w:rsid w:val="008A23FE"/>
    <w:rsid w:val="008A6ABD"/>
    <w:rsid w:val="008B6C85"/>
    <w:rsid w:val="008C0B66"/>
    <w:rsid w:val="008C57FC"/>
    <w:rsid w:val="008D22C2"/>
    <w:rsid w:val="008E4B21"/>
    <w:rsid w:val="00901BB0"/>
    <w:rsid w:val="00924902"/>
    <w:rsid w:val="00932F59"/>
    <w:rsid w:val="00935C27"/>
    <w:rsid w:val="00936BEE"/>
    <w:rsid w:val="00936F4A"/>
    <w:rsid w:val="00937F27"/>
    <w:rsid w:val="00945251"/>
    <w:rsid w:val="0095337F"/>
    <w:rsid w:val="00955F65"/>
    <w:rsid w:val="009629E2"/>
    <w:rsid w:val="009753C7"/>
    <w:rsid w:val="00980915"/>
    <w:rsid w:val="009833D0"/>
    <w:rsid w:val="00990EF5"/>
    <w:rsid w:val="009973C4"/>
    <w:rsid w:val="009A33E8"/>
    <w:rsid w:val="009C39E6"/>
    <w:rsid w:val="009C70C6"/>
    <w:rsid w:val="009C7FB6"/>
    <w:rsid w:val="009D04C6"/>
    <w:rsid w:val="009D68CE"/>
    <w:rsid w:val="009F05E3"/>
    <w:rsid w:val="009F43A9"/>
    <w:rsid w:val="009F541F"/>
    <w:rsid w:val="00A06799"/>
    <w:rsid w:val="00A12E7C"/>
    <w:rsid w:val="00A15548"/>
    <w:rsid w:val="00A2394F"/>
    <w:rsid w:val="00A27685"/>
    <w:rsid w:val="00A41D82"/>
    <w:rsid w:val="00A45ECE"/>
    <w:rsid w:val="00A46F33"/>
    <w:rsid w:val="00A6204B"/>
    <w:rsid w:val="00A70AEF"/>
    <w:rsid w:val="00A7119A"/>
    <w:rsid w:val="00A74FB1"/>
    <w:rsid w:val="00A84592"/>
    <w:rsid w:val="00A97C37"/>
    <w:rsid w:val="00AB7E81"/>
    <w:rsid w:val="00AC39C3"/>
    <w:rsid w:val="00AD39D7"/>
    <w:rsid w:val="00AE2F9D"/>
    <w:rsid w:val="00AE6BBA"/>
    <w:rsid w:val="00B02549"/>
    <w:rsid w:val="00B04967"/>
    <w:rsid w:val="00B05FBF"/>
    <w:rsid w:val="00B07CE1"/>
    <w:rsid w:val="00B165D4"/>
    <w:rsid w:val="00B307D9"/>
    <w:rsid w:val="00B37B2C"/>
    <w:rsid w:val="00B533F0"/>
    <w:rsid w:val="00B57A50"/>
    <w:rsid w:val="00B6536B"/>
    <w:rsid w:val="00B708BF"/>
    <w:rsid w:val="00B85A89"/>
    <w:rsid w:val="00B90330"/>
    <w:rsid w:val="00BA746B"/>
    <w:rsid w:val="00BC2345"/>
    <w:rsid w:val="00BC6348"/>
    <w:rsid w:val="00BE6C32"/>
    <w:rsid w:val="00C01DF0"/>
    <w:rsid w:val="00C1533E"/>
    <w:rsid w:val="00C32018"/>
    <w:rsid w:val="00C34CA6"/>
    <w:rsid w:val="00C41899"/>
    <w:rsid w:val="00C43943"/>
    <w:rsid w:val="00C55539"/>
    <w:rsid w:val="00C57D01"/>
    <w:rsid w:val="00C729C8"/>
    <w:rsid w:val="00C748EF"/>
    <w:rsid w:val="00C761AE"/>
    <w:rsid w:val="00C86536"/>
    <w:rsid w:val="00C9228A"/>
    <w:rsid w:val="00CA00FC"/>
    <w:rsid w:val="00CB5A16"/>
    <w:rsid w:val="00CB653C"/>
    <w:rsid w:val="00CC24D2"/>
    <w:rsid w:val="00CC2BE5"/>
    <w:rsid w:val="00CC5164"/>
    <w:rsid w:val="00CD7174"/>
    <w:rsid w:val="00CE269D"/>
    <w:rsid w:val="00D17BDC"/>
    <w:rsid w:val="00D233BD"/>
    <w:rsid w:val="00D26220"/>
    <w:rsid w:val="00D33B28"/>
    <w:rsid w:val="00D40BFB"/>
    <w:rsid w:val="00D44B3B"/>
    <w:rsid w:val="00D468D5"/>
    <w:rsid w:val="00D64DC1"/>
    <w:rsid w:val="00D706B3"/>
    <w:rsid w:val="00D707D5"/>
    <w:rsid w:val="00D7533B"/>
    <w:rsid w:val="00D83E53"/>
    <w:rsid w:val="00D86691"/>
    <w:rsid w:val="00D8698A"/>
    <w:rsid w:val="00D90088"/>
    <w:rsid w:val="00D96099"/>
    <w:rsid w:val="00DB3795"/>
    <w:rsid w:val="00DB651E"/>
    <w:rsid w:val="00DD042E"/>
    <w:rsid w:val="00DD1453"/>
    <w:rsid w:val="00DD23EE"/>
    <w:rsid w:val="00DD4B0C"/>
    <w:rsid w:val="00DE17E3"/>
    <w:rsid w:val="00DE4E5E"/>
    <w:rsid w:val="00DE5E69"/>
    <w:rsid w:val="00DF66A8"/>
    <w:rsid w:val="00DF6EFE"/>
    <w:rsid w:val="00E0534B"/>
    <w:rsid w:val="00E136C4"/>
    <w:rsid w:val="00E220AE"/>
    <w:rsid w:val="00E36858"/>
    <w:rsid w:val="00E4407C"/>
    <w:rsid w:val="00E4530D"/>
    <w:rsid w:val="00E47DFE"/>
    <w:rsid w:val="00E513C5"/>
    <w:rsid w:val="00E54326"/>
    <w:rsid w:val="00E611CD"/>
    <w:rsid w:val="00E6521E"/>
    <w:rsid w:val="00E76DAD"/>
    <w:rsid w:val="00E83C2B"/>
    <w:rsid w:val="00E8531C"/>
    <w:rsid w:val="00E91FFF"/>
    <w:rsid w:val="00EA51BB"/>
    <w:rsid w:val="00EA550A"/>
    <w:rsid w:val="00EB5DC7"/>
    <w:rsid w:val="00ED6438"/>
    <w:rsid w:val="00EF05A2"/>
    <w:rsid w:val="00EF0DF5"/>
    <w:rsid w:val="00F00048"/>
    <w:rsid w:val="00F02538"/>
    <w:rsid w:val="00F17A94"/>
    <w:rsid w:val="00F32371"/>
    <w:rsid w:val="00F336A3"/>
    <w:rsid w:val="00F3596F"/>
    <w:rsid w:val="00F414B4"/>
    <w:rsid w:val="00F54B55"/>
    <w:rsid w:val="00F61B42"/>
    <w:rsid w:val="00F663C0"/>
    <w:rsid w:val="00F72D85"/>
    <w:rsid w:val="00F7649C"/>
    <w:rsid w:val="00F802B5"/>
    <w:rsid w:val="00F9685A"/>
    <w:rsid w:val="00FB3058"/>
    <w:rsid w:val="00FB3A6B"/>
    <w:rsid w:val="00FC03D3"/>
    <w:rsid w:val="00FC0AD9"/>
    <w:rsid w:val="00FC2191"/>
    <w:rsid w:val="00FE623A"/>
    <w:rsid w:val="00FE7433"/>
    <w:rsid w:val="00FF02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4A2FEFAD-606C-419F-B87B-AEB2E84B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33E"/>
    <w:rPr>
      <w:rFonts w:ascii="Calibri" w:hAnsi="Calibri" w:cs="Arial"/>
      <w:sz w:val="22"/>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495FB2"/>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ascii="Arial" w:hAnsi="Arial"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ascii="Arial" w:hAnsi="Arial"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Cs w:val="22"/>
      <w:lang w:eastAsia="en-AU"/>
    </w:rPr>
  </w:style>
  <w:style w:type="character" w:styleId="Strong">
    <w:name w:val="Strong"/>
    <w:uiPriority w:val="22"/>
    <w:qFormat/>
    <w:rsid w:val="000A43F5"/>
    <w:rPr>
      <w:rFonts w:cs="Times New Roman"/>
      <w:b/>
    </w:rPr>
  </w:style>
  <w:style w:type="paragraph" w:styleId="ListParagraph">
    <w:name w:val="List Paragraph"/>
    <w:basedOn w:val="Normal"/>
    <w:uiPriority w:val="99"/>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paragraph" w:customStyle="1" w:styleId="FormSubheading">
    <w:name w:val="Form Subheading"/>
    <w:basedOn w:val="Normal"/>
    <w:qFormat/>
    <w:rsid w:val="0015517A"/>
    <w:pPr>
      <w:keepNext/>
      <w:spacing w:before="120"/>
    </w:pPr>
    <w:rPr>
      <w:b/>
      <w:bCs/>
      <w:i/>
      <w:iCs/>
      <w:szCs w:val="22"/>
    </w:rPr>
  </w:style>
  <w:style w:type="paragraph" w:customStyle="1" w:styleId="FormBullet">
    <w:name w:val="Form Bullet"/>
    <w:basedOn w:val="Normal"/>
    <w:qFormat/>
    <w:rsid w:val="0015517A"/>
    <w:pPr>
      <w:numPr>
        <w:numId w:val="22"/>
      </w:numPr>
      <w:spacing w:before="60" w:after="60"/>
    </w:pPr>
    <w:rPr>
      <w:color w:val="000000"/>
      <w:sz w:val="16"/>
      <w:szCs w:val="16"/>
      <w:lang w:eastAsia="en-AU"/>
    </w:rPr>
  </w:style>
  <w:style w:type="paragraph" w:customStyle="1" w:styleId="EntryText">
    <w:name w:val="Entry Text"/>
    <w:basedOn w:val="Normal"/>
    <w:qFormat/>
    <w:rsid w:val="00C1533E"/>
    <w:pPr>
      <w:spacing w:before="240" w:after="100" w:afterAutospacing="1"/>
    </w:pPr>
  </w:style>
  <w:style w:type="character" w:customStyle="1" w:styleId="Heading4Char">
    <w:name w:val="Heading 4 Char"/>
    <w:link w:val="Heading4"/>
    <w:rsid w:val="00495FB2"/>
    <w:rPr>
      <w:rFonts w:ascii="Calibri" w:eastAsia="Times New Roman" w:hAnsi="Calibri" w:cs="Times New Roman"/>
      <w:b/>
      <w:bCs/>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615214494">
      <w:bodyDiv w:val="1"/>
      <w:marLeft w:val="0"/>
      <w:marRight w:val="0"/>
      <w:marTop w:val="0"/>
      <w:marBottom w:val="0"/>
      <w:divBdr>
        <w:top w:val="none" w:sz="0" w:space="0" w:color="auto"/>
        <w:left w:val="none" w:sz="0" w:space="0" w:color="auto"/>
        <w:bottom w:val="none" w:sz="0" w:space="0" w:color="auto"/>
        <w:right w:val="none" w:sz="0" w:space="0" w:color="auto"/>
      </w:divBdr>
      <w:divsChild>
        <w:div w:id="867447826">
          <w:marLeft w:val="0"/>
          <w:marRight w:val="0"/>
          <w:marTop w:val="0"/>
          <w:marBottom w:val="0"/>
          <w:divBdr>
            <w:top w:val="none" w:sz="0" w:space="0" w:color="auto"/>
            <w:left w:val="none" w:sz="0" w:space="0" w:color="auto"/>
            <w:bottom w:val="none" w:sz="0" w:space="0" w:color="auto"/>
            <w:right w:val="none" w:sz="0" w:space="0" w:color="auto"/>
          </w:divBdr>
          <w:divsChild>
            <w:div w:id="557593561">
              <w:marLeft w:val="0"/>
              <w:marRight w:val="0"/>
              <w:marTop w:val="0"/>
              <w:marBottom w:val="0"/>
              <w:divBdr>
                <w:top w:val="none" w:sz="0" w:space="0" w:color="auto"/>
                <w:left w:val="none" w:sz="0" w:space="0" w:color="auto"/>
                <w:bottom w:val="none" w:sz="0" w:space="0" w:color="auto"/>
                <w:right w:val="none" w:sz="0" w:space="0" w:color="auto"/>
              </w:divBdr>
              <w:divsChild>
                <w:div w:id="262611347">
                  <w:marLeft w:val="0"/>
                  <w:marRight w:val="0"/>
                  <w:marTop w:val="0"/>
                  <w:marBottom w:val="0"/>
                  <w:divBdr>
                    <w:top w:val="none" w:sz="0" w:space="0" w:color="auto"/>
                    <w:left w:val="none" w:sz="0" w:space="0" w:color="auto"/>
                    <w:bottom w:val="none" w:sz="0" w:space="0" w:color="auto"/>
                    <w:right w:val="none" w:sz="0" w:space="0" w:color="auto"/>
                  </w:divBdr>
                  <w:divsChild>
                    <w:div w:id="34479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iro.au/caree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yperlink" Target="mailto:vivian.boyce@csiro.au" TargetMode="External"/><Relationship Id="rId4" Type="http://schemas.openxmlformats.org/officeDocument/2006/relationships/settings" Target="settings.xml"/><Relationship Id="rId9" Type="http://schemas.openxmlformats.org/officeDocument/2006/relationships/hyperlink" Target="mailto:csiro-careers@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ED7DF-446F-4F5E-A294-3C51CB636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Recruitment - Position Details - role summary for potential applications</vt:lpstr>
    </vt:vector>
  </TitlesOfParts>
  <Company>CSIRO</Company>
  <LinksUpToDate>false</LinksUpToDate>
  <CharactersWithSpaces>6459</CharactersWithSpaces>
  <SharedDoc>false</SharedDoc>
  <HLinks>
    <vt:vector size="18" baseType="variant">
      <vt:variant>
        <vt:i4>5374002</vt:i4>
      </vt:variant>
      <vt:variant>
        <vt:i4>18</vt:i4>
      </vt:variant>
      <vt:variant>
        <vt:i4>0</vt:i4>
      </vt:variant>
      <vt:variant>
        <vt:i4>5</vt:i4>
      </vt:variant>
      <vt:variant>
        <vt:lpwstr>mailto:Irma.Kajan@csiro.au</vt:lpwstr>
      </vt:variant>
      <vt:variant>
        <vt:lpwstr/>
      </vt:variant>
      <vt:variant>
        <vt:i4>262271</vt:i4>
      </vt:variant>
      <vt:variant>
        <vt:i4>15</vt:i4>
      </vt:variant>
      <vt:variant>
        <vt:i4>0</vt:i4>
      </vt:variant>
      <vt:variant>
        <vt:i4>5</vt:i4>
      </vt:variant>
      <vt:variant>
        <vt:lpwstr>mailto:csiro-careers@csiro.au</vt:lpwstr>
      </vt:variant>
      <vt:variant>
        <vt:lpwstr/>
      </vt:variant>
      <vt:variant>
        <vt:i4>7733374</vt:i4>
      </vt:variant>
      <vt:variant>
        <vt:i4>12</vt:i4>
      </vt:variant>
      <vt:variant>
        <vt:i4>0</vt:i4>
      </vt:variant>
      <vt:variant>
        <vt:i4>5</vt:i4>
      </vt:variant>
      <vt:variant>
        <vt:lpwstr>http://www.csiro.au/careers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 Position Details - role summary for potential applications</dc:title>
  <dc:subject>Recruitment - Position Details - role summary for potential applications template</dc:subject>
  <dc:creator>CSIRO Recruitment</dc:creator>
  <cp:keywords>Recruitment, Position, Details, role, summary, potential, applications, template</cp:keywords>
  <dc:description>The Position Details form is used to describe a position to be advertised by the Recruitment team.</dc:description>
  <cp:lastModifiedBy>Ford, Matthew (HR, Clayton)</cp:lastModifiedBy>
  <cp:revision>2</cp:revision>
  <cp:lastPrinted>2014-02-06T03:28:00Z</cp:lastPrinted>
  <dcterms:created xsi:type="dcterms:W3CDTF">2017-05-19T00:01:00Z</dcterms:created>
  <dcterms:modified xsi:type="dcterms:W3CDTF">2017-05-19T00:01:00Z</dcterms:modified>
</cp:coreProperties>
</file>