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76DA5" w14:textId="77777777" w:rsidR="003D59C3" w:rsidRPr="00B45C9A" w:rsidRDefault="00F32930" w:rsidP="00F32930">
      <w:pPr>
        <w:pStyle w:val="Heading1"/>
        <w:spacing w:before="480"/>
        <w:ind w:left="-142"/>
        <w:jc w:val="center"/>
        <w:rPr>
          <w:rFonts w:ascii="Calibri" w:hAnsi="Calibri"/>
          <w:sz w:val="36"/>
          <w:szCs w:val="22"/>
          <w:lang w:val="en-US"/>
        </w:rPr>
      </w:pPr>
      <w:r>
        <w:rPr>
          <w:rFonts w:ascii="Calibri" w:hAnsi="Calibri"/>
          <w:sz w:val="36"/>
          <w:szCs w:val="22"/>
          <w:lang w:val="en-US"/>
        </w:rPr>
        <w:t xml:space="preserve">Research Scientist </w:t>
      </w:r>
    </w:p>
    <w:p w14:paraId="79A6492D" w14:textId="77777777" w:rsidR="003D59C3" w:rsidRDefault="003D59C3" w:rsidP="00323B49">
      <w:pPr>
        <w:tabs>
          <w:tab w:val="right" w:pos="9923"/>
        </w:tabs>
        <w:spacing w:after="120"/>
        <w:ind w:left="-142"/>
        <w:jc w:val="center"/>
        <w:rPr>
          <w:rFonts w:ascii="Calibri" w:hAnsi="Calibri"/>
          <w:sz w:val="22"/>
          <w:szCs w:val="22"/>
          <w:lang w:eastAsia="en-AU"/>
        </w:rPr>
      </w:pPr>
      <w:r w:rsidRPr="00E641DA">
        <w:rPr>
          <w:rFonts w:ascii="Calibri" w:hAnsi="Calibri"/>
          <w:sz w:val="22"/>
          <w:szCs w:val="22"/>
          <w:lang w:eastAsia="en-AU"/>
        </w:rPr>
        <w:t>Role summary for potential applicants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480E10" w:rsidRPr="00E641DA" w14:paraId="10CACC16" w14:textId="77777777" w:rsidTr="3BC74875">
        <w:trPr>
          <w:trHeight w:val="488"/>
        </w:trPr>
        <w:tc>
          <w:tcPr>
            <w:tcW w:w="2766" w:type="dxa"/>
            <w:shd w:val="clear" w:color="auto" w:fill="F2F2F2"/>
            <w:vAlign w:val="center"/>
          </w:tcPr>
          <w:p w14:paraId="7B523576" w14:textId="77777777" w:rsidR="00480E10" w:rsidRPr="00E641DA" w:rsidRDefault="00480E10"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1BD9E249" w14:textId="1F620DC4" w:rsidR="00480E10" w:rsidRPr="00F84F2C" w:rsidRDefault="00F32930" w:rsidP="00F84F2C">
            <w:pPr>
              <w:tabs>
                <w:tab w:val="left" w:pos="6093"/>
              </w:tabs>
              <w:spacing w:before="120" w:after="60"/>
              <w:rPr>
                <w:rFonts w:ascii="Calibri" w:hAnsi="Calibri"/>
                <w:sz w:val="22"/>
                <w:szCs w:val="22"/>
                <w:lang w:val="en-GB"/>
              </w:rPr>
            </w:pPr>
            <w:r w:rsidRPr="002E1EF4">
              <w:rPr>
                <w:rFonts w:ascii="Calibri" w:hAnsi="Calibri"/>
                <w:sz w:val="22"/>
                <w:szCs w:val="22"/>
              </w:rPr>
              <w:t>Research Scientist in experim</w:t>
            </w:r>
            <w:bookmarkStart w:id="0" w:name="_GoBack"/>
            <w:bookmarkEnd w:id="0"/>
            <w:r w:rsidRPr="002E1EF4">
              <w:rPr>
                <w:rFonts w:ascii="Calibri" w:hAnsi="Calibri"/>
                <w:sz w:val="22"/>
                <w:szCs w:val="22"/>
              </w:rPr>
              <w:t xml:space="preserve">ental molecular </w:t>
            </w:r>
            <w:r w:rsidR="007D38AB" w:rsidRPr="002E1EF4">
              <w:rPr>
                <w:rFonts w:ascii="Calibri" w:hAnsi="Calibri"/>
                <w:sz w:val="22"/>
                <w:szCs w:val="22"/>
              </w:rPr>
              <w:t>micro</w:t>
            </w:r>
            <w:r w:rsidRPr="002E1EF4">
              <w:rPr>
                <w:rFonts w:ascii="Calibri" w:hAnsi="Calibri"/>
                <w:sz w:val="22"/>
                <w:szCs w:val="22"/>
              </w:rPr>
              <w:t>biology</w:t>
            </w:r>
          </w:p>
        </w:tc>
      </w:tr>
      <w:tr w:rsidR="00480E10" w:rsidRPr="00E641DA" w14:paraId="07CA0FB4" w14:textId="77777777" w:rsidTr="3BC74875">
        <w:trPr>
          <w:trHeight w:val="423"/>
        </w:trPr>
        <w:tc>
          <w:tcPr>
            <w:tcW w:w="2766" w:type="dxa"/>
            <w:shd w:val="clear" w:color="auto" w:fill="F2F2F2"/>
            <w:vAlign w:val="center"/>
          </w:tcPr>
          <w:p w14:paraId="4F0418FF" w14:textId="77777777" w:rsidR="00480E10" w:rsidRPr="00E641DA" w:rsidRDefault="00480E10"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6B3FC088" w14:textId="2D1F4711" w:rsidR="00480E10" w:rsidRPr="009040D3" w:rsidRDefault="00477995" w:rsidP="00C40A38">
            <w:pPr>
              <w:rPr>
                <w:rFonts w:ascii="Calibri" w:hAnsi="Calibri"/>
                <w:sz w:val="22"/>
                <w:szCs w:val="22"/>
              </w:rPr>
            </w:pPr>
            <w:r>
              <w:rPr>
                <w:rFonts w:ascii="Calibri" w:hAnsi="Calibri"/>
                <w:sz w:val="22"/>
                <w:szCs w:val="22"/>
              </w:rPr>
              <w:t>37504</w:t>
            </w:r>
          </w:p>
        </w:tc>
      </w:tr>
      <w:tr w:rsidR="00480E10" w:rsidRPr="00E641DA" w14:paraId="56B6E356" w14:textId="77777777" w:rsidTr="3BC74875">
        <w:trPr>
          <w:trHeight w:val="415"/>
        </w:trPr>
        <w:tc>
          <w:tcPr>
            <w:tcW w:w="2766" w:type="dxa"/>
            <w:shd w:val="clear" w:color="auto" w:fill="F2F2F2"/>
            <w:vAlign w:val="center"/>
          </w:tcPr>
          <w:p w14:paraId="6DC92E40" w14:textId="77777777" w:rsidR="00480E10" w:rsidRPr="00E641DA" w:rsidRDefault="00480E10"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5A00407D" w14:textId="77777777" w:rsidR="30BDC5B0" w:rsidRDefault="00F32930" w:rsidP="007366A9">
            <w:r>
              <w:t>CSOF5</w:t>
            </w:r>
          </w:p>
        </w:tc>
      </w:tr>
      <w:tr w:rsidR="00480E10" w:rsidRPr="00E641DA" w14:paraId="0E244BF9" w14:textId="77777777" w:rsidTr="3BC74875">
        <w:trPr>
          <w:trHeight w:val="407"/>
        </w:trPr>
        <w:tc>
          <w:tcPr>
            <w:tcW w:w="2766" w:type="dxa"/>
            <w:shd w:val="clear" w:color="auto" w:fill="F2F2F2"/>
            <w:vAlign w:val="center"/>
          </w:tcPr>
          <w:p w14:paraId="413C319C" w14:textId="77777777" w:rsidR="00480E10" w:rsidRPr="00D8313E" w:rsidRDefault="00480E10" w:rsidP="003A0708">
            <w:pPr>
              <w:rPr>
                <w:rStyle w:val="BlindHyperlink"/>
              </w:rPr>
            </w:pPr>
            <w:r w:rsidRPr="00D8313E">
              <w:rPr>
                <w:rStyle w:val="BlindHyperlink"/>
              </w:rPr>
              <w:t>Salary Range:</w:t>
            </w:r>
          </w:p>
        </w:tc>
        <w:tc>
          <w:tcPr>
            <w:tcW w:w="6804" w:type="dxa"/>
            <w:vAlign w:val="center"/>
          </w:tcPr>
          <w:p w14:paraId="3D47FF92" w14:textId="6EDB0C3E" w:rsidR="00480E10" w:rsidRPr="00E641DA" w:rsidRDefault="002A0B82" w:rsidP="00477995">
            <w:pPr>
              <w:rPr>
                <w:rFonts w:ascii="Calibri" w:hAnsi="Calibri"/>
                <w:sz w:val="22"/>
                <w:szCs w:val="22"/>
              </w:rPr>
            </w:pPr>
            <w:r w:rsidRPr="002E1EF4">
              <w:rPr>
                <w:rFonts w:ascii="Calibri" w:hAnsi="Calibri"/>
                <w:sz w:val="22"/>
                <w:szCs w:val="22"/>
              </w:rPr>
              <w:t xml:space="preserve">AU </w:t>
            </w:r>
            <w:r w:rsidR="000758F5" w:rsidRPr="002E1EF4">
              <w:rPr>
                <w:rFonts w:ascii="Calibri" w:hAnsi="Calibri"/>
                <w:sz w:val="22"/>
                <w:szCs w:val="22"/>
              </w:rPr>
              <w:t>$92</w:t>
            </w:r>
            <w:r w:rsidRPr="002E1EF4">
              <w:rPr>
                <w:rFonts w:ascii="Calibri" w:hAnsi="Calibri"/>
                <w:sz w:val="22"/>
                <w:szCs w:val="22"/>
              </w:rPr>
              <w:t>,</w:t>
            </w:r>
            <w:r w:rsidR="00477995">
              <w:rPr>
                <w:rFonts w:ascii="Calibri" w:hAnsi="Calibri"/>
                <w:sz w:val="22"/>
                <w:szCs w:val="22"/>
              </w:rPr>
              <w:t>591</w:t>
            </w:r>
            <w:r w:rsidRPr="002E1EF4">
              <w:rPr>
                <w:rFonts w:ascii="Calibri" w:hAnsi="Calibri"/>
                <w:sz w:val="22"/>
                <w:szCs w:val="22"/>
              </w:rPr>
              <w:t xml:space="preserve"> to AU $</w:t>
            </w:r>
            <w:r w:rsidR="00477995">
              <w:rPr>
                <w:rFonts w:ascii="Calibri" w:hAnsi="Calibri"/>
                <w:sz w:val="22"/>
                <w:szCs w:val="22"/>
              </w:rPr>
              <w:t>100,199</w:t>
            </w:r>
            <w:r>
              <w:rPr>
                <w:rFonts w:ascii="Calibri" w:hAnsi="Calibri"/>
                <w:sz w:val="22"/>
                <w:szCs w:val="22"/>
              </w:rPr>
              <w:t xml:space="preserve"> plus up to 15.4% superannuation</w:t>
            </w:r>
          </w:p>
        </w:tc>
      </w:tr>
      <w:tr w:rsidR="00480E10" w:rsidRPr="00E641DA" w14:paraId="5E6EF888" w14:textId="77777777" w:rsidTr="3BC74875">
        <w:trPr>
          <w:trHeight w:val="433"/>
        </w:trPr>
        <w:tc>
          <w:tcPr>
            <w:tcW w:w="2766" w:type="dxa"/>
            <w:shd w:val="clear" w:color="auto" w:fill="F2F2F2"/>
            <w:vAlign w:val="center"/>
          </w:tcPr>
          <w:p w14:paraId="21835152" w14:textId="77777777" w:rsidR="00480E10" w:rsidRPr="00E641DA" w:rsidRDefault="00480E10"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45D383AA" w14:textId="77777777" w:rsidR="00480E10" w:rsidRPr="00E641DA" w:rsidRDefault="00F32930" w:rsidP="00077582">
            <w:pPr>
              <w:tabs>
                <w:tab w:val="left" w:pos="6093"/>
              </w:tabs>
              <w:rPr>
                <w:rFonts w:ascii="Calibri" w:hAnsi="Calibri"/>
                <w:sz w:val="22"/>
                <w:szCs w:val="22"/>
              </w:rPr>
            </w:pPr>
            <w:r>
              <w:rPr>
                <w:rFonts w:ascii="Calibri" w:hAnsi="Calibri"/>
                <w:sz w:val="22"/>
                <w:szCs w:val="22"/>
              </w:rPr>
              <w:t>Black Mountain, Canberra, ACT</w:t>
            </w:r>
          </w:p>
        </w:tc>
      </w:tr>
      <w:tr w:rsidR="00480E10" w:rsidRPr="00E641DA" w14:paraId="432C9E4E" w14:textId="77777777" w:rsidTr="3BC74875">
        <w:trPr>
          <w:trHeight w:val="405"/>
        </w:trPr>
        <w:tc>
          <w:tcPr>
            <w:tcW w:w="2766" w:type="dxa"/>
            <w:shd w:val="clear" w:color="auto" w:fill="F2F2F2"/>
            <w:vAlign w:val="center"/>
          </w:tcPr>
          <w:p w14:paraId="62416933" w14:textId="77777777" w:rsidR="00480E10" w:rsidRPr="00D8313E" w:rsidRDefault="00480E10" w:rsidP="003A0708">
            <w:pPr>
              <w:rPr>
                <w:rStyle w:val="BlindHyperlink"/>
              </w:rPr>
            </w:pPr>
            <w:r w:rsidRPr="00D8313E">
              <w:rPr>
                <w:rStyle w:val="BlindHyperlink"/>
              </w:rPr>
              <w:t>Tenure:</w:t>
            </w:r>
          </w:p>
        </w:tc>
        <w:tc>
          <w:tcPr>
            <w:tcW w:w="6804" w:type="dxa"/>
            <w:vAlign w:val="center"/>
          </w:tcPr>
          <w:p w14:paraId="026DA3AC" w14:textId="4894D26C" w:rsidR="00480E10" w:rsidRPr="00E641DA" w:rsidRDefault="00480E10" w:rsidP="00077582">
            <w:pPr>
              <w:rPr>
                <w:rFonts w:ascii="Calibri" w:hAnsi="Calibri"/>
                <w:sz w:val="22"/>
                <w:szCs w:val="22"/>
              </w:rPr>
            </w:pPr>
            <w:bookmarkStart w:id="1" w:name="Tenure"/>
            <w:r w:rsidRPr="30BDC5B0">
              <w:rPr>
                <w:rFonts w:ascii="Calibri" w:eastAsia="Calibri" w:hAnsi="Calibri" w:cs="Calibri"/>
                <w:sz w:val="22"/>
                <w:szCs w:val="22"/>
              </w:rPr>
              <w:t xml:space="preserve">Specified Term </w:t>
            </w:r>
            <w:bookmarkEnd w:id="1"/>
            <w:r w:rsidR="00F24750">
              <w:rPr>
                <w:rFonts w:ascii="Calibri" w:eastAsia="Calibri" w:hAnsi="Calibri" w:cs="Calibri"/>
                <w:sz w:val="22"/>
                <w:szCs w:val="22"/>
              </w:rPr>
              <w:t>until June 2020</w:t>
            </w:r>
          </w:p>
        </w:tc>
      </w:tr>
      <w:tr w:rsidR="00480E10" w:rsidRPr="00E641DA" w14:paraId="41475637" w14:textId="77777777" w:rsidTr="3BC74875">
        <w:trPr>
          <w:trHeight w:val="429"/>
        </w:trPr>
        <w:tc>
          <w:tcPr>
            <w:tcW w:w="2766" w:type="dxa"/>
            <w:shd w:val="clear" w:color="auto" w:fill="F2F2F2"/>
            <w:vAlign w:val="center"/>
          </w:tcPr>
          <w:p w14:paraId="21C1DF3F" w14:textId="77777777" w:rsidR="00480E10" w:rsidRPr="00E641DA" w:rsidRDefault="00480E10"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259E3441" w14:textId="77777777" w:rsidR="00480E10" w:rsidRPr="00E641DA" w:rsidRDefault="00F32930" w:rsidP="003A0708">
            <w:pPr>
              <w:pStyle w:val="ListParagraph"/>
              <w:ind w:left="0"/>
              <w:rPr>
                <w:rFonts w:ascii="Calibri" w:hAnsi="Calibri"/>
                <w:sz w:val="22"/>
                <w:szCs w:val="22"/>
              </w:rPr>
            </w:pPr>
            <w:r>
              <w:rPr>
                <w:rFonts w:ascii="Calibri" w:hAnsi="Calibri"/>
                <w:sz w:val="22"/>
                <w:szCs w:val="22"/>
              </w:rPr>
              <w:t>Will be provided to the successful candidate if required.</w:t>
            </w:r>
          </w:p>
        </w:tc>
      </w:tr>
      <w:tr w:rsidR="00480E10" w:rsidRPr="00E641DA" w14:paraId="401749CF" w14:textId="77777777" w:rsidTr="3BC74875">
        <w:trPr>
          <w:trHeight w:val="970"/>
        </w:trPr>
        <w:tc>
          <w:tcPr>
            <w:tcW w:w="2766" w:type="dxa"/>
            <w:shd w:val="clear" w:color="auto" w:fill="F2F2F2"/>
            <w:vAlign w:val="center"/>
          </w:tcPr>
          <w:p w14:paraId="68C34316" w14:textId="77777777" w:rsidR="00480E10" w:rsidRPr="00D8313E" w:rsidRDefault="00480E10"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14:paraId="25F18B4B" w14:textId="77777777" w:rsidR="00480E10" w:rsidRPr="00E641DA" w:rsidRDefault="00881BE9"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00480E10">
              <w:rPr>
                <w:rFonts w:ascii="Calibri" w:hAnsi="Calibri"/>
                <w:sz w:val="22"/>
                <w:szCs w:val="22"/>
              </w:rPr>
              <w:instrText xml:space="preserve"> FORMCHECKBOX </w:instrText>
            </w:r>
            <w:r w:rsidR="00BB6C68">
              <w:rPr>
                <w:rFonts w:ascii="Calibri" w:hAnsi="Calibri"/>
                <w:sz w:val="22"/>
                <w:szCs w:val="22"/>
              </w:rPr>
            </w:r>
            <w:r w:rsidR="00BB6C68">
              <w:rPr>
                <w:rFonts w:ascii="Calibri" w:hAnsi="Calibri"/>
                <w:sz w:val="22"/>
                <w:szCs w:val="22"/>
              </w:rPr>
              <w:fldChar w:fldCharType="separate"/>
            </w:r>
            <w:r>
              <w:rPr>
                <w:rFonts w:ascii="Calibri" w:hAnsi="Calibri"/>
                <w:sz w:val="22"/>
                <w:szCs w:val="22"/>
              </w:rPr>
              <w:fldChar w:fldCharType="end"/>
            </w:r>
            <w:bookmarkEnd w:id="3"/>
            <w:r w:rsidR="00480E10" w:rsidRPr="00E641DA">
              <w:rPr>
                <w:rFonts w:ascii="Calibri" w:hAnsi="Calibri"/>
                <w:sz w:val="22"/>
                <w:szCs w:val="22"/>
              </w:rPr>
              <w:t xml:space="preserve">  Australian Citizens Only</w:t>
            </w:r>
          </w:p>
          <w:p w14:paraId="3E799017" w14:textId="77777777" w:rsidR="00480E10" w:rsidRPr="00E641DA" w:rsidRDefault="00881BE9"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00480E10">
              <w:rPr>
                <w:rFonts w:ascii="Calibri" w:hAnsi="Calibri"/>
                <w:sz w:val="22"/>
                <w:szCs w:val="22"/>
              </w:rPr>
              <w:instrText xml:space="preserve"> FORMCHECKBOX </w:instrText>
            </w:r>
            <w:r w:rsidR="00BB6C68">
              <w:rPr>
                <w:rFonts w:ascii="Calibri" w:hAnsi="Calibri"/>
                <w:sz w:val="22"/>
                <w:szCs w:val="22"/>
              </w:rPr>
            </w:r>
            <w:r w:rsidR="00BB6C68">
              <w:rPr>
                <w:rFonts w:ascii="Calibri" w:hAnsi="Calibri"/>
                <w:sz w:val="22"/>
                <w:szCs w:val="22"/>
              </w:rPr>
              <w:fldChar w:fldCharType="separate"/>
            </w:r>
            <w:r>
              <w:rPr>
                <w:rFonts w:ascii="Calibri" w:hAnsi="Calibri"/>
                <w:sz w:val="22"/>
                <w:szCs w:val="22"/>
              </w:rPr>
              <w:fldChar w:fldCharType="end"/>
            </w:r>
            <w:r w:rsidR="00480E10" w:rsidRPr="00E641DA">
              <w:rPr>
                <w:rFonts w:ascii="Calibri" w:hAnsi="Calibri"/>
                <w:sz w:val="22"/>
                <w:szCs w:val="22"/>
              </w:rPr>
              <w:t xml:space="preserve">  Australian Citizens and Permanent Residents Only</w:t>
            </w:r>
          </w:p>
          <w:p w14:paraId="19828AE6" w14:textId="458E12BB" w:rsidR="00480E10" w:rsidRPr="00C07F49" w:rsidRDefault="00F32930" w:rsidP="00477995">
            <w:pPr>
              <w:pStyle w:val="ListParagraph"/>
              <w:numPr>
                <w:ilvl w:val="0"/>
                <w:numId w:val="8"/>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 w:val="20"/>
                    <w:default w:val="1"/>
                  </w:checkBox>
                </w:ffData>
              </w:fldChar>
            </w:r>
            <w:bookmarkStart w:id="4" w:name="Check5"/>
            <w:r>
              <w:rPr>
                <w:rFonts w:ascii="Calibri" w:hAnsi="Calibri"/>
                <w:sz w:val="22"/>
                <w:szCs w:val="22"/>
              </w:rPr>
              <w:instrText xml:space="preserve"> FORMCHECKBOX </w:instrText>
            </w:r>
            <w:r w:rsidR="00BB6C68">
              <w:rPr>
                <w:rFonts w:ascii="Calibri" w:hAnsi="Calibri"/>
                <w:sz w:val="22"/>
                <w:szCs w:val="22"/>
              </w:rPr>
            </w:r>
            <w:r w:rsidR="00BB6C68">
              <w:rPr>
                <w:rFonts w:ascii="Calibri" w:hAnsi="Calibri"/>
                <w:sz w:val="22"/>
                <w:szCs w:val="22"/>
              </w:rPr>
              <w:fldChar w:fldCharType="separate"/>
            </w:r>
            <w:r>
              <w:rPr>
                <w:rFonts w:ascii="Calibri" w:hAnsi="Calibri"/>
                <w:sz w:val="22"/>
                <w:szCs w:val="22"/>
              </w:rPr>
              <w:fldChar w:fldCharType="end"/>
            </w:r>
            <w:bookmarkEnd w:id="4"/>
            <w:r w:rsidR="00480E10" w:rsidRPr="00E641DA">
              <w:rPr>
                <w:rFonts w:ascii="Calibri" w:hAnsi="Calibri"/>
                <w:sz w:val="22"/>
                <w:szCs w:val="22"/>
              </w:rPr>
              <w:t xml:space="preserve">  All Candidates</w:t>
            </w:r>
            <w:bookmarkEnd w:id="2"/>
          </w:p>
        </w:tc>
      </w:tr>
      <w:tr w:rsidR="00480E10" w:rsidRPr="00E641DA" w14:paraId="1A96840A" w14:textId="77777777" w:rsidTr="3BC74875">
        <w:trPr>
          <w:trHeight w:val="429"/>
        </w:trPr>
        <w:tc>
          <w:tcPr>
            <w:tcW w:w="2766" w:type="dxa"/>
            <w:shd w:val="clear" w:color="auto" w:fill="F2F2F2"/>
            <w:vAlign w:val="center"/>
          </w:tcPr>
          <w:p w14:paraId="58776323" w14:textId="77777777" w:rsidR="00480E10" w:rsidRPr="00E641DA" w:rsidRDefault="00480E10"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772326DB" w14:textId="74C4D755" w:rsidR="00480E10" w:rsidRPr="00E641DA" w:rsidRDefault="00F32930" w:rsidP="000F78E4">
            <w:pPr>
              <w:pStyle w:val="ListParagraph"/>
              <w:ind w:left="0"/>
              <w:rPr>
                <w:rFonts w:ascii="Calibri" w:hAnsi="Calibri"/>
                <w:sz w:val="22"/>
                <w:szCs w:val="22"/>
              </w:rPr>
            </w:pPr>
            <w:r>
              <w:rPr>
                <w:rFonts w:ascii="Calibri" w:hAnsi="Calibri"/>
                <w:sz w:val="22"/>
                <w:szCs w:val="22"/>
              </w:rPr>
              <w:t>Research Scientist</w:t>
            </w:r>
            <w:r w:rsidR="007818F0">
              <w:rPr>
                <w:rFonts w:ascii="Calibri" w:hAnsi="Calibri"/>
                <w:sz w:val="22"/>
                <w:szCs w:val="22"/>
              </w:rPr>
              <w:t>/Engineer</w:t>
            </w:r>
          </w:p>
        </w:tc>
      </w:tr>
      <w:tr w:rsidR="00480E10" w:rsidRPr="00E641DA" w14:paraId="03A23148" w14:textId="77777777" w:rsidTr="3BC74875">
        <w:trPr>
          <w:trHeight w:val="421"/>
        </w:trPr>
        <w:tc>
          <w:tcPr>
            <w:tcW w:w="2766" w:type="dxa"/>
            <w:shd w:val="clear" w:color="auto" w:fill="F2F2F2"/>
            <w:vAlign w:val="center"/>
          </w:tcPr>
          <w:p w14:paraId="1B543D71" w14:textId="77777777" w:rsidR="00480E10" w:rsidRPr="00D8313E" w:rsidRDefault="00480E10" w:rsidP="00F3596F">
            <w:pPr>
              <w:rPr>
                <w:rStyle w:val="BlindHyperlink"/>
              </w:rPr>
            </w:pPr>
            <w:r w:rsidRPr="00D8313E">
              <w:rPr>
                <w:rStyle w:val="BlindHyperlink"/>
              </w:rPr>
              <w:t>% Client Focus - Internal:</w:t>
            </w:r>
          </w:p>
        </w:tc>
        <w:tc>
          <w:tcPr>
            <w:tcW w:w="6804" w:type="dxa"/>
            <w:vAlign w:val="center"/>
          </w:tcPr>
          <w:p w14:paraId="09C5C84F" w14:textId="77777777" w:rsidR="00480E10" w:rsidRPr="00E641DA" w:rsidRDefault="00F32930" w:rsidP="003B1C4C">
            <w:pPr>
              <w:pStyle w:val="ListParagraph"/>
              <w:ind w:left="0"/>
              <w:rPr>
                <w:rFonts w:ascii="Calibri" w:hAnsi="Calibri"/>
                <w:sz w:val="22"/>
                <w:szCs w:val="22"/>
              </w:rPr>
            </w:pPr>
            <w:r>
              <w:rPr>
                <w:rFonts w:ascii="Calibri" w:hAnsi="Calibri"/>
                <w:sz w:val="22"/>
                <w:szCs w:val="22"/>
              </w:rPr>
              <w:t>100%</w:t>
            </w:r>
          </w:p>
        </w:tc>
      </w:tr>
      <w:tr w:rsidR="00480E10" w:rsidRPr="00E641DA" w14:paraId="6F0E9C0B" w14:textId="77777777" w:rsidTr="3BC74875">
        <w:trPr>
          <w:trHeight w:val="413"/>
        </w:trPr>
        <w:tc>
          <w:tcPr>
            <w:tcW w:w="2766" w:type="dxa"/>
            <w:shd w:val="clear" w:color="auto" w:fill="F2F2F2"/>
            <w:vAlign w:val="center"/>
          </w:tcPr>
          <w:p w14:paraId="00493B93" w14:textId="77777777" w:rsidR="00480E10" w:rsidRPr="00D8313E" w:rsidRDefault="00480E10" w:rsidP="00F3596F">
            <w:pPr>
              <w:rPr>
                <w:rStyle w:val="BlindHyperlink"/>
              </w:rPr>
            </w:pPr>
            <w:r w:rsidRPr="00D8313E">
              <w:rPr>
                <w:rStyle w:val="BlindHyperlink"/>
              </w:rPr>
              <w:t>% Client Focus - External:</w:t>
            </w:r>
          </w:p>
        </w:tc>
        <w:tc>
          <w:tcPr>
            <w:tcW w:w="6804" w:type="dxa"/>
            <w:vAlign w:val="center"/>
          </w:tcPr>
          <w:p w14:paraId="147F3485" w14:textId="77777777" w:rsidR="00480E10" w:rsidRPr="00E641DA" w:rsidRDefault="00F32930" w:rsidP="003C0B40">
            <w:pPr>
              <w:pStyle w:val="ListParagraph"/>
              <w:ind w:left="0"/>
              <w:rPr>
                <w:rFonts w:ascii="Calibri" w:hAnsi="Calibri"/>
                <w:sz w:val="22"/>
                <w:szCs w:val="22"/>
              </w:rPr>
            </w:pPr>
            <w:r>
              <w:rPr>
                <w:rFonts w:ascii="Calibri" w:hAnsi="Calibri"/>
                <w:sz w:val="22"/>
                <w:szCs w:val="22"/>
              </w:rPr>
              <w:t>0%</w:t>
            </w:r>
          </w:p>
        </w:tc>
      </w:tr>
      <w:tr w:rsidR="00480E10" w:rsidRPr="00E641DA" w14:paraId="1115054B" w14:textId="77777777" w:rsidTr="3BC74875">
        <w:trPr>
          <w:trHeight w:val="420"/>
        </w:trPr>
        <w:tc>
          <w:tcPr>
            <w:tcW w:w="2766" w:type="dxa"/>
            <w:shd w:val="clear" w:color="auto" w:fill="F2F2F2"/>
            <w:vAlign w:val="center"/>
          </w:tcPr>
          <w:p w14:paraId="1E855661" w14:textId="77777777" w:rsidR="00480E10" w:rsidRPr="00D8313E" w:rsidRDefault="00480E10" w:rsidP="00F3596F">
            <w:pPr>
              <w:rPr>
                <w:rStyle w:val="BlindHyperlink"/>
              </w:rPr>
            </w:pPr>
            <w:r w:rsidRPr="00D8313E">
              <w:rPr>
                <w:rStyle w:val="BlindHyperlink"/>
              </w:rPr>
              <w:t>Reports to the:</w:t>
            </w:r>
          </w:p>
        </w:tc>
        <w:tc>
          <w:tcPr>
            <w:tcW w:w="6804" w:type="dxa"/>
            <w:vAlign w:val="center"/>
          </w:tcPr>
          <w:p w14:paraId="7C4F8101" w14:textId="77777777" w:rsidR="00480E10" w:rsidRPr="00E641DA" w:rsidRDefault="00F32930" w:rsidP="00240A35">
            <w:pPr>
              <w:pStyle w:val="ListParagraph"/>
              <w:ind w:left="0"/>
              <w:rPr>
                <w:rFonts w:ascii="Calibri" w:hAnsi="Calibri"/>
                <w:sz w:val="22"/>
                <w:szCs w:val="22"/>
              </w:rPr>
            </w:pPr>
            <w:r>
              <w:rPr>
                <w:rFonts w:ascii="Calibri" w:hAnsi="Calibri"/>
                <w:sz w:val="22"/>
                <w:szCs w:val="22"/>
              </w:rPr>
              <w:t>Team Leader (Cécile Gueidan)</w:t>
            </w:r>
          </w:p>
        </w:tc>
      </w:tr>
      <w:tr w:rsidR="00480E10" w:rsidRPr="00E641DA" w14:paraId="7B4A9E06" w14:textId="77777777" w:rsidTr="3BC74875">
        <w:trPr>
          <w:trHeight w:val="411"/>
        </w:trPr>
        <w:tc>
          <w:tcPr>
            <w:tcW w:w="2766" w:type="dxa"/>
            <w:shd w:val="clear" w:color="auto" w:fill="F2F2F2"/>
            <w:vAlign w:val="center"/>
          </w:tcPr>
          <w:p w14:paraId="6E78C085" w14:textId="77777777" w:rsidR="00480E10" w:rsidRPr="00D8313E" w:rsidRDefault="00480E10" w:rsidP="00DA60FC">
            <w:pPr>
              <w:rPr>
                <w:rStyle w:val="BlindHyperlink"/>
              </w:rPr>
            </w:pPr>
            <w:r w:rsidRPr="00D8313E">
              <w:rPr>
                <w:rStyle w:val="BlindHyperlink"/>
              </w:rPr>
              <w:t>Number of Direct Reports:</w:t>
            </w:r>
          </w:p>
        </w:tc>
        <w:tc>
          <w:tcPr>
            <w:tcW w:w="6804" w:type="dxa"/>
            <w:vAlign w:val="center"/>
          </w:tcPr>
          <w:p w14:paraId="297EA9F3" w14:textId="77777777" w:rsidR="00480E10" w:rsidRPr="00E641DA" w:rsidRDefault="3BC74875" w:rsidP="007366A9">
            <w:pPr>
              <w:pStyle w:val="ListParagraph"/>
              <w:ind w:left="0"/>
              <w:rPr>
                <w:rFonts w:ascii="Calibri" w:hAnsi="Calibri"/>
                <w:sz w:val="22"/>
                <w:szCs w:val="22"/>
              </w:rPr>
            </w:pPr>
            <w:r w:rsidRPr="3BC74875">
              <w:rPr>
                <w:rFonts w:ascii="Calibri" w:eastAsia="Calibri" w:hAnsi="Calibri" w:cs="Calibri"/>
                <w:sz w:val="22"/>
                <w:szCs w:val="22"/>
              </w:rPr>
              <w:t>No direct reports</w:t>
            </w:r>
            <w:r w:rsidR="0040643B" w:rsidRPr="3BC74875">
              <w:rPr>
                <w:rFonts w:ascii="Calibri" w:eastAsia="Calibri" w:hAnsi="Calibri" w:cs="Calibri"/>
                <w:sz w:val="22"/>
                <w:szCs w:val="22"/>
              </w:rPr>
              <w:t xml:space="preserve"> </w:t>
            </w:r>
          </w:p>
        </w:tc>
      </w:tr>
    </w:tbl>
    <w:p w14:paraId="789D48B5"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5CA6A33B" w14:textId="77777777" w:rsidTr="4D44CA43">
        <w:trPr>
          <w:trHeight w:val="619"/>
        </w:trPr>
        <w:tc>
          <w:tcPr>
            <w:tcW w:w="9574" w:type="dxa"/>
            <w:shd w:val="clear" w:color="auto" w:fill="F2F2F2"/>
            <w:vAlign w:val="center"/>
          </w:tcPr>
          <w:p w14:paraId="76635AFD"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240C7632" w14:textId="77777777" w:rsidTr="4D44CA43">
        <w:trPr>
          <w:trHeight w:val="1572"/>
        </w:trPr>
        <w:tc>
          <w:tcPr>
            <w:tcW w:w="9574" w:type="dxa"/>
          </w:tcPr>
          <w:p w14:paraId="7FD0EA11" w14:textId="77777777" w:rsidR="00CD6243" w:rsidRPr="001E6F64" w:rsidRDefault="00BB6C68" w:rsidP="00DD5F83">
            <w:pPr>
              <w:autoSpaceDE w:val="0"/>
              <w:autoSpaceDN w:val="0"/>
              <w:adjustRightInd w:val="0"/>
              <w:jc w:val="both"/>
              <w:rPr>
                <w:rFonts w:asciiTheme="minorHAnsi" w:eastAsia="Calibri" w:hAnsiTheme="minorHAnsi" w:cs="Calibri"/>
                <w:sz w:val="22"/>
                <w:szCs w:val="22"/>
                <w:lang w:eastAsia="en-AU"/>
              </w:rPr>
            </w:pPr>
            <w:hyperlink r:id="rId12" w:history="1">
              <w:r w:rsidR="20DD534B" w:rsidRPr="001E6F64">
                <w:rPr>
                  <w:rStyle w:val="Hyperlink"/>
                  <w:rFonts w:asciiTheme="minorHAnsi" w:eastAsia="Calibri" w:hAnsiTheme="minorHAnsi" w:cs="Calibri"/>
                  <w:sz w:val="22"/>
                  <w:szCs w:val="22"/>
                  <w:lang w:eastAsia="en-AU"/>
                </w:rPr>
                <w:t xml:space="preserve">Future </w:t>
              </w:r>
              <w:r w:rsidR="006D5ADF" w:rsidRPr="001E6F64">
                <w:rPr>
                  <w:rStyle w:val="Hyperlink"/>
                  <w:rFonts w:asciiTheme="minorHAnsi" w:eastAsia="Calibri" w:hAnsiTheme="minorHAnsi" w:cs="Calibri"/>
                  <w:sz w:val="22"/>
                  <w:szCs w:val="22"/>
                  <w:lang w:eastAsia="en-AU"/>
                </w:rPr>
                <w:t>Science P</w:t>
              </w:r>
              <w:r w:rsidR="20DD534B" w:rsidRPr="001E6F64">
                <w:rPr>
                  <w:rStyle w:val="Hyperlink"/>
                  <w:rFonts w:asciiTheme="minorHAnsi" w:eastAsia="Calibri" w:hAnsiTheme="minorHAnsi" w:cs="Calibri"/>
                  <w:sz w:val="22"/>
                  <w:szCs w:val="22"/>
                  <w:lang w:eastAsia="en-AU"/>
                </w:rPr>
                <w:t>latforms</w:t>
              </w:r>
            </w:hyperlink>
            <w:r w:rsidR="006D5ADF" w:rsidRPr="001E6F64">
              <w:rPr>
                <w:rFonts w:asciiTheme="minorHAnsi" w:eastAsia="Calibri" w:hAnsiTheme="minorHAnsi" w:cs="Calibri"/>
                <w:sz w:val="22"/>
                <w:szCs w:val="22"/>
                <w:lang w:eastAsia="en-AU"/>
              </w:rPr>
              <w:t xml:space="preserve"> are an investment in science that underpins innovation and that has the potential to help reinvent and create new industries for Australia. FSPs will see us grow the capability of new generation of researchers and allow Australia to attract the best students and experts to work with us on future science. They are strategic investments aimed at developing capacity in areas of identified future importance for Australia.</w:t>
            </w:r>
            <w:r w:rsidR="003B1C4C" w:rsidRPr="001E6F64">
              <w:rPr>
                <w:rFonts w:asciiTheme="minorHAnsi" w:eastAsia="Calibri" w:hAnsiTheme="minorHAnsi" w:cs="Calibri"/>
                <w:sz w:val="22"/>
                <w:szCs w:val="22"/>
                <w:lang w:eastAsia="en-AU"/>
              </w:rPr>
              <w:t xml:space="preserve"> </w:t>
            </w:r>
            <w:r w:rsidR="006D5ADF" w:rsidRPr="001E6F64">
              <w:rPr>
                <w:rFonts w:asciiTheme="minorHAnsi" w:eastAsia="Calibri" w:hAnsiTheme="minorHAnsi" w:cs="Calibri"/>
                <w:sz w:val="22"/>
                <w:szCs w:val="22"/>
                <w:lang w:eastAsia="en-AU"/>
              </w:rPr>
              <w:t>FSPs</w:t>
            </w:r>
            <w:r w:rsidR="00824646" w:rsidRPr="001E6F64">
              <w:rPr>
                <w:rFonts w:asciiTheme="minorHAnsi" w:eastAsia="Calibri" w:hAnsiTheme="minorHAnsi" w:cs="Calibri"/>
                <w:sz w:val="22"/>
                <w:szCs w:val="22"/>
                <w:lang w:eastAsia="en-AU"/>
              </w:rPr>
              <w:t xml:space="preserve"> are</w:t>
            </w:r>
            <w:r w:rsidR="55849750" w:rsidRPr="001E6F64">
              <w:rPr>
                <w:rFonts w:asciiTheme="minorHAnsi" w:eastAsia="Calibri" w:hAnsiTheme="minorHAnsi" w:cs="Calibri"/>
                <w:sz w:val="22"/>
                <w:szCs w:val="22"/>
                <w:lang w:eastAsia="en-AU"/>
              </w:rPr>
              <w:t xml:space="preserve"> both</w:t>
            </w:r>
            <w:r w:rsidR="00824646" w:rsidRPr="001E6F64">
              <w:rPr>
                <w:rFonts w:asciiTheme="minorHAnsi" w:eastAsia="Calibri" w:hAnsiTheme="minorHAnsi" w:cs="Calibri"/>
                <w:sz w:val="22"/>
                <w:szCs w:val="22"/>
                <w:lang w:eastAsia="en-AU"/>
              </w:rPr>
              <w:t xml:space="preserve"> impact and </w:t>
            </w:r>
            <w:r w:rsidR="20DD534B" w:rsidRPr="001E6F64">
              <w:rPr>
                <w:rFonts w:asciiTheme="minorHAnsi" w:eastAsia="Calibri" w:hAnsiTheme="minorHAnsi" w:cs="Calibri"/>
                <w:sz w:val="22"/>
                <w:szCs w:val="22"/>
                <w:lang w:eastAsia="en-AU"/>
              </w:rPr>
              <w:t xml:space="preserve">science </w:t>
            </w:r>
            <w:r w:rsidR="00824646" w:rsidRPr="001E6F64">
              <w:rPr>
                <w:rFonts w:asciiTheme="minorHAnsi" w:eastAsia="Calibri" w:hAnsiTheme="minorHAnsi" w:cs="Calibri"/>
                <w:sz w:val="22"/>
                <w:szCs w:val="22"/>
                <w:lang w:eastAsia="en-AU"/>
              </w:rPr>
              <w:t>focused, de</w:t>
            </w:r>
            <w:r w:rsidR="20DD534B" w:rsidRPr="001E6F64">
              <w:rPr>
                <w:rFonts w:asciiTheme="minorHAnsi" w:eastAsia="Calibri" w:hAnsiTheme="minorHAnsi" w:cs="Calibri"/>
                <w:sz w:val="22"/>
                <w:szCs w:val="22"/>
                <w:lang w:eastAsia="en-AU"/>
              </w:rPr>
              <w:t>velop</w:t>
            </w:r>
            <w:r w:rsidR="00824646" w:rsidRPr="001E6F64">
              <w:rPr>
                <w:rFonts w:asciiTheme="minorHAnsi" w:eastAsia="Calibri" w:hAnsiTheme="minorHAnsi" w:cs="Calibri"/>
                <w:sz w:val="22"/>
                <w:szCs w:val="22"/>
                <w:lang w:eastAsia="en-AU"/>
              </w:rPr>
              <w:t>ing innovative s</w:t>
            </w:r>
            <w:r w:rsidR="20DD534B" w:rsidRPr="001E6F64">
              <w:rPr>
                <w:rFonts w:asciiTheme="minorHAnsi" w:eastAsia="Calibri" w:hAnsiTheme="minorHAnsi" w:cs="Calibri"/>
                <w:sz w:val="22"/>
                <w:szCs w:val="22"/>
                <w:lang w:eastAsia="en-AU"/>
              </w:rPr>
              <w:t>cientific s</w:t>
            </w:r>
            <w:r w:rsidR="00824646" w:rsidRPr="001E6F64">
              <w:rPr>
                <w:rFonts w:asciiTheme="minorHAnsi" w:eastAsia="Calibri" w:hAnsiTheme="minorHAnsi" w:cs="Calibri"/>
                <w:sz w:val="22"/>
                <w:szCs w:val="22"/>
                <w:lang w:eastAsia="en-AU"/>
              </w:rPr>
              <w:t xml:space="preserve">olutions with industry, government and </w:t>
            </w:r>
            <w:r w:rsidR="55849750" w:rsidRPr="001E6F64">
              <w:rPr>
                <w:rFonts w:asciiTheme="minorHAnsi" w:eastAsia="Calibri" w:hAnsiTheme="minorHAnsi" w:cs="Calibri"/>
                <w:sz w:val="22"/>
                <w:szCs w:val="22"/>
                <w:lang w:eastAsia="en-AU"/>
              </w:rPr>
              <w:t>university partners</w:t>
            </w:r>
            <w:r w:rsidR="00824646" w:rsidRPr="001E6F64">
              <w:rPr>
                <w:rFonts w:asciiTheme="minorHAnsi" w:eastAsia="Calibri" w:hAnsiTheme="minorHAnsi" w:cs="Calibri"/>
                <w:sz w:val="22"/>
                <w:szCs w:val="22"/>
                <w:lang w:eastAsia="en-AU"/>
              </w:rPr>
              <w:t>. They support world class, coherent and creative research teams which integrate science and delivery over the long term</w:t>
            </w:r>
            <w:r w:rsidR="55849750" w:rsidRPr="001E6F64">
              <w:rPr>
                <w:rFonts w:asciiTheme="minorHAnsi" w:eastAsia="Calibri" w:hAnsiTheme="minorHAnsi" w:cs="Calibri"/>
                <w:sz w:val="22"/>
                <w:szCs w:val="22"/>
                <w:lang w:eastAsia="en-AU"/>
              </w:rPr>
              <w:t>, looking to the future science needs of CSIRO and our partners with a 5 to 10 year vision</w:t>
            </w:r>
            <w:r w:rsidR="00824646" w:rsidRPr="001E6F64">
              <w:rPr>
                <w:rFonts w:asciiTheme="minorHAnsi" w:eastAsia="Calibri" w:hAnsiTheme="minorHAnsi" w:cs="Calibri"/>
                <w:sz w:val="22"/>
                <w:szCs w:val="22"/>
                <w:lang w:eastAsia="en-AU"/>
              </w:rPr>
              <w:t xml:space="preserve">. </w:t>
            </w:r>
          </w:p>
          <w:p w14:paraId="0CB09400" w14:textId="77777777" w:rsidR="007A6E0E" w:rsidRPr="001E6F64" w:rsidRDefault="007A6E0E" w:rsidP="00DD5F83">
            <w:pPr>
              <w:autoSpaceDE w:val="0"/>
              <w:autoSpaceDN w:val="0"/>
              <w:adjustRightInd w:val="0"/>
              <w:jc w:val="both"/>
              <w:rPr>
                <w:rFonts w:asciiTheme="minorHAnsi" w:eastAsia="Calibri" w:hAnsiTheme="minorHAnsi" w:cs="Calibri"/>
                <w:sz w:val="22"/>
                <w:szCs w:val="22"/>
                <w:lang w:eastAsia="en-AU"/>
              </w:rPr>
            </w:pPr>
          </w:p>
          <w:p w14:paraId="6D2A875C" w14:textId="77777777" w:rsidR="007A6E0E" w:rsidRPr="001E6F64" w:rsidRDefault="003B1C4C" w:rsidP="00DD5F83">
            <w:pPr>
              <w:autoSpaceDE w:val="0"/>
              <w:autoSpaceDN w:val="0"/>
              <w:adjustRightInd w:val="0"/>
              <w:jc w:val="both"/>
              <w:rPr>
                <w:rFonts w:asciiTheme="minorHAnsi" w:hAnsiTheme="minorHAnsi"/>
                <w:sz w:val="22"/>
                <w:szCs w:val="22"/>
              </w:rPr>
            </w:pPr>
            <w:r w:rsidRPr="001E6F64">
              <w:rPr>
                <w:rFonts w:asciiTheme="minorHAnsi" w:eastAsia="Calibri" w:hAnsiTheme="minorHAnsi" w:cs="Calibri"/>
                <w:sz w:val="22"/>
                <w:szCs w:val="22"/>
                <w:lang w:eastAsia="en-AU"/>
              </w:rPr>
              <w:t xml:space="preserve">To position Australia to build a vibrant synthetic biology research and development community to support the bio-based industries and ecoengineering activities of tomorrow, CSIRO has established the </w:t>
            </w:r>
            <w:hyperlink r:id="rId13" w:history="1">
              <w:r w:rsidRPr="001E6F64">
                <w:rPr>
                  <w:rStyle w:val="Hyperlink"/>
                  <w:rFonts w:asciiTheme="minorHAnsi" w:eastAsia="Calibri" w:hAnsiTheme="minorHAnsi" w:cs="Calibri"/>
                  <w:sz w:val="22"/>
                  <w:szCs w:val="22"/>
                  <w:lang w:eastAsia="en-AU"/>
                </w:rPr>
                <w:t>Synthetic Biology FSP</w:t>
              </w:r>
            </w:hyperlink>
            <w:r w:rsidRPr="001E6F64">
              <w:rPr>
                <w:rFonts w:asciiTheme="minorHAnsi" w:eastAsia="Calibri" w:hAnsiTheme="minorHAnsi" w:cs="Calibri"/>
                <w:sz w:val="22"/>
                <w:szCs w:val="22"/>
                <w:lang w:eastAsia="en-AU"/>
              </w:rPr>
              <w:t xml:space="preserve"> (SynBioFSP). Synthetic Biology (SynBio) is the design and construction of biological parts, devices, and organisms</w:t>
            </w:r>
            <w:r w:rsidR="004B2118" w:rsidRPr="001E6F64">
              <w:rPr>
                <w:rFonts w:asciiTheme="minorHAnsi" w:eastAsia="Calibri" w:hAnsiTheme="minorHAnsi" w:cs="Calibri"/>
                <w:sz w:val="22"/>
                <w:szCs w:val="22"/>
                <w:lang w:eastAsia="en-AU"/>
              </w:rPr>
              <w:t xml:space="preserve"> (</w:t>
            </w:r>
            <w:r w:rsidRPr="001E6F64">
              <w:rPr>
                <w:rFonts w:asciiTheme="minorHAnsi" w:eastAsia="Calibri" w:hAnsiTheme="minorHAnsi" w:cs="Calibri"/>
                <w:sz w:val="22"/>
                <w:szCs w:val="22"/>
                <w:lang w:eastAsia="en-AU"/>
              </w:rPr>
              <w:t>usually based on DNA-encoded componentry</w:t>
            </w:r>
            <w:r w:rsidR="004B2118" w:rsidRPr="001E6F64">
              <w:rPr>
                <w:rFonts w:asciiTheme="minorHAnsi" w:eastAsia="Calibri" w:hAnsiTheme="minorHAnsi" w:cs="Calibri"/>
                <w:sz w:val="22"/>
                <w:szCs w:val="22"/>
                <w:lang w:eastAsia="en-AU"/>
              </w:rPr>
              <w:t>)</w:t>
            </w:r>
            <w:r w:rsidRPr="001E6F64">
              <w:rPr>
                <w:rFonts w:asciiTheme="minorHAnsi" w:eastAsia="Calibri" w:hAnsiTheme="minorHAnsi" w:cs="Calibri"/>
                <w:sz w:val="22"/>
                <w:szCs w:val="22"/>
                <w:lang w:eastAsia="en-AU"/>
              </w:rPr>
              <w:t xml:space="preserve">; and their application for useful purposes. </w:t>
            </w:r>
            <w:r w:rsidR="007A6E0E" w:rsidRPr="001E6F64">
              <w:rPr>
                <w:rFonts w:asciiTheme="minorHAnsi" w:eastAsia="Calibri" w:hAnsiTheme="minorHAnsi" w:cs="Calibri"/>
                <w:sz w:val="22"/>
                <w:szCs w:val="22"/>
                <w:lang w:eastAsia="en-AU"/>
              </w:rPr>
              <w:t xml:space="preserve">The </w:t>
            </w:r>
            <w:r w:rsidRPr="001E6F64">
              <w:rPr>
                <w:rFonts w:asciiTheme="minorHAnsi" w:eastAsia="Calibri" w:hAnsiTheme="minorHAnsi" w:cs="Calibri"/>
                <w:sz w:val="22"/>
                <w:szCs w:val="22"/>
                <w:lang w:eastAsia="en-AU"/>
              </w:rPr>
              <w:t>SynBioFSP</w:t>
            </w:r>
            <w:r w:rsidR="007A6E0E" w:rsidRPr="001E6F64">
              <w:rPr>
                <w:rFonts w:asciiTheme="minorHAnsi" w:eastAsia="Calibri" w:hAnsiTheme="minorHAnsi" w:cs="Calibri"/>
                <w:sz w:val="22"/>
                <w:szCs w:val="22"/>
                <w:lang w:eastAsia="en-AU"/>
              </w:rPr>
              <w:t xml:space="preserve"> has a mission to </w:t>
            </w:r>
            <w:r w:rsidR="007A6E0E" w:rsidRPr="001E6F64">
              <w:rPr>
                <w:rFonts w:asciiTheme="minorHAnsi" w:hAnsiTheme="minorHAnsi"/>
                <w:sz w:val="22"/>
                <w:szCs w:val="22"/>
              </w:rPr>
              <w:t xml:space="preserve">develop capacity in synthetic biology within CSIRO and across Australia, in a collaborative and transparent manner. </w:t>
            </w:r>
            <w:r w:rsidRPr="001E6F64">
              <w:rPr>
                <w:rFonts w:asciiTheme="minorHAnsi" w:hAnsiTheme="minorHAnsi"/>
                <w:sz w:val="22"/>
                <w:szCs w:val="22"/>
              </w:rPr>
              <w:t xml:space="preserve">Science capability will be strongly aligned with CSIRO business unit capabilities and will allow CSIRO to deliver novel future outcomes for external partners. </w:t>
            </w:r>
            <w:r w:rsidR="007A6E0E" w:rsidRPr="001E6F64">
              <w:rPr>
                <w:rFonts w:asciiTheme="minorHAnsi" w:eastAsia="Calibri" w:hAnsiTheme="minorHAnsi" w:cs="Calibri"/>
                <w:sz w:val="22"/>
                <w:szCs w:val="22"/>
                <w:lang w:eastAsia="en-AU"/>
              </w:rPr>
              <w:t xml:space="preserve">The program has a $13 </w:t>
            </w:r>
            <w:r w:rsidR="001E6F64" w:rsidRPr="001E6F64">
              <w:rPr>
                <w:rFonts w:asciiTheme="minorHAnsi" w:eastAsia="Calibri" w:hAnsiTheme="minorHAnsi" w:cs="Calibri"/>
                <w:sz w:val="22"/>
                <w:szCs w:val="22"/>
                <w:lang w:eastAsia="en-AU"/>
              </w:rPr>
              <w:t>million</w:t>
            </w:r>
            <w:r w:rsidR="007A6E0E" w:rsidRPr="001E6F64">
              <w:rPr>
                <w:rFonts w:asciiTheme="minorHAnsi" w:eastAsia="Calibri" w:hAnsiTheme="minorHAnsi" w:cs="Calibri"/>
                <w:sz w:val="22"/>
                <w:szCs w:val="22"/>
                <w:lang w:eastAsia="en-AU"/>
              </w:rPr>
              <w:t xml:space="preserve"> funding envelope over the first three years. </w:t>
            </w:r>
            <w:r w:rsidR="007A6E0E" w:rsidRPr="001E6F64">
              <w:rPr>
                <w:rFonts w:asciiTheme="minorHAnsi" w:hAnsiTheme="minorHAnsi"/>
                <w:sz w:val="22"/>
                <w:szCs w:val="22"/>
              </w:rPr>
              <w:t>We aim to:</w:t>
            </w:r>
          </w:p>
          <w:p w14:paraId="1397B994" w14:textId="77777777" w:rsidR="007A6E0E" w:rsidRPr="001E6F64" w:rsidRDefault="007A6E0E" w:rsidP="00DD5F83">
            <w:pPr>
              <w:pStyle w:val="ListParagraph"/>
              <w:numPr>
                <w:ilvl w:val="0"/>
                <w:numId w:val="24"/>
              </w:numPr>
              <w:autoSpaceDE w:val="0"/>
              <w:autoSpaceDN w:val="0"/>
              <w:adjustRightInd w:val="0"/>
              <w:jc w:val="both"/>
              <w:rPr>
                <w:rFonts w:asciiTheme="minorHAnsi" w:hAnsiTheme="minorHAnsi"/>
                <w:sz w:val="22"/>
                <w:szCs w:val="22"/>
              </w:rPr>
            </w:pPr>
            <w:r w:rsidRPr="001E6F64">
              <w:rPr>
                <w:rFonts w:asciiTheme="minorHAnsi" w:hAnsiTheme="minorHAnsi"/>
                <w:sz w:val="22"/>
                <w:szCs w:val="22"/>
              </w:rPr>
              <w:t>Build the foundational capabilities to advance SynBio research, including significant investment in social licence to operate</w:t>
            </w:r>
          </w:p>
          <w:p w14:paraId="3EB71EA2" w14:textId="77777777" w:rsidR="007A6E0E" w:rsidRPr="001E6F64" w:rsidRDefault="007A6E0E" w:rsidP="00DD5F83">
            <w:pPr>
              <w:pStyle w:val="ListParagraph"/>
              <w:numPr>
                <w:ilvl w:val="0"/>
                <w:numId w:val="24"/>
              </w:numPr>
              <w:autoSpaceDE w:val="0"/>
              <w:autoSpaceDN w:val="0"/>
              <w:adjustRightInd w:val="0"/>
              <w:jc w:val="both"/>
              <w:rPr>
                <w:rFonts w:asciiTheme="minorHAnsi" w:hAnsiTheme="minorHAnsi"/>
                <w:sz w:val="22"/>
                <w:szCs w:val="22"/>
              </w:rPr>
            </w:pPr>
            <w:r w:rsidRPr="001E6F64">
              <w:rPr>
                <w:rFonts w:asciiTheme="minorHAnsi" w:hAnsiTheme="minorHAnsi"/>
                <w:sz w:val="22"/>
                <w:szCs w:val="22"/>
              </w:rPr>
              <w:t xml:space="preserve">Drive national coordination by making these foundational capabilities widely available to the broad research community, governments, and industry for the development of novel industrial </w:t>
            </w:r>
            <w:r w:rsidRPr="001E6F64">
              <w:rPr>
                <w:rFonts w:asciiTheme="minorHAnsi" w:hAnsiTheme="minorHAnsi"/>
                <w:sz w:val="22"/>
                <w:szCs w:val="22"/>
              </w:rPr>
              <w:lastRenderedPageBreak/>
              <w:t>products, pharma, biocontrol agents, and strategies for building ecosystem resilience to environmental change, and</w:t>
            </w:r>
          </w:p>
          <w:p w14:paraId="121F0BB7" w14:textId="77777777" w:rsidR="007A6E0E" w:rsidRPr="001E6F64" w:rsidRDefault="007A6E0E" w:rsidP="00DD5F83">
            <w:pPr>
              <w:pStyle w:val="ListParagraph"/>
              <w:numPr>
                <w:ilvl w:val="0"/>
                <w:numId w:val="24"/>
              </w:numPr>
              <w:autoSpaceDE w:val="0"/>
              <w:autoSpaceDN w:val="0"/>
              <w:adjustRightInd w:val="0"/>
              <w:jc w:val="both"/>
              <w:rPr>
                <w:rFonts w:asciiTheme="minorHAnsi" w:hAnsiTheme="minorHAnsi"/>
                <w:sz w:val="22"/>
                <w:szCs w:val="22"/>
              </w:rPr>
            </w:pPr>
            <w:r w:rsidRPr="001E6F64">
              <w:rPr>
                <w:rFonts w:asciiTheme="minorHAnsi" w:hAnsiTheme="minorHAnsi"/>
                <w:sz w:val="22"/>
                <w:szCs w:val="22"/>
              </w:rPr>
              <w:t>Build strong partnerships, collaborations, and connections across the innovation sector to develop these novel products and applications responsibly.</w:t>
            </w:r>
          </w:p>
          <w:p w14:paraId="4C111D4F" w14:textId="77777777" w:rsidR="007A6E0E" w:rsidRPr="001E6F64" w:rsidRDefault="007A6E0E" w:rsidP="00DD5F83">
            <w:pPr>
              <w:autoSpaceDE w:val="0"/>
              <w:autoSpaceDN w:val="0"/>
              <w:adjustRightInd w:val="0"/>
              <w:jc w:val="both"/>
              <w:rPr>
                <w:rFonts w:asciiTheme="minorHAnsi" w:eastAsia="Calibri" w:hAnsiTheme="minorHAnsi" w:cs="Calibri"/>
                <w:sz w:val="22"/>
                <w:szCs w:val="22"/>
                <w:lang w:eastAsia="en-AU"/>
              </w:rPr>
            </w:pPr>
          </w:p>
          <w:p w14:paraId="479E3185" w14:textId="77777777" w:rsidR="006D5ADF" w:rsidRPr="001E6F64" w:rsidRDefault="006D5ADF" w:rsidP="00DD5F83">
            <w:pPr>
              <w:autoSpaceDE w:val="0"/>
              <w:autoSpaceDN w:val="0"/>
              <w:adjustRightInd w:val="0"/>
              <w:jc w:val="both"/>
              <w:rPr>
                <w:rFonts w:asciiTheme="minorHAnsi" w:eastAsia="Calibri" w:hAnsiTheme="minorHAnsi" w:cs="Calibri"/>
                <w:sz w:val="22"/>
                <w:szCs w:val="22"/>
                <w:lang w:eastAsia="en-AU"/>
              </w:rPr>
            </w:pPr>
            <w:r w:rsidRPr="001E6F64">
              <w:rPr>
                <w:rFonts w:asciiTheme="minorHAnsi" w:eastAsia="Calibri" w:hAnsiTheme="minorHAnsi" w:cs="Calibri"/>
                <w:sz w:val="22"/>
                <w:szCs w:val="22"/>
                <w:lang w:eastAsia="en-AU"/>
              </w:rPr>
              <w:t xml:space="preserve">The Synthetic Biology FSP (SynBioFSP) is developing a research portfolio which will be spread across CSIRO and a </w:t>
            </w:r>
            <w:r w:rsidR="005E45D0" w:rsidRPr="001E6F64">
              <w:rPr>
                <w:rFonts w:asciiTheme="minorHAnsi" w:eastAsia="Calibri" w:hAnsiTheme="minorHAnsi" w:cs="Calibri"/>
                <w:sz w:val="22"/>
                <w:szCs w:val="22"/>
                <w:lang w:eastAsia="en-AU"/>
              </w:rPr>
              <w:t xml:space="preserve">wide </w:t>
            </w:r>
            <w:r w:rsidRPr="001E6F64">
              <w:rPr>
                <w:rFonts w:asciiTheme="minorHAnsi" w:eastAsia="Calibri" w:hAnsiTheme="minorHAnsi" w:cs="Calibri"/>
                <w:sz w:val="22"/>
                <w:szCs w:val="22"/>
                <w:lang w:eastAsia="en-AU"/>
              </w:rPr>
              <w:t>variety of partner organisations</w:t>
            </w:r>
            <w:r w:rsidR="005E45D0" w:rsidRPr="001E6F64">
              <w:rPr>
                <w:rFonts w:asciiTheme="minorHAnsi" w:eastAsia="Calibri" w:hAnsiTheme="minorHAnsi" w:cs="Calibri"/>
                <w:sz w:val="22"/>
                <w:szCs w:val="22"/>
                <w:lang w:eastAsia="en-AU"/>
              </w:rPr>
              <w:t xml:space="preserve"> (universities, industry,</w:t>
            </w:r>
            <w:r w:rsidR="00C270E8" w:rsidRPr="001E6F64">
              <w:rPr>
                <w:rFonts w:asciiTheme="minorHAnsi" w:eastAsia="Calibri" w:hAnsiTheme="minorHAnsi" w:cs="Calibri"/>
                <w:sz w:val="22"/>
                <w:szCs w:val="22"/>
                <w:lang w:eastAsia="en-AU"/>
              </w:rPr>
              <w:t xml:space="preserve"> NGOs,</w:t>
            </w:r>
            <w:r w:rsidR="005E45D0" w:rsidRPr="001E6F64">
              <w:rPr>
                <w:rFonts w:asciiTheme="minorHAnsi" w:eastAsia="Calibri" w:hAnsiTheme="minorHAnsi" w:cs="Calibri"/>
                <w:sz w:val="22"/>
                <w:szCs w:val="22"/>
                <w:lang w:eastAsia="en-AU"/>
              </w:rPr>
              <w:t xml:space="preserve"> other research organisations, etc.)</w:t>
            </w:r>
            <w:r w:rsidRPr="001E6F64">
              <w:rPr>
                <w:rFonts w:asciiTheme="minorHAnsi" w:eastAsia="Calibri" w:hAnsiTheme="minorHAnsi" w:cs="Calibri"/>
                <w:sz w:val="22"/>
                <w:szCs w:val="22"/>
                <w:lang w:eastAsia="en-AU"/>
              </w:rPr>
              <w:t xml:space="preserve">, both national and international. The research portfolio is dynamic and will evolve over time </w:t>
            </w:r>
            <w:r w:rsidR="00824646" w:rsidRPr="001E6F64">
              <w:rPr>
                <w:rFonts w:asciiTheme="minorHAnsi" w:eastAsia="Calibri" w:hAnsiTheme="minorHAnsi" w:cs="Calibri"/>
                <w:sz w:val="22"/>
                <w:szCs w:val="22"/>
                <w:lang w:eastAsia="en-AU"/>
              </w:rPr>
              <w:t>on the basis of strategy and performance.</w:t>
            </w:r>
            <w:r w:rsidR="00CD6243" w:rsidRPr="001E6F64">
              <w:rPr>
                <w:rFonts w:asciiTheme="minorHAnsi" w:eastAsia="Calibri" w:hAnsiTheme="minorHAnsi" w:cs="Calibri"/>
                <w:sz w:val="22"/>
                <w:szCs w:val="22"/>
                <w:lang w:eastAsia="en-AU"/>
              </w:rPr>
              <w:t xml:space="preserve"> </w:t>
            </w:r>
            <w:r w:rsidR="007A6E0E" w:rsidRPr="001E6F64">
              <w:rPr>
                <w:rFonts w:asciiTheme="minorHAnsi" w:eastAsia="Calibri" w:hAnsiTheme="minorHAnsi" w:cs="Calibri"/>
                <w:sz w:val="22"/>
                <w:szCs w:val="22"/>
                <w:lang w:eastAsia="en-AU"/>
              </w:rPr>
              <w:t xml:space="preserve">Research projects will sit within one or more priority </w:t>
            </w:r>
            <w:hyperlink r:id="rId14" w:history="1">
              <w:r w:rsidR="007A6E0E" w:rsidRPr="001E6F64">
                <w:rPr>
                  <w:rStyle w:val="Hyperlink"/>
                  <w:rFonts w:asciiTheme="minorHAnsi" w:eastAsia="Calibri" w:hAnsiTheme="minorHAnsi" w:cs="Calibri"/>
                  <w:sz w:val="22"/>
                  <w:szCs w:val="22"/>
                  <w:lang w:eastAsia="en-AU"/>
                </w:rPr>
                <w:t>Application Domains</w:t>
              </w:r>
            </w:hyperlink>
            <w:r w:rsidR="007A6E0E" w:rsidRPr="001E6F64">
              <w:rPr>
                <w:rFonts w:asciiTheme="minorHAnsi" w:eastAsia="Calibri" w:hAnsiTheme="minorHAnsi" w:cs="Calibri"/>
                <w:sz w:val="22"/>
                <w:szCs w:val="22"/>
                <w:lang w:eastAsia="en-AU"/>
              </w:rPr>
              <w:t xml:space="preserve"> (Environment &amp; Biocontrol, Chemicals &amp; Fibres, Organelles &amp; Endosymbionts) and one or more </w:t>
            </w:r>
            <w:hyperlink r:id="rId15" w:history="1">
              <w:r w:rsidR="007A6E0E" w:rsidRPr="001E6F64">
                <w:rPr>
                  <w:rStyle w:val="Hyperlink"/>
                  <w:rFonts w:asciiTheme="minorHAnsi" w:eastAsia="Calibri" w:hAnsiTheme="minorHAnsi" w:cs="Calibri"/>
                  <w:sz w:val="22"/>
                  <w:szCs w:val="22"/>
                  <w:lang w:eastAsia="en-AU"/>
                </w:rPr>
                <w:t>Science Domains</w:t>
              </w:r>
            </w:hyperlink>
            <w:r w:rsidR="007A6E0E" w:rsidRPr="001E6F64">
              <w:rPr>
                <w:rFonts w:asciiTheme="minorHAnsi" w:eastAsia="Calibri" w:hAnsiTheme="minorHAnsi" w:cs="Calibri"/>
                <w:sz w:val="22"/>
                <w:szCs w:val="22"/>
                <w:lang w:eastAsia="en-AU"/>
              </w:rPr>
              <w:t xml:space="preserve"> (Integrative Biological Modelling, Engineering Novel Biological Components, Assembling Novel Biosystems, Maximising Impact). </w:t>
            </w:r>
            <w:r w:rsidR="003B1C4C" w:rsidRPr="001E6F64">
              <w:rPr>
                <w:rFonts w:asciiTheme="minorHAnsi" w:eastAsia="Calibri" w:hAnsiTheme="minorHAnsi" w:cs="Calibri"/>
                <w:sz w:val="22"/>
                <w:szCs w:val="22"/>
                <w:lang w:eastAsia="en-AU"/>
              </w:rPr>
              <w:t>The SynBio FSP will embed a social and behavioural science agenda to address issues around social licence to operate.</w:t>
            </w:r>
          </w:p>
          <w:p w14:paraId="1ADEA2A5" w14:textId="77777777" w:rsidR="007A6E0E" w:rsidRPr="00DD5F83" w:rsidRDefault="007A6E0E" w:rsidP="00DD5F83">
            <w:pPr>
              <w:jc w:val="both"/>
              <w:rPr>
                <w:rFonts w:asciiTheme="minorHAnsi" w:eastAsia="Calibri" w:hAnsiTheme="minorHAnsi" w:cs="Calibri"/>
                <w:sz w:val="22"/>
                <w:szCs w:val="22"/>
                <w:lang w:eastAsia="en-AU"/>
              </w:rPr>
            </w:pPr>
          </w:p>
          <w:p w14:paraId="7C071319" w14:textId="29F2E9A8" w:rsidR="00580734" w:rsidRPr="00DD5F83" w:rsidRDefault="002736FA" w:rsidP="00DD5F83">
            <w:pPr>
              <w:jc w:val="both"/>
              <w:rPr>
                <w:rFonts w:asciiTheme="minorHAnsi" w:hAnsiTheme="minorHAnsi" w:cstheme="minorBidi"/>
                <w:sz w:val="22"/>
                <w:szCs w:val="22"/>
              </w:rPr>
            </w:pPr>
            <w:r w:rsidRPr="00DD5F83">
              <w:rPr>
                <w:rFonts w:asciiTheme="minorHAnsi" w:hAnsiTheme="minorHAnsi" w:cstheme="minorBidi"/>
                <w:sz w:val="22"/>
                <w:szCs w:val="22"/>
              </w:rPr>
              <w:t>Synthetic biology will provide solutions to many of the challenges we face at the beginning of the 21</w:t>
            </w:r>
            <w:r w:rsidRPr="00DD5F83">
              <w:rPr>
                <w:rFonts w:asciiTheme="minorHAnsi" w:hAnsiTheme="minorHAnsi" w:cstheme="minorBidi"/>
                <w:sz w:val="22"/>
                <w:szCs w:val="22"/>
                <w:vertAlign w:val="superscript"/>
              </w:rPr>
              <w:t>st</w:t>
            </w:r>
            <w:r w:rsidRPr="00DD5F83">
              <w:rPr>
                <w:rFonts w:asciiTheme="minorHAnsi" w:hAnsiTheme="minorHAnsi" w:cstheme="minorBidi"/>
                <w:sz w:val="22"/>
                <w:szCs w:val="22"/>
              </w:rPr>
              <w:t xml:space="preserve"> century. To have maximal impact, synthetic biology requires a suite of organismal platforms to guide the design and construction of novel biologically-based systems. The symbiotic system represented by lichens could address two major challenges: 1) the need for useful compounds for applications and innovations in pharmaceutical, cosmetic and chemical industries, and 2) environmental degradation. Lichens and synthetic lichens could simultaneously address these problems because they produce a unique array of secondary metabolites and they are self-sufficient in extreme environments, where they do, or could, protect or rehabilitate soils. The main obstacle to exploiting the lichen symbiosis for synthetic biology lies in our general inability to resynthesise lichens in the laboratory. Little is known about the processes by which a lichen forms and, therefore, about how to manipulate or mimic lichen development. </w:t>
            </w:r>
            <w:r w:rsidR="00DA6AB9" w:rsidRPr="001B7FAE">
              <w:rPr>
                <w:rFonts w:asciiTheme="minorHAnsi" w:hAnsiTheme="minorHAnsi"/>
                <w:sz w:val="22"/>
                <w:szCs w:val="22"/>
              </w:rPr>
              <w:t xml:space="preserve">The </w:t>
            </w:r>
            <w:r w:rsidR="00580734" w:rsidRPr="001B7FAE">
              <w:rPr>
                <w:rFonts w:asciiTheme="minorHAnsi" w:hAnsiTheme="minorHAnsi"/>
                <w:sz w:val="22"/>
                <w:szCs w:val="22"/>
              </w:rPr>
              <w:t xml:space="preserve">overall </w:t>
            </w:r>
            <w:r w:rsidR="00DA6AB9" w:rsidRPr="001B7FAE">
              <w:rPr>
                <w:rFonts w:asciiTheme="minorHAnsi" w:hAnsiTheme="minorHAnsi"/>
                <w:sz w:val="22"/>
                <w:szCs w:val="22"/>
              </w:rPr>
              <w:t xml:space="preserve">objective of this project is to build a platform for reliable resynthesis of a lichen symbiosis </w:t>
            </w:r>
            <w:r w:rsidR="00500EC6" w:rsidRPr="001B7FAE">
              <w:rPr>
                <w:rFonts w:asciiTheme="minorHAnsi" w:hAnsiTheme="minorHAnsi"/>
                <w:sz w:val="22"/>
                <w:szCs w:val="22"/>
              </w:rPr>
              <w:t xml:space="preserve">by </w:t>
            </w:r>
            <w:r w:rsidR="00580734" w:rsidRPr="001B7FAE">
              <w:rPr>
                <w:rFonts w:asciiTheme="minorHAnsi" w:hAnsiTheme="minorHAnsi"/>
                <w:sz w:val="22"/>
                <w:szCs w:val="22"/>
              </w:rPr>
              <w:t xml:space="preserve">focusing on two aims: </w:t>
            </w:r>
            <w:r w:rsidR="00500EC6" w:rsidRPr="001B7FAE">
              <w:rPr>
                <w:rFonts w:asciiTheme="minorHAnsi" w:hAnsiTheme="minorHAnsi"/>
                <w:sz w:val="22"/>
                <w:szCs w:val="22"/>
              </w:rPr>
              <w:t xml:space="preserve">1) creating novel devices to manipulate interactions among symbionts and lichen-colonising microbes, and 2) using ‘omic approaches to </w:t>
            </w:r>
            <w:r w:rsidRPr="008940C9">
              <w:rPr>
                <w:rFonts w:asciiTheme="minorHAnsi" w:hAnsiTheme="minorHAnsi" w:cstheme="minorBidi"/>
                <w:sz w:val="22"/>
                <w:szCs w:val="22"/>
              </w:rPr>
              <w:t>characterise key features of lichen development.</w:t>
            </w:r>
            <w:r w:rsidR="00337927" w:rsidRPr="008940C9">
              <w:rPr>
                <w:rFonts w:asciiTheme="minorHAnsi" w:hAnsiTheme="minorHAnsi" w:cstheme="minorBidi"/>
                <w:sz w:val="22"/>
                <w:szCs w:val="22"/>
              </w:rPr>
              <w:t xml:space="preserve"> </w:t>
            </w:r>
            <w:r w:rsidR="00580734" w:rsidRPr="008940C9">
              <w:rPr>
                <w:rFonts w:asciiTheme="minorHAnsi" w:hAnsiTheme="minorHAnsi" w:cstheme="minorBidi"/>
                <w:sz w:val="22"/>
                <w:szCs w:val="22"/>
              </w:rPr>
              <w:t>This role will focus on both aims</w:t>
            </w:r>
            <w:r w:rsidR="00580734" w:rsidRPr="00DD5F83">
              <w:rPr>
                <w:rFonts w:asciiTheme="minorHAnsi" w:hAnsiTheme="minorHAnsi" w:cstheme="minorBidi"/>
                <w:sz w:val="22"/>
                <w:szCs w:val="22"/>
              </w:rPr>
              <w:t xml:space="preserve"> and will work in conjunction with </w:t>
            </w:r>
            <w:r w:rsidR="00F54B8C" w:rsidRPr="00DD5F83">
              <w:rPr>
                <w:rFonts w:asciiTheme="minorHAnsi" w:hAnsiTheme="minorHAnsi" w:cstheme="minorBidi"/>
                <w:sz w:val="22"/>
                <w:szCs w:val="22"/>
              </w:rPr>
              <w:t>experts on lichen biology, ‘omics, device design and fabrication, and network modelling to achieve them.</w:t>
            </w:r>
          </w:p>
          <w:p w14:paraId="40269AC6" w14:textId="77777777" w:rsidR="001E6F64" w:rsidRPr="00CE79B5" w:rsidRDefault="001E6F64" w:rsidP="00DD5F83">
            <w:pPr>
              <w:jc w:val="both"/>
              <w:rPr>
                <w:rFonts w:ascii="Calibri" w:hAnsi="Calibri"/>
                <w:sz w:val="22"/>
                <w:szCs w:val="22"/>
                <w:lang w:val="en-US"/>
              </w:rPr>
            </w:pPr>
          </w:p>
        </w:tc>
      </w:tr>
    </w:tbl>
    <w:p w14:paraId="0D1F34F5" w14:textId="77777777" w:rsidR="00502363" w:rsidRPr="00E641DA" w:rsidRDefault="00502363" w:rsidP="00502363">
      <w:pPr>
        <w:rPr>
          <w:rFonts w:ascii="Calibri" w:hAnsi="Calibri"/>
          <w:sz w:val="22"/>
          <w:szCs w:val="22"/>
        </w:rPr>
      </w:pPr>
    </w:p>
    <w:tbl>
      <w:tblPr>
        <w:tblW w:w="9498"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8"/>
      </w:tblGrid>
      <w:tr w:rsidR="00502363" w:rsidRPr="00E641DA" w14:paraId="7619E630" w14:textId="77777777" w:rsidTr="005B430F">
        <w:trPr>
          <w:trHeight w:val="647"/>
        </w:trPr>
        <w:tc>
          <w:tcPr>
            <w:tcW w:w="9498" w:type="dxa"/>
            <w:shd w:val="clear" w:color="auto" w:fill="F2F2F2"/>
            <w:vAlign w:val="center"/>
          </w:tcPr>
          <w:p w14:paraId="013F57DA"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615E10E3" w14:textId="77777777" w:rsidTr="005B430F">
        <w:trPr>
          <w:trHeight w:val="1188"/>
        </w:trPr>
        <w:tc>
          <w:tcPr>
            <w:tcW w:w="9498" w:type="dxa"/>
          </w:tcPr>
          <w:p w14:paraId="13F90370" w14:textId="779823B6" w:rsidR="00323DFE" w:rsidRPr="00457B76" w:rsidRDefault="00323DFE" w:rsidP="00DD5F83">
            <w:pPr>
              <w:pStyle w:val="ListParagraph"/>
              <w:numPr>
                <w:ilvl w:val="0"/>
                <w:numId w:val="1"/>
              </w:numPr>
              <w:spacing w:before="120"/>
              <w:ind w:left="714" w:hanging="357"/>
              <w:jc w:val="both"/>
              <w:rPr>
                <w:rFonts w:ascii="Calibri" w:hAnsi="Calibri"/>
                <w:iCs/>
                <w:sz w:val="22"/>
                <w:szCs w:val="22"/>
              </w:rPr>
            </w:pPr>
            <w:r w:rsidRPr="00556FE7">
              <w:rPr>
                <w:rFonts w:ascii="Calibri" w:hAnsi="Calibri"/>
                <w:sz w:val="22"/>
                <w:szCs w:val="22"/>
              </w:rPr>
              <w:t xml:space="preserve">Under the direction </w:t>
            </w:r>
            <w:r w:rsidRPr="008207E3">
              <w:rPr>
                <w:rFonts w:ascii="Calibri" w:hAnsi="Calibri"/>
                <w:sz w:val="22"/>
                <w:szCs w:val="22"/>
              </w:rPr>
              <w:t>of senior research scientists, carry out innovative, impactful research of strategic importance to CSIRO that will, where possible, lead to novel and important scientific outcomes.</w:t>
            </w:r>
          </w:p>
          <w:p w14:paraId="67537410" w14:textId="50B207C7" w:rsidR="00E86642" w:rsidRPr="00DD5F83" w:rsidRDefault="00E86642" w:rsidP="008332E4">
            <w:pPr>
              <w:pStyle w:val="ListParagraph"/>
              <w:numPr>
                <w:ilvl w:val="0"/>
                <w:numId w:val="1"/>
              </w:numPr>
              <w:spacing w:before="120"/>
              <w:ind w:left="714" w:hanging="357"/>
              <w:jc w:val="both"/>
              <w:rPr>
                <w:rFonts w:ascii="Calibri" w:hAnsi="Calibri"/>
                <w:iCs/>
                <w:sz w:val="22"/>
                <w:szCs w:val="22"/>
              </w:rPr>
            </w:pPr>
            <w:r>
              <w:rPr>
                <w:rFonts w:asciiTheme="minorHAnsi" w:hAnsiTheme="minorHAnsi"/>
                <w:color w:val="000000" w:themeColor="text1"/>
                <w:sz w:val="22"/>
                <w:szCs w:val="22"/>
              </w:rPr>
              <w:t xml:space="preserve">Engage with external collaborators from Harvard University </w:t>
            </w:r>
            <w:r w:rsidR="008332E4">
              <w:rPr>
                <w:rFonts w:asciiTheme="minorHAnsi" w:hAnsiTheme="minorHAnsi"/>
                <w:color w:val="000000" w:themeColor="text1"/>
                <w:sz w:val="22"/>
                <w:szCs w:val="22"/>
              </w:rPr>
              <w:t xml:space="preserve">and the Australian nanotechnology community </w:t>
            </w:r>
            <w:r w:rsidR="00D76E14">
              <w:rPr>
                <w:rFonts w:asciiTheme="minorHAnsi" w:hAnsiTheme="minorHAnsi"/>
                <w:color w:val="000000" w:themeColor="text1"/>
                <w:sz w:val="22"/>
                <w:szCs w:val="22"/>
              </w:rPr>
              <w:t>to develop expertise in the design and fabrication</w:t>
            </w:r>
            <w:r w:rsidR="002672C3">
              <w:rPr>
                <w:rFonts w:asciiTheme="minorHAnsi" w:hAnsiTheme="minorHAnsi"/>
                <w:color w:val="000000" w:themeColor="text1"/>
                <w:sz w:val="22"/>
                <w:szCs w:val="22"/>
              </w:rPr>
              <w:t xml:space="preserve"> </w:t>
            </w:r>
            <w:r w:rsidR="00D76E14">
              <w:rPr>
                <w:rFonts w:asciiTheme="minorHAnsi" w:hAnsiTheme="minorHAnsi"/>
                <w:color w:val="000000" w:themeColor="text1"/>
                <w:sz w:val="22"/>
                <w:szCs w:val="22"/>
              </w:rPr>
              <w:t xml:space="preserve">of </w:t>
            </w:r>
            <w:r w:rsidR="002672C3" w:rsidRPr="00C32169">
              <w:rPr>
                <w:rFonts w:ascii="Calibri" w:hAnsi="Calibri"/>
                <w:iCs/>
                <w:sz w:val="22"/>
                <w:szCs w:val="22"/>
              </w:rPr>
              <w:t>micro- and mesoscale devices</w:t>
            </w:r>
            <w:r>
              <w:rPr>
                <w:rFonts w:asciiTheme="minorHAnsi" w:hAnsiTheme="minorHAnsi"/>
                <w:color w:val="000000" w:themeColor="text1"/>
                <w:sz w:val="22"/>
                <w:szCs w:val="22"/>
              </w:rPr>
              <w:t>.</w:t>
            </w:r>
          </w:p>
          <w:p w14:paraId="78DF7495" w14:textId="3B7F25B0" w:rsidR="00C32169" w:rsidRPr="00C32169" w:rsidRDefault="00C32169" w:rsidP="00230236">
            <w:pPr>
              <w:pStyle w:val="ListParagraph"/>
              <w:numPr>
                <w:ilvl w:val="0"/>
                <w:numId w:val="1"/>
              </w:numPr>
              <w:spacing w:before="120"/>
              <w:ind w:left="714" w:hanging="357"/>
              <w:jc w:val="both"/>
              <w:rPr>
                <w:rFonts w:ascii="Calibri" w:hAnsi="Calibri"/>
                <w:iCs/>
                <w:sz w:val="22"/>
                <w:szCs w:val="22"/>
              </w:rPr>
            </w:pPr>
            <w:r w:rsidRPr="00C32169">
              <w:rPr>
                <w:rFonts w:ascii="Calibri" w:hAnsi="Calibri"/>
                <w:iCs/>
                <w:sz w:val="22"/>
                <w:szCs w:val="22"/>
              </w:rPr>
              <w:t xml:space="preserve">Design micro- and mesoscale devices </w:t>
            </w:r>
            <w:r w:rsidR="001471DA" w:rsidRPr="00C32169">
              <w:rPr>
                <w:rFonts w:ascii="Calibri" w:hAnsi="Calibri"/>
                <w:iCs/>
                <w:sz w:val="22"/>
                <w:szCs w:val="22"/>
              </w:rPr>
              <w:t xml:space="preserve">based on new innovations </w:t>
            </w:r>
            <w:r w:rsidR="001471DA">
              <w:rPr>
                <w:rFonts w:ascii="Calibri" w:hAnsi="Calibri"/>
                <w:iCs/>
                <w:sz w:val="22"/>
                <w:szCs w:val="22"/>
              </w:rPr>
              <w:t xml:space="preserve">and </w:t>
            </w:r>
            <w:r w:rsidR="001471DA" w:rsidRPr="00C32169">
              <w:rPr>
                <w:rFonts w:ascii="Calibri" w:hAnsi="Calibri"/>
                <w:iCs/>
                <w:sz w:val="22"/>
                <w:szCs w:val="22"/>
              </w:rPr>
              <w:t xml:space="preserve">use </w:t>
            </w:r>
            <w:r w:rsidR="001471DA">
              <w:rPr>
                <w:rFonts w:ascii="Calibri" w:hAnsi="Calibri"/>
                <w:iCs/>
                <w:sz w:val="22"/>
                <w:szCs w:val="22"/>
              </w:rPr>
              <w:t xml:space="preserve">these devices </w:t>
            </w:r>
            <w:r w:rsidRPr="00C32169">
              <w:rPr>
                <w:rFonts w:ascii="Calibri" w:hAnsi="Calibri"/>
                <w:iCs/>
                <w:sz w:val="22"/>
                <w:szCs w:val="22"/>
              </w:rPr>
              <w:t xml:space="preserve">for growth and manipulation of </w:t>
            </w:r>
            <w:r w:rsidR="00230236">
              <w:rPr>
                <w:rFonts w:ascii="Calibri" w:hAnsi="Calibri"/>
                <w:iCs/>
                <w:sz w:val="22"/>
                <w:szCs w:val="22"/>
              </w:rPr>
              <w:t>lichen</w:t>
            </w:r>
            <w:r w:rsidR="00230236" w:rsidRPr="00C32169">
              <w:rPr>
                <w:rFonts w:ascii="Calibri" w:hAnsi="Calibri"/>
                <w:iCs/>
                <w:sz w:val="22"/>
                <w:szCs w:val="22"/>
              </w:rPr>
              <w:t xml:space="preserve"> </w:t>
            </w:r>
            <w:r w:rsidRPr="00C32169">
              <w:rPr>
                <w:rFonts w:ascii="Calibri" w:hAnsi="Calibri"/>
                <w:iCs/>
                <w:sz w:val="22"/>
                <w:szCs w:val="22"/>
              </w:rPr>
              <w:t>symbionts</w:t>
            </w:r>
            <w:r w:rsidR="001471DA">
              <w:rPr>
                <w:rFonts w:ascii="Calibri" w:hAnsi="Calibri"/>
                <w:iCs/>
                <w:sz w:val="22"/>
                <w:szCs w:val="22"/>
              </w:rPr>
              <w:t xml:space="preserve"> (fungi, algae and bacteria)</w:t>
            </w:r>
            <w:r w:rsidRPr="00C32169">
              <w:rPr>
                <w:rFonts w:ascii="Calibri" w:hAnsi="Calibri"/>
                <w:iCs/>
                <w:sz w:val="22"/>
                <w:szCs w:val="22"/>
              </w:rPr>
              <w:t xml:space="preserve"> </w:t>
            </w:r>
            <w:r w:rsidR="001471DA">
              <w:rPr>
                <w:rFonts w:ascii="Calibri" w:hAnsi="Calibri"/>
                <w:iCs/>
                <w:sz w:val="22"/>
                <w:szCs w:val="22"/>
              </w:rPr>
              <w:t>in various experiments.</w:t>
            </w:r>
          </w:p>
          <w:p w14:paraId="670C595B" w14:textId="21B33F7B" w:rsidR="00C32169" w:rsidRPr="00C32169" w:rsidRDefault="00230236" w:rsidP="00230236">
            <w:pPr>
              <w:pStyle w:val="ListParagraph"/>
              <w:numPr>
                <w:ilvl w:val="0"/>
                <w:numId w:val="1"/>
              </w:numPr>
              <w:spacing w:before="120"/>
              <w:ind w:left="714" w:hanging="357"/>
              <w:jc w:val="both"/>
              <w:rPr>
                <w:rFonts w:ascii="Calibri" w:hAnsi="Calibri"/>
                <w:iCs/>
                <w:sz w:val="22"/>
                <w:szCs w:val="22"/>
              </w:rPr>
            </w:pPr>
            <w:r>
              <w:rPr>
                <w:rFonts w:ascii="Calibri" w:hAnsi="Calibri"/>
                <w:iCs/>
                <w:sz w:val="22"/>
                <w:szCs w:val="22"/>
              </w:rPr>
              <w:t>Document cellular changes using various microscopy techniques</w:t>
            </w:r>
            <w:r w:rsidRPr="00C32169">
              <w:rPr>
                <w:rFonts w:ascii="Calibri" w:hAnsi="Calibri"/>
                <w:iCs/>
                <w:sz w:val="22"/>
                <w:szCs w:val="22"/>
              </w:rPr>
              <w:t xml:space="preserve"> </w:t>
            </w:r>
            <w:r>
              <w:rPr>
                <w:rFonts w:ascii="Calibri" w:hAnsi="Calibri"/>
                <w:iCs/>
                <w:sz w:val="22"/>
                <w:szCs w:val="22"/>
              </w:rPr>
              <w:t>and c</w:t>
            </w:r>
            <w:r w:rsidR="00C32169" w:rsidRPr="00C32169">
              <w:rPr>
                <w:rFonts w:ascii="Calibri" w:hAnsi="Calibri"/>
                <w:iCs/>
                <w:sz w:val="22"/>
                <w:szCs w:val="22"/>
              </w:rPr>
              <w:t xml:space="preserve">ollect liquid and/or cellular samples from the devices for collection of genomic, proteomic, transcriptomic, </w:t>
            </w:r>
            <w:r w:rsidR="008A68EF">
              <w:rPr>
                <w:rFonts w:ascii="Calibri" w:hAnsi="Calibri"/>
                <w:iCs/>
                <w:sz w:val="22"/>
                <w:szCs w:val="22"/>
              </w:rPr>
              <w:t xml:space="preserve">lipidomic </w:t>
            </w:r>
            <w:r w:rsidR="00C32169" w:rsidRPr="00C32169">
              <w:rPr>
                <w:rFonts w:ascii="Calibri" w:hAnsi="Calibri"/>
                <w:iCs/>
                <w:sz w:val="22"/>
                <w:szCs w:val="22"/>
              </w:rPr>
              <w:t>and metabolomic data.</w:t>
            </w:r>
          </w:p>
          <w:p w14:paraId="5FCCE587" w14:textId="65765079" w:rsidR="00C32169" w:rsidRPr="00C32169" w:rsidRDefault="00C32169" w:rsidP="00230236">
            <w:pPr>
              <w:pStyle w:val="ListParagraph"/>
              <w:numPr>
                <w:ilvl w:val="0"/>
                <w:numId w:val="1"/>
              </w:numPr>
              <w:spacing w:before="120"/>
              <w:ind w:left="714" w:hanging="357"/>
              <w:jc w:val="both"/>
              <w:rPr>
                <w:rFonts w:ascii="Calibri" w:hAnsi="Calibri"/>
                <w:iCs/>
                <w:sz w:val="22"/>
                <w:szCs w:val="22"/>
              </w:rPr>
            </w:pPr>
            <w:r w:rsidRPr="00C32169">
              <w:rPr>
                <w:rFonts w:ascii="Calibri" w:hAnsi="Calibri"/>
                <w:iCs/>
                <w:sz w:val="22"/>
                <w:szCs w:val="22"/>
              </w:rPr>
              <w:t>Perform quality control</w:t>
            </w:r>
            <w:r w:rsidR="00230236">
              <w:rPr>
                <w:rFonts w:ascii="Calibri" w:hAnsi="Calibri"/>
                <w:iCs/>
                <w:sz w:val="22"/>
                <w:szCs w:val="22"/>
              </w:rPr>
              <w:t xml:space="preserve"> and</w:t>
            </w:r>
            <w:r w:rsidRPr="00C32169">
              <w:rPr>
                <w:rFonts w:ascii="Calibri" w:hAnsi="Calibri"/>
                <w:iCs/>
                <w:sz w:val="22"/>
                <w:szCs w:val="22"/>
              </w:rPr>
              <w:t xml:space="preserve"> assembly of </w:t>
            </w:r>
            <w:r w:rsidR="005D2BE1" w:rsidRPr="005B430F">
              <w:rPr>
                <w:rFonts w:ascii="Calibri" w:hAnsi="Calibri"/>
                <w:iCs/>
                <w:sz w:val="22"/>
                <w:szCs w:val="22"/>
              </w:rPr>
              <w:t>high throughput</w:t>
            </w:r>
            <w:r w:rsidRPr="00C32169">
              <w:rPr>
                <w:rFonts w:ascii="Calibri" w:hAnsi="Calibri"/>
                <w:iCs/>
                <w:sz w:val="22"/>
                <w:szCs w:val="22"/>
              </w:rPr>
              <w:t xml:space="preserve"> sequencing data</w:t>
            </w:r>
            <w:r w:rsidR="0082698F">
              <w:rPr>
                <w:rFonts w:ascii="Calibri" w:hAnsi="Calibri"/>
                <w:iCs/>
                <w:sz w:val="22"/>
                <w:szCs w:val="22"/>
              </w:rPr>
              <w:t xml:space="preserve">, </w:t>
            </w:r>
            <w:r w:rsidR="00230236">
              <w:rPr>
                <w:rFonts w:ascii="Calibri" w:hAnsi="Calibri"/>
                <w:iCs/>
                <w:sz w:val="22"/>
                <w:szCs w:val="22"/>
              </w:rPr>
              <w:t>as well as the annotation</w:t>
            </w:r>
            <w:r w:rsidR="0082698F">
              <w:rPr>
                <w:rFonts w:ascii="Calibri" w:hAnsi="Calibri"/>
                <w:iCs/>
                <w:sz w:val="22"/>
                <w:szCs w:val="22"/>
              </w:rPr>
              <w:t xml:space="preserve"> </w:t>
            </w:r>
            <w:r w:rsidR="00230236">
              <w:rPr>
                <w:rFonts w:ascii="Calibri" w:hAnsi="Calibri"/>
                <w:iCs/>
                <w:sz w:val="22"/>
                <w:szCs w:val="22"/>
              </w:rPr>
              <w:t xml:space="preserve">of </w:t>
            </w:r>
            <w:r w:rsidR="00230236" w:rsidRPr="00C32169">
              <w:rPr>
                <w:rFonts w:ascii="Calibri" w:hAnsi="Calibri"/>
                <w:iCs/>
                <w:sz w:val="22"/>
                <w:szCs w:val="22"/>
              </w:rPr>
              <w:t>reference genomes for the fungal and algal study species</w:t>
            </w:r>
            <w:r w:rsidRPr="00C32169">
              <w:rPr>
                <w:rFonts w:ascii="Calibri" w:hAnsi="Calibri"/>
                <w:iCs/>
                <w:sz w:val="22"/>
                <w:szCs w:val="22"/>
              </w:rPr>
              <w:t>.</w:t>
            </w:r>
          </w:p>
          <w:p w14:paraId="3B1417BF" w14:textId="19FF2E1C" w:rsidR="00C130F4" w:rsidRDefault="00C130F4" w:rsidP="00DD5F83">
            <w:pPr>
              <w:pStyle w:val="ListParagraph"/>
              <w:numPr>
                <w:ilvl w:val="0"/>
                <w:numId w:val="1"/>
              </w:numPr>
              <w:spacing w:before="120" w:after="60"/>
              <w:ind w:left="714" w:hanging="357"/>
              <w:jc w:val="both"/>
              <w:rPr>
                <w:rFonts w:ascii="Calibri" w:hAnsi="Calibri"/>
                <w:iCs/>
                <w:sz w:val="22"/>
                <w:szCs w:val="22"/>
              </w:rPr>
            </w:pPr>
            <w:r>
              <w:rPr>
                <w:rFonts w:ascii="Calibri" w:hAnsi="Calibri"/>
                <w:iCs/>
                <w:sz w:val="22"/>
                <w:szCs w:val="22"/>
              </w:rPr>
              <w:t xml:space="preserve">Liaise with </w:t>
            </w:r>
            <w:r w:rsidR="003D0A4F">
              <w:rPr>
                <w:rFonts w:ascii="Calibri" w:hAnsi="Calibri"/>
                <w:iCs/>
                <w:sz w:val="22"/>
                <w:szCs w:val="22"/>
              </w:rPr>
              <w:t xml:space="preserve">internal and external collaborators to collate produced omics data and analyse this data with the help of a </w:t>
            </w:r>
            <w:r w:rsidR="00895791">
              <w:rPr>
                <w:rFonts w:ascii="Calibri" w:hAnsi="Calibri"/>
                <w:iCs/>
                <w:sz w:val="22"/>
                <w:szCs w:val="22"/>
              </w:rPr>
              <w:t xml:space="preserve">systems </w:t>
            </w:r>
            <w:r w:rsidR="003D0A4F">
              <w:rPr>
                <w:rFonts w:ascii="Calibri" w:hAnsi="Calibri"/>
                <w:iCs/>
                <w:sz w:val="22"/>
                <w:szCs w:val="22"/>
              </w:rPr>
              <w:t>biology modeller.</w:t>
            </w:r>
          </w:p>
          <w:p w14:paraId="01A3D320" w14:textId="2AAA32D5" w:rsidR="002D6CB2" w:rsidRPr="005B430F" w:rsidRDefault="002D6CB2" w:rsidP="0077154F">
            <w:pPr>
              <w:pStyle w:val="ListParagraph"/>
              <w:numPr>
                <w:ilvl w:val="0"/>
                <w:numId w:val="1"/>
              </w:numPr>
              <w:spacing w:before="120" w:after="60"/>
              <w:ind w:left="714" w:hanging="357"/>
              <w:jc w:val="both"/>
              <w:rPr>
                <w:rFonts w:ascii="Calibri" w:hAnsi="Calibri"/>
                <w:sz w:val="22"/>
                <w:szCs w:val="22"/>
              </w:rPr>
            </w:pPr>
            <w:r w:rsidRPr="00556FE7">
              <w:rPr>
                <w:rFonts w:ascii="Calibri" w:hAnsi="Calibri"/>
                <w:sz w:val="22"/>
                <w:szCs w:val="22"/>
              </w:rPr>
              <w:lastRenderedPageBreak/>
              <w:t xml:space="preserve">Produce high quality scientific </w:t>
            </w:r>
            <w:r>
              <w:rPr>
                <w:rFonts w:ascii="Calibri" w:hAnsi="Calibri"/>
                <w:sz w:val="22"/>
                <w:szCs w:val="22"/>
              </w:rPr>
              <w:t>articles in international peer-reviewed journals</w:t>
            </w:r>
            <w:r w:rsidR="001471DA">
              <w:rPr>
                <w:rFonts w:ascii="Calibri" w:hAnsi="Calibri"/>
                <w:sz w:val="22"/>
                <w:szCs w:val="22"/>
              </w:rPr>
              <w:t xml:space="preserve"> and p</w:t>
            </w:r>
            <w:r w:rsidRPr="005B430F">
              <w:rPr>
                <w:rFonts w:ascii="Calibri" w:hAnsi="Calibri"/>
                <w:sz w:val="22"/>
                <w:szCs w:val="22"/>
              </w:rPr>
              <w:t xml:space="preserve">repare </w:t>
            </w:r>
            <w:r w:rsidR="00626797" w:rsidRPr="005B430F">
              <w:rPr>
                <w:rFonts w:ascii="Calibri" w:hAnsi="Calibri"/>
                <w:sz w:val="22"/>
                <w:szCs w:val="22"/>
              </w:rPr>
              <w:t>oral contributions</w:t>
            </w:r>
            <w:r w:rsidRPr="005B430F">
              <w:rPr>
                <w:rFonts w:ascii="Calibri" w:hAnsi="Calibri"/>
                <w:sz w:val="22"/>
                <w:szCs w:val="22"/>
              </w:rPr>
              <w:t xml:space="preserve"> </w:t>
            </w:r>
            <w:r w:rsidR="001471DA">
              <w:rPr>
                <w:rFonts w:ascii="Calibri" w:hAnsi="Calibri"/>
                <w:sz w:val="22"/>
                <w:szCs w:val="22"/>
              </w:rPr>
              <w:t>to</w:t>
            </w:r>
            <w:r w:rsidR="001471DA" w:rsidRPr="005B430F">
              <w:rPr>
                <w:rFonts w:ascii="Calibri" w:hAnsi="Calibri"/>
                <w:sz w:val="22"/>
                <w:szCs w:val="22"/>
              </w:rPr>
              <w:t xml:space="preserve"> </w:t>
            </w:r>
            <w:r w:rsidRPr="005B430F">
              <w:rPr>
                <w:rFonts w:ascii="Calibri" w:hAnsi="Calibri"/>
                <w:sz w:val="22"/>
                <w:szCs w:val="22"/>
              </w:rPr>
              <w:t xml:space="preserve">present at </w:t>
            </w:r>
            <w:r w:rsidR="001471DA">
              <w:rPr>
                <w:rFonts w:ascii="Calibri" w:hAnsi="Calibri"/>
                <w:sz w:val="22"/>
                <w:szCs w:val="22"/>
              </w:rPr>
              <w:t xml:space="preserve">national and international </w:t>
            </w:r>
            <w:r w:rsidRPr="005B430F">
              <w:rPr>
                <w:rFonts w:ascii="Calibri" w:hAnsi="Calibri"/>
                <w:sz w:val="22"/>
                <w:szCs w:val="22"/>
              </w:rPr>
              <w:t>conferences as agreed with your supervisor.</w:t>
            </w:r>
          </w:p>
          <w:p w14:paraId="66F3ACF5" w14:textId="14979CE5" w:rsidR="008538EC" w:rsidRPr="005B430F" w:rsidRDefault="001471DA" w:rsidP="001471DA">
            <w:pPr>
              <w:pStyle w:val="ListParagraph"/>
              <w:numPr>
                <w:ilvl w:val="0"/>
                <w:numId w:val="1"/>
              </w:numPr>
              <w:spacing w:before="120" w:after="60"/>
              <w:ind w:left="714" w:hanging="357"/>
              <w:jc w:val="both"/>
              <w:rPr>
                <w:rFonts w:ascii="Calibri" w:hAnsi="Calibri"/>
                <w:iCs/>
                <w:sz w:val="22"/>
                <w:szCs w:val="22"/>
              </w:rPr>
            </w:pPr>
            <w:r w:rsidRPr="00556FE7">
              <w:rPr>
                <w:rFonts w:ascii="Calibri" w:hAnsi="Calibri"/>
                <w:sz w:val="22"/>
                <w:szCs w:val="22"/>
              </w:rPr>
              <w:t>Undertake regular reviews of relevant literature</w:t>
            </w:r>
            <w:r>
              <w:rPr>
                <w:rFonts w:ascii="Calibri" w:hAnsi="Calibri"/>
                <w:sz w:val="22"/>
                <w:szCs w:val="22"/>
              </w:rPr>
              <w:t xml:space="preserve"> and technologies, c</w:t>
            </w:r>
            <w:r w:rsidR="00E86642" w:rsidRPr="005B430F">
              <w:rPr>
                <w:rFonts w:ascii="Calibri" w:hAnsi="Calibri"/>
                <w:sz w:val="22"/>
                <w:szCs w:val="22"/>
              </w:rPr>
              <w:t>ontribute to the development of innovative concepts and ideas for further research</w:t>
            </w:r>
            <w:r>
              <w:rPr>
                <w:rFonts w:ascii="Calibri" w:hAnsi="Calibri"/>
                <w:sz w:val="22"/>
                <w:szCs w:val="22"/>
              </w:rPr>
              <w:t>,</w:t>
            </w:r>
            <w:r w:rsidR="008538EC" w:rsidRPr="005B430F">
              <w:rPr>
                <w:rFonts w:ascii="Calibri" w:hAnsi="Calibri"/>
                <w:sz w:val="22"/>
                <w:szCs w:val="22"/>
              </w:rPr>
              <w:t xml:space="preserve"> and explore potential funding opportunities.</w:t>
            </w:r>
          </w:p>
          <w:p w14:paraId="1605453A" w14:textId="2FDDA5C5" w:rsidR="00E86642" w:rsidRPr="00DD5F83" w:rsidRDefault="00E86642" w:rsidP="00DD5F83">
            <w:pPr>
              <w:pStyle w:val="ListParagraph"/>
              <w:numPr>
                <w:ilvl w:val="0"/>
                <w:numId w:val="1"/>
              </w:numPr>
              <w:spacing w:before="120" w:after="60"/>
              <w:ind w:left="714" w:hanging="357"/>
              <w:jc w:val="both"/>
              <w:rPr>
                <w:rFonts w:ascii="Calibri" w:hAnsi="Calibri"/>
                <w:sz w:val="22"/>
                <w:szCs w:val="22"/>
              </w:rPr>
            </w:pPr>
            <w:r w:rsidRPr="00556FE7">
              <w:rPr>
                <w:rFonts w:ascii="Calibri" w:hAnsi="Calibri"/>
                <w:sz w:val="22"/>
                <w:szCs w:val="22"/>
              </w:rPr>
              <w:t>Make a contribution to the effective functioning of the research team and help deliver CSIRO’s organisational objectives and plans.</w:t>
            </w:r>
          </w:p>
          <w:p w14:paraId="2B98A928" w14:textId="1A9E2552" w:rsidR="00171155" w:rsidRPr="00076239" w:rsidRDefault="00171155" w:rsidP="00DD5F83">
            <w:pPr>
              <w:pStyle w:val="ListParagraph"/>
              <w:numPr>
                <w:ilvl w:val="0"/>
                <w:numId w:val="1"/>
              </w:numPr>
              <w:spacing w:before="120" w:after="60"/>
              <w:ind w:left="714" w:hanging="357"/>
              <w:jc w:val="both"/>
              <w:rPr>
                <w:rFonts w:ascii="Calibri" w:hAnsi="Calibri"/>
                <w:iCs/>
                <w:sz w:val="22"/>
                <w:szCs w:val="22"/>
              </w:rPr>
            </w:pPr>
            <w:r w:rsidRPr="00076239">
              <w:rPr>
                <w:rFonts w:ascii="Calibri" w:hAnsi="Calibri"/>
                <w:sz w:val="22"/>
                <w:szCs w:val="22"/>
              </w:rPr>
              <w:t>Work collaboratively with colleagues within your team, the business unit and across CSIRO, to reach objectives.</w:t>
            </w:r>
          </w:p>
          <w:p w14:paraId="10997B50" w14:textId="1E74C853" w:rsidR="00171155" w:rsidRPr="00076239" w:rsidRDefault="00171155" w:rsidP="00DD5F83">
            <w:pPr>
              <w:pStyle w:val="ListParagraph"/>
              <w:numPr>
                <w:ilvl w:val="0"/>
                <w:numId w:val="1"/>
              </w:numPr>
              <w:spacing w:before="120" w:after="60"/>
              <w:ind w:left="714" w:hanging="357"/>
              <w:jc w:val="both"/>
              <w:rPr>
                <w:rFonts w:ascii="Calibri" w:hAnsi="Calibri"/>
                <w:iCs/>
                <w:sz w:val="22"/>
                <w:szCs w:val="22"/>
              </w:rPr>
            </w:pPr>
            <w:r w:rsidRPr="00076239">
              <w:rPr>
                <w:rFonts w:ascii="Calibri" w:hAnsi="Calibri"/>
                <w:sz w:val="22"/>
                <w:szCs w:val="22"/>
              </w:rPr>
              <w:t>Communicate effectively and respectfully with all staff, clients and suppliers in the interests of good business practice, collaboration and enhancement of CSIRO’s reputation.</w:t>
            </w:r>
          </w:p>
          <w:p w14:paraId="61D3155E" w14:textId="77777777" w:rsidR="00502363" w:rsidRDefault="00324C33" w:rsidP="00DD5F83">
            <w:pPr>
              <w:pStyle w:val="ListParagraph"/>
              <w:numPr>
                <w:ilvl w:val="0"/>
                <w:numId w:val="1"/>
              </w:numPr>
              <w:spacing w:before="120" w:after="60"/>
              <w:ind w:left="714" w:hanging="357"/>
              <w:jc w:val="both"/>
              <w:rPr>
                <w:rFonts w:ascii="Calibri" w:hAnsi="Calibri"/>
                <w:sz w:val="22"/>
                <w:szCs w:val="22"/>
              </w:rPr>
            </w:pPr>
            <w:r w:rsidRPr="00076239">
              <w:rPr>
                <w:rFonts w:ascii="Calibri" w:hAnsi="Calibri"/>
                <w:sz w:val="22"/>
                <w:szCs w:val="22"/>
              </w:rPr>
              <w:t>Adhere to the spirit and practice of CSIRO’s Values, Health, Safety and Environment plans and policies, Diversity initiatives and Zero Harm goals.</w:t>
            </w:r>
          </w:p>
          <w:p w14:paraId="1FCAB1F1" w14:textId="4D11EFB6" w:rsidR="002D6CB2" w:rsidRPr="00DD5F83" w:rsidRDefault="002D6CB2" w:rsidP="00DD5F83">
            <w:pPr>
              <w:pStyle w:val="ListParagraph"/>
              <w:numPr>
                <w:ilvl w:val="0"/>
                <w:numId w:val="1"/>
              </w:numPr>
              <w:spacing w:before="120" w:after="60"/>
              <w:ind w:left="714" w:hanging="357"/>
              <w:jc w:val="both"/>
              <w:rPr>
                <w:rFonts w:ascii="Calibri" w:hAnsi="Calibri"/>
                <w:sz w:val="22"/>
                <w:szCs w:val="22"/>
              </w:rPr>
            </w:pPr>
            <w:r>
              <w:rPr>
                <w:rFonts w:ascii="Calibri" w:hAnsi="Calibri"/>
                <w:sz w:val="22"/>
                <w:szCs w:val="22"/>
              </w:rPr>
              <w:t>Undertake</w:t>
            </w:r>
            <w:r w:rsidRPr="00556FE7">
              <w:rPr>
                <w:rFonts w:ascii="Calibri" w:hAnsi="Calibri"/>
                <w:sz w:val="22"/>
                <w:szCs w:val="22"/>
              </w:rPr>
              <w:t xml:space="preserve"> </w:t>
            </w:r>
            <w:r>
              <w:rPr>
                <w:rFonts w:ascii="Calibri" w:hAnsi="Calibri"/>
                <w:sz w:val="22"/>
                <w:szCs w:val="22"/>
              </w:rPr>
              <w:t>relevant</w:t>
            </w:r>
            <w:r w:rsidRPr="00556FE7">
              <w:rPr>
                <w:rFonts w:ascii="Calibri" w:hAnsi="Calibri"/>
                <w:sz w:val="22"/>
                <w:szCs w:val="22"/>
              </w:rPr>
              <w:t xml:space="preserve"> </w:t>
            </w:r>
            <w:r>
              <w:rPr>
                <w:rFonts w:ascii="Calibri" w:hAnsi="Calibri"/>
                <w:sz w:val="22"/>
                <w:szCs w:val="22"/>
              </w:rPr>
              <w:t>learning</w:t>
            </w:r>
            <w:r w:rsidRPr="00556FE7">
              <w:rPr>
                <w:rFonts w:ascii="Calibri" w:hAnsi="Calibri"/>
                <w:sz w:val="22"/>
                <w:szCs w:val="22"/>
              </w:rPr>
              <w:t xml:space="preserve"> and development </w:t>
            </w:r>
            <w:r>
              <w:rPr>
                <w:rFonts w:ascii="Calibri" w:hAnsi="Calibri"/>
                <w:sz w:val="22"/>
                <w:szCs w:val="22"/>
              </w:rPr>
              <w:t>courses and training</w:t>
            </w:r>
            <w:r w:rsidRPr="00556FE7">
              <w:rPr>
                <w:rFonts w:ascii="Calibri" w:hAnsi="Calibri"/>
                <w:sz w:val="22"/>
                <w:szCs w:val="22"/>
              </w:rPr>
              <w:t xml:space="preserve"> developed by CSIRO.</w:t>
            </w:r>
          </w:p>
          <w:p w14:paraId="5AA0AEC8" w14:textId="79E794E1" w:rsidR="00171155" w:rsidRPr="00324C33" w:rsidRDefault="00171155" w:rsidP="00DD5F83">
            <w:pPr>
              <w:pStyle w:val="ListParagraph"/>
              <w:numPr>
                <w:ilvl w:val="0"/>
                <w:numId w:val="1"/>
              </w:numPr>
              <w:spacing w:before="120" w:after="60"/>
              <w:ind w:left="714" w:hanging="357"/>
              <w:jc w:val="both"/>
              <w:rPr>
                <w:rFonts w:ascii="Calibri" w:hAnsi="Calibri"/>
                <w:sz w:val="22"/>
                <w:szCs w:val="22"/>
              </w:rPr>
            </w:pPr>
            <w:r w:rsidRPr="00076239">
              <w:rPr>
                <w:rFonts w:ascii="Calibri" w:hAnsi="Calibri"/>
                <w:sz w:val="22"/>
                <w:szCs w:val="22"/>
              </w:rPr>
              <w:t>Other duties as directed.</w:t>
            </w:r>
          </w:p>
        </w:tc>
      </w:tr>
    </w:tbl>
    <w:p w14:paraId="70BAB352"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19B6B4DE" w14:textId="77777777" w:rsidTr="650AC3BF">
        <w:trPr>
          <w:trHeight w:val="703"/>
        </w:trPr>
        <w:tc>
          <w:tcPr>
            <w:tcW w:w="9574" w:type="dxa"/>
            <w:shd w:val="clear" w:color="auto" w:fill="F2F2F2"/>
            <w:vAlign w:val="center"/>
          </w:tcPr>
          <w:p w14:paraId="457E4F58"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445CAD3A" w14:textId="77777777" w:rsidTr="650AC3BF">
        <w:trPr>
          <w:trHeight w:val="703"/>
        </w:trPr>
        <w:tc>
          <w:tcPr>
            <w:tcW w:w="9574" w:type="dxa"/>
            <w:shd w:val="clear" w:color="auto" w:fill="FFFFFF"/>
          </w:tcPr>
          <w:p w14:paraId="11457095"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2FFCC5FE" w14:textId="77777777" w:rsidR="003003C7" w:rsidRPr="00520570" w:rsidRDefault="003003C7" w:rsidP="003003C7">
            <w:pPr>
              <w:spacing w:after="120"/>
              <w:jc w:val="both"/>
              <w:rPr>
                <w:rFonts w:ascii="Calibri" w:hAnsi="Calibri"/>
                <w:bCs/>
                <w:i/>
                <w:iCs/>
                <w:sz w:val="22"/>
                <w:szCs w:val="22"/>
              </w:rPr>
            </w:pPr>
            <w:r w:rsidRPr="00520570">
              <w:rPr>
                <w:rFonts w:ascii="Calibri" w:hAnsi="Calibri"/>
                <w:b/>
                <w:bCs/>
                <w:i/>
                <w:iCs/>
                <w:sz w:val="22"/>
                <w:szCs w:val="22"/>
              </w:rPr>
              <w:t>Pre-Requisites:</w:t>
            </w:r>
          </w:p>
          <w:p w14:paraId="0F446E27" w14:textId="29747725" w:rsidR="008A6F68" w:rsidRPr="003D1388" w:rsidRDefault="008A6F68" w:rsidP="00030E6B">
            <w:pPr>
              <w:pStyle w:val="ListParagraph"/>
              <w:numPr>
                <w:ilvl w:val="0"/>
                <w:numId w:val="33"/>
              </w:numPr>
              <w:spacing w:after="60"/>
              <w:ind w:left="844"/>
              <w:jc w:val="both"/>
              <w:rPr>
                <w:rFonts w:ascii="Calibri" w:hAnsi="Calibri"/>
                <w:bCs/>
                <w:sz w:val="22"/>
                <w:szCs w:val="22"/>
                <w:lang w:val="en-GB"/>
              </w:rPr>
            </w:pPr>
            <w:r w:rsidRPr="003D1388">
              <w:rPr>
                <w:rFonts w:ascii="Calibri" w:hAnsi="Calibri"/>
                <w:b/>
                <w:sz w:val="22"/>
                <w:szCs w:val="22"/>
              </w:rPr>
              <w:t xml:space="preserve">Education/Qualifications: </w:t>
            </w:r>
            <w:r w:rsidR="00D038DE">
              <w:rPr>
                <w:rFonts w:ascii="Calibri" w:hAnsi="Calibri"/>
                <w:bCs/>
                <w:sz w:val="22"/>
                <w:szCs w:val="22"/>
                <w:lang w:val="en-GB"/>
              </w:rPr>
              <w:t xml:space="preserve">A doctorate </w:t>
            </w:r>
            <w:r w:rsidRPr="003D1388">
              <w:rPr>
                <w:rFonts w:ascii="Calibri" w:hAnsi="Calibri"/>
                <w:bCs/>
                <w:sz w:val="22"/>
                <w:szCs w:val="22"/>
                <w:lang w:val="en-GB"/>
              </w:rPr>
              <w:t xml:space="preserve">or equivalent </w:t>
            </w:r>
            <w:r w:rsidR="00941E82">
              <w:rPr>
                <w:rFonts w:ascii="Calibri" w:hAnsi="Calibri"/>
                <w:bCs/>
                <w:sz w:val="22"/>
                <w:szCs w:val="22"/>
                <w:lang w:val="en-GB"/>
              </w:rPr>
              <w:t xml:space="preserve">qualification and </w:t>
            </w:r>
            <w:r w:rsidRPr="003D1388">
              <w:rPr>
                <w:rFonts w:ascii="Calibri" w:hAnsi="Calibri"/>
                <w:bCs/>
                <w:sz w:val="22"/>
                <w:szCs w:val="22"/>
                <w:lang w:val="en-GB"/>
              </w:rPr>
              <w:t>research experience</w:t>
            </w:r>
            <w:r w:rsidR="00FE3AD3">
              <w:rPr>
                <w:rFonts w:ascii="Calibri" w:hAnsi="Calibri"/>
                <w:bCs/>
                <w:sz w:val="22"/>
                <w:szCs w:val="22"/>
                <w:lang w:val="en-GB"/>
              </w:rPr>
              <w:t>,</w:t>
            </w:r>
            <w:r w:rsidRPr="003D1388">
              <w:rPr>
                <w:rFonts w:ascii="Calibri" w:hAnsi="Calibri"/>
                <w:bCs/>
                <w:sz w:val="22"/>
                <w:szCs w:val="22"/>
                <w:lang w:val="en-GB"/>
              </w:rPr>
              <w:t xml:space="preserve"> in </w:t>
            </w:r>
            <w:r w:rsidR="007F452A" w:rsidRPr="003D1388">
              <w:rPr>
                <w:rFonts w:ascii="Calibri" w:hAnsi="Calibri"/>
                <w:bCs/>
                <w:sz w:val="22"/>
                <w:szCs w:val="22"/>
                <w:lang w:val="en-GB"/>
              </w:rPr>
              <w:t xml:space="preserve">plant or fungal </w:t>
            </w:r>
            <w:r w:rsidR="00631A70" w:rsidRPr="003D1388">
              <w:rPr>
                <w:rFonts w:ascii="Calibri" w:hAnsi="Calibri"/>
                <w:bCs/>
                <w:sz w:val="22"/>
                <w:szCs w:val="22"/>
                <w:lang w:val="en-GB"/>
              </w:rPr>
              <w:t xml:space="preserve">molecular biology, microbiology, or </w:t>
            </w:r>
            <w:r w:rsidR="001469AC">
              <w:rPr>
                <w:rFonts w:ascii="Calibri" w:hAnsi="Calibri"/>
                <w:bCs/>
                <w:sz w:val="22"/>
                <w:szCs w:val="22"/>
                <w:lang w:val="en-GB"/>
              </w:rPr>
              <w:t>a relevant discipline.</w:t>
            </w:r>
            <w:r w:rsidRPr="003D1388">
              <w:rPr>
                <w:rFonts w:ascii="Calibri" w:hAnsi="Calibri"/>
                <w:bCs/>
                <w:sz w:val="22"/>
                <w:szCs w:val="22"/>
                <w:lang w:val="en-GB"/>
              </w:rPr>
              <w:t xml:space="preserve"> </w:t>
            </w:r>
          </w:p>
          <w:p w14:paraId="4F428F94" w14:textId="203BD972" w:rsidR="008A6F68" w:rsidRPr="003D1388" w:rsidRDefault="008A6F68" w:rsidP="00030E6B">
            <w:pPr>
              <w:pStyle w:val="ListParagraph"/>
              <w:numPr>
                <w:ilvl w:val="0"/>
                <w:numId w:val="33"/>
              </w:numPr>
              <w:spacing w:after="60"/>
              <w:ind w:left="844"/>
              <w:jc w:val="both"/>
              <w:rPr>
                <w:rFonts w:ascii="Calibri" w:hAnsi="Calibri"/>
                <w:bCs/>
                <w:sz w:val="22"/>
                <w:szCs w:val="22"/>
                <w:lang w:val="en-GB"/>
              </w:rPr>
            </w:pPr>
            <w:r w:rsidRPr="003D1388">
              <w:rPr>
                <w:rFonts w:ascii="Calibri" w:hAnsi="Calibri"/>
                <w:b/>
                <w:sz w:val="22"/>
                <w:szCs w:val="22"/>
              </w:rPr>
              <w:t>Research innovation:</w:t>
            </w:r>
            <w:r w:rsidR="00176495">
              <w:rPr>
                <w:rFonts w:ascii="Calibri" w:hAnsi="Calibri"/>
                <w:bCs/>
                <w:sz w:val="22"/>
                <w:szCs w:val="22"/>
                <w:lang w:val="en-GB"/>
              </w:rPr>
              <w:t xml:space="preserve"> A record of scientific</w:t>
            </w:r>
            <w:r w:rsidRPr="003D1388">
              <w:rPr>
                <w:rFonts w:ascii="Calibri" w:hAnsi="Calibri"/>
                <w:bCs/>
                <w:sz w:val="22"/>
                <w:szCs w:val="22"/>
                <w:lang w:val="en-GB"/>
              </w:rPr>
              <w:t xml:space="preserve"> innovation and creativity plus the ability &amp; willingness to incorporate novel ideas and approaches into scientific investigations</w:t>
            </w:r>
            <w:r w:rsidR="00176495">
              <w:rPr>
                <w:rFonts w:ascii="Calibri" w:hAnsi="Calibri"/>
                <w:bCs/>
                <w:sz w:val="22"/>
                <w:szCs w:val="22"/>
                <w:lang w:val="en-GB"/>
              </w:rPr>
              <w:t>, including these from other disciplines</w:t>
            </w:r>
            <w:r w:rsidRPr="003D1388">
              <w:rPr>
                <w:rFonts w:ascii="Calibri" w:hAnsi="Calibri"/>
                <w:b/>
                <w:bCs/>
                <w:sz w:val="22"/>
                <w:szCs w:val="22"/>
                <w:lang w:val="en-GB"/>
              </w:rPr>
              <w:t>.</w:t>
            </w:r>
          </w:p>
          <w:p w14:paraId="478B108F" w14:textId="77777777" w:rsidR="008A6F68" w:rsidRPr="003D1388" w:rsidRDefault="008A6F68" w:rsidP="00030E6B">
            <w:pPr>
              <w:pStyle w:val="ListParagraph"/>
              <w:numPr>
                <w:ilvl w:val="0"/>
                <w:numId w:val="33"/>
              </w:numPr>
              <w:spacing w:after="60"/>
              <w:ind w:left="844"/>
              <w:jc w:val="both"/>
              <w:rPr>
                <w:rFonts w:ascii="Calibri" w:hAnsi="Calibri"/>
                <w:sz w:val="22"/>
                <w:szCs w:val="22"/>
              </w:rPr>
            </w:pPr>
            <w:r w:rsidRPr="003D1388">
              <w:rPr>
                <w:rStyle w:val="Strong"/>
                <w:rFonts w:ascii="Calibri" w:hAnsi="Calibri"/>
                <w:sz w:val="22"/>
                <w:szCs w:val="22"/>
              </w:rPr>
              <w:t xml:space="preserve">Problem Solving:  </w:t>
            </w:r>
            <w:r w:rsidRPr="003D1388">
              <w:rPr>
                <w:rFonts w:ascii="Calibri" w:hAnsi="Calibri"/>
                <w:sz w:val="22"/>
                <w:szCs w:val="22"/>
              </w:rPr>
              <w:t>Proven ability to investigate underlying issues of complex and ill-defined problems and develop appropriate responses by adapting/creating and testing alternative solutions.</w:t>
            </w:r>
          </w:p>
          <w:p w14:paraId="3D071817" w14:textId="77777777" w:rsidR="008A6F68" w:rsidRPr="003D1388" w:rsidRDefault="008A6F68" w:rsidP="00030E6B">
            <w:pPr>
              <w:pStyle w:val="ListParagraph"/>
              <w:numPr>
                <w:ilvl w:val="0"/>
                <w:numId w:val="33"/>
              </w:numPr>
              <w:ind w:left="844"/>
              <w:jc w:val="both"/>
              <w:rPr>
                <w:rFonts w:ascii="Calibri" w:hAnsi="Calibri"/>
                <w:sz w:val="22"/>
                <w:szCs w:val="22"/>
                <w:lang w:val="en-GB"/>
              </w:rPr>
            </w:pPr>
            <w:r w:rsidRPr="003D1388">
              <w:rPr>
                <w:rStyle w:val="Strong"/>
                <w:rFonts w:ascii="Calibri" w:hAnsi="Calibri"/>
                <w:sz w:val="22"/>
                <w:szCs w:val="22"/>
              </w:rPr>
              <w:t>Team work:</w:t>
            </w:r>
            <w:r w:rsidRPr="003D1388">
              <w:rPr>
                <w:rFonts w:ascii="Calibri" w:hAnsi="Calibri"/>
                <w:sz w:val="22"/>
                <w:szCs w:val="22"/>
              </w:rPr>
              <w:t xml:space="preserve"> </w:t>
            </w:r>
            <w:r w:rsidRPr="003D1388">
              <w:rPr>
                <w:rFonts w:ascii="Calibri" w:hAnsi="Calibri"/>
                <w:sz w:val="22"/>
                <w:szCs w:val="22"/>
                <w:lang w:val="en-GB"/>
              </w:rPr>
              <w:t>The ability to work effectively as part of a multi- disciplinary, regionally dispersed research team, and carry out independent individual research, to achieve organisational goals.</w:t>
            </w:r>
          </w:p>
          <w:p w14:paraId="5433F189" w14:textId="77777777" w:rsidR="00F733FC" w:rsidRPr="00295BD0" w:rsidRDefault="00F733FC" w:rsidP="00F733FC">
            <w:pPr>
              <w:pStyle w:val="ListParagraph"/>
              <w:spacing w:after="60"/>
              <w:ind w:left="360"/>
              <w:jc w:val="both"/>
              <w:rPr>
                <w:rFonts w:ascii="Calibri" w:hAnsi="Calibri"/>
                <w:sz w:val="22"/>
                <w:szCs w:val="22"/>
              </w:rPr>
            </w:pPr>
          </w:p>
          <w:p w14:paraId="67C60409" w14:textId="77777777" w:rsidR="003003C7" w:rsidRPr="00295BD0" w:rsidRDefault="003003C7" w:rsidP="003003C7">
            <w:pPr>
              <w:spacing w:after="60"/>
              <w:jc w:val="both"/>
              <w:rPr>
                <w:rFonts w:ascii="Calibri" w:hAnsi="Calibri"/>
                <w:b/>
                <w:i/>
                <w:sz w:val="22"/>
                <w:szCs w:val="22"/>
              </w:rPr>
            </w:pPr>
            <w:r w:rsidRPr="00295BD0">
              <w:rPr>
                <w:rFonts w:ascii="Calibri" w:hAnsi="Calibri"/>
                <w:b/>
                <w:i/>
                <w:sz w:val="22"/>
                <w:szCs w:val="22"/>
              </w:rPr>
              <w:t>Essential criteria</w:t>
            </w:r>
          </w:p>
          <w:p w14:paraId="464060DC" w14:textId="263CF603" w:rsidR="00356E89" w:rsidRPr="00490102" w:rsidRDefault="00D038DE" w:rsidP="005B27D9">
            <w:pPr>
              <w:pStyle w:val="ListParagraph"/>
              <w:numPr>
                <w:ilvl w:val="0"/>
                <w:numId w:val="28"/>
              </w:numPr>
              <w:suppressAutoHyphens/>
              <w:ind w:left="695" w:hanging="335"/>
              <w:contextualSpacing/>
              <w:rPr>
                <w:rFonts w:asciiTheme="minorHAnsi" w:hAnsiTheme="minorHAnsi"/>
                <w:sz w:val="22"/>
                <w:szCs w:val="22"/>
                <w:lang w:val="en-GB"/>
              </w:rPr>
            </w:pPr>
            <w:r>
              <w:rPr>
                <w:rFonts w:asciiTheme="minorHAnsi" w:hAnsiTheme="minorHAnsi"/>
                <w:sz w:val="22"/>
                <w:szCs w:val="22"/>
                <w:lang w:val="en-GB"/>
              </w:rPr>
              <w:t xml:space="preserve">Significant </w:t>
            </w:r>
            <w:r w:rsidR="00356E89" w:rsidRPr="00490102">
              <w:rPr>
                <w:rFonts w:asciiTheme="minorHAnsi" w:hAnsiTheme="minorHAnsi"/>
                <w:sz w:val="22"/>
                <w:szCs w:val="22"/>
                <w:lang w:val="en-GB"/>
              </w:rPr>
              <w:t xml:space="preserve">experience with </w:t>
            </w:r>
            <w:r w:rsidR="00FD6DC9" w:rsidRPr="00490102">
              <w:rPr>
                <w:rFonts w:asciiTheme="minorHAnsi" w:hAnsiTheme="minorHAnsi"/>
                <w:sz w:val="22"/>
                <w:szCs w:val="22"/>
                <w:lang w:val="en-GB"/>
              </w:rPr>
              <w:t>using</w:t>
            </w:r>
            <w:r w:rsidR="00994E35" w:rsidRPr="00490102">
              <w:rPr>
                <w:rFonts w:asciiTheme="minorHAnsi" w:hAnsiTheme="minorHAnsi"/>
                <w:sz w:val="22"/>
                <w:szCs w:val="22"/>
                <w:lang w:val="en-GB"/>
              </w:rPr>
              <w:t xml:space="preserve"> </w:t>
            </w:r>
            <w:r w:rsidR="00E541E4" w:rsidRPr="00490102">
              <w:rPr>
                <w:rFonts w:asciiTheme="minorHAnsi" w:hAnsiTheme="minorHAnsi"/>
                <w:sz w:val="22"/>
                <w:szCs w:val="22"/>
                <w:lang w:val="en-GB"/>
              </w:rPr>
              <w:t xml:space="preserve">micro-organisms (preferably fungi or microalgae) </w:t>
            </w:r>
            <w:r w:rsidR="00994E35" w:rsidRPr="00490102">
              <w:rPr>
                <w:rFonts w:asciiTheme="minorHAnsi" w:hAnsiTheme="minorHAnsi"/>
                <w:sz w:val="22"/>
                <w:szCs w:val="22"/>
                <w:lang w:val="en-GB"/>
              </w:rPr>
              <w:t xml:space="preserve">in research experiments, including </w:t>
            </w:r>
            <w:r w:rsidR="0072237A" w:rsidRPr="00490102">
              <w:rPr>
                <w:rFonts w:asciiTheme="minorHAnsi" w:hAnsiTheme="minorHAnsi"/>
                <w:sz w:val="22"/>
                <w:szCs w:val="22"/>
                <w:lang w:val="en-GB"/>
              </w:rPr>
              <w:t>working in</w:t>
            </w:r>
            <w:r w:rsidR="00FD6DC9" w:rsidRPr="00490102">
              <w:rPr>
                <w:rFonts w:asciiTheme="minorHAnsi" w:hAnsiTheme="minorHAnsi"/>
                <w:sz w:val="22"/>
                <w:szCs w:val="22"/>
                <w:lang w:val="en-GB"/>
              </w:rPr>
              <w:t xml:space="preserve"> sterile </w:t>
            </w:r>
            <w:r w:rsidR="0072237A" w:rsidRPr="00490102">
              <w:rPr>
                <w:rFonts w:asciiTheme="minorHAnsi" w:hAnsiTheme="minorHAnsi"/>
                <w:sz w:val="22"/>
                <w:szCs w:val="22"/>
                <w:lang w:val="en-GB"/>
              </w:rPr>
              <w:t>conditions, isolating/manipulating single cells, and co-culturing micro-organisms.</w:t>
            </w:r>
          </w:p>
          <w:p w14:paraId="2ED0A27A" w14:textId="100EB8F4" w:rsidR="00356E89" w:rsidRPr="00490102" w:rsidRDefault="007F452A" w:rsidP="00490102">
            <w:pPr>
              <w:pStyle w:val="ListParagraph"/>
              <w:numPr>
                <w:ilvl w:val="0"/>
                <w:numId w:val="28"/>
              </w:numPr>
              <w:suppressAutoHyphens/>
              <w:ind w:left="695" w:hanging="335"/>
              <w:contextualSpacing/>
              <w:rPr>
                <w:rFonts w:asciiTheme="minorHAnsi" w:hAnsiTheme="minorHAnsi"/>
                <w:sz w:val="22"/>
                <w:szCs w:val="22"/>
                <w:lang w:val="en-GB"/>
              </w:rPr>
            </w:pPr>
            <w:r w:rsidRPr="00490102">
              <w:rPr>
                <w:rFonts w:ascii="Calibri" w:hAnsi="Calibri"/>
                <w:sz w:val="22"/>
                <w:szCs w:val="22"/>
              </w:rPr>
              <w:t>Demonstrated technical capability in plant and/or fungal molecular biology, including DNA or RNA extr</w:t>
            </w:r>
            <w:r w:rsidR="00994E35" w:rsidRPr="00490102">
              <w:rPr>
                <w:rFonts w:ascii="Calibri" w:hAnsi="Calibri"/>
                <w:sz w:val="22"/>
                <w:szCs w:val="22"/>
              </w:rPr>
              <w:t>actions,</w:t>
            </w:r>
            <w:r w:rsidR="00932C75" w:rsidRPr="00490102">
              <w:rPr>
                <w:rFonts w:ascii="Calibri" w:hAnsi="Calibri"/>
                <w:sz w:val="22"/>
                <w:szCs w:val="22"/>
              </w:rPr>
              <w:t xml:space="preserve"> </w:t>
            </w:r>
            <w:r w:rsidR="00490102" w:rsidRPr="00490102">
              <w:rPr>
                <w:rFonts w:ascii="Calibri" w:hAnsi="Calibri"/>
                <w:sz w:val="22"/>
                <w:szCs w:val="22"/>
              </w:rPr>
              <w:t>high throughput</w:t>
            </w:r>
            <w:r w:rsidR="00932C75" w:rsidRPr="00490102">
              <w:rPr>
                <w:rFonts w:ascii="Calibri" w:hAnsi="Calibri"/>
                <w:sz w:val="22"/>
                <w:szCs w:val="22"/>
              </w:rPr>
              <w:t xml:space="preserve"> sequencing</w:t>
            </w:r>
            <w:r w:rsidR="00490102" w:rsidRPr="00490102">
              <w:rPr>
                <w:rFonts w:ascii="Calibri" w:hAnsi="Calibri"/>
                <w:sz w:val="22"/>
                <w:szCs w:val="22"/>
              </w:rPr>
              <w:t>, and genome assembly.</w:t>
            </w:r>
          </w:p>
          <w:p w14:paraId="3295C35C" w14:textId="77777777" w:rsidR="008A6F68" w:rsidRPr="00490102" w:rsidRDefault="008A6F68" w:rsidP="005B27D9">
            <w:pPr>
              <w:pStyle w:val="ListParagraph"/>
              <w:numPr>
                <w:ilvl w:val="0"/>
                <w:numId w:val="28"/>
              </w:numPr>
              <w:suppressAutoHyphens/>
              <w:ind w:left="695" w:hanging="335"/>
              <w:contextualSpacing/>
              <w:rPr>
                <w:rFonts w:asciiTheme="minorHAnsi" w:hAnsiTheme="minorHAnsi"/>
                <w:sz w:val="22"/>
                <w:szCs w:val="22"/>
                <w:lang w:val="en-GB"/>
              </w:rPr>
            </w:pPr>
            <w:r w:rsidRPr="00490102">
              <w:rPr>
                <w:rFonts w:ascii="Calibri" w:hAnsi="Calibri"/>
                <w:sz w:val="22"/>
                <w:szCs w:val="22"/>
                <w:lang w:val="en-GB"/>
              </w:rPr>
              <w:t>Strong written and oral communication skills including the ability to publish research results, prepare reports and present the results of scientific investigations at national and international conferences and stakeholder meetings.</w:t>
            </w:r>
          </w:p>
          <w:p w14:paraId="36745E17" w14:textId="77777777" w:rsidR="008A6F68" w:rsidRPr="00490102" w:rsidRDefault="008A6F68" w:rsidP="005B27D9">
            <w:pPr>
              <w:pStyle w:val="ListParagraph"/>
              <w:numPr>
                <w:ilvl w:val="0"/>
                <w:numId w:val="28"/>
              </w:numPr>
              <w:suppressAutoHyphens/>
              <w:ind w:left="695" w:hanging="335"/>
              <w:contextualSpacing/>
              <w:rPr>
                <w:rFonts w:asciiTheme="minorHAnsi" w:hAnsiTheme="minorHAnsi"/>
                <w:sz w:val="22"/>
                <w:szCs w:val="22"/>
                <w:lang w:val="en-GB"/>
              </w:rPr>
            </w:pPr>
            <w:r w:rsidRPr="00490102">
              <w:rPr>
                <w:rFonts w:asciiTheme="minorHAnsi" w:hAnsiTheme="minorHAnsi"/>
                <w:sz w:val="22"/>
                <w:szCs w:val="22"/>
                <w:lang w:val="en-GB"/>
              </w:rPr>
              <w:t xml:space="preserve">A history of professional and respectful behaviours and attitudes in a collaborative environment. </w:t>
            </w:r>
          </w:p>
          <w:p w14:paraId="771B2AAA" w14:textId="0A9002F7" w:rsidR="008A6F68" w:rsidRPr="00490102" w:rsidRDefault="008A6F68" w:rsidP="005B27D9">
            <w:pPr>
              <w:pStyle w:val="ListParagraph"/>
              <w:numPr>
                <w:ilvl w:val="0"/>
                <w:numId w:val="28"/>
              </w:numPr>
              <w:suppressAutoHyphens/>
              <w:ind w:left="695" w:hanging="335"/>
              <w:contextualSpacing/>
              <w:rPr>
                <w:rFonts w:asciiTheme="minorHAnsi" w:hAnsiTheme="minorHAnsi"/>
                <w:sz w:val="22"/>
                <w:szCs w:val="22"/>
                <w:lang w:val="en-GB"/>
              </w:rPr>
            </w:pPr>
            <w:r w:rsidRPr="00490102">
              <w:rPr>
                <w:rFonts w:asciiTheme="minorHAnsi" w:hAnsiTheme="minorHAnsi"/>
                <w:sz w:val="22"/>
                <w:szCs w:val="22"/>
                <w:lang w:val="en-GB"/>
              </w:rPr>
              <w:t>A solid record of publication in quality, peer reviewed journals</w:t>
            </w:r>
            <w:r w:rsidR="00971A81" w:rsidRPr="00490102">
              <w:rPr>
                <w:rFonts w:asciiTheme="minorHAnsi" w:hAnsiTheme="minorHAnsi"/>
                <w:sz w:val="22"/>
                <w:szCs w:val="22"/>
                <w:lang w:val="en-GB"/>
              </w:rPr>
              <w:t xml:space="preserve"> relative to opportunity</w:t>
            </w:r>
            <w:r w:rsidRPr="00490102">
              <w:rPr>
                <w:rFonts w:asciiTheme="minorHAnsi" w:hAnsiTheme="minorHAnsi"/>
                <w:sz w:val="22"/>
                <w:szCs w:val="22"/>
                <w:lang w:val="en-GB"/>
              </w:rPr>
              <w:t xml:space="preserve">. </w:t>
            </w:r>
          </w:p>
          <w:p w14:paraId="6840C1A7" w14:textId="77777777" w:rsidR="003003C7" w:rsidRPr="008A6F68" w:rsidRDefault="003003C7" w:rsidP="003003C7">
            <w:pPr>
              <w:suppressAutoHyphens/>
              <w:contextualSpacing/>
              <w:rPr>
                <w:rFonts w:asciiTheme="minorHAnsi" w:hAnsiTheme="minorHAnsi"/>
                <w:sz w:val="22"/>
                <w:szCs w:val="22"/>
                <w:lang w:val="en-GB"/>
              </w:rPr>
            </w:pPr>
          </w:p>
          <w:p w14:paraId="1752144A" w14:textId="77777777" w:rsidR="003003C7" w:rsidRPr="00295BD0" w:rsidRDefault="003003C7" w:rsidP="003003C7">
            <w:pPr>
              <w:suppressAutoHyphens/>
              <w:contextualSpacing/>
              <w:rPr>
                <w:rFonts w:asciiTheme="minorHAnsi" w:hAnsiTheme="minorHAnsi"/>
                <w:b/>
                <w:i/>
                <w:sz w:val="22"/>
                <w:szCs w:val="22"/>
              </w:rPr>
            </w:pPr>
            <w:r w:rsidRPr="00295BD0">
              <w:rPr>
                <w:rFonts w:asciiTheme="minorHAnsi" w:hAnsiTheme="minorHAnsi"/>
                <w:b/>
                <w:i/>
                <w:sz w:val="22"/>
                <w:szCs w:val="22"/>
              </w:rPr>
              <w:t>Desirable criteria</w:t>
            </w:r>
          </w:p>
          <w:p w14:paraId="4EF950B5" w14:textId="1BF9FF32" w:rsidR="008A6F68" w:rsidRPr="00CE03F5" w:rsidRDefault="00733727" w:rsidP="00CE03F5">
            <w:pPr>
              <w:pStyle w:val="ListParagraph"/>
              <w:numPr>
                <w:ilvl w:val="0"/>
                <w:numId w:val="30"/>
              </w:numPr>
              <w:autoSpaceDE w:val="0"/>
              <w:autoSpaceDN w:val="0"/>
              <w:adjustRightInd w:val="0"/>
              <w:rPr>
                <w:rFonts w:ascii="Calibri" w:hAnsi="Calibri" w:cs="Calibri"/>
                <w:sz w:val="22"/>
                <w:szCs w:val="22"/>
                <w:lang w:eastAsia="en-AU"/>
              </w:rPr>
            </w:pPr>
            <w:r>
              <w:rPr>
                <w:rFonts w:ascii="Calibri" w:hAnsi="Calibri" w:cs="Calibri"/>
                <w:sz w:val="22"/>
                <w:szCs w:val="22"/>
                <w:lang w:eastAsia="en-AU"/>
              </w:rPr>
              <w:t>Demonstrated e</w:t>
            </w:r>
            <w:r w:rsidRPr="00CE03F5">
              <w:rPr>
                <w:rFonts w:ascii="Calibri" w:hAnsi="Calibri" w:cs="Calibri"/>
                <w:sz w:val="22"/>
                <w:szCs w:val="22"/>
                <w:lang w:eastAsia="en-AU"/>
              </w:rPr>
              <w:t xml:space="preserve">xperience </w:t>
            </w:r>
            <w:r w:rsidR="008A6F68" w:rsidRPr="00CE03F5">
              <w:rPr>
                <w:rFonts w:ascii="Calibri" w:hAnsi="Calibri" w:cs="Calibri"/>
                <w:sz w:val="22"/>
                <w:szCs w:val="22"/>
                <w:lang w:eastAsia="en-AU"/>
              </w:rPr>
              <w:t xml:space="preserve">in </w:t>
            </w:r>
            <w:r w:rsidR="00CE03F5">
              <w:rPr>
                <w:rFonts w:ascii="Calibri" w:hAnsi="Calibri" w:cs="Calibri"/>
                <w:sz w:val="22"/>
                <w:szCs w:val="22"/>
                <w:lang w:eastAsia="en-AU"/>
              </w:rPr>
              <w:t>systems</w:t>
            </w:r>
            <w:r w:rsidR="00965439" w:rsidRPr="00CE03F5">
              <w:rPr>
                <w:rFonts w:ascii="Calibri" w:hAnsi="Calibri" w:cs="Calibri"/>
                <w:sz w:val="22"/>
                <w:szCs w:val="22"/>
                <w:lang w:eastAsia="en-AU"/>
              </w:rPr>
              <w:t xml:space="preserve"> </w:t>
            </w:r>
            <w:r w:rsidR="00416FB4">
              <w:rPr>
                <w:rFonts w:ascii="Calibri" w:hAnsi="Calibri" w:cs="Calibri"/>
                <w:sz w:val="22"/>
                <w:szCs w:val="22"/>
                <w:lang w:eastAsia="en-AU"/>
              </w:rPr>
              <w:t xml:space="preserve">and/or synthetic </w:t>
            </w:r>
            <w:r w:rsidR="00965439" w:rsidRPr="00CE03F5">
              <w:rPr>
                <w:rFonts w:ascii="Calibri" w:hAnsi="Calibri" w:cs="Calibri"/>
                <w:sz w:val="22"/>
                <w:szCs w:val="22"/>
                <w:lang w:eastAsia="en-AU"/>
              </w:rPr>
              <w:t>biology</w:t>
            </w:r>
            <w:r w:rsidR="00416FB4">
              <w:rPr>
                <w:rFonts w:ascii="Calibri" w:hAnsi="Calibri" w:cs="Calibri"/>
                <w:sz w:val="22"/>
                <w:szCs w:val="22"/>
                <w:lang w:eastAsia="en-AU"/>
              </w:rPr>
              <w:t>.</w:t>
            </w:r>
          </w:p>
          <w:p w14:paraId="62181528" w14:textId="3A954604" w:rsidR="00E541E4" w:rsidRDefault="00733727" w:rsidP="001F3E01">
            <w:pPr>
              <w:pStyle w:val="ListParagraph"/>
              <w:numPr>
                <w:ilvl w:val="0"/>
                <w:numId w:val="30"/>
              </w:numPr>
              <w:autoSpaceDE w:val="0"/>
              <w:autoSpaceDN w:val="0"/>
              <w:adjustRightInd w:val="0"/>
              <w:rPr>
                <w:rFonts w:ascii="Calibri" w:hAnsi="Calibri" w:cs="Calibri"/>
                <w:sz w:val="22"/>
                <w:szCs w:val="22"/>
                <w:lang w:eastAsia="en-AU"/>
              </w:rPr>
            </w:pPr>
            <w:r>
              <w:rPr>
                <w:rFonts w:ascii="Calibri" w:hAnsi="Calibri" w:cs="Calibri"/>
                <w:sz w:val="22"/>
                <w:szCs w:val="22"/>
                <w:lang w:eastAsia="en-AU"/>
              </w:rPr>
              <w:lastRenderedPageBreak/>
              <w:t>Demonstrated e</w:t>
            </w:r>
            <w:r w:rsidR="00E541E4" w:rsidRPr="00CE03F5">
              <w:rPr>
                <w:rFonts w:ascii="Calibri" w:hAnsi="Calibri" w:cs="Calibri"/>
                <w:sz w:val="22"/>
                <w:szCs w:val="22"/>
                <w:lang w:eastAsia="en-AU"/>
              </w:rPr>
              <w:t xml:space="preserve">xperience in </w:t>
            </w:r>
            <w:r w:rsidR="001F3E01" w:rsidRPr="00CE03F5">
              <w:rPr>
                <w:rFonts w:ascii="Calibri" w:hAnsi="Calibri" w:cs="Calibri"/>
                <w:sz w:val="22"/>
                <w:szCs w:val="22"/>
                <w:lang w:eastAsia="en-AU"/>
              </w:rPr>
              <w:t>proteomics, lipidomics and/or metabolomics</w:t>
            </w:r>
            <w:r w:rsidR="00416FB4">
              <w:rPr>
                <w:rFonts w:ascii="Calibri" w:hAnsi="Calibri" w:cs="Calibri"/>
                <w:sz w:val="22"/>
                <w:szCs w:val="22"/>
                <w:lang w:eastAsia="en-AU"/>
              </w:rPr>
              <w:t>.</w:t>
            </w:r>
          </w:p>
          <w:p w14:paraId="186EE918" w14:textId="2082985A" w:rsidR="00A11FFE" w:rsidRPr="00A11FFE" w:rsidRDefault="00A11FFE" w:rsidP="00A11FFE">
            <w:pPr>
              <w:pStyle w:val="ListParagraph"/>
              <w:numPr>
                <w:ilvl w:val="0"/>
                <w:numId w:val="30"/>
              </w:numPr>
              <w:autoSpaceDE w:val="0"/>
              <w:autoSpaceDN w:val="0"/>
              <w:adjustRightInd w:val="0"/>
              <w:rPr>
                <w:rFonts w:ascii="Calibri" w:hAnsi="Calibri" w:cs="Calibri"/>
                <w:sz w:val="22"/>
                <w:szCs w:val="22"/>
                <w:lang w:eastAsia="en-AU"/>
              </w:rPr>
            </w:pPr>
            <w:r>
              <w:rPr>
                <w:rFonts w:ascii="Calibri" w:hAnsi="Calibri" w:cs="Calibri"/>
                <w:sz w:val="22"/>
                <w:szCs w:val="22"/>
                <w:lang w:eastAsia="en-AU"/>
              </w:rPr>
              <w:t>Demonstrated e</w:t>
            </w:r>
            <w:r w:rsidRPr="00CE03F5">
              <w:rPr>
                <w:rFonts w:ascii="Calibri" w:hAnsi="Calibri" w:cs="Calibri"/>
                <w:sz w:val="22"/>
                <w:szCs w:val="22"/>
                <w:lang w:eastAsia="en-AU"/>
              </w:rPr>
              <w:t>xperience with metabarcoding</w:t>
            </w:r>
            <w:r>
              <w:rPr>
                <w:rFonts w:ascii="Calibri" w:hAnsi="Calibri" w:cs="Calibri"/>
                <w:sz w:val="22"/>
                <w:szCs w:val="22"/>
                <w:lang w:eastAsia="en-AU"/>
              </w:rPr>
              <w:t>.</w:t>
            </w:r>
          </w:p>
          <w:p w14:paraId="2882D362" w14:textId="77777777" w:rsidR="001238D7" w:rsidRPr="00CE03F5" w:rsidRDefault="001238D7" w:rsidP="001238D7">
            <w:pPr>
              <w:pStyle w:val="ListParagraph"/>
              <w:numPr>
                <w:ilvl w:val="0"/>
                <w:numId w:val="30"/>
              </w:numPr>
              <w:autoSpaceDE w:val="0"/>
              <w:autoSpaceDN w:val="0"/>
              <w:adjustRightInd w:val="0"/>
              <w:rPr>
                <w:rFonts w:ascii="Calibri" w:hAnsi="Calibri" w:cs="Calibri"/>
                <w:sz w:val="22"/>
                <w:szCs w:val="22"/>
                <w:lang w:val="en-GB" w:eastAsia="en-AU"/>
              </w:rPr>
            </w:pPr>
            <w:r w:rsidRPr="00CE03F5">
              <w:rPr>
                <w:rFonts w:ascii="Calibri" w:hAnsi="Calibri" w:cs="Calibri"/>
                <w:sz w:val="22"/>
                <w:szCs w:val="22"/>
                <w:lang w:val="en-GB" w:eastAsia="en-AU"/>
              </w:rPr>
              <w:t xml:space="preserve">Demonstrated ability to allocate activities, direct tasks and manage resources to meet agreed objectives at the work unit level. </w:t>
            </w:r>
          </w:p>
          <w:p w14:paraId="4D42B0E2" w14:textId="41DC4A23" w:rsidR="001238D7" w:rsidRPr="008A6F68" w:rsidRDefault="001238D7" w:rsidP="008A6F68">
            <w:pPr>
              <w:pStyle w:val="ListParagraph"/>
              <w:numPr>
                <w:ilvl w:val="0"/>
                <w:numId w:val="30"/>
              </w:numPr>
              <w:autoSpaceDE w:val="0"/>
              <w:autoSpaceDN w:val="0"/>
              <w:adjustRightInd w:val="0"/>
              <w:rPr>
                <w:rFonts w:ascii="Calibri" w:hAnsi="Calibri" w:cs="Calibri"/>
                <w:sz w:val="22"/>
                <w:szCs w:val="22"/>
                <w:lang w:eastAsia="en-AU"/>
              </w:rPr>
            </w:pPr>
            <w:r w:rsidRPr="00CE03F5">
              <w:rPr>
                <w:rFonts w:asciiTheme="minorHAnsi" w:hAnsiTheme="minorHAnsi"/>
                <w:sz w:val="22"/>
                <w:szCs w:val="22"/>
                <w:lang w:val="en-GB"/>
              </w:rPr>
              <w:t>The ability to provide</w:t>
            </w:r>
            <w:r w:rsidR="00CE03F5" w:rsidRPr="00CE03F5">
              <w:rPr>
                <w:rFonts w:asciiTheme="minorHAnsi" w:hAnsiTheme="minorHAnsi"/>
                <w:sz w:val="22"/>
                <w:szCs w:val="22"/>
                <w:lang w:val="en-GB"/>
              </w:rPr>
              <w:t xml:space="preserve"> effective coaching and on-the-</w:t>
            </w:r>
            <w:r w:rsidRPr="00CE03F5">
              <w:rPr>
                <w:rFonts w:asciiTheme="minorHAnsi" w:hAnsiTheme="minorHAnsi"/>
                <w:sz w:val="22"/>
                <w:szCs w:val="22"/>
                <w:lang w:val="en-GB"/>
              </w:rPr>
              <w:t>job training for students and technical staff.</w:t>
            </w:r>
          </w:p>
          <w:p w14:paraId="4D99FCC8" w14:textId="77777777" w:rsidR="001E6F64" w:rsidRPr="00CE03F5" w:rsidRDefault="001E6F64" w:rsidP="00480E10">
            <w:pPr>
              <w:pStyle w:val="ListParagraph"/>
              <w:autoSpaceDE w:val="0"/>
              <w:autoSpaceDN w:val="0"/>
              <w:adjustRightInd w:val="0"/>
              <w:ind w:left="396"/>
              <w:rPr>
                <w:rFonts w:ascii="Calibri" w:hAnsi="Calibri" w:cs="Calibri"/>
                <w:sz w:val="22"/>
                <w:szCs w:val="22"/>
                <w:lang w:val="en-GB" w:eastAsia="en-AU"/>
              </w:rPr>
            </w:pPr>
          </w:p>
          <w:p w14:paraId="774D3E56" w14:textId="77777777" w:rsidR="00941E82" w:rsidRPr="00421779" w:rsidRDefault="00941E82" w:rsidP="00941E82">
            <w:pPr>
              <w:autoSpaceDE w:val="0"/>
              <w:autoSpaceDN w:val="0"/>
              <w:adjustRightInd w:val="0"/>
              <w:rPr>
                <w:rFonts w:asciiTheme="minorHAnsi" w:hAnsiTheme="minorHAnsi" w:cstheme="minorHAnsi"/>
                <w:b/>
                <w:bCs/>
                <w:i/>
                <w:sz w:val="22"/>
                <w:szCs w:val="22"/>
                <w:lang w:eastAsia="en-AU"/>
              </w:rPr>
            </w:pPr>
            <w:r w:rsidRPr="00421779">
              <w:rPr>
                <w:rFonts w:asciiTheme="minorHAnsi" w:hAnsiTheme="minorHAnsi" w:cstheme="minorHAnsi"/>
                <w:b/>
                <w:bCs/>
                <w:i/>
                <w:sz w:val="22"/>
                <w:szCs w:val="22"/>
                <w:lang w:eastAsia="en-AU"/>
              </w:rPr>
              <w:t>CSIRO Values:</w:t>
            </w:r>
          </w:p>
          <w:p w14:paraId="695D51D7" w14:textId="77777777" w:rsidR="00941E82" w:rsidRPr="00421779" w:rsidRDefault="00941E82" w:rsidP="00941E82">
            <w:p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As Australia’s Innovation Catalyst, CSIRO has strategic actions underpinned by behaviours aligned to: </w:t>
            </w:r>
          </w:p>
          <w:p w14:paraId="3C1994D3" w14:textId="77777777" w:rsidR="00941E82" w:rsidRPr="00421779" w:rsidRDefault="00941E82" w:rsidP="00941E82">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Excellence in science, </w:t>
            </w:r>
          </w:p>
          <w:p w14:paraId="3C6F35D3" w14:textId="77777777" w:rsidR="00941E82" w:rsidRPr="00421779" w:rsidRDefault="00941E82" w:rsidP="00941E82">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Inclusion, trust &amp; respect, </w:t>
            </w:r>
          </w:p>
          <w:p w14:paraId="1170AAF5" w14:textId="77777777" w:rsidR="00941E82" w:rsidRPr="00421779" w:rsidRDefault="00941E82" w:rsidP="00941E82">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Health, safety &amp; environment </w:t>
            </w:r>
          </w:p>
          <w:p w14:paraId="2A5B4189" w14:textId="77777777" w:rsidR="00941E82" w:rsidRPr="00421779" w:rsidRDefault="00941E82" w:rsidP="00941E82">
            <w:pPr>
              <w:pStyle w:val="ListParagraph"/>
              <w:numPr>
                <w:ilvl w:val="0"/>
                <w:numId w:val="32"/>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Deliver on commitments.  </w:t>
            </w:r>
          </w:p>
          <w:p w14:paraId="09EDF805" w14:textId="77777777" w:rsidR="00941E82" w:rsidRDefault="00941E82" w:rsidP="00941E82">
            <w:p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In your application and at interview you will need to demonstrate alignment with these behaviours.</w:t>
            </w:r>
          </w:p>
          <w:p w14:paraId="3B0B8792" w14:textId="6922CE32" w:rsidR="00502363" w:rsidRPr="00824646" w:rsidRDefault="00502363" w:rsidP="00941E82">
            <w:pPr>
              <w:spacing w:after="180"/>
              <w:ind w:left="459"/>
              <w:jc w:val="both"/>
              <w:rPr>
                <w:rFonts w:ascii="Calibri" w:hAnsi="Calibri"/>
                <w:b/>
                <w:sz w:val="22"/>
                <w:szCs w:val="22"/>
              </w:rPr>
            </w:pPr>
          </w:p>
        </w:tc>
      </w:tr>
    </w:tbl>
    <w:p w14:paraId="326E64F6"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0DF4CE4A" w14:textId="77777777" w:rsidTr="005B27D9">
        <w:trPr>
          <w:trHeight w:val="721"/>
        </w:trPr>
        <w:tc>
          <w:tcPr>
            <w:tcW w:w="9574" w:type="dxa"/>
            <w:tcBorders>
              <w:bottom w:val="single" w:sz="4" w:space="0" w:color="auto"/>
            </w:tcBorders>
            <w:shd w:val="clear" w:color="auto" w:fill="F2F2F2"/>
            <w:vAlign w:val="center"/>
          </w:tcPr>
          <w:p w14:paraId="5023F181"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74CDBCB0" w14:textId="77777777" w:rsidTr="0DEC9AC6">
        <w:trPr>
          <w:trHeight w:val="827"/>
        </w:trPr>
        <w:tc>
          <w:tcPr>
            <w:tcW w:w="9574" w:type="dxa"/>
            <w:shd w:val="clear" w:color="auto" w:fill="FFFFFF"/>
          </w:tcPr>
          <w:p w14:paraId="039A99FE" w14:textId="77777777"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5D126616" w14:textId="77777777" w:rsidR="007622A4" w:rsidRDefault="007622A4" w:rsidP="007622A4">
            <w:pPr>
              <w:jc w:val="both"/>
              <w:rPr>
                <w:rFonts w:ascii="Calibri" w:hAnsi="Calibri"/>
                <w:sz w:val="22"/>
                <w:szCs w:val="22"/>
              </w:rPr>
            </w:pPr>
            <w:r w:rsidRPr="00A87BC6">
              <w:rPr>
                <w:rFonts w:ascii="Calibri" w:hAnsi="Calibri"/>
                <w:sz w:val="22"/>
                <w:szCs w:val="22"/>
              </w:rPr>
              <w:t xml:space="preserve">Please apply for this position online at </w:t>
            </w:r>
            <w:hyperlink r:id="rId16"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Pr>
                <w:rFonts w:ascii="Calibri" w:hAnsi="Calibri"/>
                <w:sz w:val="22"/>
                <w:szCs w:val="22"/>
                <w:u w:val="single"/>
              </w:rPr>
              <w:t>ONE</w:t>
            </w:r>
            <w:r>
              <w:rPr>
                <w:rFonts w:ascii="Calibri" w:hAnsi="Calibri"/>
                <w:sz w:val="22"/>
                <w:szCs w:val="22"/>
              </w:rPr>
              <w:t xml:space="preserve"> document, expressing your interest in the role and </w:t>
            </w:r>
            <w:r w:rsidR="00702660">
              <w:rPr>
                <w:rFonts w:ascii="Calibri" w:hAnsi="Calibri"/>
                <w:sz w:val="22"/>
                <w:szCs w:val="22"/>
              </w:rPr>
              <w:t>addressing each of the Selection Criteria</w:t>
            </w:r>
            <w:r>
              <w:rPr>
                <w:rFonts w:ascii="Calibri" w:hAnsi="Calibri"/>
                <w:sz w:val="22"/>
                <w:szCs w:val="22"/>
              </w:rPr>
              <w:t>.</w:t>
            </w:r>
            <w:r w:rsidRPr="00A87BC6">
              <w:rPr>
                <w:rFonts w:ascii="Calibri" w:hAnsi="Calibri"/>
                <w:sz w:val="22"/>
                <w:szCs w:val="22"/>
              </w:rPr>
              <w:t xml:space="preserve"> Please provide sufficient relevant information to enable the selection panel to assess your suitability</w:t>
            </w:r>
            <w:r w:rsidR="00702660">
              <w:rPr>
                <w:rFonts w:ascii="Calibri" w:hAnsi="Calibri"/>
                <w:sz w:val="22"/>
                <w:szCs w:val="22"/>
              </w:rPr>
              <w:t xml:space="preserve"> against the Selection Criteria</w:t>
            </w:r>
            <w:r w:rsidRPr="00A87BC6">
              <w:rPr>
                <w:rFonts w:ascii="Calibri" w:hAnsi="Calibri"/>
                <w:sz w:val="22"/>
                <w:szCs w:val="22"/>
              </w:rPr>
              <w:t>.  Should your application proceeds to the next step, you may be asked to provide additional information.</w:t>
            </w:r>
          </w:p>
          <w:p w14:paraId="207FB86F" w14:textId="77777777" w:rsidR="00941E82" w:rsidRDefault="00941E82" w:rsidP="007622A4">
            <w:pPr>
              <w:jc w:val="both"/>
              <w:rPr>
                <w:rFonts w:ascii="Calibri" w:hAnsi="Calibri"/>
                <w:sz w:val="22"/>
                <w:szCs w:val="22"/>
              </w:rPr>
            </w:pPr>
          </w:p>
          <w:p w14:paraId="5ED34374" w14:textId="5CE4663B" w:rsidR="00941E82" w:rsidRDefault="00941E82" w:rsidP="007622A4">
            <w:pPr>
              <w:jc w:val="both"/>
              <w:rPr>
                <w:rFonts w:ascii="Calibri" w:hAnsi="Calibri"/>
                <w:sz w:val="22"/>
                <w:szCs w:val="22"/>
              </w:rPr>
            </w:pPr>
            <w:r w:rsidRPr="00C90D1F">
              <w:rPr>
                <w:rFonts w:ascii="Calibri" w:hAnsi="Calibri"/>
                <w:sz w:val="22"/>
                <w:szCs w:val="22"/>
              </w:rPr>
              <w:t xml:space="preserve">If you experience difficulties applying online call 1300 984 220 and someone will be able to assist you.  Outside business hours please email:   </w:t>
            </w:r>
            <w:hyperlink r:id="rId17" w:history="1">
              <w:r w:rsidRPr="00C90D1F">
                <w:rPr>
                  <w:rStyle w:val="Hyperlink"/>
                  <w:rFonts w:ascii="Calibri" w:hAnsi="Calibri" w:cs="Arial"/>
                  <w:sz w:val="22"/>
                  <w:szCs w:val="22"/>
                </w:rPr>
                <w:t>csiro-careers@csiro.au</w:t>
              </w:r>
            </w:hyperlink>
          </w:p>
          <w:p w14:paraId="25E33867" w14:textId="77777777" w:rsidR="17FD27F2" w:rsidRDefault="17FD27F2" w:rsidP="17FD27F2">
            <w:pPr>
              <w:spacing w:after="120"/>
              <w:jc w:val="both"/>
            </w:pPr>
          </w:p>
          <w:p w14:paraId="18F79C2A" w14:textId="77777777"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4132D334" w14:textId="77777777" w:rsidR="00941E82" w:rsidRDefault="00941E82" w:rsidP="00825F08">
            <w:pPr>
              <w:rPr>
                <w:rFonts w:ascii="Calibri" w:hAnsi="Calibri"/>
                <w:b/>
                <w:bCs/>
                <w:sz w:val="22"/>
                <w:szCs w:val="22"/>
              </w:rPr>
            </w:pPr>
          </w:p>
          <w:p w14:paraId="6E2EBB71" w14:textId="77777777" w:rsidR="00F32930" w:rsidRDefault="00502363" w:rsidP="00825F08">
            <w:pPr>
              <w:rPr>
                <w:rFonts w:ascii="Calibri" w:eastAsia="Calibri" w:hAnsi="Calibri" w:cs="Calibri"/>
                <w:sz w:val="22"/>
                <w:szCs w:val="22"/>
              </w:rPr>
            </w:pPr>
            <w:r w:rsidRPr="00520570">
              <w:rPr>
                <w:rFonts w:ascii="Calibri" w:hAnsi="Calibri"/>
                <w:b/>
                <w:bCs/>
                <w:sz w:val="22"/>
                <w:szCs w:val="22"/>
              </w:rPr>
              <w:t>Contact:</w:t>
            </w:r>
            <w:r w:rsidRPr="00520570">
              <w:rPr>
                <w:rFonts w:ascii="Calibri" w:hAnsi="Calibri"/>
                <w:bCs/>
                <w:sz w:val="22"/>
                <w:szCs w:val="22"/>
              </w:rPr>
              <w:t xml:space="preserve">  </w:t>
            </w:r>
            <w:r w:rsidR="00825F08" w:rsidRPr="00060902">
              <w:rPr>
                <w:rFonts w:ascii="Calibri" w:hAnsi="Calibri"/>
                <w:sz w:val="22"/>
                <w:szCs w:val="22"/>
              </w:rPr>
              <w:t>If after reading the selection documentation you require furt</w:t>
            </w:r>
            <w:r w:rsidR="00825F08" w:rsidRPr="17FD27F2">
              <w:rPr>
                <w:rFonts w:ascii="Calibri" w:eastAsia="Calibri" w:hAnsi="Calibri" w:cs="Calibri"/>
                <w:sz w:val="22"/>
                <w:szCs w:val="22"/>
              </w:rPr>
              <w:t>her information please contact</w:t>
            </w:r>
            <w:r w:rsidR="00F32930">
              <w:rPr>
                <w:rFonts w:ascii="Calibri" w:eastAsia="Calibri" w:hAnsi="Calibri" w:cs="Calibri"/>
                <w:sz w:val="22"/>
                <w:szCs w:val="22"/>
              </w:rPr>
              <w:t>:</w:t>
            </w:r>
          </w:p>
          <w:p w14:paraId="11D9C322" w14:textId="49A22E32" w:rsidR="00825F08" w:rsidRPr="00060902" w:rsidRDefault="00F32930" w:rsidP="00825F08">
            <w:pPr>
              <w:rPr>
                <w:rFonts w:ascii="Calibri" w:hAnsi="Calibri"/>
                <w:sz w:val="22"/>
                <w:szCs w:val="22"/>
              </w:rPr>
            </w:pPr>
            <w:r>
              <w:rPr>
                <w:rFonts w:ascii="Calibri" w:eastAsia="Calibri" w:hAnsi="Calibri" w:cs="Calibri"/>
                <w:sz w:val="22"/>
                <w:szCs w:val="22"/>
              </w:rPr>
              <w:t xml:space="preserve">      </w:t>
            </w:r>
            <w:r w:rsidRPr="00D3019C">
              <w:rPr>
                <w:rFonts w:ascii="Calibri" w:hAnsi="Calibri"/>
                <w:sz w:val="22"/>
                <w:szCs w:val="22"/>
              </w:rPr>
              <w:t>Dr Cécile Gueidan</w:t>
            </w:r>
            <w:r w:rsidRPr="00D3019C">
              <w:rPr>
                <w:rFonts w:ascii="Calibri" w:hAnsi="Calibri"/>
                <w:i/>
                <w:sz w:val="22"/>
                <w:szCs w:val="22"/>
              </w:rPr>
              <w:t xml:space="preserve"> </w:t>
            </w:r>
            <w:r w:rsidRPr="00D3019C">
              <w:rPr>
                <w:rFonts w:ascii="Calibri" w:hAnsi="Calibri"/>
                <w:bCs/>
                <w:sz w:val="22"/>
                <w:szCs w:val="22"/>
              </w:rPr>
              <w:t xml:space="preserve">via email: </w:t>
            </w:r>
            <w:hyperlink r:id="rId18" w:history="1">
              <w:r w:rsidR="00030E6B" w:rsidRPr="000973EC">
                <w:rPr>
                  <w:rStyle w:val="Hyperlink"/>
                  <w:rFonts w:ascii="Calibri" w:hAnsi="Calibri" w:cs="Arial"/>
                  <w:sz w:val="22"/>
                  <w:szCs w:val="22"/>
                </w:rPr>
                <w:t>Cecile.Gueidan@csiro.au</w:t>
              </w:r>
            </w:hyperlink>
            <w:r w:rsidR="00030E6B">
              <w:rPr>
                <w:rFonts w:ascii="Calibri" w:hAnsi="Calibri"/>
                <w:sz w:val="22"/>
                <w:szCs w:val="22"/>
              </w:rPr>
              <w:t xml:space="preserve"> </w:t>
            </w:r>
            <w:r w:rsidRPr="00D3019C">
              <w:rPr>
                <w:rFonts w:ascii="Calibri" w:hAnsi="Calibri"/>
                <w:sz w:val="22"/>
                <w:szCs w:val="22"/>
              </w:rPr>
              <w:t xml:space="preserve"> </w:t>
            </w:r>
            <w:r w:rsidRPr="00D3019C">
              <w:rPr>
                <w:rFonts w:ascii="Calibri" w:hAnsi="Calibri"/>
                <w:bCs/>
                <w:sz w:val="22"/>
                <w:szCs w:val="22"/>
              </w:rPr>
              <w:t xml:space="preserve">or phone: </w:t>
            </w:r>
            <w:r w:rsidRPr="00D3019C">
              <w:rPr>
                <w:rFonts w:ascii="Calibri" w:hAnsi="Calibri"/>
                <w:sz w:val="22"/>
                <w:szCs w:val="22"/>
              </w:rPr>
              <w:t>+61 (0)2 6246 5018</w:t>
            </w:r>
          </w:p>
          <w:p w14:paraId="6A1FA42C" w14:textId="77777777" w:rsidR="007622A4" w:rsidRDefault="007622A4" w:rsidP="00CB7CA4">
            <w:pPr>
              <w:spacing w:after="60"/>
              <w:jc w:val="both"/>
              <w:rPr>
                <w:rFonts w:ascii="Calibri" w:hAnsi="Calibri"/>
                <w:b/>
                <w:bCs/>
                <w:sz w:val="22"/>
                <w:szCs w:val="22"/>
              </w:rPr>
            </w:pPr>
          </w:p>
          <w:p w14:paraId="5AEA2E5C"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65015B5B" w14:textId="77777777"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340A2CB4" w14:textId="77777777" w:rsidR="00477995" w:rsidRDefault="00502363" w:rsidP="00941E82">
            <w:pPr>
              <w:spacing w:after="120"/>
              <w:jc w:val="both"/>
              <w:rPr>
                <w:rFonts w:ascii="Calibri" w:hAnsi="Calibri"/>
                <w:bCs/>
                <w:sz w:val="22"/>
                <w:szCs w:val="22"/>
              </w:rPr>
            </w:pPr>
            <w:r w:rsidRPr="00520570">
              <w:rPr>
                <w:rFonts w:ascii="Calibri" w:hAnsi="Calibri"/>
                <w:bCs/>
                <w:sz w:val="22"/>
                <w:szCs w:val="22"/>
              </w:rPr>
              <w:t xml:space="preserve">Find out more! </w:t>
            </w:r>
            <w:hyperlink r:id="rId19"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6F821796" w14:textId="0561CAF6" w:rsidR="007622A4" w:rsidRPr="00941E82" w:rsidRDefault="00480E10" w:rsidP="00477995">
            <w:pPr>
              <w:jc w:val="both"/>
              <w:rPr>
                <w:rFonts w:ascii="Calibri" w:hAnsi="Calibri"/>
                <w:bCs/>
                <w:sz w:val="22"/>
                <w:szCs w:val="22"/>
              </w:rPr>
            </w:pPr>
            <w:r w:rsidRPr="5A048309">
              <w:rPr>
                <w:rFonts w:ascii="Calibri" w:eastAsia="Calibri" w:hAnsi="Calibri" w:cs="Calibri"/>
                <w:b/>
                <w:bCs/>
                <w:sz w:val="22"/>
                <w:szCs w:val="22"/>
              </w:rPr>
              <w:t xml:space="preserve">About the </w:t>
            </w:r>
            <w:r w:rsidR="006A50AE">
              <w:rPr>
                <w:rFonts w:ascii="Calibri" w:eastAsia="Calibri" w:hAnsi="Calibri" w:cs="Calibri"/>
                <w:b/>
                <w:bCs/>
                <w:sz w:val="22"/>
                <w:szCs w:val="22"/>
              </w:rPr>
              <w:t>SynBio FSP</w:t>
            </w:r>
            <w:r w:rsidR="650AC3BF" w:rsidRPr="0DEC9AC6">
              <w:rPr>
                <w:rFonts w:ascii="Calibri" w:eastAsia="Calibri" w:hAnsi="Calibri" w:cs="Calibri"/>
                <w:b/>
                <w:bCs/>
                <w:sz w:val="22"/>
                <w:szCs w:val="22"/>
              </w:rPr>
              <w:t xml:space="preserve"> Future Science Platfor</w:t>
            </w:r>
            <w:r w:rsidR="5A048309" w:rsidRPr="5A048309">
              <w:rPr>
                <w:rFonts w:ascii="Calibri" w:eastAsia="Calibri" w:hAnsi="Calibri" w:cs="Calibri"/>
                <w:b/>
                <w:bCs/>
                <w:sz w:val="22"/>
                <w:szCs w:val="22"/>
              </w:rPr>
              <w:t>m</w:t>
            </w:r>
            <w:r w:rsidR="5A048309" w:rsidRPr="5A048309">
              <w:rPr>
                <w:rFonts w:ascii="Calibri" w:eastAsia="Calibri" w:hAnsi="Calibri" w:cs="Calibri"/>
                <w:sz w:val="22"/>
                <w:szCs w:val="22"/>
              </w:rPr>
              <w:t xml:space="preserve"> </w:t>
            </w:r>
            <w:r w:rsidR="650AC3BF" w:rsidRPr="5A048309">
              <w:rPr>
                <w:rFonts w:ascii="Calibri" w:eastAsia="Calibri" w:hAnsi="Calibri" w:cs="Calibri"/>
                <w:sz w:val="22"/>
                <w:szCs w:val="22"/>
              </w:rPr>
              <w:t xml:space="preserve">     </w:t>
            </w:r>
          </w:p>
          <w:p w14:paraId="6CCFC018" w14:textId="77777777" w:rsidR="00480E10" w:rsidRDefault="007622A4" w:rsidP="00480E10">
            <w:pPr>
              <w:rPr>
                <w:rFonts w:ascii="Calibri" w:hAnsi="Calibri"/>
                <w:sz w:val="22"/>
                <w:szCs w:val="22"/>
              </w:rPr>
            </w:pPr>
            <w:r>
              <w:rPr>
                <w:rFonts w:ascii="Calibri" w:eastAsia="Calibri" w:hAnsi="Calibri" w:cs="Calibri"/>
                <w:sz w:val="22"/>
                <w:szCs w:val="22"/>
              </w:rPr>
              <w:t>For more information,</w:t>
            </w:r>
            <w:r w:rsidR="005F3C7F">
              <w:rPr>
                <w:rFonts w:ascii="Calibri" w:eastAsia="Calibri" w:hAnsi="Calibri" w:cs="Calibri"/>
                <w:sz w:val="22"/>
                <w:szCs w:val="22"/>
              </w:rPr>
              <w:t xml:space="preserve"> see the</w:t>
            </w:r>
            <w:r>
              <w:rPr>
                <w:rFonts w:ascii="Calibri" w:eastAsia="Calibri" w:hAnsi="Calibri" w:cs="Calibri"/>
                <w:sz w:val="22"/>
                <w:szCs w:val="22"/>
              </w:rPr>
              <w:t xml:space="preserve"> </w:t>
            </w:r>
            <w:hyperlink r:id="rId20" w:history="1">
              <w:r w:rsidR="005F3C7F" w:rsidRPr="007A6E0E">
                <w:rPr>
                  <w:rStyle w:val="Hyperlink"/>
                  <w:rFonts w:ascii="Calibri" w:eastAsia="Calibri" w:hAnsi="Calibri" w:cs="Calibri"/>
                  <w:sz w:val="22"/>
                  <w:szCs w:val="22"/>
                  <w:lang w:eastAsia="en-AU"/>
                </w:rPr>
                <w:t>Synthetic Biology FSP</w:t>
              </w:r>
            </w:hyperlink>
            <w:r w:rsidR="005F3C7F">
              <w:rPr>
                <w:rFonts w:ascii="Calibri" w:eastAsia="Calibri" w:hAnsi="Calibri" w:cs="Calibri"/>
                <w:sz w:val="22"/>
                <w:szCs w:val="22"/>
              </w:rPr>
              <w:t xml:space="preserve"> website.</w:t>
            </w:r>
          </w:p>
          <w:p w14:paraId="79094CA1" w14:textId="77777777" w:rsidR="00480E10" w:rsidRPr="00480E10" w:rsidRDefault="00480E10" w:rsidP="00C53BA0">
            <w:pPr>
              <w:rPr>
                <w:rFonts w:ascii="Calibri" w:hAnsi="Calibri" w:cs="Calibri"/>
                <w:sz w:val="22"/>
                <w:szCs w:val="22"/>
                <w:lang w:eastAsia="en-AU"/>
              </w:rPr>
            </w:pPr>
          </w:p>
        </w:tc>
      </w:tr>
    </w:tbl>
    <w:p w14:paraId="2CBE40CB" w14:textId="77777777" w:rsidR="003D59C3" w:rsidRPr="008F74B7" w:rsidRDefault="003D59C3" w:rsidP="00DD5F83">
      <w:pPr>
        <w:autoSpaceDE w:val="0"/>
        <w:autoSpaceDN w:val="0"/>
        <w:adjustRightInd w:val="0"/>
        <w:rPr>
          <w:rFonts w:ascii="Calibri" w:hAnsi="Calibri" w:cs="Calibri"/>
          <w:sz w:val="22"/>
          <w:szCs w:val="22"/>
          <w:lang w:eastAsia="en-AU"/>
        </w:rPr>
      </w:pPr>
    </w:p>
    <w:sectPr w:rsidR="003D59C3" w:rsidRPr="008F74B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416B9" w14:textId="77777777" w:rsidR="00BB6C68" w:rsidRDefault="00BB6C68">
      <w:r>
        <w:separator/>
      </w:r>
    </w:p>
  </w:endnote>
  <w:endnote w:type="continuationSeparator" w:id="0">
    <w:p w14:paraId="68878726" w14:textId="77777777" w:rsidR="00BB6C68" w:rsidRDefault="00BB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E13BE" w14:textId="77777777" w:rsidR="00BB6C68" w:rsidRDefault="00BB6C68">
      <w:r>
        <w:separator/>
      </w:r>
    </w:p>
  </w:footnote>
  <w:footnote w:type="continuationSeparator" w:id="0">
    <w:p w14:paraId="30A76E03" w14:textId="77777777" w:rsidR="00BB6C68" w:rsidRDefault="00BB6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DBBEA" w14:textId="77777777" w:rsidR="00B62266" w:rsidRPr="001E495E" w:rsidRDefault="00B62266" w:rsidP="001E495E">
    <w:pPr>
      <w:pStyle w:val="Header"/>
      <w:spacing w:before="60"/>
      <w:ind w:left="-142"/>
      <w:rPr>
        <w:color w:val="FFFFFF"/>
      </w:rPr>
    </w:pPr>
    <w:r w:rsidRPr="001E495E">
      <w:rPr>
        <w:rFonts w:ascii="Calibri" w:hAnsi="Calibri"/>
        <w:color w:val="FFFFFF"/>
        <w:sz w:val="36"/>
        <w:szCs w:val="22"/>
      </w:rPr>
      <w:t>Position Details</w:t>
    </w:r>
    <w:r w:rsidR="00853729">
      <w:rPr>
        <w:noProof/>
        <w:color w:val="FFFFFF"/>
        <w:lang w:eastAsia="en-AU"/>
      </w:rPr>
      <w:drawing>
        <wp:anchor distT="0" distB="0" distL="114300" distR="114300" simplePos="0" relativeHeight="251657728" behindDoc="1" locked="1" layoutInCell="1" allowOverlap="1" wp14:anchorId="0920C5E1" wp14:editId="4953F9F7">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F730E"/>
    <w:multiLevelType w:val="multilevel"/>
    <w:tmpl w:val="83A8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070D9"/>
    <w:multiLevelType w:val="hybridMultilevel"/>
    <w:tmpl w:val="FE28EE8C"/>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80860"/>
    <w:multiLevelType w:val="hybridMultilevel"/>
    <w:tmpl w:val="E52EA04C"/>
    <w:lvl w:ilvl="0" w:tplc="0809000F">
      <w:start w:val="1"/>
      <w:numFmt w:val="decimal"/>
      <w:lvlText w:val="%1."/>
      <w:lvlJc w:val="left"/>
      <w:pPr>
        <w:ind w:left="1116" w:hanging="360"/>
      </w:p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7"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D12538"/>
    <w:multiLevelType w:val="hybridMultilevel"/>
    <w:tmpl w:val="646AB86E"/>
    <w:lvl w:ilvl="0" w:tplc="859A0ED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7049C4"/>
    <w:multiLevelType w:val="hybridMultilevel"/>
    <w:tmpl w:val="279E253A"/>
    <w:lvl w:ilvl="0" w:tplc="C7DA68F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DE1262"/>
    <w:multiLevelType w:val="hybridMultilevel"/>
    <w:tmpl w:val="CE8C4630"/>
    <w:lvl w:ilvl="0" w:tplc="21F036E0">
      <w:start w:val="1"/>
      <w:numFmt w:val="bullet"/>
      <w:lvlText w:val=""/>
      <w:lvlJc w:val="left"/>
      <w:pPr>
        <w:ind w:left="720" w:hanging="360"/>
      </w:pPr>
      <w:rPr>
        <w:rFonts w:ascii="Symbol" w:hAnsi="Symbol" w:hint="default"/>
      </w:rPr>
    </w:lvl>
    <w:lvl w:ilvl="1" w:tplc="C142A7D2">
      <w:start w:val="1"/>
      <w:numFmt w:val="bullet"/>
      <w:lvlText w:val="o"/>
      <w:lvlJc w:val="left"/>
      <w:pPr>
        <w:ind w:left="1440" w:hanging="360"/>
      </w:pPr>
      <w:rPr>
        <w:rFonts w:ascii="Courier New" w:hAnsi="Courier New" w:hint="default"/>
      </w:rPr>
    </w:lvl>
    <w:lvl w:ilvl="2" w:tplc="B61CCE46">
      <w:start w:val="1"/>
      <w:numFmt w:val="bullet"/>
      <w:lvlText w:val=""/>
      <w:lvlJc w:val="left"/>
      <w:pPr>
        <w:ind w:left="2160" w:hanging="360"/>
      </w:pPr>
      <w:rPr>
        <w:rFonts w:ascii="Wingdings" w:hAnsi="Wingdings" w:hint="default"/>
      </w:rPr>
    </w:lvl>
    <w:lvl w:ilvl="3" w:tplc="1038A898">
      <w:start w:val="1"/>
      <w:numFmt w:val="bullet"/>
      <w:lvlText w:val=""/>
      <w:lvlJc w:val="left"/>
      <w:pPr>
        <w:ind w:left="2880" w:hanging="360"/>
      </w:pPr>
      <w:rPr>
        <w:rFonts w:ascii="Symbol" w:hAnsi="Symbol" w:hint="default"/>
      </w:rPr>
    </w:lvl>
    <w:lvl w:ilvl="4" w:tplc="39864480">
      <w:start w:val="1"/>
      <w:numFmt w:val="bullet"/>
      <w:lvlText w:val="o"/>
      <w:lvlJc w:val="left"/>
      <w:pPr>
        <w:ind w:left="3600" w:hanging="360"/>
      </w:pPr>
      <w:rPr>
        <w:rFonts w:ascii="Courier New" w:hAnsi="Courier New" w:hint="default"/>
      </w:rPr>
    </w:lvl>
    <w:lvl w:ilvl="5" w:tplc="32C88C16">
      <w:start w:val="1"/>
      <w:numFmt w:val="bullet"/>
      <w:lvlText w:val=""/>
      <w:lvlJc w:val="left"/>
      <w:pPr>
        <w:ind w:left="4320" w:hanging="360"/>
      </w:pPr>
      <w:rPr>
        <w:rFonts w:ascii="Wingdings" w:hAnsi="Wingdings" w:hint="default"/>
      </w:rPr>
    </w:lvl>
    <w:lvl w:ilvl="6" w:tplc="9962B374">
      <w:start w:val="1"/>
      <w:numFmt w:val="bullet"/>
      <w:lvlText w:val=""/>
      <w:lvlJc w:val="left"/>
      <w:pPr>
        <w:ind w:left="5040" w:hanging="360"/>
      </w:pPr>
      <w:rPr>
        <w:rFonts w:ascii="Symbol" w:hAnsi="Symbol" w:hint="default"/>
      </w:rPr>
    </w:lvl>
    <w:lvl w:ilvl="7" w:tplc="1C809D44">
      <w:start w:val="1"/>
      <w:numFmt w:val="bullet"/>
      <w:lvlText w:val="o"/>
      <w:lvlJc w:val="left"/>
      <w:pPr>
        <w:ind w:left="5760" w:hanging="360"/>
      </w:pPr>
      <w:rPr>
        <w:rFonts w:ascii="Courier New" w:hAnsi="Courier New" w:hint="default"/>
      </w:rPr>
    </w:lvl>
    <w:lvl w:ilvl="8" w:tplc="C1E2B1EE">
      <w:start w:val="1"/>
      <w:numFmt w:val="bullet"/>
      <w:lvlText w:val=""/>
      <w:lvlJc w:val="left"/>
      <w:pPr>
        <w:ind w:left="6480" w:hanging="360"/>
      </w:pPr>
      <w:rPr>
        <w:rFonts w:ascii="Wingdings" w:hAnsi="Wingdings" w:hint="default"/>
      </w:rPr>
    </w:lvl>
  </w:abstractNum>
  <w:abstractNum w:abstractNumId="13" w15:restartNumberingAfterBreak="0">
    <w:nsid w:val="34E73168"/>
    <w:multiLevelType w:val="hybridMultilevel"/>
    <w:tmpl w:val="2EF2472A"/>
    <w:lvl w:ilvl="0" w:tplc="7550DFB0">
      <w:start w:val="1"/>
      <w:numFmt w:val="bullet"/>
      <w:lvlText w:val=""/>
      <w:lvlJc w:val="left"/>
      <w:pPr>
        <w:ind w:left="720" w:hanging="360"/>
      </w:pPr>
      <w:rPr>
        <w:rFonts w:ascii="Symbol" w:hAnsi="Symbol" w:hint="default"/>
      </w:rPr>
    </w:lvl>
    <w:lvl w:ilvl="1" w:tplc="131EA36A">
      <w:start w:val="1"/>
      <w:numFmt w:val="bullet"/>
      <w:lvlText w:val="o"/>
      <w:lvlJc w:val="left"/>
      <w:pPr>
        <w:ind w:left="1440" w:hanging="360"/>
      </w:pPr>
      <w:rPr>
        <w:rFonts w:ascii="Courier New" w:hAnsi="Courier New" w:hint="default"/>
      </w:rPr>
    </w:lvl>
    <w:lvl w:ilvl="2" w:tplc="BC664D44">
      <w:start w:val="1"/>
      <w:numFmt w:val="bullet"/>
      <w:lvlText w:val=""/>
      <w:lvlJc w:val="left"/>
      <w:pPr>
        <w:ind w:left="2160" w:hanging="360"/>
      </w:pPr>
      <w:rPr>
        <w:rFonts w:ascii="Wingdings" w:hAnsi="Wingdings" w:hint="default"/>
      </w:rPr>
    </w:lvl>
    <w:lvl w:ilvl="3" w:tplc="78D4BF24">
      <w:start w:val="1"/>
      <w:numFmt w:val="bullet"/>
      <w:lvlText w:val=""/>
      <w:lvlJc w:val="left"/>
      <w:pPr>
        <w:ind w:left="2880" w:hanging="360"/>
      </w:pPr>
      <w:rPr>
        <w:rFonts w:ascii="Symbol" w:hAnsi="Symbol" w:hint="default"/>
      </w:rPr>
    </w:lvl>
    <w:lvl w:ilvl="4" w:tplc="5536623A">
      <w:start w:val="1"/>
      <w:numFmt w:val="bullet"/>
      <w:lvlText w:val="o"/>
      <w:lvlJc w:val="left"/>
      <w:pPr>
        <w:ind w:left="3600" w:hanging="360"/>
      </w:pPr>
      <w:rPr>
        <w:rFonts w:ascii="Courier New" w:hAnsi="Courier New" w:hint="default"/>
      </w:rPr>
    </w:lvl>
    <w:lvl w:ilvl="5" w:tplc="A6DCCAE0">
      <w:start w:val="1"/>
      <w:numFmt w:val="bullet"/>
      <w:lvlText w:val=""/>
      <w:lvlJc w:val="left"/>
      <w:pPr>
        <w:ind w:left="4320" w:hanging="360"/>
      </w:pPr>
      <w:rPr>
        <w:rFonts w:ascii="Wingdings" w:hAnsi="Wingdings" w:hint="default"/>
      </w:rPr>
    </w:lvl>
    <w:lvl w:ilvl="6" w:tplc="7728B442">
      <w:start w:val="1"/>
      <w:numFmt w:val="bullet"/>
      <w:lvlText w:val=""/>
      <w:lvlJc w:val="left"/>
      <w:pPr>
        <w:ind w:left="5040" w:hanging="360"/>
      </w:pPr>
      <w:rPr>
        <w:rFonts w:ascii="Symbol" w:hAnsi="Symbol" w:hint="default"/>
      </w:rPr>
    </w:lvl>
    <w:lvl w:ilvl="7" w:tplc="FA8C9640">
      <w:start w:val="1"/>
      <w:numFmt w:val="bullet"/>
      <w:lvlText w:val="o"/>
      <w:lvlJc w:val="left"/>
      <w:pPr>
        <w:ind w:left="5760" w:hanging="360"/>
      </w:pPr>
      <w:rPr>
        <w:rFonts w:ascii="Courier New" w:hAnsi="Courier New" w:hint="default"/>
      </w:rPr>
    </w:lvl>
    <w:lvl w:ilvl="8" w:tplc="7AB05042">
      <w:start w:val="1"/>
      <w:numFmt w:val="bullet"/>
      <w:lvlText w:val=""/>
      <w:lvlJc w:val="left"/>
      <w:pPr>
        <w:ind w:left="6480" w:hanging="360"/>
      </w:pPr>
      <w:rPr>
        <w:rFonts w:ascii="Wingdings" w:hAnsi="Wingdings" w:hint="default"/>
      </w:rPr>
    </w:lvl>
  </w:abstractNum>
  <w:abstractNum w:abstractNumId="1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7059B"/>
    <w:multiLevelType w:val="hybridMultilevel"/>
    <w:tmpl w:val="892017F2"/>
    <w:lvl w:ilvl="0" w:tplc="F2EE204C">
      <w:start w:val="1"/>
      <w:numFmt w:val="bullet"/>
      <w:lvlText w:val=""/>
      <w:lvlJc w:val="left"/>
      <w:pPr>
        <w:ind w:left="720" w:hanging="360"/>
      </w:pPr>
      <w:rPr>
        <w:rFonts w:ascii="Symbol" w:hAnsi="Symbol" w:hint="default"/>
      </w:rPr>
    </w:lvl>
    <w:lvl w:ilvl="1" w:tplc="6798AC10">
      <w:start w:val="1"/>
      <w:numFmt w:val="bullet"/>
      <w:lvlText w:val="o"/>
      <w:lvlJc w:val="left"/>
      <w:pPr>
        <w:ind w:left="1440" w:hanging="360"/>
      </w:pPr>
      <w:rPr>
        <w:rFonts w:ascii="Courier New" w:hAnsi="Courier New" w:hint="default"/>
      </w:rPr>
    </w:lvl>
    <w:lvl w:ilvl="2" w:tplc="56B27E5E">
      <w:start w:val="1"/>
      <w:numFmt w:val="bullet"/>
      <w:lvlText w:val=""/>
      <w:lvlJc w:val="left"/>
      <w:pPr>
        <w:ind w:left="2160" w:hanging="360"/>
      </w:pPr>
      <w:rPr>
        <w:rFonts w:ascii="Wingdings" w:hAnsi="Wingdings" w:hint="default"/>
      </w:rPr>
    </w:lvl>
    <w:lvl w:ilvl="3" w:tplc="44CA8B9E">
      <w:start w:val="1"/>
      <w:numFmt w:val="bullet"/>
      <w:lvlText w:val=""/>
      <w:lvlJc w:val="left"/>
      <w:pPr>
        <w:ind w:left="2880" w:hanging="360"/>
      </w:pPr>
      <w:rPr>
        <w:rFonts w:ascii="Symbol" w:hAnsi="Symbol" w:hint="default"/>
      </w:rPr>
    </w:lvl>
    <w:lvl w:ilvl="4" w:tplc="B5167A1E">
      <w:start w:val="1"/>
      <w:numFmt w:val="bullet"/>
      <w:lvlText w:val="o"/>
      <w:lvlJc w:val="left"/>
      <w:pPr>
        <w:ind w:left="3600" w:hanging="360"/>
      </w:pPr>
      <w:rPr>
        <w:rFonts w:ascii="Courier New" w:hAnsi="Courier New" w:hint="default"/>
      </w:rPr>
    </w:lvl>
    <w:lvl w:ilvl="5" w:tplc="3738CC88">
      <w:start w:val="1"/>
      <w:numFmt w:val="bullet"/>
      <w:lvlText w:val=""/>
      <w:lvlJc w:val="left"/>
      <w:pPr>
        <w:ind w:left="4320" w:hanging="360"/>
      </w:pPr>
      <w:rPr>
        <w:rFonts w:ascii="Wingdings" w:hAnsi="Wingdings" w:hint="default"/>
      </w:rPr>
    </w:lvl>
    <w:lvl w:ilvl="6" w:tplc="0290CE8E">
      <w:start w:val="1"/>
      <w:numFmt w:val="bullet"/>
      <w:lvlText w:val=""/>
      <w:lvlJc w:val="left"/>
      <w:pPr>
        <w:ind w:left="5040" w:hanging="360"/>
      </w:pPr>
      <w:rPr>
        <w:rFonts w:ascii="Symbol" w:hAnsi="Symbol" w:hint="default"/>
      </w:rPr>
    </w:lvl>
    <w:lvl w:ilvl="7" w:tplc="94C4BF34">
      <w:start w:val="1"/>
      <w:numFmt w:val="bullet"/>
      <w:lvlText w:val="o"/>
      <w:lvlJc w:val="left"/>
      <w:pPr>
        <w:ind w:left="5760" w:hanging="360"/>
      </w:pPr>
      <w:rPr>
        <w:rFonts w:ascii="Courier New" w:hAnsi="Courier New" w:hint="default"/>
      </w:rPr>
    </w:lvl>
    <w:lvl w:ilvl="8" w:tplc="A33A93CE">
      <w:start w:val="1"/>
      <w:numFmt w:val="bullet"/>
      <w:lvlText w:val=""/>
      <w:lvlJc w:val="left"/>
      <w:pPr>
        <w:ind w:left="6480" w:hanging="360"/>
      </w:pPr>
      <w:rPr>
        <w:rFonts w:ascii="Wingdings" w:hAnsi="Wingdings" w:hint="default"/>
      </w:rPr>
    </w:lvl>
  </w:abstractNum>
  <w:abstractNum w:abstractNumId="16" w15:restartNumberingAfterBreak="0">
    <w:nsid w:val="4269052E"/>
    <w:multiLevelType w:val="hybridMultilevel"/>
    <w:tmpl w:val="0982FA90"/>
    <w:lvl w:ilvl="0" w:tplc="E918BAA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E575D2"/>
    <w:multiLevelType w:val="hybridMultilevel"/>
    <w:tmpl w:val="75E2E9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9BD0B2E"/>
    <w:multiLevelType w:val="hybridMultilevel"/>
    <w:tmpl w:val="0F5A521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32F0A44"/>
    <w:multiLevelType w:val="hybridMultilevel"/>
    <w:tmpl w:val="F81CD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C26FE7"/>
    <w:multiLevelType w:val="hybridMultilevel"/>
    <w:tmpl w:val="6B30AB5C"/>
    <w:lvl w:ilvl="0" w:tplc="6A4A209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C67837"/>
    <w:multiLevelType w:val="hybridMultilevel"/>
    <w:tmpl w:val="3EA818D0"/>
    <w:lvl w:ilvl="0" w:tplc="43661D16">
      <w:start w:val="1"/>
      <w:numFmt w:val="bullet"/>
      <w:lvlText w:val=""/>
      <w:lvlJc w:val="left"/>
      <w:pPr>
        <w:ind w:left="743" w:hanging="360"/>
      </w:pPr>
      <w:rPr>
        <w:rFonts w:ascii="Symbol" w:hAnsi="Symbol" w:hint="default"/>
      </w:rPr>
    </w:lvl>
    <w:lvl w:ilvl="1" w:tplc="27E25E2C">
      <w:start w:val="1"/>
      <w:numFmt w:val="bullet"/>
      <w:lvlText w:val="o"/>
      <w:lvlJc w:val="left"/>
      <w:pPr>
        <w:ind w:left="1440" w:hanging="360"/>
      </w:pPr>
      <w:rPr>
        <w:rFonts w:ascii="Courier New" w:hAnsi="Courier New" w:hint="default"/>
      </w:rPr>
    </w:lvl>
    <w:lvl w:ilvl="2" w:tplc="40AEB312">
      <w:start w:val="1"/>
      <w:numFmt w:val="bullet"/>
      <w:lvlText w:val=""/>
      <w:lvlJc w:val="left"/>
      <w:pPr>
        <w:ind w:left="2160" w:hanging="360"/>
      </w:pPr>
      <w:rPr>
        <w:rFonts w:ascii="Wingdings" w:hAnsi="Wingdings" w:hint="default"/>
      </w:rPr>
    </w:lvl>
    <w:lvl w:ilvl="3" w:tplc="4720EF3C">
      <w:start w:val="1"/>
      <w:numFmt w:val="bullet"/>
      <w:lvlText w:val=""/>
      <w:lvlJc w:val="left"/>
      <w:pPr>
        <w:ind w:left="2880" w:hanging="360"/>
      </w:pPr>
      <w:rPr>
        <w:rFonts w:ascii="Symbol" w:hAnsi="Symbol" w:hint="default"/>
      </w:rPr>
    </w:lvl>
    <w:lvl w:ilvl="4" w:tplc="54D6232A">
      <w:start w:val="1"/>
      <w:numFmt w:val="bullet"/>
      <w:lvlText w:val="o"/>
      <w:lvlJc w:val="left"/>
      <w:pPr>
        <w:ind w:left="3600" w:hanging="360"/>
      </w:pPr>
      <w:rPr>
        <w:rFonts w:ascii="Courier New" w:hAnsi="Courier New" w:hint="default"/>
      </w:rPr>
    </w:lvl>
    <w:lvl w:ilvl="5" w:tplc="717E8E94">
      <w:start w:val="1"/>
      <w:numFmt w:val="bullet"/>
      <w:lvlText w:val=""/>
      <w:lvlJc w:val="left"/>
      <w:pPr>
        <w:ind w:left="4320" w:hanging="360"/>
      </w:pPr>
      <w:rPr>
        <w:rFonts w:ascii="Wingdings" w:hAnsi="Wingdings" w:hint="default"/>
      </w:rPr>
    </w:lvl>
    <w:lvl w:ilvl="6" w:tplc="5290ECB4">
      <w:start w:val="1"/>
      <w:numFmt w:val="bullet"/>
      <w:lvlText w:val=""/>
      <w:lvlJc w:val="left"/>
      <w:pPr>
        <w:ind w:left="5040" w:hanging="360"/>
      </w:pPr>
      <w:rPr>
        <w:rFonts w:ascii="Symbol" w:hAnsi="Symbol" w:hint="default"/>
      </w:rPr>
    </w:lvl>
    <w:lvl w:ilvl="7" w:tplc="4D728C56">
      <w:start w:val="1"/>
      <w:numFmt w:val="bullet"/>
      <w:lvlText w:val="o"/>
      <w:lvlJc w:val="left"/>
      <w:pPr>
        <w:ind w:left="5760" w:hanging="360"/>
      </w:pPr>
      <w:rPr>
        <w:rFonts w:ascii="Courier New" w:hAnsi="Courier New" w:hint="default"/>
      </w:rPr>
    </w:lvl>
    <w:lvl w:ilvl="8" w:tplc="493AC474">
      <w:start w:val="1"/>
      <w:numFmt w:val="bullet"/>
      <w:lvlText w:val=""/>
      <w:lvlJc w:val="left"/>
      <w:pPr>
        <w:ind w:left="6480" w:hanging="360"/>
      </w:pPr>
      <w:rPr>
        <w:rFonts w:ascii="Wingdings" w:hAnsi="Wingdings" w:hint="default"/>
      </w:rPr>
    </w:lvl>
  </w:abstractNum>
  <w:abstractNum w:abstractNumId="23" w15:restartNumberingAfterBreak="0">
    <w:nsid w:val="5F3671D7"/>
    <w:multiLevelType w:val="hybridMultilevel"/>
    <w:tmpl w:val="1F8C9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EF1620"/>
    <w:multiLevelType w:val="hybridMultilevel"/>
    <w:tmpl w:val="D820EB38"/>
    <w:lvl w:ilvl="0" w:tplc="85A69B34">
      <w:start w:val="1"/>
      <w:numFmt w:val="bullet"/>
      <w:lvlText w:val=""/>
      <w:lvlJc w:val="left"/>
      <w:pPr>
        <w:ind w:left="720" w:hanging="360"/>
      </w:pPr>
      <w:rPr>
        <w:rFonts w:ascii="Symbol" w:hAnsi="Symbol" w:hint="default"/>
      </w:rPr>
    </w:lvl>
    <w:lvl w:ilvl="1" w:tplc="9BA0E3E8">
      <w:start w:val="1"/>
      <w:numFmt w:val="bullet"/>
      <w:lvlText w:val="o"/>
      <w:lvlJc w:val="left"/>
      <w:pPr>
        <w:ind w:left="1440" w:hanging="360"/>
      </w:pPr>
      <w:rPr>
        <w:rFonts w:ascii="Courier New" w:hAnsi="Courier New" w:hint="default"/>
      </w:rPr>
    </w:lvl>
    <w:lvl w:ilvl="2" w:tplc="D9E477EC">
      <w:start w:val="1"/>
      <w:numFmt w:val="bullet"/>
      <w:lvlText w:val=""/>
      <w:lvlJc w:val="left"/>
      <w:pPr>
        <w:ind w:left="2160" w:hanging="360"/>
      </w:pPr>
      <w:rPr>
        <w:rFonts w:ascii="Wingdings" w:hAnsi="Wingdings" w:hint="default"/>
      </w:rPr>
    </w:lvl>
    <w:lvl w:ilvl="3" w:tplc="FDFAE804">
      <w:start w:val="1"/>
      <w:numFmt w:val="bullet"/>
      <w:lvlText w:val=""/>
      <w:lvlJc w:val="left"/>
      <w:pPr>
        <w:ind w:left="2880" w:hanging="360"/>
      </w:pPr>
      <w:rPr>
        <w:rFonts w:ascii="Symbol" w:hAnsi="Symbol" w:hint="default"/>
      </w:rPr>
    </w:lvl>
    <w:lvl w:ilvl="4" w:tplc="93164534">
      <w:start w:val="1"/>
      <w:numFmt w:val="bullet"/>
      <w:lvlText w:val="o"/>
      <w:lvlJc w:val="left"/>
      <w:pPr>
        <w:ind w:left="3600" w:hanging="360"/>
      </w:pPr>
      <w:rPr>
        <w:rFonts w:ascii="Courier New" w:hAnsi="Courier New" w:hint="default"/>
      </w:rPr>
    </w:lvl>
    <w:lvl w:ilvl="5" w:tplc="669E2912">
      <w:start w:val="1"/>
      <w:numFmt w:val="bullet"/>
      <w:lvlText w:val=""/>
      <w:lvlJc w:val="left"/>
      <w:pPr>
        <w:ind w:left="4320" w:hanging="360"/>
      </w:pPr>
      <w:rPr>
        <w:rFonts w:ascii="Wingdings" w:hAnsi="Wingdings" w:hint="default"/>
      </w:rPr>
    </w:lvl>
    <w:lvl w:ilvl="6" w:tplc="F47E0760">
      <w:start w:val="1"/>
      <w:numFmt w:val="bullet"/>
      <w:lvlText w:val=""/>
      <w:lvlJc w:val="left"/>
      <w:pPr>
        <w:ind w:left="5040" w:hanging="360"/>
      </w:pPr>
      <w:rPr>
        <w:rFonts w:ascii="Symbol" w:hAnsi="Symbol" w:hint="default"/>
      </w:rPr>
    </w:lvl>
    <w:lvl w:ilvl="7" w:tplc="43CA15E6">
      <w:start w:val="1"/>
      <w:numFmt w:val="bullet"/>
      <w:lvlText w:val="o"/>
      <w:lvlJc w:val="left"/>
      <w:pPr>
        <w:ind w:left="5760" w:hanging="360"/>
      </w:pPr>
      <w:rPr>
        <w:rFonts w:ascii="Courier New" w:hAnsi="Courier New" w:hint="default"/>
      </w:rPr>
    </w:lvl>
    <w:lvl w:ilvl="8" w:tplc="690083E2">
      <w:start w:val="1"/>
      <w:numFmt w:val="bullet"/>
      <w:lvlText w:val=""/>
      <w:lvlJc w:val="left"/>
      <w:pPr>
        <w:ind w:left="6480" w:hanging="360"/>
      </w:pPr>
      <w:rPr>
        <w:rFonts w:ascii="Wingdings" w:hAnsi="Wingdings" w:hint="default"/>
      </w:rPr>
    </w:lvl>
  </w:abstractNum>
  <w:abstractNum w:abstractNumId="25" w15:restartNumberingAfterBreak="0">
    <w:nsid w:val="613B6C0B"/>
    <w:multiLevelType w:val="hybridMultilevel"/>
    <w:tmpl w:val="5B7E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668FF"/>
    <w:multiLevelType w:val="hybridMultilevel"/>
    <w:tmpl w:val="19289184"/>
    <w:lvl w:ilvl="0" w:tplc="536E2E6A">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074C4C"/>
    <w:multiLevelType w:val="hybridMultilevel"/>
    <w:tmpl w:val="A67A428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6D6473C4"/>
    <w:multiLevelType w:val="hybridMultilevel"/>
    <w:tmpl w:val="5296B11C"/>
    <w:lvl w:ilvl="0" w:tplc="4050CBEA">
      <w:start w:val="1"/>
      <w:numFmt w:val="decimal"/>
      <w:lvlText w:val="%1."/>
      <w:lvlJc w:val="left"/>
      <w:pPr>
        <w:ind w:left="396" w:hanging="360"/>
      </w:pPr>
      <w:rPr>
        <w:rFonts w:cs="Arial" w:hint="default"/>
        <w:b/>
      </w:rPr>
    </w:lvl>
    <w:lvl w:ilvl="1" w:tplc="0C090019" w:tentative="1">
      <w:start w:val="1"/>
      <w:numFmt w:val="lowerLetter"/>
      <w:lvlText w:val="%2."/>
      <w:lvlJc w:val="left"/>
      <w:pPr>
        <w:ind w:left="1116" w:hanging="360"/>
      </w:pPr>
    </w:lvl>
    <w:lvl w:ilvl="2" w:tplc="0C09001B" w:tentative="1">
      <w:start w:val="1"/>
      <w:numFmt w:val="lowerRoman"/>
      <w:lvlText w:val="%3."/>
      <w:lvlJc w:val="right"/>
      <w:pPr>
        <w:ind w:left="1836" w:hanging="180"/>
      </w:pPr>
    </w:lvl>
    <w:lvl w:ilvl="3" w:tplc="0C09000F" w:tentative="1">
      <w:start w:val="1"/>
      <w:numFmt w:val="decimal"/>
      <w:lvlText w:val="%4."/>
      <w:lvlJc w:val="left"/>
      <w:pPr>
        <w:ind w:left="2556" w:hanging="360"/>
      </w:pPr>
    </w:lvl>
    <w:lvl w:ilvl="4" w:tplc="0C090019" w:tentative="1">
      <w:start w:val="1"/>
      <w:numFmt w:val="lowerLetter"/>
      <w:lvlText w:val="%5."/>
      <w:lvlJc w:val="left"/>
      <w:pPr>
        <w:ind w:left="3276" w:hanging="360"/>
      </w:pPr>
    </w:lvl>
    <w:lvl w:ilvl="5" w:tplc="0C09001B" w:tentative="1">
      <w:start w:val="1"/>
      <w:numFmt w:val="lowerRoman"/>
      <w:lvlText w:val="%6."/>
      <w:lvlJc w:val="right"/>
      <w:pPr>
        <w:ind w:left="3996" w:hanging="180"/>
      </w:pPr>
    </w:lvl>
    <w:lvl w:ilvl="6" w:tplc="0C09000F" w:tentative="1">
      <w:start w:val="1"/>
      <w:numFmt w:val="decimal"/>
      <w:lvlText w:val="%7."/>
      <w:lvlJc w:val="left"/>
      <w:pPr>
        <w:ind w:left="4716" w:hanging="360"/>
      </w:pPr>
    </w:lvl>
    <w:lvl w:ilvl="7" w:tplc="0C090019" w:tentative="1">
      <w:start w:val="1"/>
      <w:numFmt w:val="lowerLetter"/>
      <w:lvlText w:val="%8."/>
      <w:lvlJc w:val="left"/>
      <w:pPr>
        <w:ind w:left="5436" w:hanging="360"/>
      </w:pPr>
    </w:lvl>
    <w:lvl w:ilvl="8" w:tplc="0C09001B" w:tentative="1">
      <w:start w:val="1"/>
      <w:numFmt w:val="lowerRoman"/>
      <w:lvlText w:val="%9."/>
      <w:lvlJc w:val="right"/>
      <w:pPr>
        <w:ind w:left="6156" w:hanging="180"/>
      </w:pPr>
    </w:lvl>
  </w:abstractNum>
  <w:abstractNum w:abstractNumId="29" w15:restartNumberingAfterBreak="0">
    <w:nsid w:val="7712510F"/>
    <w:multiLevelType w:val="hybridMultilevel"/>
    <w:tmpl w:val="EF68E9EE"/>
    <w:lvl w:ilvl="0" w:tplc="18F02334">
      <w:start w:val="3"/>
      <w:numFmt w:val="bullet"/>
      <w:lvlText w:val=""/>
      <w:lvlJc w:val="left"/>
      <w:pPr>
        <w:ind w:left="720" w:hanging="360"/>
      </w:pPr>
      <w:rPr>
        <w:rFonts w:ascii="Symbol" w:eastAsia="MS Mincho"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067189"/>
    <w:multiLevelType w:val="hybridMultilevel"/>
    <w:tmpl w:val="B890F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580277"/>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2"/>
  </w:num>
  <w:num w:numId="2">
    <w:abstractNumId w:val="12"/>
  </w:num>
  <w:num w:numId="3">
    <w:abstractNumId w:val="13"/>
  </w:num>
  <w:num w:numId="4">
    <w:abstractNumId w:val="15"/>
  </w:num>
  <w:num w:numId="5">
    <w:abstractNumId w:val="24"/>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4"/>
  </w:num>
  <w:num w:numId="8">
    <w:abstractNumId w:val="18"/>
  </w:num>
  <w:num w:numId="9">
    <w:abstractNumId w:val="8"/>
  </w:num>
  <w:num w:numId="10">
    <w:abstractNumId w:val="10"/>
  </w:num>
  <w:num w:numId="11">
    <w:abstractNumId w:val="4"/>
  </w:num>
  <w:num w:numId="12">
    <w:abstractNumId w:val="0"/>
  </w:num>
  <w:num w:numId="13">
    <w:abstractNumId w:val="28"/>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7"/>
  </w:num>
  <w:num w:numId="17">
    <w:abstractNumId w:val="30"/>
  </w:num>
  <w:num w:numId="18">
    <w:abstractNumId w:val="5"/>
  </w:num>
  <w:num w:numId="19">
    <w:abstractNumId w:val="19"/>
  </w:num>
  <w:num w:numId="20">
    <w:abstractNumId w:val="11"/>
  </w:num>
  <w:num w:numId="21">
    <w:abstractNumId w:val="16"/>
  </w:num>
  <w:num w:numId="22">
    <w:abstractNumId w:val="9"/>
  </w:num>
  <w:num w:numId="23">
    <w:abstractNumId w:val="1"/>
  </w:num>
  <w:num w:numId="24">
    <w:abstractNumId w:val="20"/>
  </w:num>
  <w:num w:numId="25">
    <w:abstractNumId w:val="26"/>
  </w:num>
  <w:num w:numId="26">
    <w:abstractNumId w:val="32"/>
  </w:num>
  <w:num w:numId="27">
    <w:abstractNumId w:val="17"/>
  </w:num>
  <w:num w:numId="28">
    <w:abstractNumId w:val="21"/>
  </w:num>
  <w:num w:numId="29">
    <w:abstractNumId w:val="6"/>
  </w:num>
  <w:num w:numId="30">
    <w:abstractNumId w:val="23"/>
  </w:num>
  <w:num w:numId="31">
    <w:abstractNumId w:val="25"/>
  </w:num>
  <w:num w:numId="32">
    <w:abstractNumId w:val="31"/>
  </w:num>
  <w:num w:numId="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2AD9"/>
    <w:rsid w:val="00006051"/>
    <w:rsid w:val="00013109"/>
    <w:rsid w:val="000274EF"/>
    <w:rsid w:val="00030E6B"/>
    <w:rsid w:val="00033249"/>
    <w:rsid w:val="000366D2"/>
    <w:rsid w:val="00040391"/>
    <w:rsid w:val="000404DE"/>
    <w:rsid w:val="00045C91"/>
    <w:rsid w:val="00046A29"/>
    <w:rsid w:val="00054DDD"/>
    <w:rsid w:val="00055E9F"/>
    <w:rsid w:val="00060902"/>
    <w:rsid w:val="0006226B"/>
    <w:rsid w:val="000655D7"/>
    <w:rsid w:val="000658F4"/>
    <w:rsid w:val="0006717F"/>
    <w:rsid w:val="000730D6"/>
    <w:rsid w:val="000758F5"/>
    <w:rsid w:val="00076239"/>
    <w:rsid w:val="00077582"/>
    <w:rsid w:val="0008212C"/>
    <w:rsid w:val="00084FA3"/>
    <w:rsid w:val="00085BA8"/>
    <w:rsid w:val="00086F10"/>
    <w:rsid w:val="00087963"/>
    <w:rsid w:val="00091F71"/>
    <w:rsid w:val="000A0599"/>
    <w:rsid w:val="000A43F5"/>
    <w:rsid w:val="000A441C"/>
    <w:rsid w:val="000A47C8"/>
    <w:rsid w:val="000A6826"/>
    <w:rsid w:val="000B1744"/>
    <w:rsid w:val="000B36BB"/>
    <w:rsid w:val="000B5AE5"/>
    <w:rsid w:val="000B6167"/>
    <w:rsid w:val="000B7EFE"/>
    <w:rsid w:val="000C59BE"/>
    <w:rsid w:val="000C68FC"/>
    <w:rsid w:val="000D041C"/>
    <w:rsid w:val="000D2206"/>
    <w:rsid w:val="000D375D"/>
    <w:rsid w:val="000D6EBC"/>
    <w:rsid w:val="000D72AF"/>
    <w:rsid w:val="000E5F46"/>
    <w:rsid w:val="000F1363"/>
    <w:rsid w:val="000F2C2D"/>
    <w:rsid w:val="000F2F84"/>
    <w:rsid w:val="000F37D9"/>
    <w:rsid w:val="000F78E4"/>
    <w:rsid w:val="000F7BBF"/>
    <w:rsid w:val="00106163"/>
    <w:rsid w:val="00115982"/>
    <w:rsid w:val="001238D7"/>
    <w:rsid w:val="001339DE"/>
    <w:rsid w:val="001364CB"/>
    <w:rsid w:val="00137B40"/>
    <w:rsid w:val="0014142E"/>
    <w:rsid w:val="001448B6"/>
    <w:rsid w:val="00144D9B"/>
    <w:rsid w:val="001469AC"/>
    <w:rsid w:val="001471DA"/>
    <w:rsid w:val="001474C7"/>
    <w:rsid w:val="0015340E"/>
    <w:rsid w:val="0015558D"/>
    <w:rsid w:val="00155F81"/>
    <w:rsid w:val="00166319"/>
    <w:rsid w:val="00171155"/>
    <w:rsid w:val="00171378"/>
    <w:rsid w:val="0017359D"/>
    <w:rsid w:val="00176495"/>
    <w:rsid w:val="001A0AFE"/>
    <w:rsid w:val="001A2856"/>
    <w:rsid w:val="001A482B"/>
    <w:rsid w:val="001A5098"/>
    <w:rsid w:val="001A6ADF"/>
    <w:rsid w:val="001B14CA"/>
    <w:rsid w:val="001B5221"/>
    <w:rsid w:val="001B6C26"/>
    <w:rsid w:val="001B7FAE"/>
    <w:rsid w:val="001C1E3A"/>
    <w:rsid w:val="001D661A"/>
    <w:rsid w:val="001D7DD1"/>
    <w:rsid w:val="001E3EE0"/>
    <w:rsid w:val="001E495E"/>
    <w:rsid w:val="001E6F64"/>
    <w:rsid w:val="001F2264"/>
    <w:rsid w:val="001F3E01"/>
    <w:rsid w:val="001F4404"/>
    <w:rsid w:val="00205A4A"/>
    <w:rsid w:val="00212958"/>
    <w:rsid w:val="00221683"/>
    <w:rsid w:val="00222800"/>
    <w:rsid w:val="002262DC"/>
    <w:rsid w:val="00230236"/>
    <w:rsid w:val="00230B6A"/>
    <w:rsid w:val="00235783"/>
    <w:rsid w:val="002407E7"/>
    <w:rsid w:val="00240A35"/>
    <w:rsid w:val="002415E6"/>
    <w:rsid w:val="00254313"/>
    <w:rsid w:val="00254B22"/>
    <w:rsid w:val="00257CA1"/>
    <w:rsid w:val="00262649"/>
    <w:rsid w:val="00262C46"/>
    <w:rsid w:val="002672C3"/>
    <w:rsid w:val="00271E7F"/>
    <w:rsid w:val="00272268"/>
    <w:rsid w:val="002736FA"/>
    <w:rsid w:val="00274A92"/>
    <w:rsid w:val="002848C3"/>
    <w:rsid w:val="002923ED"/>
    <w:rsid w:val="00292FDB"/>
    <w:rsid w:val="00293F77"/>
    <w:rsid w:val="00294F90"/>
    <w:rsid w:val="00295F32"/>
    <w:rsid w:val="002A0B82"/>
    <w:rsid w:val="002A798E"/>
    <w:rsid w:val="002B060F"/>
    <w:rsid w:val="002B1A33"/>
    <w:rsid w:val="002B389F"/>
    <w:rsid w:val="002D204B"/>
    <w:rsid w:val="002D3829"/>
    <w:rsid w:val="002D5835"/>
    <w:rsid w:val="002D6CB2"/>
    <w:rsid w:val="002D78C5"/>
    <w:rsid w:val="002E111A"/>
    <w:rsid w:val="002E1EF4"/>
    <w:rsid w:val="002F2B0A"/>
    <w:rsid w:val="002F41F8"/>
    <w:rsid w:val="003003C7"/>
    <w:rsid w:val="00300CDD"/>
    <w:rsid w:val="0030302E"/>
    <w:rsid w:val="00314163"/>
    <w:rsid w:val="00320792"/>
    <w:rsid w:val="00322503"/>
    <w:rsid w:val="00323B49"/>
    <w:rsid w:val="00323DFE"/>
    <w:rsid w:val="003246B4"/>
    <w:rsid w:val="00324C33"/>
    <w:rsid w:val="003276AC"/>
    <w:rsid w:val="00330F52"/>
    <w:rsid w:val="0033343D"/>
    <w:rsid w:val="00337927"/>
    <w:rsid w:val="00340FC3"/>
    <w:rsid w:val="00342F0C"/>
    <w:rsid w:val="00346B6D"/>
    <w:rsid w:val="00356E89"/>
    <w:rsid w:val="00360ED2"/>
    <w:rsid w:val="00362634"/>
    <w:rsid w:val="0036422F"/>
    <w:rsid w:val="003730C1"/>
    <w:rsid w:val="00375015"/>
    <w:rsid w:val="00375B41"/>
    <w:rsid w:val="00381D43"/>
    <w:rsid w:val="0038234C"/>
    <w:rsid w:val="00382A5F"/>
    <w:rsid w:val="00382F58"/>
    <w:rsid w:val="00383634"/>
    <w:rsid w:val="00395610"/>
    <w:rsid w:val="003A0030"/>
    <w:rsid w:val="003A0708"/>
    <w:rsid w:val="003A682C"/>
    <w:rsid w:val="003B0931"/>
    <w:rsid w:val="003B17F4"/>
    <w:rsid w:val="003B1C4C"/>
    <w:rsid w:val="003B2CB1"/>
    <w:rsid w:val="003C0B40"/>
    <w:rsid w:val="003C4810"/>
    <w:rsid w:val="003C7CA3"/>
    <w:rsid w:val="003D020A"/>
    <w:rsid w:val="003D0A4F"/>
    <w:rsid w:val="003D1388"/>
    <w:rsid w:val="003D1BC1"/>
    <w:rsid w:val="003D4741"/>
    <w:rsid w:val="003D4C4C"/>
    <w:rsid w:val="003D5453"/>
    <w:rsid w:val="003D59C3"/>
    <w:rsid w:val="003D797B"/>
    <w:rsid w:val="003E1556"/>
    <w:rsid w:val="003E3D1B"/>
    <w:rsid w:val="003E52DD"/>
    <w:rsid w:val="003E671F"/>
    <w:rsid w:val="003F1084"/>
    <w:rsid w:val="00400E4D"/>
    <w:rsid w:val="00401290"/>
    <w:rsid w:val="0040643B"/>
    <w:rsid w:val="004111D3"/>
    <w:rsid w:val="00414BE7"/>
    <w:rsid w:val="00416FB4"/>
    <w:rsid w:val="00424E93"/>
    <w:rsid w:val="004260FF"/>
    <w:rsid w:val="00426642"/>
    <w:rsid w:val="004277E3"/>
    <w:rsid w:val="00427C7A"/>
    <w:rsid w:val="00433A77"/>
    <w:rsid w:val="00435E0B"/>
    <w:rsid w:val="0043791C"/>
    <w:rsid w:val="004440A0"/>
    <w:rsid w:val="004501A0"/>
    <w:rsid w:val="004518BD"/>
    <w:rsid w:val="004567B7"/>
    <w:rsid w:val="00456D6D"/>
    <w:rsid w:val="00457B76"/>
    <w:rsid w:val="004611EB"/>
    <w:rsid w:val="00462662"/>
    <w:rsid w:val="00466A55"/>
    <w:rsid w:val="00474192"/>
    <w:rsid w:val="00477995"/>
    <w:rsid w:val="004804FC"/>
    <w:rsid w:val="00480E10"/>
    <w:rsid w:val="004831FE"/>
    <w:rsid w:val="00490102"/>
    <w:rsid w:val="00492F3D"/>
    <w:rsid w:val="004B2118"/>
    <w:rsid w:val="004B4AF3"/>
    <w:rsid w:val="004B76E8"/>
    <w:rsid w:val="004C18D1"/>
    <w:rsid w:val="004C2E35"/>
    <w:rsid w:val="004C5604"/>
    <w:rsid w:val="004C676F"/>
    <w:rsid w:val="004D1800"/>
    <w:rsid w:val="004D6F3A"/>
    <w:rsid w:val="004D6F3C"/>
    <w:rsid w:val="004D6FCB"/>
    <w:rsid w:val="004E46A3"/>
    <w:rsid w:val="004E5600"/>
    <w:rsid w:val="004E6DFD"/>
    <w:rsid w:val="004F4E14"/>
    <w:rsid w:val="00500066"/>
    <w:rsid w:val="00500EC6"/>
    <w:rsid w:val="00500F4D"/>
    <w:rsid w:val="00502363"/>
    <w:rsid w:val="00507292"/>
    <w:rsid w:val="005100CF"/>
    <w:rsid w:val="00514A2E"/>
    <w:rsid w:val="00516428"/>
    <w:rsid w:val="00520570"/>
    <w:rsid w:val="005226B1"/>
    <w:rsid w:val="005236AB"/>
    <w:rsid w:val="00525DB0"/>
    <w:rsid w:val="00533CFF"/>
    <w:rsid w:val="00534031"/>
    <w:rsid w:val="00543736"/>
    <w:rsid w:val="005468E6"/>
    <w:rsid w:val="00547EE1"/>
    <w:rsid w:val="00550C5F"/>
    <w:rsid w:val="00555751"/>
    <w:rsid w:val="00560457"/>
    <w:rsid w:val="00561269"/>
    <w:rsid w:val="00561C50"/>
    <w:rsid w:val="00563B9B"/>
    <w:rsid w:val="00570617"/>
    <w:rsid w:val="00580734"/>
    <w:rsid w:val="00583303"/>
    <w:rsid w:val="00585169"/>
    <w:rsid w:val="00586F41"/>
    <w:rsid w:val="00587D7C"/>
    <w:rsid w:val="00592D3B"/>
    <w:rsid w:val="00592E42"/>
    <w:rsid w:val="00593F59"/>
    <w:rsid w:val="0059432C"/>
    <w:rsid w:val="0059751A"/>
    <w:rsid w:val="005A0895"/>
    <w:rsid w:val="005A4510"/>
    <w:rsid w:val="005B1C7A"/>
    <w:rsid w:val="005B27D9"/>
    <w:rsid w:val="005B3F60"/>
    <w:rsid w:val="005B430F"/>
    <w:rsid w:val="005B4F50"/>
    <w:rsid w:val="005B654F"/>
    <w:rsid w:val="005B7709"/>
    <w:rsid w:val="005C147D"/>
    <w:rsid w:val="005C50E6"/>
    <w:rsid w:val="005C63EF"/>
    <w:rsid w:val="005C66BF"/>
    <w:rsid w:val="005D05AF"/>
    <w:rsid w:val="005D2BE1"/>
    <w:rsid w:val="005D3AA1"/>
    <w:rsid w:val="005D423A"/>
    <w:rsid w:val="005D6B4D"/>
    <w:rsid w:val="005E1E95"/>
    <w:rsid w:val="005E45D0"/>
    <w:rsid w:val="005E5161"/>
    <w:rsid w:val="005E7443"/>
    <w:rsid w:val="005F35B0"/>
    <w:rsid w:val="005F3C7F"/>
    <w:rsid w:val="0060112F"/>
    <w:rsid w:val="00604679"/>
    <w:rsid w:val="006054E3"/>
    <w:rsid w:val="00607230"/>
    <w:rsid w:val="00620B1F"/>
    <w:rsid w:val="006228E0"/>
    <w:rsid w:val="00626797"/>
    <w:rsid w:val="00627CF9"/>
    <w:rsid w:val="00630664"/>
    <w:rsid w:val="00631A70"/>
    <w:rsid w:val="006328C7"/>
    <w:rsid w:val="00633BCB"/>
    <w:rsid w:val="00634F90"/>
    <w:rsid w:val="00635350"/>
    <w:rsid w:val="00636E8C"/>
    <w:rsid w:val="00643B40"/>
    <w:rsid w:val="00643C5C"/>
    <w:rsid w:val="00644EEB"/>
    <w:rsid w:val="00656255"/>
    <w:rsid w:val="00657088"/>
    <w:rsid w:val="006606C5"/>
    <w:rsid w:val="006614B9"/>
    <w:rsid w:val="0066264C"/>
    <w:rsid w:val="00662ED6"/>
    <w:rsid w:val="00663F6B"/>
    <w:rsid w:val="00672A7A"/>
    <w:rsid w:val="00674F5B"/>
    <w:rsid w:val="00683121"/>
    <w:rsid w:val="006921E1"/>
    <w:rsid w:val="006946F7"/>
    <w:rsid w:val="006A50AE"/>
    <w:rsid w:val="006A7A50"/>
    <w:rsid w:val="006B390B"/>
    <w:rsid w:val="006B5933"/>
    <w:rsid w:val="006B64AE"/>
    <w:rsid w:val="006B7641"/>
    <w:rsid w:val="006C2388"/>
    <w:rsid w:val="006C304C"/>
    <w:rsid w:val="006C30A1"/>
    <w:rsid w:val="006C51F2"/>
    <w:rsid w:val="006C6BB3"/>
    <w:rsid w:val="006C77B1"/>
    <w:rsid w:val="006D3B78"/>
    <w:rsid w:val="006D3F69"/>
    <w:rsid w:val="006D42F9"/>
    <w:rsid w:val="006D5ADF"/>
    <w:rsid w:val="006D6DA7"/>
    <w:rsid w:val="006F03AA"/>
    <w:rsid w:val="006F0FF2"/>
    <w:rsid w:val="006F18A9"/>
    <w:rsid w:val="006F1B5D"/>
    <w:rsid w:val="006F1E85"/>
    <w:rsid w:val="006F5713"/>
    <w:rsid w:val="006F58C5"/>
    <w:rsid w:val="006F7A39"/>
    <w:rsid w:val="00702660"/>
    <w:rsid w:val="00704EB5"/>
    <w:rsid w:val="00707E84"/>
    <w:rsid w:val="00710B47"/>
    <w:rsid w:val="007125D8"/>
    <w:rsid w:val="00712D54"/>
    <w:rsid w:val="007161B0"/>
    <w:rsid w:val="0072237A"/>
    <w:rsid w:val="00725E7F"/>
    <w:rsid w:val="00726C73"/>
    <w:rsid w:val="00726DF7"/>
    <w:rsid w:val="00733727"/>
    <w:rsid w:val="00733BBF"/>
    <w:rsid w:val="007344EE"/>
    <w:rsid w:val="00735767"/>
    <w:rsid w:val="007362B2"/>
    <w:rsid w:val="007366A9"/>
    <w:rsid w:val="007507C9"/>
    <w:rsid w:val="0075765F"/>
    <w:rsid w:val="007622A4"/>
    <w:rsid w:val="00765711"/>
    <w:rsid w:val="0077154F"/>
    <w:rsid w:val="00774182"/>
    <w:rsid w:val="0077604C"/>
    <w:rsid w:val="00776124"/>
    <w:rsid w:val="0077698D"/>
    <w:rsid w:val="00781499"/>
    <w:rsid w:val="007818F0"/>
    <w:rsid w:val="00791EF4"/>
    <w:rsid w:val="00796478"/>
    <w:rsid w:val="007A3843"/>
    <w:rsid w:val="007A4812"/>
    <w:rsid w:val="007A6E0E"/>
    <w:rsid w:val="007B7EC1"/>
    <w:rsid w:val="007C024E"/>
    <w:rsid w:val="007C3398"/>
    <w:rsid w:val="007D38AB"/>
    <w:rsid w:val="007D5D08"/>
    <w:rsid w:val="007D689A"/>
    <w:rsid w:val="007E1693"/>
    <w:rsid w:val="007E1879"/>
    <w:rsid w:val="007E1CF7"/>
    <w:rsid w:val="007E2135"/>
    <w:rsid w:val="007E2796"/>
    <w:rsid w:val="007F3598"/>
    <w:rsid w:val="007F452A"/>
    <w:rsid w:val="00801611"/>
    <w:rsid w:val="00803ACA"/>
    <w:rsid w:val="00803B40"/>
    <w:rsid w:val="00804E9E"/>
    <w:rsid w:val="00804F48"/>
    <w:rsid w:val="00807901"/>
    <w:rsid w:val="00816F5F"/>
    <w:rsid w:val="008211C8"/>
    <w:rsid w:val="00822C33"/>
    <w:rsid w:val="008231D1"/>
    <w:rsid w:val="00824646"/>
    <w:rsid w:val="00825F08"/>
    <w:rsid w:val="00826067"/>
    <w:rsid w:val="0082681D"/>
    <w:rsid w:val="0082698F"/>
    <w:rsid w:val="008332E4"/>
    <w:rsid w:val="00833B3B"/>
    <w:rsid w:val="00837222"/>
    <w:rsid w:val="0084125F"/>
    <w:rsid w:val="00851335"/>
    <w:rsid w:val="00853729"/>
    <w:rsid w:val="008538EC"/>
    <w:rsid w:val="0086185F"/>
    <w:rsid w:val="008638E0"/>
    <w:rsid w:val="0086574F"/>
    <w:rsid w:val="00867FD0"/>
    <w:rsid w:val="00870546"/>
    <w:rsid w:val="00874480"/>
    <w:rsid w:val="0087664F"/>
    <w:rsid w:val="00880C71"/>
    <w:rsid w:val="00881BE9"/>
    <w:rsid w:val="008940C9"/>
    <w:rsid w:val="00895791"/>
    <w:rsid w:val="00896047"/>
    <w:rsid w:val="008A23FE"/>
    <w:rsid w:val="008A68EF"/>
    <w:rsid w:val="008A6ABD"/>
    <w:rsid w:val="008A6F68"/>
    <w:rsid w:val="008B4713"/>
    <w:rsid w:val="008B4B4E"/>
    <w:rsid w:val="008B6C85"/>
    <w:rsid w:val="008B78B2"/>
    <w:rsid w:val="008C0B66"/>
    <w:rsid w:val="008C57FC"/>
    <w:rsid w:val="008C6C21"/>
    <w:rsid w:val="008D1D03"/>
    <w:rsid w:val="008D22C2"/>
    <w:rsid w:val="008E2AFB"/>
    <w:rsid w:val="008E4B21"/>
    <w:rsid w:val="008F1E3B"/>
    <w:rsid w:val="008F74B7"/>
    <w:rsid w:val="009003FA"/>
    <w:rsid w:val="00901BB0"/>
    <w:rsid w:val="00902336"/>
    <w:rsid w:val="009040D3"/>
    <w:rsid w:val="0090536C"/>
    <w:rsid w:val="009073AB"/>
    <w:rsid w:val="00911818"/>
    <w:rsid w:val="00912546"/>
    <w:rsid w:val="009148B9"/>
    <w:rsid w:val="009151AF"/>
    <w:rsid w:val="00916B57"/>
    <w:rsid w:val="00924902"/>
    <w:rsid w:val="0092574D"/>
    <w:rsid w:val="00927293"/>
    <w:rsid w:val="0092729A"/>
    <w:rsid w:val="00932C75"/>
    <w:rsid w:val="00932F59"/>
    <w:rsid w:val="00935C27"/>
    <w:rsid w:val="00936310"/>
    <w:rsid w:val="009363F5"/>
    <w:rsid w:val="00936882"/>
    <w:rsid w:val="009368D1"/>
    <w:rsid w:val="00936BEE"/>
    <w:rsid w:val="00936F4A"/>
    <w:rsid w:val="00937F27"/>
    <w:rsid w:val="00941E82"/>
    <w:rsid w:val="00941F60"/>
    <w:rsid w:val="00945251"/>
    <w:rsid w:val="00954E4E"/>
    <w:rsid w:val="00955F65"/>
    <w:rsid w:val="00960A62"/>
    <w:rsid w:val="009629E2"/>
    <w:rsid w:val="00965439"/>
    <w:rsid w:val="00970B75"/>
    <w:rsid w:val="00971A81"/>
    <w:rsid w:val="009753C7"/>
    <w:rsid w:val="00980915"/>
    <w:rsid w:val="009833D0"/>
    <w:rsid w:val="00983ACA"/>
    <w:rsid w:val="00985A21"/>
    <w:rsid w:val="00993F47"/>
    <w:rsid w:val="00994073"/>
    <w:rsid w:val="00994E35"/>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2AD9"/>
    <w:rsid w:val="00A06799"/>
    <w:rsid w:val="00A0747A"/>
    <w:rsid w:val="00A11FFE"/>
    <w:rsid w:val="00A12E7C"/>
    <w:rsid w:val="00A15548"/>
    <w:rsid w:val="00A2394F"/>
    <w:rsid w:val="00A27685"/>
    <w:rsid w:val="00A41D82"/>
    <w:rsid w:val="00A42AA2"/>
    <w:rsid w:val="00A42CF0"/>
    <w:rsid w:val="00A46F33"/>
    <w:rsid w:val="00A6204B"/>
    <w:rsid w:val="00A62742"/>
    <w:rsid w:val="00A70AEF"/>
    <w:rsid w:val="00A70FD2"/>
    <w:rsid w:val="00A7119A"/>
    <w:rsid w:val="00A73FB0"/>
    <w:rsid w:val="00A74FB1"/>
    <w:rsid w:val="00A777D2"/>
    <w:rsid w:val="00A84592"/>
    <w:rsid w:val="00A85849"/>
    <w:rsid w:val="00A97C37"/>
    <w:rsid w:val="00AA6C72"/>
    <w:rsid w:val="00AB5417"/>
    <w:rsid w:val="00AC39C3"/>
    <w:rsid w:val="00AC463C"/>
    <w:rsid w:val="00AC5015"/>
    <w:rsid w:val="00AD04BF"/>
    <w:rsid w:val="00AD0971"/>
    <w:rsid w:val="00AD39D7"/>
    <w:rsid w:val="00AD65BC"/>
    <w:rsid w:val="00AE10BC"/>
    <w:rsid w:val="00AE2F9D"/>
    <w:rsid w:val="00AE33EC"/>
    <w:rsid w:val="00AE6870"/>
    <w:rsid w:val="00AE6BBA"/>
    <w:rsid w:val="00AE7DF9"/>
    <w:rsid w:val="00AF4728"/>
    <w:rsid w:val="00B02549"/>
    <w:rsid w:val="00B040C9"/>
    <w:rsid w:val="00B04967"/>
    <w:rsid w:val="00B05FBF"/>
    <w:rsid w:val="00B07CE1"/>
    <w:rsid w:val="00B148AE"/>
    <w:rsid w:val="00B307D9"/>
    <w:rsid w:val="00B37B2C"/>
    <w:rsid w:val="00B42E58"/>
    <w:rsid w:val="00B45C9A"/>
    <w:rsid w:val="00B50851"/>
    <w:rsid w:val="00B50F82"/>
    <w:rsid w:val="00B533F0"/>
    <w:rsid w:val="00B62266"/>
    <w:rsid w:val="00B6536B"/>
    <w:rsid w:val="00B708BF"/>
    <w:rsid w:val="00B72C64"/>
    <w:rsid w:val="00B7359B"/>
    <w:rsid w:val="00B85A89"/>
    <w:rsid w:val="00B90330"/>
    <w:rsid w:val="00B92822"/>
    <w:rsid w:val="00B95448"/>
    <w:rsid w:val="00BA1680"/>
    <w:rsid w:val="00BA746B"/>
    <w:rsid w:val="00BB21CF"/>
    <w:rsid w:val="00BB6C68"/>
    <w:rsid w:val="00BC2212"/>
    <w:rsid w:val="00BC2345"/>
    <w:rsid w:val="00BC6348"/>
    <w:rsid w:val="00BE2D3C"/>
    <w:rsid w:val="00BE5CFF"/>
    <w:rsid w:val="00BE6C32"/>
    <w:rsid w:val="00BF06D3"/>
    <w:rsid w:val="00BF770D"/>
    <w:rsid w:val="00C00AFF"/>
    <w:rsid w:val="00C01DF0"/>
    <w:rsid w:val="00C0719B"/>
    <w:rsid w:val="00C074A2"/>
    <w:rsid w:val="00C07F49"/>
    <w:rsid w:val="00C10A23"/>
    <w:rsid w:val="00C11C84"/>
    <w:rsid w:val="00C130F4"/>
    <w:rsid w:val="00C13BAE"/>
    <w:rsid w:val="00C143DF"/>
    <w:rsid w:val="00C1454B"/>
    <w:rsid w:val="00C270E8"/>
    <w:rsid w:val="00C32169"/>
    <w:rsid w:val="00C346F7"/>
    <w:rsid w:val="00C34CA6"/>
    <w:rsid w:val="00C37152"/>
    <w:rsid w:val="00C40A38"/>
    <w:rsid w:val="00C41899"/>
    <w:rsid w:val="00C43943"/>
    <w:rsid w:val="00C43A4E"/>
    <w:rsid w:val="00C46712"/>
    <w:rsid w:val="00C46941"/>
    <w:rsid w:val="00C50222"/>
    <w:rsid w:val="00C53BA0"/>
    <w:rsid w:val="00C55539"/>
    <w:rsid w:val="00C57D01"/>
    <w:rsid w:val="00C61A23"/>
    <w:rsid w:val="00C729C8"/>
    <w:rsid w:val="00C748EF"/>
    <w:rsid w:val="00C755F7"/>
    <w:rsid w:val="00C761AE"/>
    <w:rsid w:val="00C76499"/>
    <w:rsid w:val="00C779E0"/>
    <w:rsid w:val="00C84581"/>
    <w:rsid w:val="00C9228A"/>
    <w:rsid w:val="00C95CD9"/>
    <w:rsid w:val="00C96567"/>
    <w:rsid w:val="00CA00FC"/>
    <w:rsid w:val="00CA071D"/>
    <w:rsid w:val="00CA6B3B"/>
    <w:rsid w:val="00CA78EB"/>
    <w:rsid w:val="00CB19B5"/>
    <w:rsid w:val="00CB5A16"/>
    <w:rsid w:val="00CB653C"/>
    <w:rsid w:val="00CB6BCD"/>
    <w:rsid w:val="00CB7CA4"/>
    <w:rsid w:val="00CC153E"/>
    <w:rsid w:val="00CC2A0F"/>
    <w:rsid w:val="00CC4948"/>
    <w:rsid w:val="00CC5164"/>
    <w:rsid w:val="00CD2E83"/>
    <w:rsid w:val="00CD6243"/>
    <w:rsid w:val="00CE03F5"/>
    <w:rsid w:val="00CE269D"/>
    <w:rsid w:val="00CE79B5"/>
    <w:rsid w:val="00D00168"/>
    <w:rsid w:val="00D038DE"/>
    <w:rsid w:val="00D14401"/>
    <w:rsid w:val="00D233BD"/>
    <w:rsid w:val="00D24C2F"/>
    <w:rsid w:val="00D26220"/>
    <w:rsid w:val="00D3019C"/>
    <w:rsid w:val="00D31D48"/>
    <w:rsid w:val="00D33B28"/>
    <w:rsid w:val="00D3447B"/>
    <w:rsid w:val="00D36371"/>
    <w:rsid w:val="00D40BFB"/>
    <w:rsid w:val="00D44B3B"/>
    <w:rsid w:val="00D45B26"/>
    <w:rsid w:val="00D468D5"/>
    <w:rsid w:val="00D53845"/>
    <w:rsid w:val="00D706B3"/>
    <w:rsid w:val="00D707D5"/>
    <w:rsid w:val="00D74C19"/>
    <w:rsid w:val="00D76E14"/>
    <w:rsid w:val="00D803BB"/>
    <w:rsid w:val="00D82BB7"/>
    <w:rsid w:val="00D8313E"/>
    <w:rsid w:val="00D853A6"/>
    <w:rsid w:val="00D86691"/>
    <w:rsid w:val="00D8698A"/>
    <w:rsid w:val="00D90088"/>
    <w:rsid w:val="00D946B0"/>
    <w:rsid w:val="00DA601C"/>
    <w:rsid w:val="00DA60FC"/>
    <w:rsid w:val="00DA6AB9"/>
    <w:rsid w:val="00DB3795"/>
    <w:rsid w:val="00DB7BD7"/>
    <w:rsid w:val="00DC6417"/>
    <w:rsid w:val="00DD042E"/>
    <w:rsid w:val="00DD0B9D"/>
    <w:rsid w:val="00DD1453"/>
    <w:rsid w:val="00DD23EE"/>
    <w:rsid w:val="00DD4B0C"/>
    <w:rsid w:val="00DD5F83"/>
    <w:rsid w:val="00DE17E3"/>
    <w:rsid w:val="00DE48B1"/>
    <w:rsid w:val="00DE4E5E"/>
    <w:rsid w:val="00DE59EC"/>
    <w:rsid w:val="00DE5E69"/>
    <w:rsid w:val="00DE64D5"/>
    <w:rsid w:val="00DE7C16"/>
    <w:rsid w:val="00DF166D"/>
    <w:rsid w:val="00DF3DDC"/>
    <w:rsid w:val="00DF66A8"/>
    <w:rsid w:val="00DF7204"/>
    <w:rsid w:val="00DF7B88"/>
    <w:rsid w:val="00E0534B"/>
    <w:rsid w:val="00E136C4"/>
    <w:rsid w:val="00E220AE"/>
    <w:rsid w:val="00E226E5"/>
    <w:rsid w:val="00E248D5"/>
    <w:rsid w:val="00E35470"/>
    <w:rsid w:val="00E36858"/>
    <w:rsid w:val="00E36F1F"/>
    <w:rsid w:val="00E4407C"/>
    <w:rsid w:val="00E4530D"/>
    <w:rsid w:val="00E47DFE"/>
    <w:rsid w:val="00E541E4"/>
    <w:rsid w:val="00E54326"/>
    <w:rsid w:val="00E604B1"/>
    <w:rsid w:val="00E611CD"/>
    <w:rsid w:val="00E641DA"/>
    <w:rsid w:val="00E6521E"/>
    <w:rsid w:val="00E72FAB"/>
    <w:rsid w:val="00E76DAD"/>
    <w:rsid w:val="00E83C2B"/>
    <w:rsid w:val="00E8531C"/>
    <w:rsid w:val="00E86642"/>
    <w:rsid w:val="00E91FFF"/>
    <w:rsid w:val="00E96E35"/>
    <w:rsid w:val="00EA51BB"/>
    <w:rsid w:val="00EA550A"/>
    <w:rsid w:val="00EB54B2"/>
    <w:rsid w:val="00EB5DC7"/>
    <w:rsid w:val="00EC4F1B"/>
    <w:rsid w:val="00EC5927"/>
    <w:rsid w:val="00ED5C99"/>
    <w:rsid w:val="00EE243C"/>
    <w:rsid w:val="00EE5293"/>
    <w:rsid w:val="00EF05A2"/>
    <w:rsid w:val="00EF0DF5"/>
    <w:rsid w:val="00EF23E6"/>
    <w:rsid w:val="00EF5D8D"/>
    <w:rsid w:val="00EF78CF"/>
    <w:rsid w:val="00F02538"/>
    <w:rsid w:val="00F11F45"/>
    <w:rsid w:val="00F16962"/>
    <w:rsid w:val="00F16C80"/>
    <w:rsid w:val="00F17A94"/>
    <w:rsid w:val="00F24750"/>
    <w:rsid w:val="00F25869"/>
    <w:rsid w:val="00F25BB5"/>
    <w:rsid w:val="00F32371"/>
    <w:rsid w:val="00F32930"/>
    <w:rsid w:val="00F336A3"/>
    <w:rsid w:val="00F353AE"/>
    <w:rsid w:val="00F3596F"/>
    <w:rsid w:val="00F40570"/>
    <w:rsid w:val="00F414B4"/>
    <w:rsid w:val="00F54B55"/>
    <w:rsid w:val="00F54B8C"/>
    <w:rsid w:val="00F60A8E"/>
    <w:rsid w:val="00F61B42"/>
    <w:rsid w:val="00F663C0"/>
    <w:rsid w:val="00F7241A"/>
    <w:rsid w:val="00F72D85"/>
    <w:rsid w:val="00F7337F"/>
    <w:rsid w:val="00F733FC"/>
    <w:rsid w:val="00F74190"/>
    <w:rsid w:val="00F802B5"/>
    <w:rsid w:val="00F80840"/>
    <w:rsid w:val="00F83777"/>
    <w:rsid w:val="00F844B1"/>
    <w:rsid w:val="00F84F2C"/>
    <w:rsid w:val="00F8784D"/>
    <w:rsid w:val="00F95F0A"/>
    <w:rsid w:val="00F9609C"/>
    <w:rsid w:val="00F965F2"/>
    <w:rsid w:val="00FB29C9"/>
    <w:rsid w:val="00FB3058"/>
    <w:rsid w:val="00FB4B99"/>
    <w:rsid w:val="00FC03D3"/>
    <w:rsid w:val="00FC0AD9"/>
    <w:rsid w:val="00FC0C77"/>
    <w:rsid w:val="00FC2191"/>
    <w:rsid w:val="00FD5985"/>
    <w:rsid w:val="00FD6DC9"/>
    <w:rsid w:val="00FE197A"/>
    <w:rsid w:val="00FE3AD3"/>
    <w:rsid w:val="00FE623A"/>
    <w:rsid w:val="00FE7433"/>
    <w:rsid w:val="00FF02BC"/>
    <w:rsid w:val="00FF1B70"/>
    <w:rsid w:val="00FF5315"/>
    <w:rsid w:val="00FF59AC"/>
    <w:rsid w:val="0DEC9AC6"/>
    <w:rsid w:val="17FD27F2"/>
    <w:rsid w:val="1FFAC388"/>
    <w:rsid w:val="20DD534B"/>
    <w:rsid w:val="2E1F0978"/>
    <w:rsid w:val="30BDC5B0"/>
    <w:rsid w:val="3BC74875"/>
    <w:rsid w:val="4D44CA43"/>
    <w:rsid w:val="55849750"/>
    <w:rsid w:val="5A048309"/>
    <w:rsid w:val="650AC3BF"/>
    <w:rsid w:val="6FD1591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C2C657"/>
  <w15:docId w15:val="{F4A3A931-BA30-4EDB-8CCD-7014589C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272268"/>
    <w:rPr>
      <w:sz w:val="16"/>
      <w:szCs w:val="16"/>
    </w:rPr>
  </w:style>
  <w:style w:type="paragraph" w:styleId="CommentText">
    <w:name w:val="annotation text"/>
    <w:basedOn w:val="Normal"/>
    <w:link w:val="CommentTextChar"/>
    <w:uiPriority w:val="99"/>
    <w:semiHidden/>
    <w:unhideWhenUsed/>
    <w:rsid w:val="00272268"/>
  </w:style>
  <w:style w:type="character" w:customStyle="1" w:styleId="CommentTextChar">
    <w:name w:val="Comment Text Char"/>
    <w:basedOn w:val="DefaultParagraphFont"/>
    <w:link w:val="CommentText"/>
    <w:uiPriority w:val="99"/>
    <w:semiHidden/>
    <w:rsid w:val="00272268"/>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72268"/>
    <w:rPr>
      <w:b/>
      <w:bCs/>
    </w:rPr>
  </w:style>
  <w:style w:type="character" w:customStyle="1" w:styleId="CommentSubjectChar">
    <w:name w:val="Comment Subject Char"/>
    <w:basedOn w:val="CommentTextChar"/>
    <w:link w:val="CommentSubject"/>
    <w:uiPriority w:val="99"/>
    <w:semiHidden/>
    <w:rsid w:val="00272268"/>
    <w:rPr>
      <w:rFonts w:ascii="Arial" w:hAnsi="Arial" w:cs="Arial"/>
      <w:b/>
      <w:bCs/>
      <w:lang w:eastAsia="ja-JP"/>
    </w:rPr>
  </w:style>
  <w:style w:type="paragraph" w:styleId="BalloonText">
    <w:name w:val="Balloon Text"/>
    <w:basedOn w:val="Normal"/>
    <w:link w:val="BalloonTextChar"/>
    <w:uiPriority w:val="99"/>
    <w:semiHidden/>
    <w:unhideWhenUsed/>
    <w:rsid w:val="00272268"/>
    <w:rPr>
      <w:rFonts w:ascii="Tahoma" w:hAnsi="Tahoma" w:cs="Tahoma"/>
      <w:sz w:val="16"/>
      <w:szCs w:val="16"/>
    </w:rPr>
  </w:style>
  <w:style w:type="character" w:customStyle="1" w:styleId="BalloonTextChar">
    <w:name w:val="Balloon Text Char"/>
    <w:basedOn w:val="DefaultParagraphFont"/>
    <w:link w:val="BalloonText"/>
    <w:uiPriority w:val="99"/>
    <w:semiHidden/>
    <w:rsid w:val="00272268"/>
    <w:rPr>
      <w:rFonts w:ascii="Tahoma" w:hAnsi="Tahoma" w:cs="Tahoma"/>
      <w:sz w:val="16"/>
      <w:szCs w:val="16"/>
      <w:lang w:eastAsia="ja-JP"/>
    </w:rPr>
  </w:style>
  <w:style w:type="paragraph" w:customStyle="1" w:styleId="Heading2notnumbered">
    <w:name w:val="Heading 2 not numbered"/>
    <w:basedOn w:val="Normal"/>
    <w:uiPriority w:val="1"/>
    <w:rsid w:val="0040643B"/>
    <w:pPr>
      <w:keepNext/>
      <w:spacing w:before="360" w:after="240"/>
    </w:pPr>
    <w:rPr>
      <w:rFonts w:ascii="Calibri" w:eastAsiaTheme="minorHAnsi" w:hAnsi="Calibri" w:cs="Times New Roman"/>
      <w:color w:val="5B9BD5"/>
      <w:sz w:val="32"/>
      <w:szCs w:val="32"/>
      <w:lang w:eastAsia="en-AU"/>
    </w:rPr>
  </w:style>
  <w:style w:type="paragraph" w:customStyle="1" w:styleId="Default">
    <w:name w:val="Default"/>
    <w:rsid w:val="0077418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23163831">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687561328">
      <w:bodyDiv w:val="1"/>
      <w:marLeft w:val="0"/>
      <w:marRight w:val="0"/>
      <w:marTop w:val="0"/>
      <w:marBottom w:val="0"/>
      <w:divBdr>
        <w:top w:val="none" w:sz="0" w:space="0" w:color="auto"/>
        <w:left w:val="none" w:sz="0" w:space="0" w:color="auto"/>
        <w:bottom w:val="none" w:sz="0" w:space="0" w:color="auto"/>
        <w:right w:val="none" w:sz="0" w:space="0" w:color="auto"/>
      </w:divBdr>
    </w:div>
    <w:div w:id="1038897430">
      <w:bodyDiv w:val="1"/>
      <w:marLeft w:val="0"/>
      <w:marRight w:val="0"/>
      <w:marTop w:val="0"/>
      <w:marBottom w:val="0"/>
      <w:divBdr>
        <w:top w:val="none" w:sz="0" w:space="0" w:color="auto"/>
        <w:left w:val="none" w:sz="0" w:space="0" w:color="auto"/>
        <w:bottom w:val="none" w:sz="0" w:space="0" w:color="auto"/>
        <w:right w:val="none" w:sz="0" w:space="0" w:color="auto"/>
      </w:divBdr>
    </w:div>
    <w:div w:id="1928808128">
      <w:bodyDiv w:val="1"/>
      <w:marLeft w:val="0"/>
      <w:marRight w:val="0"/>
      <w:marTop w:val="0"/>
      <w:marBottom w:val="0"/>
      <w:divBdr>
        <w:top w:val="none" w:sz="0" w:space="0" w:color="auto"/>
        <w:left w:val="none" w:sz="0" w:space="0" w:color="auto"/>
        <w:bottom w:val="none" w:sz="0" w:space="0" w:color="auto"/>
        <w:right w:val="none" w:sz="0" w:space="0" w:color="auto"/>
      </w:divBdr>
    </w:div>
    <w:div w:id="1963073828">
      <w:bodyDiv w:val="1"/>
      <w:marLeft w:val="0"/>
      <w:marRight w:val="0"/>
      <w:marTop w:val="0"/>
      <w:marBottom w:val="0"/>
      <w:divBdr>
        <w:top w:val="none" w:sz="0" w:space="0" w:color="auto"/>
        <w:left w:val="none" w:sz="0" w:space="0" w:color="auto"/>
        <w:bottom w:val="none" w:sz="0" w:space="0" w:color="auto"/>
        <w:right w:val="none" w:sz="0" w:space="0" w:color="auto"/>
      </w:divBdr>
    </w:div>
    <w:div w:id="1990132216">
      <w:bodyDiv w:val="1"/>
      <w:marLeft w:val="0"/>
      <w:marRight w:val="0"/>
      <w:marTop w:val="0"/>
      <w:marBottom w:val="0"/>
      <w:divBdr>
        <w:top w:val="none" w:sz="0" w:space="0" w:color="auto"/>
        <w:left w:val="none" w:sz="0" w:space="0" w:color="auto"/>
        <w:bottom w:val="none" w:sz="0" w:space="0" w:color="auto"/>
        <w:right w:val="none" w:sz="0" w:space="0" w:color="auto"/>
      </w:divBdr>
    </w:div>
    <w:div w:id="21427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csiro.au/synthetic-biology-fsp/" TargetMode="External"/><Relationship Id="rId18" Type="http://schemas.openxmlformats.org/officeDocument/2006/relationships/hyperlink" Target="mailto:Cecile.Gueidan@csiro.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siro.au/en/About/Future-Science-Platforms" TargetMode="External"/><Relationship Id="rId17" Type="http://schemas.openxmlformats.org/officeDocument/2006/relationships/hyperlink" Target="mailto:csiro-careers@csiro.au" TargetMode="External"/><Relationship Id="rId2" Type="http://schemas.openxmlformats.org/officeDocument/2006/relationships/customXml" Target="../customXml/item2.xml"/><Relationship Id="rId16" Type="http://schemas.openxmlformats.org/officeDocument/2006/relationships/hyperlink" Target="http://www.csiro.au/careers" TargetMode="External"/><Relationship Id="rId20" Type="http://schemas.openxmlformats.org/officeDocument/2006/relationships/hyperlink" Target="https://research.csiro.au/synthetic-biology-f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search.csiro.au/synthetic-biology-fsp/science-domains/" TargetMode="External"/><Relationship Id="rId10" Type="http://schemas.openxmlformats.org/officeDocument/2006/relationships/endnotes" Target="endnotes.xml"/><Relationship Id="rId19" Type="http://schemas.openxmlformats.org/officeDocument/2006/relationships/hyperlink" Target="http://www.csiro.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csiro.au/synthetic-biology-fsp/application-domain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5AAEF8543F347A5F76B2A87607F6C" ma:contentTypeVersion="" ma:contentTypeDescription="Create a new document." ma:contentTypeScope="" ma:versionID="5f8175358e6c9faedfcf312df4a3da7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FFDAF-FAD8-4E4D-9A56-40A091ACD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98457B-1E55-481B-AA63-2AA0B08CB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499AA4-CFB0-4E61-9675-E64CE2B4A6A8}">
  <ds:schemaRefs>
    <ds:schemaRef ds:uri="http://schemas.microsoft.com/sharepoint/v3/contenttype/forms"/>
  </ds:schemaRefs>
</ds:datastoreItem>
</file>

<file path=customXml/itemProps4.xml><?xml version="1.0" encoding="utf-8"?>
<ds:datastoreItem xmlns:ds="http://schemas.openxmlformats.org/officeDocument/2006/customXml" ds:itemID="{248958CD-20FF-4EA3-A21F-68ACF513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Lauder, Noni (HR, Waite Campus)</cp:lastModifiedBy>
  <cp:revision>7</cp:revision>
  <cp:lastPrinted>2017-04-06T00:01:00Z</cp:lastPrinted>
  <dcterms:created xsi:type="dcterms:W3CDTF">2017-04-26T03:00:00Z</dcterms:created>
  <dcterms:modified xsi:type="dcterms:W3CDTF">2017-04-28T04:58:00Z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0x010100FDC5AAEF8543F347A5F76B2A87607F6C</vt:lpwstr>
  </property>
</Properties>
</file>