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25" w:rsidRPr="00F83D25" w:rsidRDefault="00F83D25" w:rsidP="003C5BD6"/>
    <w:p w:rsidR="00F83D25" w:rsidRPr="00C55924" w:rsidRDefault="00CD12C0" w:rsidP="003C5BD6">
      <w:pPr>
        <w:pStyle w:val="Heading1"/>
        <w:rPr>
          <w:rFonts w:asciiTheme="minorHAnsi" w:hAnsiTheme="minorHAnsi" w:cstheme="minorHAnsi"/>
        </w:rPr>
      </w:pPr>
      <w:r w:rsidRPr="00D3546D">
        <w:rPr>
          <w:rFonts w:asciiTheme="minorHAnsi" w:hAnsiTheme="minorHAnsi" w:cstheme="minorHAnsi"/>
        </w:rPr>
        <w:t>Position Details</w:t>
      </w:r>
    </w:p>
    <w:p w:rsidR="003D59C3" w:rsidRPr="00D3546D" w:rsidRDefault="00F07B16" w:rsidP="003C5BD6">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rsidR="003D59C3" w:rsidRDefault="00DC271C" w:rsidP="003C5BD6">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3C5BD6">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BE3C2C" w:rsidRDefault="00BE3C2C" w:rsidP="003C5BD6">
            <w:pPr>
              <w:tabs>
                <w:tab w:val="left" w:pos="6093"/>
              </w:tabs>
              <w:spacing w:before="120" w:after="60"/>
              <w:rPr>
                <w:rFonts w:ascii="Calibri" w:hAnsi="Calibri"/>
                <w:sz w:val="22"/>
                <w:szCs w:val="22"/>
              </w:rPr>
            </w:pPr>
            <w:r>
              <w:rPr>
                <w:rFonts w:ascii="Calibri" w:hAnsi="Calibri"/>
                <w:sz w:val="22"/>
                <w:szCs w:val="22"/>
              </w:rPr>
              <w:t>Receptionist/Administration Assistant – Part-time</w:t>
            </w:r>
          </w:p>
        </w:tc>
      </w:tr>
      <w:tr w:rsidR="00814B73" w:rsidRPr="0097618D" w:rsidTr="00275D88">
        <w:trPr>
          <w:trHeight w:val="423"/>
        </w:trPr>
        <w:tc>
          <w:tcPr>
            <w:tcW w:w="2766" w:type="dxa"/>
            <w:shd w:val="clear" w:color="auto" w:fill="F2F2F2"/>
            <w:vAlign w:val="center"/>
          </w:tcPr>
          <w:p w:rsidR="00814B73" w:rsidRPr="0097618D" w:rsidRDefault="00A36099" w:rsidP="003C5BD6">
            <w:pPr>
              <w:rPr>
                <w:rFonts w:ascii="Calibri" w:hAnsi="Calibri"/>
                <w:b/>
                <w:bCs/>
                <w:sz w:val="22"/>
                <w:szCs w:val="22"/>
              </w:rPr>
            </w:pPr>
            <w:r>
              <w:rPr>
                <w:rStyle w:val="BlindHyperlink"/>
                <w:rFonts w:ascii="Calibri" w:hAnsi="Calibri"/>
                <w:sz w:val="22"/>
                <w:szCs w:val="22"/>
              </w:rPr>
              <w:t>Job Reference</w:t>
            </w:r>
            <w:r w:rsidR="00764CB8">
              <w:rPr>
                <w:rStyle w:val="BlindHyperlink"/>
                <w:rFonts w:ascii="Calibri" w:hAnsi="Calibri"/>
                <w:sz w:val="22"/>
                <w:szCs w:val="22"/>
              </w:rPr>
              <w:t>:</w:t>
            </w:r>
          </w:p>
        </w:tc>
        <w:tc>
          <w:tcPr>
            <w:tcW w:w="7371" w:type="dxa"/>
            <w:vAlign w:val="center"/>
          </w:tcPr>
          <w:p w:rsidR="00814B73" w:rsidRPr="00BE3C2C" w:rsidRDefault="00BE3C2C" w:rsidP="003C5BD6">
            <w:pPr>
              <w:rPr>
                <w:rFonts w:ascii="Calibri" w:hAnsi="Calibri"/>
                <w:sz w:val="22"/>
                <w:szCs w:val="22"/>
              </w:rPr>
            </w:pPr>
            <w:r>
              <w:rPr>
                <w:rFonts w:ascii="Calibri" w:hAnsi="Calibri"/>
                <w:sz w:val="22"/>
                <w:szCs w:val="22"/>
              </w:rPr>
              <w:t>59681</w:t>
            </w:r>
          </w:p>
        </w:tc>
      </w:tr>
      <w:tr w:rsidR="00814B73" w:rsidRPr="0097618D" w:rsidTr="00275D88">
        <w:trPr>
          <w:trHeight w:val="429"/>
        </w:trPr>
        <w:tc>
          <w:tcPr>
            <w:tcW w:w="2766" w:type="dxa"/>
            <w:shd w:val="clear" w:color="auto" w:fill="F2F2F2"/>
            <w:vAlign w:val="center"/>
          </w:tcPr>
          <w:p w:rsidR="00814B73" w:rsidRPr="0097618D" w:rsidRDefault="00814B73" w:rsidP="003C5BD6">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BE3C2C" w:rsidRDefault="00814B73" w:rsidP="003C5BD6">
            <w:pPr>
              <w:pStyle w:val="ListParagraph"/>
              <w:ind w:left="0"/>
              <w:rPr>
                <w:rFonts w:ascii="Calibri" w:hAnsi="Calibri"/>
                <w:sz w:val="22"/>
                <w:szCs w:val="22"/>
              </w:rPr>
            </w:pPr>
            <w:r w:rsidRPr="00BE3C2C">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3C5BD6">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BE3C2C" w:rsidRDefault="00814B73" w:rsidP="003C5BD6">
            <w:pPr>
              <w:pStyle w:val="ListParagraph"/>
              <w:ind w:left="0"/>
              <w:rPr>
                <w:rFonts w:ascii="Calibri" w:hAnsi="Calibri"/>
                <w:sz w:val="22"/>
                <w:szCs w:val="22"/>
              </w:rPr>
            </w:pPr>
            <w:bookmarkStart w:id="0" w:name="Citizenship"/>
            <w:r w:rsidRPr="00BE3C2C">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3C5BD6">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BE3C2C" w:rsidRDefault="00AD5AD3" w:rsidP="003C5BD6">
            <w:pPr>
              <w:pStyle w:val="ListParagraph"/>
              <w:ind w:left="0"/>
              <w:rPr>
                <w:rFonts w:ascii="Calibri" w:hAnsi="Calibri"/>
                <w:sz w:val="22"/>
                <w:szCs w:val="22"/>
              </w:rPr>
            </w:pPr>
            <w:r>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A36099" w:rsidP="003C5BD6">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BE3C2C" w:rsidRDefault="00AD5AD3" w:rsidP="003C5BD6">
            <w:pPr>
              <w:pStyle w:val="ListParagraph"/>
              <w:ind w:left="0"/>
              <w:rPr>
                <w:rFonts w:ascii="Calibri" w:hAnsi="Calibri"/>
                <w:sz w:val="22"/>
                <w:szCs w:val="22"/>
              </w:rPr>
            </w:pPr>
            <w:r>
              <w:rPr>
                <w:rFonts w:ascii="Calibri" w:hAnsi="Calibri"/>
                <w:sz w:val="22"/>
                <w:szCs w:val="22"/>
              </w:rPr>
              <w:t>10%</w:t>
            </w:r>
          </w:p>
        </w:tc>
      </w:tr>
      <w:tr w:rsidR="00814B73" w:rsidRPr="0097618D" w:rsidTr="001B35DD">
        <w:trPr>
          <w:trHeight w:val="420"/>
        </w:trPr>
        <w:tc>
          <w:tcPr>
            <w:tcW w:w="2766" w:type="dxa"/>
            <w:shd w:val="clear" w:color="auto" w:fill="F2F2F2"/>
            <w:vAlign w:val="center"/>
          </w:tcPr>
          <w:p w:rsidR="00814B73" w:rsidRPr="0097618D" w:rsidRDefault="00814B73" w:rsidP="003C5BD6">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shd w:val="clear" w:color="auto" w:fill="auto"/>
            <w:vAlign w:val="center"/>
          </w:tcPr>
          <w:p w:rsidR="00814B73" w:rsidRPr="00BE3C2C" w:rsidRDefault="001B35DD" w:rsidP="003C5BD6">
            <w:pPr>
              <w:pStyle w:val="ListParagraph"/>
              <w:ind w:left="0"/>
              <w:rPr>
                <w:rFonts w:ascii="Calibri" w:hAnsi="Calibri"/>
                <w:sz w:val="22"/>
                <w:szCs w:val="22"/>
              </w:rPr>
            </w:pPr>
            <w:r w:rsidRPr="001B35DD">
              <w:rPr>
                <w:rFonts w:ascii="Calibri" w:hAnsi="Calibri"/>
                <w:sz w:val="22"/>
                <w:szCs w:val="22"/>
              </w:rPr>
              <w:t>Co-ordinator Receptions (Victoria)</w:t>
            </w:r>
          </w:p>
        </w:tc>
      </w:tr>
      <w:tr w:rsidR="00814B73" w:rsidRPr="0097618D" w:rsidTr="00275D88">
        <w:trPr>
          <w:trHeight w:val="411"/>
        </w:trPr>
        <w:tc>
          <w:tcPr>
            <w:tcW w:w="2766" w:type="dxa"/>
            <w:shd w:val="clear" w:color="auto" w:fill="F2F2F2"/>
            <w:vAlign w:val="center"/>
          </w:tcPr>
          <w:p w:rsidR="00814B73" w:rsidRPr="0097618D" w:rsidRDefault="00814B73" w:rsidP="003C5BD6">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BE3C2C" w:rsidRDefault="00F75D9B" w:rsidP="003C5BD6">
            <w:pPr>
              <w:pStyle w:val="ListParagraph"/>
              <w:ind w:left="0"/>
              <w:rPr>
                <w:rFonts w:ascii="Calibri" w:hAnsi="Calibri"/>
                <w:sz w:val="22"/>
                <w:szCs w:val="22"/>
              </w:rPr>
            </w:pPr>
            <w:r w:rsidRPr="00BE3C2C">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3C5BD6">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764CB8">
              <w:rPr>
                <w:rStyle w:val="BlindHyperlink"/>
                <w:rFonts w:ascii="Calibri" w:hAnsi="Calibri"/>
                <w:sz w:val="22"/>
                <w:szCs w:val="22"/>
              </w:rPr>
              <w:t>:</w:t>
            </w:r>
          </w:p>
        </w:tc>
        <w:tc>
          <w:tcPr>
            <w:tcW w:w="7371" w:type="dxa"/>
            <w:vAlign w:val="center"/>
          </w:tcPr>
          <w:p w:rsidR="00DC271C" w:rsidRPr="00BE3C2C" w:rsidRDefault="00B02180" w:rsidP="003C5BD6">
            <w:pPr>
              <w:pStyle w:val="ListParagraph"/>
              <w:ind w:left="0"/>
              <w:rPr>
                <w:rFonts w:ascii="Calibri" w:hAnsi="Calibri"/>
                <w:sz w:val="22"/>
                <w:szCs w:val="22"/>
              </w:rPr>
            </w:pPr>
            <w:r>
              <w:rPr>
                <w:rFonts w:ascii="Calibri" w:hAnsi="Calibri"/>
                <w:b/>
                <w:sz w:val="22"/>
                <w:szCs w:val="22"/>
              </w:rPr>
              <w:t>Ms Sandra Edwards</w:t>
            </w:r>
            <w:r>
              <w:rPr>
                <w:rFonts w:ascii="Calibri" w:hAnsi="Calibri"/>
                <w:i/>
                <w:sz w:val="22"/>
                <w:szCs w:val="22"/>
              </w:rPr>
              <w:t xml:space="preserve"> </w:t>
            </w:r>
            <w:r>
              <w:rPr>
                <w:rFonts w:ascii="Calibri" w:hAnsi="Calibri"/>
                <w:bCs/>
                <w:sz w:val="22"/>
                <w:szCs w:val="22"/>
              </w:rPr>
              <w:t xml:space="preserve">via email: </w:t>
            </w:r>
            <w:hyperlink r:id="rId8" w:history="1">
              <w:r>
                <w:rPr>
                  <w:rStyle w:val="Hyperlink"/>
                  <w:rFonts w:ascii="Calibri" w:hAnsi="Calibri"/>
                  <w:sz w:val="22"/>
                  <w:szCs w:val="22"/>
                </w:rPr>
                <w:t>sandra.edwards@csiro.au</w:t>
              </w:r>
            </w:hyperlink>
          </w:p>
        </w:tc>
      </w:tr>
      <w:tr w:rsidR="001E1841" w:rsidRPr="0097618D" w:rsidTr="00275D88">
        <w:trPr>
          <w:trHeight w:val="411"/>
        </w:trPr>
        <w:tc>
          <w:tcPr>
            <w:tcW w:w="2766" w:type="dxa"/>
            <w:shd w:val="clear" w:color="auto" w:fill="F2F2F2"/>
            <w:vAlign w:val="center"/>
          </w:tcPr>
          <w:p w:rsidR="001E1841" w:rsidRDefault="001E1841" w:rsidP="003C5BD6">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764CB8">
              <w:rPr>
                <w:rStyle w:val="BlindHyperlink"/>
                <w:rFonts w:ascii="Calibri" w:hAnsi="Calibri"/>
                <w:sz w:val="22"/>
                <w:szCs w:val="22"/>
              </w:rPr>
              <w:t>:</w:t>
            </w:r>
          </w:p>
        </w:tc>
        <w:tc>
          <w:tcPr>
            <w:tcW w:w="7371" w:type="dxa"/>
            <w:vAlign w:val="center"/>
          </w:tcPr>
          <w:p w:rsidR="001E1841" w:rsidRPr="00814B73" w:rsidRDefault="001E1841" w:rsidP="003C5BD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C2FD4">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3C5BD6">
            <w:pPr>
              <w:pStyle w:val="ListParagraph"/>
              <w:ind w:left="0"/>
              <w:rPr>
                <w:rFonts w:ascii="Calibri" w:hAnsi="Calibri"/>
                <w:sz w:val="22"/>
                <w:szCs w:val="22"/>
                <w:highlight w:val="yellow"/>
              </w:rPr>
            </w:pPr>
          </w:p>
        </w:tc>
      </w:tr>
      <w:tr w:rsidR="00CD12C0" w:rsidRPr="0097618D" w:rsidTr="00402030">
        <w:trPr>
          <w:trHeight w:val="411"/>
        </w:trPr>
        <w:tc>
          <w:tcPr>
            <w:tcW w:w="2766" w:type="dxa"/>
            <w:shd w:val="clear" w:color="auto" w:fill="F2F2F2"/>
            <w:vAlign w:val="center"/>
          </w:tcPr>
          <w:p w:rsidR="00CD12C0" w:rsidRDefault="00CD12C0" w:rsidP="003C5BD6">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CD12C0" w:rsidRDefault="00CD12C0" w:rsidP="003C5BD6">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A36099" w:rsidRDefault="00A36099" w:rsidP="003C5BD6">
      <w:pPr>
        <w:rPr>
          <w:rFonts w:ascii="Calibri" w:hAnsi="Calibri"/>
          <w:sz w:val="22"/>
          <w:szCs w:val="22"/>
        </w:rPr>
      </w:pPr>
    </w:p>
    <w:p w:rsidR="00764CB8" w:rsidRPr="00D3546D" w:rsidRDefault="00764CB8" w:rsidP="003C5BD6">
      <w:pPr>
        <w:pStyle w:val="Heading2"/>
        <w:rPr>
          <w:rFonts w:asciiTheme="minorHAnsi" w:hAnsiTheme="minorHAnsi" w:cstheme="minorHAnsi"/>
          <w:i w:val="0"/>
        </w:rPr>
      </w:pPr>
      <w:r w:rsidRPr="00D3546D">
        <w:rPr>
          <w:rFonts w:asciiTheme="minorHAnsi" w:hAnsiTheme="minorHAnsi" w:cstheme="minorHAnsi"/>
          <w:i w:val="0"/>
        </w:rPr>
        <w:t>Role Overview</w:t>
      </w:r>
    </w:p>
    <w:p w:rsidR="00D65C6F" w:rsidRDefault="009555C4" w:rsidP="003C5BD6">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D65C6F" w:rsidRDefault="00D65C6F" w:rsidP="003C5BD6">
      <w:pPr>
        <w:spacing w:after="120"/>
        <w:rPr>
          <w:rFonts w:ascii="Calibri" w:hAnsi="Calibri"/>
          <w:bCs/>
          <w:sz w:val="22"/>
          <w:szCs w:val="22"/>
        </w:rPr>
      </w:pPr>
      <w:r>
        <w:rPr>
          <w:rFonts w:ascii="Calibri" w:hAnsi="Calibri"/>
          <w:sz w:val="22"/>
          <w:szCs w:val="22"/>
        </w:rPr>
        <w:t>The</w:t>
      </w:r>
      <w:r>
        <w:rPr>
          <w:rFonts w:ascii="Calibri" w:hAnsi="Calibri"/>
          <w:b/>
          <w:sz w:val="22"/>
          <w:szCs w:val="22"/>
        </w:rPr>
        <w:t xml:space="preserve"> Receptionist/Administration Assistant </w:t>
      </w:r>
      <w:r>
        <w:rPr>
          <w:rFonts w:ascii="Calibri" w:hAnsi="Calibri"/>
          <w:sz w:val="22"/>
          <w:szCs w:val="22"/>
        </w:rPr>
        <w:t xml:space="preserve">position is the first point of contact for staff and visitors at a CSIRO site. </w:t>
      </w:r>
      <w:r>
        <w:rPr>
          <w:rFonts w:ascii="Calibri" w:hAnsi="Calibri"/>
          <w:bCs/>
          <w:sz w:val="22"/>
          <w:szCs w:val="22"/>
        </w:rPr>
        <w:t>This role is a locality based position and although there is a primary ‘home’ at the CSIRO site, the role will require the ability to work across any CSIRO site in the locality.</w:t>
      </w:r>
    </w:p>
    <w:p w:rsidR="00D65C6F" w:rsidRDefault="00D65C6F" w:rsidP="003C5BD6">
      <w:pPr>
        <w:spacing w:after="120"/>
        <w:rPr>
          <w:rFonts w:ascii="Calibri" w:hAnsi="Calibri"/>
          <w:sz w:val="22"/>
          <w:szCs w:val="22"/>
        </w:rPr>
      </w:pPr>
      <w:r>
        <w:rPr>
          <w:rFonts w:ascii="Calibri" w:hAnsi="Calibri"/>
          <w:sz w:val="22"/>
          <w:szCs w:val="22"/>
        </w:rPr>
        <w:t>The role is focused on quality customer service – on the phone, in correspondence and in person. The role provides high quality administrative support to CSIRO Business and Infrastructure Services (CBIS) and all tasks will be undertaken in accordance with CSIRO procedures and displaying behaviours which reflect the CSIRO values compass.</w:t>
      </w:r>
    </w:p>
    <w:p w:rsidR="00D65C6F" w:rsidRDefault="00D65C6F" w:rsidP="003C5BD6">
      <w:pPr>
        <w:rPr>
          <w:rFonts w:ascii="Calibri" w:hAnsi="Calibri"/>
          <w:sz w:val="22"/>
          <w:szCs w:val="22"/>
        </w:rPr>
      </w:pPr>
      <w:r>
        <w:rPr>
          <w:rFonts w:ascii="Calibri" w:hAnsi="Calibri"/>
          <w:sz w:val="22"/>
          <w:szCs w:val="22"/>
        </w:rPr>
        <w:t xml:space="preserve">Two (2) Part-time Vacancies: approx. 45 hrs/fortnight in a job share arrangement. </w:t>
      </w:r>
    </w:p>
    <w:p w:rsidR="00D65C6F" w:rsidRDefault="00D65C6F" w:rsidP="003C5BD6">
      <w:pPr>
        <w:pStyle w:val="ListParagraph"/>
        <w:ind w:left="0"/>
        <w:rPr>
          <w:rFonts w:ascii="Calibri" w:hAnsi="Calibri"/>
          <w:sz w:val="22"/>
          <w:szCs w:val="22"/>
        </w:rPr>
      </w:pPr>
      <w:r>
        <w:rPr>
          <w:rFonts w:ascii="Calibri" w:hAnsi="Calibri"/>
          <w:sz w:val="22"/>
          <w:szCs w:val="22"/>
        </w:rPr>
        <w:t>Monday to Friday: approx. 4.5 hr shifts working between the hours of 8.30am – 5.00pm</w:t>
      </w:r>
    </w:p>
    <w:p w:rsidR="00D65C6F" w:rsidRDefault="00D65C6F" w:rsidP="003C5BD6">
      <w:pPr>
        <w:pStyle w:val="ListParagraph"/>
        <w:ind w:left="0"/>
        <w:rPr>
          <w:rFonts w:ascii="Calibri" w:hAnsi="Calibri"/>
          <w:sz w:val="10"/>
          <w:szCs w:val="10"/>
        </w:rPr>
      </w:pPr>
    </w:p>
    <w:p w:rsidR="00D65C6F" w:rsidRDefault="00D65C6F" w:rsidP="003C5BD6">
      <w:pPr>
        <w:pStyle w:val="ListParagraph"/>
        <w:ind w:left="0"/>
        <w:rPr>
          <w:rFonts w:ascii="Calibri" w:hAnsi="Calibri"/>
          <w:sz w:val="22"/>
          <w:szCs w:val="22"/>
        </w:rPr>
      </w:pPr>
      <w:r>
        <w:rPr>
          <w:rFonts w:ascii="Calibri" w:hAnsi="Calibri"/>
          <w:sz w:val="22"/>
          <w:szCs w:val="22"/>
        </w:rPr>
        <w:t>- Morning Shift: Monday to Friday 8:30am – 1.00pm</w:t>
      </w:r>
    </w:p>
    <w:p w:rsidR="00D65C6F" w:rsidRDefault="00D65C6F" w:rsidP="003C5BD6">
      <w:pPr>
        <w:spacing w:after="120"/>
        <w:rPr>
          <w:rFonts w:ascii="Calibri" w:hAnsi="Calibri"/>
          <w:sz w:val="22"/>
          <w:szCs w:val="22"/>
        </w:rPr>
      </w:pPr>
      <w:r>
        <w:rPr>
          <w:rFonts w:ascii="Calibri" w:hAnsi="Calibri"/>
          <w:sz w:val="22"/>
          <w:szCs w:val="22"/>
        </w:rPr>
        <w:t>- Afternoon Shift: Monday to Friday 12:30pm – 5:00pm</w:t>
      </w:r>
    </w:p>
    <w:p w:rsidR="008A4083" w:rsidRDefault="008A4083" w:rsidP="003C5BD6">
      <w:pPr>
        <w:rPr>
          <w:rFonts w:asciiTheme="majorHAnsi" w:eastAsiaTheme="majorEastAsia" w:hAnsiTheme="majorHAnsi" w:cstheme="majorBidi"/>
          <w:b/>
          <w:color w:val="2E74B5" w:themeColor="accent1" w:themeShade="BF"/>
          <w:sz w:val="22"/>
          <w:szCs w:val="22"/>
        </w:rPr>
      </w:pPr>
    </w:p>
    <w:p w:rsidR="008A4083" w:rsidRPr="00D3546D" w:rsidRDefault="008A4083" w:rsidP="003C5BD6">
      <w:pPr>
        <w:pStyle w:val="Heading2"/>
        <w:rPr>
          <w:rFonts w:asciiTheme="minorHAnsi" w:hAnsiTheme="minorHAnsi" w:cstheme="minorHAnsi"/>
          <w:i w:val="0"/>
        </w:rPr>
      </w:pPr>
      <w:r w:rsidRPr="00D3546D">
        <w:rPr>
          <w:rFonts w:asciiTheme="minorHAnsi" w:hAnsiTheme="minorHAnsi" w:cstheme="minorHAnsi"/>
          <w:i w:val="0"/>
        </w:rPr>
        <w:lastRenderedPageBreak/>
        <w:t>Duties and Key Result Areas:</w:t>
      </w:r>
    </w:p>
    <w:p w:rsidR="008A4083" w:rsidRDefault="008A4083" w:rsidP="003C5BD6"/>
    <w:p w:rsidR="0075217D" w:rsidRDefault="0075217D"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lang w:eastAsia="en-AU"/>
        </w:rPr>
        <w:t>Provide a high quality reception service as the first point of contact for external and internal clients including efficient referral, enquiries and follow up to staff and clients.</w:t>
      </w:r>
    </w:p>
    <w:p w:rsidR="0075217D" w:rsidRDefault="0075217D"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Operate the </w:t>
      </w:r>
      <w:r w:rsidRPr="00654583">
        <w:rPr>
          <w:rFonts w:ascii="Calibri" w:hAnsi="Calibri"/>
          <w:sz w:val="22"/>
          <w:szCs w:val="22"/>
        </w:rPr>
        <w:t>switchboard</w:t>
      </w:r>
      <w:r>
        <w:rPr>
          <w:rFonts w:ascii="Calibri" w:hAnsi="Calibri"/>
          <w:sz w:val="22"/>
          <w:szCs w:val="22"/>
        </w:rPr>
        <w:t>: receive and transfer telephone calls; announce callers; take brief messages and pass</w:t>
      </w:r>
      <w:r w:rsidRPr="00654583">
        <w:rPr>
          <w:rFonts w:ascii="Calibri" w:hAnsi="Calibri"/>
          <w:sz w:val="22"/>
          <w:szCs w:val="22"/>
        </w:rPr>
        <w:t xml:space="preserve"> these on via the email system</w:t>
      </w:r>
      <w:r>
        <w:rPr>
          <w:rFonts w:ascii="Calibri" w:hAnsi="Calibri"/>
          <w:sz w:val="22"/>
          <w:szCs w:val="22"/>
        </w:rPr>
        <w:t>;</w:t>
      </w:r>
      <w:r w:rsidRPr="00654583">
        <w:rPr>
          <w:rFonts w:ascii="Calibri" w:hAnsi="Calibri"/>
          <w:sz w:val="22"/>
          <w:szCs w:val="22"/>
        </w:rPr>
        <w:t xml:space="preserve"> connecting callers to staff members</w:t>
      </w:r>
      <w:r>
        <w:rPr>
          <w:rFonts w:ascii="Calibri" w:hAnsi="Calibri"/>
          <w:sz w:val="22"/>
          <w:szCs w:val="22"/>
        </w:rPr>
        <w:t>’</w:t>
      </w:r>
      <w:r w:rsidRPr="00654583">
        <w:rPr>
          <w:rFonts w:ascii="Calibri" w:hAnsi="Calibri"/>
          <w:sz w:val="22"/>
          <w:szCs w:val="22"/>
        </w:rPr>
        <w:t xml:space="preserve"> personal direct line voicemail</w:t>
      </w:r>
      <w:r>
        <w:rPr>
          <w:rFonts w:ascii="Calibri" w:hAnsi="Calibri"/>
          <w:sz w:val="22"/>
          <w:szCs w:val="22"/>
        </w:rPr>
        <w:t>.</w:t>
      </w:r>
    </w:p>
    <w:p w:rsidR="0075217D" w:rsidRDefault="0075217D"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Train relief </w:t>
      </w:r>
      <w:r w:rsidRPr="00654583">
        <w:rPr>
          <w:rFonts w:ascii="Calibri" w:hAnsi="Calibri"/>
          <w:sz w:val="22"/>
          <w:szCs w:val="22"/>
        </w:rPr>
        <w:t>Reception staff in the operation of the telephone system</w:t>
      </w:r>
      <w:r>
        <w:rPr>
          <w:rFonts w:ascii="Calibri" w:hAnsi="Calibri"/>
          <w:sz w:val="22"/>
          <w:szCs w:val="22"/>
        </w:rPr>
        <w:t>.</w:t>
      </w:r>
    </w:p>
    <w:p w:rsidR="0075217D" w:rsidRDefault="0075217D"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Undertake a number of administrative tasks </w:t>
      </w:r>
      <w:r w:rsidRPr="00654583">
        <w:rPr>
          <w:rFonts w:ascii="Calibri" w:hAnsi="Calibri"/>
          <w:sz w:val="22"/>
          <w:szCs w:val="22"/>
          <w:lang w:eastAsia="en-AU"/>
        </w:rPr>
        <w:t>including (but not limited to): issuing of security passes, co-ordinating incoming and outgoing mail, co-ordinating courier services, booking meeting rooms for tenants, taxis and other shared resources</w:t>
      </w:r>
      <w:r>
        <w:rPr>
          <w:rFonts w:ascii="Calibri" w:hAnsi="Calibri"/>
          <w:sz w:val="22"/>
          <w:szCs w:val="22"/>
          <w:lang w:eastAsia="en-AU"/>
        </w:rPr>
        <w:t>.</w:t>
      </w:r>
    </w:p>
    <w:p w:rsidR="0075217D" w:rsidRDefault="0075217D" w:rsidP="003C5BD6">
      <w:pPr>
        <w:pStyle w:val="ListParagraph"/>
        <w:numPr>
          <w:ilvl w:val="0"/>
          <w:numId w:val="34"/>
        </w:numPr>
        <w:spacing w:before="120" w:after="60"/>
        <w:ind w:left="470" w:hanging="364"/>
        <w:rPr>
          <w:rFonts w:ascii="Calibri" w:hAnsi="Calibri"/>
          <w:sz w:val="22"/>
          <w:szCs w:val="22"/>
        </w:rPr>
      </w:pPr>
      <w:r w:rsidRPr="0075217D">
        <w:rPr>
          <w:rFonts w:ascii="Calibri" w:hAnsi="Calibri"/>
          <w:sz w:val="22"/>
          <w:szCs w:val="22"/>
        </w:rPr>
        <w:t xml:space="preserve">Undertake other CBIS tasks as required, </w:t>
      </w:r>
      <w:r w:rsidRPr="0075217D">
        <w:rPr>
          <w:rFonts w:ascii="Calibri" w:hAnsi="Calibri"/>
          <w:sz w:val="22"/>
          <w:szCs w:val="22"/>
          <w:lang w:eastAsia="en-AU"/>
        </w:rPr>
        <w:t>including maintaining spreadsheets and databases, filing,</w:t>
      </w:r>
      <w:r>
        <w:rPr>
          <w:rFonts w:ascii="Calibri" w:hAnsi="Calibri"/>
          <w:sz w:val="22"/>
          <w:szCs w:val="22"/>
          <w:lang w:eastAsia="en-AU"/>
        </w:rPr>
        <w:t xml:space="preserve"> </w:t>
      </w:r>
      <w:r w:rsidRPr="0075217D">
        <w:rPr>
          <w:rFonts w:ascii="Calibri" w:hAnsi="Calibri"/>
          <w:sz w:val="22"/>
          <w:szCs w:val="22"/>
          <w:lang w:eastAsia="en-AU"/>
        </w:rPr>
        <w:t>producing signage, preparing miscellaneous correspondence and providing general finance support to CBIS staff.</w:t>
      </w:r>
    </w:p>
    <w:p w:rsidR="0075217D" w:rsidRDefault="0075217D"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If required </w:t>
      </w:r>
      <w:r w:rsidRPr="00654583">
        <w:rPr>
          <w:rFonts w:ascii="Calibri" w:hAnsi="Calibri"/>
          <w:sz w:val="22"/>
          <w:szCs w:val="22"/>
          <w:lang w:eastAsia="en-AU"/>
        </w:rPr>
        <w:t>assist in the security of the site, including proximity cards and related registers, monitoring and management of CBIS access card safes</w:t>
      </w:r>
      <w:r>
        <w:rPr>
          <w:rFonts w:ascii="Calibri" w:hAnsi="Calibri"/>
          <w:sz w:val="22"/>
          <w:szCs w:val="22"/>
          <w:lang w:eastAsia="en-AU"/>
        </w:rPr>
        <w:t>.</w:t>
      </w:r>
    </w:p>
    <w:p w:rsidR="0075217D" w:rsidRDefault="0075217D"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Respond courteously and efficiently to client </w:t>
      </w:r>
      <w:r w:rsidRPr="00654583">
        <w:rPr>
          <w:rFonts w:ascii="Calibri" w:hAnsi="Calibri"/>
          <w:sz w:val="22"/>
          <w:szCs w:val="22"/>
          <w:lang w:eastAsia="en-AU"/>
        </w:rPr>
        <w:t>requests and keep the client informed about ongoing</w:t>
      </w:r>
      <w:r>
        <w:rPr>
          <w:rFonts w:ascii="Calibri" w:hAnsi="Calibri"/>
          <w:sz w:val="22"/>
          <w:szCs w:val="22"/>
          <w:lang w:eastAsia="en-AU"/>
        </w:rPr>
        <w:t xml:space="preserve"> progress.</w:t>
      </w:r>
    </w:p>
    <w:p w:rsidR="0075217D" w:rsidRDefault="00757068"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Records management for CBIS:</w:t>
      </w:r>
    </w:p>
    <w:p w:rsidR="00757068" w:rsidRPr="00654583" w:rsidRDefault="00757068" w:rsidP="003C5BD6">
      <w:pPr>
        <w:pStyle w:val="ListParagraph"/>
        <w:numPr>
          <w:ilvl w:val="1"/>
          <w:numId w:val="34"/>
        </w:numPr>
        <w:spacing w:line="276" w:lineRule="auto"/>
        <w:rPr>
          <w:rFonts w:ascii="Calibri" w:hAnsi="Calibri"/>
          <w:sz w:val="22"/>
          <w:szCs w:val="22"/>
          <w:lang w:eastAsia="en-AU"/>
        </w:rPr>
      </w:pPr>
      <w:r w:rsidRPr="00654583">
        <w:rPr>
          <w:rFonts w:ascii="Calibri" w:hAnsi="Calibri"/>
          <w:sz w:val="22"/>
          <w:szCs w:val="22"/>
          <w:lang w:eastAsia="en-AU"/>
        </w:rPr>
        <w:t>CBIS hardcopy filing of reception material = i.e. Visitor Logs</w:t>
      </w:r>
      <w:r>
        <w:rPr>
          <w:rFonts w:ascii="Calibri" w:hAnsi="Calibri"/>
          <w:sz w:val="22"/>
          <w:szCs w:val="22"/>
          <w:lang w:eastAsia="en-AU"/>
        </w:rPr>
        <w:t>.</w:t>
      </w:r>
    </w:p>
    <w:p w:rsidR="00757068" w:rsidRPr="00654583" w:rsidRDefault="00757068" w:rsidP="003C5BD6">
      <w:pPr>
        <w:pStyle w:val="ListParagraph"/>
        <w:numPr>
          <w:ilvl w:val="1"/>
          <w:numId w:val="34"/>
        </w:numPr>
        <w:spacing w:line="276" w:lineRule="auto"/>
        <w:rPr>
          <w:rFonts w:ascii="Calibri" w:hAnsi="Calibri"/>
          <w:sz w:val="22"/>
          <w:szCs w:val="22"/>
          <w:lang w:eastAsia="en-AU"/>
        </w:rPr>
      </w:pPr>
      <w:r w:rsidRPr="00654583">
        <w:rPr>
          <w:rFonts w:ascii="Calibri" w:hAnsi="Calibri"/>
          <w:sz w:val="22"/>
          <w:szCs w:val="22"/>
          <w:lang w:eastAsia="en-AU"/>
        </w:rPr>
        <w:t>CBIS softcopy filing using HP Records Manager</w:t>
      </w:r>
      <w:r>
        <w:rPr>
          <w:rFonts w:ascii="Calibri" w:hAnsi="Calibri"/>
          <w:sz w:val="22"/>
          <w:szCs w:val="22"/>
          <w:lang w:eastAsia="en-AU"/>
        </w:rPr>
        <w:t>.</w:t>
      </w:r>
    </w:p>
    <w:p w:rsidR="00757068" w:rsidRPr="00654583" w:rsidRDefault="00757068" w:rsidP="003C5BD6">
      <w:pPr>
        <w:pStyle w:val="ListParagraph"/>
        <w:numPr>
          <w:ilvl w:val="1"/>
          <w:numId w:val="34"/>
        </w:numPr>
        <w:spacing w:line="276" w:lineRule="auto"/>
        <w:rPr>
          <w:rFonts w:ascii="Calibri" w:hAnsi="Calibri"/>
          <w:sz w:val="22"/>
          <w:szCs w:val="22"/>
          <w:lang w:eastAsia="en-AU"/>
        </w:rPr>
      </w:pPr>
      <w:r w:rsidRPr="00654583">
        <w:rPr>
          <w:rFonts w:ascii="Calibri" w:hAnsi="Calibri"/>
          <w:sz w:val="22"/>
          <w:szCs w:val="22"/>
          <w:lang w:eastAsia="en-AU"/>
        </w:rPr>
        <w:t>CBIS softcopy filing using TRIM</w:t>
      </w:r>
      <w:r>
        <w:rPr>
          <w:rFonts w:ascii="Calibri" w:hAnsi="Calibri"/>
          <w:sz w:val="22"/>
          <w:szCs w:val="22"/>
          <w:lang w:eastAsia="en-AU"/>
        </w:rPr>
        <w:t>.</w:t>
      </w:r>
    </w:p>
    <w:p w:rsidR="00757068" w:rsidRDefault="00757068" w:rsidP="003C5BD6">
      <w:pPr>
        <w:pStyle w:val="ListParagraph"/>
        <w:numPr>
          <w:ilvl w:val="1"/>
          <w:numId w:val="34"/>
        </w:numPr>
        <w:spacing w:line="276" w:lineRule="auto"/>
        <w:rPr>
          <w:rFonts w:ascii="Calibri" w:hAnsi="Calibri"/>
          <w:sz w:val="22"/>
          <w:szCs w:val="22"/>
          <w:lang w:eastAsia="en-AU"/>
        </w:rPr>
      </w:pPr>
      <w:r w:rsidRPr="00654583">
        <w:rPr>
          <w:rFonts w:ascii="Calibri" w:hAnsi="Calibri"/>
          <w:sz w:val="22"/>
          <w:szCs w:val="22"/>
          <w:lang w:eastAsia="en-AU"/>
        </w:rPr>
        <w:t>Locating hard and soft files for CBIS staff as requested.</w:t>
      </w:r>
    </w:p>
    <w:p w:rsidR="00757068" w:rsidRDefault="00757068"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Monitor basic stationery, and place orders as required </w:t>
      </w:r>
      <w:r w:rsidRPr="00654583">
        <w:rPr>
          <w:rFonts w:ascii="Calibri" w:hAnsi="Calibri"/>
          <w:sz w:val="22"/>
          <w:szCs w:val="22"/>
        </w:rPr>
        <w:t>(except where this is covered by CSIRO stores staff)</w:t>
      </w:r>
      <w:r>
        <w:rPr>
          <w:rFonts w:ascii="Calibri" w:hAnsi="Calibri"/>
          <w:sz w:val="22"/>
          <w:szCs w:val="22"/>
        </w:rPr>
        <w:t>.</w:t>
      </w:r>
    </w:p>
    <w:p w:rsidR="00757068" w:rsidRDefault="008726C0" w:rsidP="003C5BD6">
      <w:pPr>
        <w:pStyle w:val="ListParagraph"/>
        <w:numPr>
          <w:ilvl w:val="0"/>
          <w:numId w:val="34"/>
        </w:numPr>
        <w:spacing w:before="120" w:after="60"/>
        <w:ind w:left="470" w:hanging="364"/>
        <w:rPr>
          <w:rFonts w:ascii="Calibri" w:hAnsi="Calibri"/>
          <w:sz w:val="22"/>
          <w:szCs w:val="22"/>
        </w:rPr>
      </w:pPr>
      <w:r w:rsidRPr="00654583">
        <w:rPr>
          <w:rFonts w:ascii="Calibri" w:hAnsi="Calibri"/>
          <w:sz w:val="22"/>
          <w:szCs w:val="22"/>
        </w:rPr>
        <w:t>Actively participate in improving the HSE management of the workplace</w:t>
      </w:r>
      <w:r>
        <w:rPr>
          <w:rFonts w:ascii="Calibri" w:hAnsi="Calibri"/>
          <w:sz w:val="22"/>
          <w:szCs w:val="22"/>
        </w:rPr>
        <w:t>.</w:t>
      </w:r>
    </w:p>
    <w:p w:rsidR="008726C0" w:rsidRDefault="008726C0"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Assist </w:t>
      </w:r>
      <w:r w:rsidRPr="00654583">
        <w:rPr>
          <w:rFonts w:ascii="Calibri" w:hAnsi="Calibri"/>
          <w:sz w:val="22"/>
          <w:szCs w:val="22"/>
        </w:rPr>
        <w:t>CBIS or emergency staff with communications generally and particularly during an emergency</w:t>
      </w:r>
      <w:r>
        <w:rPr>
          <w:rFonts w:ascii="Calibri" w:hAnsi="Calibri"/>
          <w:sz w:val="22"/>
          <w:szCs w:val="22"/>
        </w:rPr>
        <w:t>.</w:t>
      </w:r>
    </w:p>
    <w:p w:rsidR="008726C0" w:rsidRDefault="008726C0"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Communicate </w:t>
      </w:r>
      <w:r w:rsidRPr="00654583">
        <w:rPr>
          <w:rFonts w:ascii="Calibri" w:hAnsi="Calibri"/>
          <w:sz w:val="22"/>
          <w:szCs w:val="22"/>
        </w:rPr>
        <w:t>effectively and respectfully with all staff, clients and suppliers in the interests of good</w:t>
      </w:r>
      <w:r w:rsidR="00466E59">
        <w:rPr>
          <w:rFonts w:ascii="Calibri" w:hAnsi="Calibri"/>
          <w:sz w:val="22"/>
          <w:szCs w:val="22"/>
        </w:rPr>
        <w:t xml:space="preserve"> business practice, </w:t>
      </w:r>
      <w:r w:rsidR="00466E59" w:rsidRPr="00654583">
        <w:rPr>
          <w:rFonts w:ascii="Calibri" w:hAnsi="Calibri"/>
          <w:sz w:val="22"/>
          <w:szCs w:val="22"/>
        </w:rPr>
        <w:t>collaboration and enhancement of CSIRO’s reputation</w:t>
      </w:r>
      <w:r w:rsidR="00466E59">
        <w:rPr>
          <w:rFonts w:ascii="Calibri" w:hAnsi="Calibri"/>
          <w:sz w:val="22"/>
          <w:szCs w:val="22"/>
        </w:rPr>
        <w:t>.</w:t>
      </w:r>
    </w:p>
    <w:p w:rsidR="00466E59" w:rsidRDefault="00466E59"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Work </w:t>
      </w:r>
      <w:r w:rsidRPr="00654583">
        <w:rPr>
          <w:rFonts w:ascii="Calibri" w:hAnsi="Calibri"/>
          <w:sz w:val="22"/>
          <w:szCs w:val="22"/>
        </w:rPr>
        <w:t>as part of a team, to carry out administrative tasks and provide support under the direction of</w:t>
      </w:r>
      <w:r>
        <w:rPr>
          <w:rFonts w:ascii="Calibri" w:hAnsi="Calibri"/>
          <w:sz w:val="22"/>
          <w:szCs w:val="22"/>
        </w:rPr>
        <w:t xml:space="preserve"> </w:t>
      </w:r>
      <w:r w:rsidRPr="00654583">
        <w:rPr>
          <w:rFonts w:ascii="Calibri" w:hAnsi="Calibri"/>
          <w:sz w:val="22"/>
          <w:szCs w:val="22"/>
        </w:rPr>
        <w:t>the Victorian Region Operations and Support Administrator</w:t>
      </w:r>
      <w:r>
        <w:rPr>
          <w:rFonts w:ascii="Calibri" w:hAnsi="Calibri"/>
          <w:sz w:val="22"/>
          <w:szCs w:val="22"/>
        </w:rPr>
        <w:t>.</w:t>
      </w:r>
    </w:p>
    <w:p w:rsidR="00466E59" w:rsidRDefault="00466E59" w:rsidP="003C5BD6">
      <w:pPr>
        <w:pStyle w:val="ListParagraph"/>
        <w:numPr>
          <w:ilvl w:val="0"/>
          <w:numId w:val="34"/>
        </w:numPr>
        <w:spacing w:before="120" w:after="60"/>
        <w:ind w:left="470" w:hanging="364"/>
        <w:rPr>
          <w:rFonts w:ascii="Calibri" w:hAnsi="Calibri"/>
          <w:sz w:val="22"/>
          <w:szCs w:val="22"/>
        </w:rPr>
      </w:pPr>
      <w:r w:rsidRPr="00654583">
        <w:rPr>
          <w:rFonts w:ascii="Calibri" w:hAnsi="Calibri"/>
          <w:sz w:val="22"/>
          <w:szCs w:val="22"/>
        </w:rPr>
        <w:t>Work collaboratively with colleagues within your team, the business unit and across CSIRO, to reach</w:t>
      </w:r>
      <w:r>
        <w:rPr>
          <w:rFonts w:ascii="Calibri" w:hAnsi="Calibri"/>
          <w:sz w:val="22"/>
          <w:szCs w:val="22"/>
        </w:rPr>
        <w:t xml:space="preserve"> objectives.</w:t>
      </w:r>
    </w:p>
    <w:p w:rsidR="00466E59" w:rsidRDefault="00466E59" w:rsidP="003C5BD6">
      <w:pPr>
        <w:pStyle w:val="ListParagraph"/>
        <w:numPr>
          <w:ilvl w:val="0"/>
          <w:numId w:val="34"/>
        </w:numPr>
        <w:spacing w:before="120" w:after="60"/>
        <w:ind w:left="470" w:hanging="364"/>
        <w:rPr>
          <w:rFonts w:ascii="Calibri" w:hAnsi="Calibri"/>
          <w:sz w:val="22"/>
          <w:szCs w:val="22"/>
        </w:rPr>
      </w:pPr>
      <w:r w:rsidRPr="00654583">
        <w:rPr>
          <w:rFonts w:ascii="Calibri" w:hAnsi="Calibri"/>
          <w:sz w:val="22"/>
          <w:szCs w:val="22"/>
        </w:rPr>
        <w:t>Generate improved solutions in work situations, trying creative ways to deal with routine problems</w:t>
      </w:r>
      <w:r>
        <w:rPr>
          <w:rFonts w:ascii="Calibri" w:hAnsi="Calibri"/>
          <w:sz w:val="22"/>
          <w:szCs w:val="22"/>
        </w:rPr>
        <w:t xml:space="preserve"> and opportunities.</w:t>
      </w:r>
    </w:p>
    <w:p w:rsidR="00857869" w:rsidRPr="00CD12C0" w:rsidRDefault="00857869" w:rsidP="003C5BD6">
      <w:pPr>
        <w:pStyle w:val="ListParagraph"/>
        <w:numPr>
          <w:ilvl w:val="0"/>
          <w:numId w:val="34"/>
        </w:numPr>
        <w:spacing w:before="120" w:after="60"/>
        <w:ind w:left="470" w:hanging="364"/>
        <w:rPr>
          <w:rFonts w:ascii="Calibri" w:hAnsi="Calibri"/>
          <w:sz w:val="22"/>
          <w:szCs w:val="22"/>
        </w:rPr>
      </w:pPr>
      <w:r w:rsidRPr="00CD12C0">
        <w:rPr>
          <w:rFonts w:ascii="Calibri" w:hAnsi="Calibri"/>
          <w:sz w:val="22"/>
          <w:szCs w:val="22"/>
        </w:rPr>
        <w:t>Communicate openly, effectively and respectfully with all staff, clients and suppliers in the interests of good business practice, collaboration and enhancement of CSIRO’s reputation.</w:t>
      </w:r>
    </w:p>
    <w:p w:rsidR="00857869" w:rsidRPr="00CD12C0" w:rsidRDefault="00857869" w:rsidP="003C5BD6">
      <w:pPr>
        <w:pStyle w:val="ListParagraph"/>
        <w:numPr>
          <w:ilvl w:val="0"/>
          <w:numId w:val="34"/>
        </w:numPr>
        <w:spacing w:before="120" w:after="60"/>
        <w:ind w:left="470" w:hanging="364"/>
        <w:rPr>
          <w:rFonts w:ascii="Calibri" w:hAnsi="Calibri"/>
          <w:sz w:val="22"/>
          <w:szCs w:val="22"/>
        </w:rPr>
      </w:pPr>
      <w:r w:rsidRPr="00CD12C0">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3C5BD6">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9378B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502363" w:rsidRDefault="00296809" w:rsidP="003C5BD6">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C41442" w:rsidRPr="00C41442" w:rsidRDefault="00C41442" w:rsidP="003C5BD6">
      <w:pPr>
        <w:pStyle w:val="ListParagraph"/>
        <w:spacing w:before="120" w:after="60"/>
        <w:ind w:left="470"/>
        <w:rPr>
          <w:rFonts w:ascii="Calibri" w:hAnsi="Calibri"/>
          <w:sz w:val="22"/>
          <w:szCs w:val="22"/>
        </w:rPr>
      </w:pPr>
    </w:p>
    <w:p w:rsidR="008A4083" w:rsidRPr="007F1119" w:rsidRDefault="009978E0" w:rsidP="003C5BD6">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p>
    <w:p w:rsidR="009978E0" w:rsidRPr="009978E0" w:rsidRDefault="009978E0" w:rsidP="003C5BD6">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726A1" w:rsidRPr="00A50EEF" w:rsidRDefault="009978E0" w:rsidP="003C5BD6">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9978E0" w:rsidRDefault="009978E0" w:rsidP="003C5BD6">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rsidR="003726A1" w:rsidRDefault="004C08C1" w:rsidP="003C5BD6">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4C08C1" w:rsidRPr="004C08C1" w:rsidRDefault="004C08C1" w:rsidP="003C5BD6">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C41442" w:rsidRPr="00C41442" w:rsidRDefault="004C08C1" w:rsidP="003C5BD6">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122EC4" w:rsidRDefault="00122EC4" w:rsidP="003C5BD6">
      <w:pPr>
        <w:spacing w:before="120" w:after="120"/>
        <w:rPr>
          <w:rFonts w:ascii="Calibri" w:hAnsi="Calibri"/>
          <w:b/>
          <w:bCs/>
          <w:i/>
          <w:iCs/>
          <w:sz w:val="22"/>
          <w:szCs w:val="22"/>
        </w:rPr>
      </w:pPr>
    </w:p>
    <w:p w:rsidR="008A4083" w:rsidRPr="00D3546D" w:rsidRDefault="008A4083" w:rsidP="003C5BD6">
      <w:pPr>
        <w:pStyle w:val="Heading2"/>
        <w:rPr>
          <w:rFonts w:asciiTheme="minorHAnsi" w:hAnsiTheme="minorHAnsi" w:cstheme="minorHAnsi"/>
          <w:i w:val="0"/>
        </w:rPr>
      </w:pPr>
      <w:r w:rsidRPr="00D3546D">
        <w:rPr>
          <w:rFonts w:asciiTheme="minorHAnsi" w:hAnsiTheme="minorHAnsi" w:cstheme="minorHAnsi"/>
          <w:i w:val="0"/>
        </w:rPr>
        <w:t>Essential Criteria:</w:t>
      </w:r>
    </w:p>
    <w:p w:rsidR="00C41442" w:rsidRPr="00C41442" w:rsidRDefault="00C41442" w:rsidP="003C5BD6">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rsidR="00CD12C0" w:rsidRDefault="00CD1380" w:rsidP="003C5BD6">
      <w:pPr>
        <w:pStyle w:val="ListParagraph"/>
        <w:numPr>
          <w:ilvl w:val="0"/>
          <w:numId w:val="47"/>
        </w:numPr>
        <w:spacing w:after="60"/>
        <w:rPr>
          <w:rFonts w:ascii="Calibri" w:hAnsi="Calibri"/>
          <w:sz w:val="22"/>
          <w:szCs w:val="22"/>
        </w:rPr>
      </w:pPr>
      <w:r>
        <w:rPr>
          <w:rFonts w:ascii="Calibri" w:hAnsi="Calibri" w:cs="Calibri"/>
          <w:sz w:val="22"/>
        </w:rPr>
        <w:t xml:space="preserve">Willingness and ability to work </w:t>
      </w:r>
      <w:r w:rsidRPr="00654583">
        <w:rPr>
          <w:rFonts w:ascii="Calibri" w:hAnsi="Calibri"/>
          <w:sz w:val="22"/>
          <w:szCs w:val="22"/>
        </w:rPr>
        <w:t xml:space="preserve">extended hours starting as early as </w:t>
      </w:r>
      <w:r>
        <w:rPr>
          <w:rFonts w:ascii="Calibri" w:hAnsi="Calibri"/>
          <w:sz w:val="22"/>
          <w:szCs w:val="22"/>
        </w:rPr>
        <w:t>8:0</w:t>
      </w:r>
      <w:r w:rsidRPr="00654583">
        <w:rPr>
          <w:rFonts w:ascii="Calibri" w:hAnsi="Calibri"/>
          <w:sz w:val="22"/>
          <w:szCs w:val="22"/>
        </w:rPr>
        <w:t>0am and finishing as late as 5:</w:t>
      </w:r>
      <w:r>
        <w:rPr>
          <w:rFonts w:ascii="Calibri" w:hAnsi="Calibri"/>
          <w:sz w:val="22"/>
          <w:szCs w:val="22"/>
        </w:rPr>
        <w:t>3</w:t>
      </w:r>
      <w:r w:rsidRPr="00654583">
        <w:rPr>
          <w:rFonts w:ascii="Calibri" w:hAnsi="Calibri"/>
          <w:sz w:val="22"/>
          <w:szCs w:val="22"/>
        </w:rPr>
        <w:t>0pm (AEST) to cover both scheduled and short notice periods of leave</w:t>
      </w:r>
      <w:r>
        <w:rPr>
          <w:rFonts w:ascii="Calibri" w:hAnsi="Calibri"/>
          <w:sz w:val="22"/>
          <w:szCs w:val="22"/>
        </w:rPr>
        <w:t>.</w:t>
      </w:r>
    </w:p>
    <w:p w:rsidR="00CD1380" w:rsidRPr="00CD1380" w:rsidRDefault="00CD1380" w:rsidP="003C5BD6">
      <w:pPr>
        <w:pStyle w:val="ListParagraph"/>
        <w:numPr>
          <w:ilvl w:val="0"/>
          <w:numId w:val="47"/>
        </w:numPr>
        <w:spacing w:after="60"/>
        <w:rPr>
          <w:rFonts w:ascii="Calibri" w:hAnsi="Calibri"/>
          <w:sz w:val="22"/>
          <w:szCs w:val="22"/>
        </w:rPr>
      </w:pPr>
      <w:r>
        <w:rPr>
          <w:rStyle w:val="Emphasis"/>
          <w:rFonts w:ascii="Calibri" w:hAnsi="Calibri" w:cs="Arial"/>
          <w:i w:val="0"/>
          <w:sz w:val="22"/>
          <w:szCs w:val="22"/>
        </w:rPr>
        <w:t xml:space="preserve">Willingness </w:t>
      </w:r>
      <w:r w:rsidRPr="00654583">
        <w:rPr>
          <w:rFonts w:ascii="Calibri" w:hAnsi="Calibri"/>
          <w:bCs/>
          <w:sz w:val="22"/>
          <w:szCs w:val="22"/>
        </w:rPr>
        <w:t>and ability to work across any CSIRO site in the Victorian Melbourne Region</w:t>
      </w:r>
      <w:r>
        <w:rPr>
          <w:rFonts w:ascii="Calibri" w:hAnsi="Calibri"/>
          <w:bCs/>
          <w:sz w:val="22"/>
          <w:szCs w:val="22"/>
        </w:rPr>
        <w:t>.</w:t>
      </w:r>
    </w:p>
    <w:p w:rsidR="00CD1380" w:rsidRPr="00654583" w:rsidRDefault="00CD1380" w:rsidP="003C5BD6">
      <w:pPr>
        <w:pStyle w:val="ListParagraph"/>
        <w:numPr>
          <w:ilvl w:val="0"/>
          <w:numId w:val="47"/>
        </w:numPr>
        <w:spacing w:after="60"/>
        <w:rPr>
          <w:rFonts w:ascii="Calibri" w:hAnsi="Calibri"/>
          <w:sz w:val="22"/>
          <w:szCs w:val="22"/>
        </w:rPr>
      </w:pPr>
      <w:r w:rsidRPr="00654583">
        <w:rPr>
          <w:rFonts w:ascii="Calibri" w:hAnsi="Calibri"/>
          <w:sz w:val="22"/>
          <w:szCs w:val="22"/>
        </w:rPr>
        <w:t>Demonstrated experience an</w:t>
      </w:r>
      <w:r>
        <w:rPr>
          <w:rFonts w:ascii="Calibri" w:hAnsi="Calibri"/>
          <w:sz w:val="22"/>
          <w:szCs w:val="22"/>
        </w:rPr>
        <w:t>d skills working in a reception/</w:t>
      </w:r>
      <w:r w:rsidRPr="00654583">
        <w:rPr>
          <w:rFonts w:ascii="Calibri" w:hAnsi="Calibri"/>
          <w:sz w:val="22"/>
          <w:szCs w:val="22"/>
        </w:rPr>
        <w:t>customer service oriented environment</w:t>
      </w:r>
      <w:r>
        <w:rPr>
          <w:rFonts w:ascii="Calibri" w:hAnsi="Calibri"/>
          <w:sz w:val="22"/>
          <w:szCs w:val="22"/>
        </w:rPr>
        <w:t>,</w:t>
      </w:r>
      <w:r w:rsidRPr="00654583">
        <w:rPr>
          <w:rFonts w:ascii="Calibri" w:hAnsi="Calibri"/>
          <w:sz w:val="22"/>
          <w:szCs w:val="22"/>
        </w:rPr>
        <w:t xml:space="preserve"> demonstrating </w:t>
      </w:r>
      <w:r>
        <w:rPr>
          <w:rFonts w:ascii="Calibri" w:hAnsi="Calibri"/>
          <w:sz w:val="22"/>
          <w:szCs w:val="22"/>
        </w:rPr>
        <w:t xml:space="preserve">the </w:t>
      </w:r>
      <w:r w:rsidRPr="00654583">
        <w:rPr>
          <w:rFonts w:ascii="Calibri" w:hAnsi="Calibri"/>
          <w:sz w:val="22"/>
          <w:szCs w:val="22"/>
        </w:rPr>
        <w:t>ability and willingness to undertake a range of administrative tasks</w:t>
      </w:r>
      <w:r>
        <w:rPr>
          <w:rFonts w:ascii="Calibri" w:hAnsi="Calibri"/>
          <w:sz w:val="22"/>
          <w:szCs w:val="22"/>
        </w:rPr>
        <w:t>.</w:t>
      </w:r>
    </w:p>
    <w:p w:rsidR="00CD1380" w:rsidRPr="00654583" w:rsidRDefault="00CD1380" w:rsidP="003C5BD6">
      <w:pPr>
        <w:pStyle w:val="ListParagraph"/>
        <w:numPr>
          <w:ilvl w:val="0"/>
          <w:numId w:val="47"/>
        </w:numPr>
        <w:spacing w:after="60"/>
        <w:rPr>
          <w:rFonts w:ascii="Calibri" w:hAnsi="Calibri"/>
          <w:sz w:val="22"/>
          <w:szCs w:val="22"/>
        </w:rPr>
      </w:pPr>
      <w:r w:rsidRPr="00654583">
        <w:rPr>
          <w:rFonts w:ascii="Calibri" w:hAnsi="Calibri"/>
          <w:sz w:val="22"/>
          <w:szCs w:val="22"/>
        </w:rPr>
        <w:t>Excellent verbal communication skills with a good phone manner and good written skills</w:t>
      </w:r>
      <w:r>
        <w:rPr>
          <w:rFonts w:ascii="Calibri" w:hAnsi="Calibri"/>
          <w:sz w:val="22"/>
          <w:szCs w:val="22"/>
        </w:rPr>
        <w:t>.</w:t>
      </w:r>
    </w:p>
    <w:p w:rsidR="00CD1380" w:rsidRPr="00654583" w:rsidRDefault="00CD1380" w:rsidP="003C5BD6">
      <w:pPr>
        <w:pStyle w:val="ListParagraph"/>
        <w:numPr>
          <w:ilvl w:val="0"/>
          <w:numId w:val="47"/>
        </w:numPr>
        <w:spacing w:after="60"/>
        <w:rPr>
          <w:rFonts w:ascii="Calibri" w:hAnsi="Calibri"/>
          <w:sz w:val="22"/>
          <w:szCs w:val="22"/>
        </w:rPr>
      </w:pPr>
      <w:r w:rsidRPr="00654583">
        <w:rPr>
          <w:rFonts w:ascii="Calibri" w:hAnsi="Calibri"/>
          <w:sz w:val="22"/>
          <w:szCs w:val="22"/>
        </w:rPr>
        <w:t>Proven ability to demonstrate initiative, actively contribute as a team member and share relevant and useful information</w:t>
      </w:r>
      <w:r>
        <w:rPr>
          <w:rFonts w:ascii="Calibri" w:hAnsi="Calibri"/>
          <w:sz w:val="22"/>
          <w:szCs w:val="22"/>
        </w:rPr>
        <w:t>.</w:t>
      </w:r>
    </w:p>
    <w:p w:rsidR="00CD1380" w:rsidRPr="00654583" w:rsidRDefault="00CD1380" w:rsidP="003C5BD6">
      <w:pPr>
        <w:pStyle w:val="ListParagraph"/>
        <w:numPr>
          <w:ilvl w:val="0"/>
          <w:numId w:val="47"/>
        </w:numPr>
        <w:spacing w:after="60"/>
        <w:rPr>
          <w:rFonts w:ascii="Calibri" w:hAnsi="Calibri"/>
          <w:sz w:val="22"/>
          <w:szCs w:val="22"/>
        </w:rPr>
      </w:pPr>
      <w:r w:rsidRPr="00654583">
        <w:rPr>
          <w:rFonts w:ascii="Calibri" w:hAnsi="Calibri"/>
          <w:sz w:val="22"/>
          <w:szCs w:val="22"/>
        </w:rPr>
        <w:t>Ability to show discretion and tact when interacting with external and internal clients</w:t>
      </w:r>
      <w:r>
        <w:rPr>
          <w:rFonts w:ascii="Calibri" w:hAnsi="Calibri"/>
          <w:sz w:val="22"/>
          <w:szCs w:val="22"/>
        </w:rPr>
        <w:t>.</w:t>
      </w:r>
    </w:p>
    <w:p w:rsidR="00CD1380" w:rsidRPr="00654583" w:rsidRDefault="00CD1380" w:rsidP="003C5BD6">
      <w:pPr>
        <w:pStyle w:val="ListParagraph"/>
        <w:numPr>
          <w:ilvl w:val="0"/>
          <w:numId w:val="47"/>
        </w:numPr>
        <w:spacing w:after="60"/>
        <w:rPr>
          <w:rFonts w:ascii="Calibri" w:hAnsi="Calibri"/>
          <w:sz w:val="22"/>
          <w:szCs w:val="22"/>
        </w:rPr>
      </w:pPr>
      <w:r>
        <w:rPr>
          <w:rFonts w:ascii="Calibri" w:hAnsi="Calibri"/>
          <w:sz w:val="22"/>
          <w:szCs w:val="22"/>
        </w:rPr>
        <w:t>A</w:t>
      </w:r>
      <w:r w:rsidRPr="00654583">
        <w:rPr>
          <w:rFonts w:ascii="Calibri" w:hAnsi="Calibri"/>
          <w:sz w:val="22"/>
          <w:szCs w:val="22"/>
        </w:rPr>
        <w:t>bility to recognise</w:t>
      </w:r>
      <w:r>
        <w:rPr>
          <w:rFonts w:ascii="Calibri" w:hAnsi="Calibri"/>
          <w:sz w:val="22"/>
          <w:szCs w:val="22"/>
        </w:rPr>
        <w:t>,</w:t>
      </w:r>
      <w:r w:rsidRPr="00654583">
        <w:rPr>
          <w:rFonts w:ascii="Calibri" w:hAnsi="Calibri"/>
          <w:sz w:val="22"/>
          <w:szCs w:val="22"/>
        </w:rPr>
        <w:t xml:space="preserve"> and seek to resolve problems as they arise and accept personal responsibility for doing the job well</w:t>
      </w:r>
      <w:r>
        <w:rPr>
          <w:rFonts w:ascii="Calibri" w:hAnsi="Calibri"/>
          <w:sz w:val="22"/>
          <w:szCs w:val="22"/>
        </w:rPr>
        <w:t>.</w:t>
      </w:r>
    </w:p>
    <w:p w:rsidR="00CD1380" w:rsidRPr="00654583" w:rsidRDefault="00CD1380" w:rsidP="003C5BD6">
      <w:pPr>
        <w:pStyle w:val="ListParagraph"/>
        <w:numPr>
          <w:ilvl w:val="0"/>
          <w:numId w:val="47"/>
        </w:numPr>
        <w:spacing w:after="60"/>
        <w:rPr>
          <w:rFonts w:ascii="Calibri" w:hAnsi="Calibri"/>
          <w:sz w:val="22"/>
          <w:szCs w:val="22"/>
        </w:rPr>
      </w:pPr>
      <w:r w:rsidRPr="00654583">
        <w:rPr>
          <w:rFonts w:ascii="Calibri" w:hAnsi="Calibri"/>
          <w:sz w:val="22"/>
          <w:szCs w:val="22"/>
        </w:rPr>
        <w:t>Sound keyboard skills and knowledge of Microsoft Office applications including Word, Outlook, Excel and PowerPoint</w:t>
      </w:r>
      <w:r>
        <w:rPr>
          <w:rFonts w:ascii="Calibri" w:hAnsi="Calibri"/>
          <w:sz w:val="22"/>
          <w:szCs w:val="22"/>
        </w:rPr>
        <w:t>.</w:t>
      </w:r>
    </w:p>
    <w:p w:rsidR="001B0E4D" w:rsidRDefault="001B0E4D" w:rsidP="003C5BD6">
      <w:pPr>
        <w:pStyle w:val="Heading2"/>
        <w:rPr>
          <w:rFonts w:asciiTheme="minorHAnsi" w:hAnsiTheme="minorHAnsi" w:cstheme="minorHAnsi"/>
          <w:i w:val="0"/>
        </w:rPr>
      </w:pPr>
    </w:p>
    <w:p w:rsidR="008A4083" w:rsidRPr="00D3546D" w:rsidRDefault="008A4083" w:rsidP="003C5BD6">
      <w:pPr>
        <w:pStyle w:val="Heading2"/>
        <w:rPr>
          <w:rFonts w:asciiTheme="minorHAnsi" w:hAnsiTheme="minorHAnsi" w:cstheme="minorHAnsi"/>
          <w:i w:val="0"/>
        </w:rPr>
      </w:pPr>
      <w:r w:rsidRPr="00D3546D">
        <w:rPr>
          <w:rFonts w:asciiTheme="minorHAnsi" w:hAnsiTheme="minorHAnsi" w:cstheme="minorHAnsi"/>
          <w:i w:val="0"/>
        </w:rPr>
        <w:t>Desirable Criteria:</w:t>
      </w:r>
    </w:p>
    <w:p w:rsidR="008227DB" w:rsidRPr="007264D8" w:rsidRDefault="007264D8" w:rsidP="003C5BD6">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 xml:space="preserve">Experience in using </w:t>
      </w:r>
      <w:r w:rsidRPr="00654583">
        <w:rPr>
          <w:rFonts w:ascii="Calibri" w:hAnsi="Calibri"/>
          <w:sz w:val="22"/>
          <w:szCs w:val="22"/>
        </w:rPr>
        <w:t>ARC/CUAC phone system</w:t>
      </w:r>
      <w:r>
        <w:rPr>
          <w:rFonts w:ascii="Calibri" w:hAnsi="Calibri"/>
          <w:sz w:val="22"/>
          <w:szCs w:val="22"/>
        </w:rPr>
        <w:t>.</w:t>
      </w:r>
    </w:p>
    <w:p w:rsidR="007264D8" w:rsidRPr="007264D8" w:rsidRDefault="007264D8" w:rsidP="003C5BD6">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 xml:space="preserve">Experience </w:t>
      </w:r>
      <w:r w:rsidRPr="00654583">
        <w:rPr>
          <w:rFonts w:ascii="Calibri" w:hAnsi="Calibri"/>
          <w:sz w:val="22"/>
          <w:szCs w:val="22"/>
        </w:rPr>
        <w:t>working in a research and development, or similar, organisation</w:t>
      </w:r>
      <w:r>
        <w:rPr>
          <w:rFonts w:ascii="Calibri" w:hAnsi="Calibri"/>
          <w:sz w:val="22"/>
          <w:szCs w:val="22"/>
        </w:rPr>
        <w:t>.</w:t>
      </w:r>
    </w:p>
    <w:p w:rsidR="008227DB" w:rsidRDefault="008227DB" w:rsidP="003C5BD6">
      <w:pPr>
        <w:spacing w:after="60"/>
        <w:rPr>
          <w:rFonts w:ascii="Calibri" w:hAnsi="Calibri"/>
          <w:b/>
          <w:i/>
          <w:sz w:val="22"/>
          <w:szCs w:val="22"/>
          <w:highlight w:val="yellow"/>
          <w:lang w:eastAsia="en-AU"/>
        </w:rPr>
      </w:pPr>
    </w:p>
    <w:p w:rsidR="0071149E" w:rsidRPr="00D3546D" w:rsidRDefault="0071149E" w:rsidP="003C5BD6">
      <w:pPr>
        <w:pStyle w:val="Heading2"/>
        <w:rPr>
          <w:rFonts w:asciiTheme="minorHAnsi" w:hAnsiTheme="minorHAnsi" w:cstheme="minorHAnsi"/>
          <w:i w:val="0"/>
        </w:rPr>
      </w:pPr>
      <w:r w:rsidRPr="00D3546D">
        <w:rPr>
          <w:rFonts w:asciiTheme="minorHAnsi" w:hAnsiTheme="minorHAnsi" w:cstheme="minorHAnsi"/>
          <w:i w:val="0"/>
        </w:rPr>
        <w:t>About CSIRO:</w:t>
      </w:r>
    </w:p>
    <w:p w:rsidR="0071149E" w:rsidRDefault="0071149E" w:rsidP="003C5BD6">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31F91" w:rsidRDefault="00F31F91" w:rsidP="003C5BD6">
      <w:pPr>
        <w:spacing w:after="120"/>
        <w:rPr>
          <w:rFonts w:ascii="Calibri" w:hAnsi="Calibri"/>
          <w:bCs/>
          <w:sz w:val="22"/>
          <w:szCs w:val="22"/>
        </w:rPr>
      </w:pPr>
    </w:p>
    <w:p w:rsidR="0071149E" w:rsidRPr="003B51D7" w:rsidRDefault="00100A87" w:rsidP="00646DB4">
      <w:pPr>
        <w:spacing w:after="180"/>
        <w:rPr>
          <w:rFonts w:ascii="Calibri" w:hAnsi="Calibri"/>
          <w:i/>
          <w:sz w:val="22"/>
          <w:szCs w:val="22"/>
        </w:rPr>
      </w:pPr>
      <w:r>
        <w:rPr>
          <w:rFonts w:ascii="Calibri" w:hAnsi="Calibri"/>
          <w:bCs/>
          <w:sz w:val="22"/>
          <w:szCs w:val="22"/>
        </w:rPr>
        <w:t>F</w:t>
      </w:r>
      <w:r w:rsidR="0071149E">
        <w:rPr>
          <w:rFonts w:ascii="Calibri" w:hAnsi="Calibri"/>
          <w:bCs/>
          <w:sz w:val="22"/>
          <w:szCs w:val="22"/>
        </w:rPr>
        <w:t>ind out m</w:t>
      </w:r>
      <w:r>
        <w:rPr>
          <w:rFonts w:ascii="Calibri" w:hAnsi="Calibri"/>
          <w:bCs/>
          <w:sz w:val="22"/>
          <w:szCs w:val="22"/>
        </w:rPr>
        <w:t xml:space="preserve">ore about CSIRO </w:t>
      </w:r>
      <w:hyperlink r:id="rId12" w:history="1">
        <w:r w:rsidR="00D55E6C" w:rsidRPr="00D55E6C">
          <w:rPr>
            <w:rStyle w:val="Hyperlink"/>
            <w:rFonts w:ascii="Calibri" w:hAnsi="Calibri" w:cs="Arial"/>
            <w:bCs/>
            <w:sz w:val="22"/>
            <w:szCs w:val="22"/>
          </w:rPr>
          <w:t>Business and Infrastructure Services</w:t>
        </w:r>
      </w:hyperlink>
      <w:bookmarkStart w:id="1" w:name="_GoBack"/>
      <w:bookmarkEnd w:id="1"/>
    </w:p>
    <w:p w:rsidR="0071149E" w:rsidRPr="003B51D7" w:rsidRDefault="0071149E" w:rsidP="003C5BD6">
      <w:pPr>
        <w:rPr>
          <w:rFonts w:ascii="Calibri" w:hAnsi="Calibri"/>
          <w:i/>
          <w:sz w:val="22"/>
          <w:szCs w:val="22"/>
        </w:rPr>
      </w:pPr>
    </w:p>
    <w:p w:rsidR="00502363" w:rsidRPr="00E641DA" w:rsidRDefault="00502363" w:rsidP="003C5BD6">
      <w:pPr>
        <w:rPr>
          <w:rFonts w:ascii="Calibri" w:hAnsi="Calibri"/>
          <w:sz w:val="22"/>
          <w:szCs w:val="22"/>
        </w:rPr>
      </w:pPr>
    </w:p>
    <w:sectPr w:rsidR="00502363" w:rsidRPr="00E641DA" w:rsidSect="001E495E">
      <w:headerReference w:type="first" r:id="rId13"/>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049" w:rsidRDefault="00A07049">
      <w:r>
        <w:separator/>
      </w:r>
    </w:p>
  </w:endnote>
  <w:endnote w:type="continuationSeparator" w:id="0">
    <w:p w:rsidR="00A07049" w:rsidRDefault="00A0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049" w:rsidRDefault="00A07049">
      <w:r>
        <w:separator/>
      </w:r>
    </w:p>
  </w:footnote>
  <w:footnote w:type="continuationSeparator" w:id="0">
    <w:p w:rsidR="00A07049" w:rsidRDefault="00A07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BAE2025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92B3C86"/>
    <w:multiLevelType w:val="hybridMultilevel"/>
    <w:tmpl w:val="3C4814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845EEF"/>
    <w:multiLevelType w:val="hybridMultilevel"/>
    <w:tmpl w:val="8862B7AE"/>
    <w:lvl w:ilvl="0" w:tplc="0C090003">
      <w:start w:val="1"/>
      <w:numFmt w:val="bullet"/>
      <w:lvlText w:val="o"/>
      <w:lvlJc w:val="left"/>
      <w:pPr>
        <w:ind w:left="1648" w:hanging="360"/>
      </w:pPr>
      <w:rPr>
        <w:rFonts w:ascii="Courier New" w:hAnsi="Courier New" w:cs="Courier New"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2D0987"/>
    <w:multiLevelType w:val="hybridMultilevel"/>
    <w:tmpl w:val="3D929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27382"/>
    <w:multiLevelType w:val="hybridMultilevel"/>
    <w:tmpl w:val="1EE8F7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B67EC"/>
    <w:multiLevelType w:val="hybridMultilevel"/>
    <w:tmpl w:val="B566BE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4"/>
  </w:num>
  <w:num w:numId="8">
    <w:abstractNumId w:val="22"/>
  </w:num>
  <w:num w:numId="9">
    <w:abstractNumId w:val="30"/>
  </w:num>
  <w:num w:numId="10">
    <w:abstractNumId w:val="37"/>
  </w:num>
  <w:num w:numId="11">
    <w:abstractNumId w:val="10"/>
  </w:num>
  <w:num w:numId="12">
    <w:abstractNumId w:val="41"/>
  </w:num>
  <w:num w:numId="13">
    <w:abstractNumId w:val="5"/>
  </w:num>
  <w:num w:numId="14">
    <w:abstractNumId w:val="7"/>
  </w:num>
  <w:num w:numId="15">
    <w:abstractNumId w:val="17"/>
  </w:num>
  <w:num w:numId="16">
    <w:abstractNumId w:val="12"/>
  </w:num>
  <w:num w:numId="17">
    <w:abstractNumId w:val="14"/>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6"/>
  </w:num>
  <w:num w:numId="23">
    <w:abstractNumId w:val="13"/>
  </w:num>
  <w:num w:numId="24">
    <w:abstractNumId w:val="34"/>
  </w:num>
  <w:num w:numId="25">
    <w:abstractNumId w:val="6"/>
  </w:num>
  <w:num w:numId="26">
    <w:abstractNumId w:val="33"/>
  </w:num>
  <w:num w:numId="27">
    <w:abstractNumId w:val="38"/>
  </w:num>
  <w:num w:numId="28">
    <w:abstractNumId w:val="39"/>
  </w:num>
  <w:num w:numId="29">
    <w:abstractNumId w:val="18"/>
  </w:num>
  <w:num w:numId="30">
    <w:abstractNumId w:val="8"/>
  </w:num>
  <w:num w:numId="31">
    <w:abstractNumId w:val="23"/>
  </w:num>
  <w:num w:numId="32">
    <w:abstractNumId w:val="40"/>
  </w:num>
  <w:num w:numId="33">
    <w:abstractNumId w:val="15"/>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2"/>
  </w:num>
  <w:num w:numId="42">
    <w:abstractNumId w:val="16"/>
  </w:num>
  <w:num w:numId="43">
    <w:abstractNumId w:val="0"/>
  </w:num>
  <w:num w:numId="44">
    <w:abstractNumId w:val="19"/>
  </w:num>
  <w:num w:numId="45">
    <w:abstractNumId w:val="26"/>
  </w:num>
  <w:num w:numId="46">
    <w:abstractNumId w:val="21"/>
  </w:num>
  <w:num w:numId="47">
    <w:abstractNumId w:val="2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76416"/>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0A87"/>
    <w:rsid w:val="0010720C"/>
    <w:rsid w:val="00112FEE"/>
    <w:rsid w:val="00122604"/>
    <w:rsid w:val="001229EC"/>
    <w:rsid w:val="00122EC4"/>
    <w:rsid w:val="001339DE"/>
    <w:rsid w:val="001364CB"/>
    <w:rsid w:val="0014142E"/>
    <w:rsid w:val="001448B6"/>
    <w:rsid w:val="00144D9B"/>
    <w:rsid w:val="001474C7"/>
    <w:rsid w:val="00150DF5"/>
    <w:rsid w:val="0015340E"/>
    <w:rsid w:val="0015558D"/>
    <w:rsid w:val="00155F81"/>
    <w:rsid w:val="00166319"/>
    <w:rsid w:val="00192930"/>
    <w:rsid w:val="001A0AFE"/>
    <w:rsid w:val="001A2856"/>
    <w:rsid w:val="001A482B"/>
    <w:rsid w:val="001A5098"/>
    <w:rsid w:val="001A6ADF"/>
    <w:rsid w:val="001B0E4D"/>
    <w:rsid w:val="001B14CA"/>
    <w:rsid w:val="001B35DD"/>
    <w:rsid w:val="001B6C26"/>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54313"/>
    <w:rsid w:val="00254B22"/>
    <w:rsid w:val="00257CA1"/>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BD6"/>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66E59"/>
    <w:rsid w:val="004804FC"/>
    <w:rsid w:val="00482939"/>
    <w:rsid w:val="004831FE"/>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EEB"/>
    <w:rsid w:val="00646385"/>
    <w:rsid w:val="00646DB4"/>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4D8"/>
    <w:rsid w:val="00726C73"/>
    <w:rsid w:val="00726DF7"/>
    <w:rsid w:val="00727A08"/>
    <w:rsid w:val="007344EE"/>
    <w:rsid w:val="00735767"/>
    <w:rsid w:val="007507C9"/>
    <w:rsid w:val="0075217D"/>
    <w:rsid w:val="007549D9"/>
    <w:rsid w:val="00757068"/>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26C0"/>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8BA"/>
    <w:rsid w:val="00937F27"/>
    <w:rsid w:val="00945251"/>
    <w:rsid w:val="0095393E"/>
    <w:rsid w:val="009555C4"/>
    <w:rsid w:val="00955F65"/>
    <w:rsid w:val="00960A62"/>
    <w:rsid w:val="009629E2"/>
    <w:rsid w:val="00962E36"/>
    <w:rsid w:val="00970B75"/>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11FD"/>
    <w:rsid w:val="00A73FB0"/>
    <w:rsid w:val="00A74FB1"/>
    <w:rsid w:val="00A84592"/>
    <w:rsid w:val="00A85849"/>
    <w:rsid w:val="00A97C37"/>
    <w:rsid w:val="00AB6669"/>
    <w:rsid w:val="00AC39C3"/>
    <w:rsid w:val="00AC5015"/>
    <w:rsid w:val="00AD04BF"/>
    <w:rsid w:val="00AD0971"/>
    <w:rsid w:val="00AD39D7"/>
    <w:rsid w:val="00AD4A1F"/>
    <w:rsid w:val="00AD5AD3"/>
    <w:rsid w:val="00AE10BC"/>
    <w:rsid w:val="00AE2F9D"/>
    <w:rsid w:val="00AE6BBA"/>
    <w:rsid w:val="00AE7DF9"/>
    <w:rsid w:val="00B02180"/>
    <w:rsid w:val="00B02549"/>
    <w:rsid w:val="00B04967"/>
    <w:rsid w:val="00B05FBF"/>
    <w:rsid w:val="00B06E82"/>
    <w:rsid w:val="00B07CE1"/>
    <w:rsid w:val="00B2253E"/>
    <w:rsid w:val="00B307D9"/>
    <w:rsid w:val="00B37B2C"/>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3C2C"/>
    <w:rsid w:val="00BE5CFF"/>
    <w:rsid w:val="00BE6C32"/>
    <w:rsid w:val="00BF06D3"/>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5924"/>
    <w:rsid w:val="00C57D01"/>
    <w:rsid w:val="00C60877"/>
    <w:rsid w:val="00C64F6D"/>
    <w:rsid w:val="00C70BF2"/>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12C0"/>
    <w:rsid w:val="00CD1380"/>
    <w:rsid w:val="00CD2E83"/>
    <w:rsid w:val="00CD6487"/>
    <w:rsid w:val="00CD719C"/>
    <w:rsid w:val="00CE269D"/>
    <w:rsid w:val="00CE3FCD"/>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55E6C"/>
    <w:rsid w:val="00D65C6F"/>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170221217">
      <w:bodyDiv w:val="1"/>
      <w:marLeft w:val="0"/>
      <w:marRight w:val="0"/>
      <w:marTop w:val="0"/>
      <w:marBottom w:val="0"/>
      <w:divBdr>
        <w:top w:val="none" w:sz="0" w:space="0" w:color="auto"/>
        <w:left w:val="none" w:sz="0" w:space="0" w:color="auto"/>
        <w:bottom w:val="none" w:sz="0" w:space="0" w:color="auto"/>
        <w:right w:val="none" w:sz="0" w:space="0" w:color="auto"/>
      </w:divBdr>
    </w:div>
    <w:div w:id="1391926881">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edwards@csiro.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siro.au/orginfo/structure/support/cb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45F7-48BA-484A-94D1-6780F2D6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1064</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7637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Pandey, Rashmi (HR, Clayton)</cp:lastModifiedBy>
  <cp:revision>25</cp:revision>
  <cp:lastPrinted>2014-02-06T02:28:00Z</cp:lastPrinted>
  <dcterms:created xsi:type="dcterms:W3CDTF">2018-09-21T00:22:00Z</dcterms:created>
  <dcterms:modified xsi:type="dcterms:W3CDTF">2018-11-29T23:26:00Z</dcterms:modified>
</cp:coreProperties>
</file>