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12700" w:rsidRPr="00E641DA" w:rsidTr="00B12700">
        <w:trPr>
          <w:trHeight w:val="488"/>
        </w:trPr>
        <w:tc>
          <w:tcPr>
            <w:tcW w:w="2766" w:type="dxa"/>
            <w:shd w:val="clear" w:color="auto" w:fill="F2F2F2"/>
            <w:vAlign w:val="center"/>
          </w:tcPr>
          <w:p w:rsidR="00B12700" w:rsidRPr="00E641DA" w:rsidRDefault="00B1270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B12700" w:rsidRPr="00666AF2" w:rsidRDefault="002F2629" w:rsidP="002F2629">
            <w:pPr>
              <w:tabs>
                <w:tab w:val="left" w:pos="6093"/>
              </w:tabs>
              <w:spacing w:before="120" w:after="60"/>
              <w:rPr>
                <w:rFonts w:ascii="Calibri" w:hAnsi="Calibri"/>
                <w:sz w:val="22"/>
                <w:szCs w:val="22"/>
              </w:rPr>
            </w:pPr>
            <w:r>
              <w:rPr>
                <w:rFonts w:ascii="Calibri" w:hAnsi="Calibri"/>
                <w:sz w:val="22"/>
                <w:szCs w:val="22"/>
              </w:rPr>
              <w:t>Research Technician</w:t>
            </w:r>
            <w:r w:rsidR="005C00B4">
              <w:rPr>
                <w:rFonts w:ascii="Calibri" w:hAnsi="Calibri"/>
                <w:sz w:val="22"/>
                <w:szCs w:val="22"/>
              </w:rPr>
              <w:t xml:space="preserve"> – Cotton Breeding</w:t>
            </w:r>
          </w:p>
        </w:tc>
      </w:tr>
      <w:tr w:rsidR="00B12700" w:rsidRPr="00E641DA" w:rsidTr="00B12700">
        <w:trPr>
          <w:trHeight w:val="423"/>
        </w:trPr>
        <w:tc>
          <w:tcPr>
            <w:tcW w:w="2766" w:type="dxa"/>
            <w:shd w:val="clear" w:color="auto" w:fill="F2F2F2"/>
            <w:vAlign w:val="center"/>
          </w:tcPr>
          <w:p w:rsidR="00B12700" w:rsidRPr="00E641DA" w:rsidRDefault="00B1270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B12700" w:rsidRPr="0064496F" w:rsidRDefault="003E0B76" w:rsidP="00C40A38">
            <w:pPr>
              <w:rPr>
                <w:rFonts w:ascii="Calibri" w:hAnsi="Calibri"/>
                <w:sz w:val="22"/>
                <w:szCs w:val="22"/>
              </w:rPr>
            </w:pPr>
            <w:r>
              <w:rPr>
                <w:rFonts w:ascii="Calibri" w:hAnsi="Calibri"/>
                <w:sz w:val="22"/>
                <w:szCs w:val="22"/>
              </w:rPr>
              <w:t>57554</w:t>
            </w:r>
          </w:p>
        </w:tc>
      </w:tr>
      <w:tr w:rsidR="00B12700" w:rsidRPr="00E641DA" w:rsidTr="00B12700">
        <w:trPr>
          <w:trHeight w:val="415"/>
        </w:trPr>
        <w:tc>
          <w:tcPr>
            <w:tcW w:w="2766" w:type="dxa"/>
            <w:shd w:val="clear" w:color="auto" w:fill="F2F2F2"/>
            <w:vAlign w:val="center"/>
          </w:tcPr>
          <w:p w:rsidR="00B12700" w:rsidRPr="00E641DA" w:rsidRDefault="00B1270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B12700" w:rsidRPr="0064496F" w:rsidRDefault="00B12700" w:rsidP="009D5462">
            <w:pPr>
              <w:rPr>
                <w:rFonts w:ascii="Calibri" w:hAnsi="Calibri"/>
                <w:sz w:val="22"/>
                <w:szCs w:val="22"/>
              </w:rPr>
            </w:pPr>
            <w:r w:rsidRPr="0064496F">
              <w:rPr>
                <w:rFonts w:ascii="Calibri" w:hAnsi="Calibri"/>
                <w:sz w:val="22"/>
                <w:szCs w:val="22"/>
              </w:rPr>
              <w:t>CSOF3</w:t>
            </w:r>
          </w:p>
        </w:tc>
      </w:tr>
      <w:tr w:rsidR="00B12700" w:rsidRPr="00E641DA" w:rsidTr="00B12700">
        <w:trPr>
          <w:trHeight w:val="407"/>
        </w:trPr>
        <w:tc>
          <w:tcPr>
            <w:tcW w:w="2766" w:type="dxa"/>
            <w:shd w:val="clear" w:color="auto" w:fill="F2F2F2"/>
            <w:vAlign w:val="center"/>
          </w:tcPr>
          <w:p w:rsidR="00B12700" w:rsidRPr="00D8313E" w:rsidRDefault="00B12700" w:rsidP="003A0708">
            <w:pPr>
              <w:rPr>
                <w:rStyle w:val="BlindHyperlink"/>
              </w:rPr>
            </w:pPr>
            <w:r w:rsidRPr="00D8313E">
              <w:rPr>
                <w:rStyle w:val="BlindHyperlink"/>
              </w:rPr>
              <w:t>Salary Range:</w:t>
            </w:r>
          </w:p>
        </w:tc>
        <w:tc>
          <w:tcPr>
            <w:tcW w:w="6804" w:type="dxa"/>
            <w:vAlign w:val="center"/>
          </w:tcPr>
          <w:p w:rsidR="00B12700" w:rsidRPr="0064496F" w:rsidRDefault="00A114E6" w:rsidP="00A114E6">
            <w:pPr>
              <w:rPr>
                <w:rFonts w:ascii="Calibri" w:hAnsi="Calibri"/>
                <w:sz w:val="22"/>
                <w:szCs w:val="22"/>
              </w:rPr>
            </w:pPr>
            <w:bookmarkStart w:id="0" w:name="SalaryRange"/>
            <w:r w:rsidRPr="00B23028">
              <w:rPr>
                <w:rFonts w:ascii="Calibri" w:hAnsi="Calibri"/>
                <w:sz w:val="22"/>
                <w:szCs w:val="22"/>
              </w:rPr>
              <w:t xml:space="preserve">AU </w:t>
            </w:r>
            <w:r>
              <w:rPr>
                <w:rFonts w:ascii="Calibri" w:hAnsi="Calibri"/>
                <w:sz w:val="22"/>
                <w:szCs w:val="22"/>
              </w:rPr>
              <w:t>$61,425</w:t>
            </w:r>
            <w:r w:rsidRPr="00B23028">
              <w:rPr>
                <w:rFonts w:ascii="Calibri" w:hAnsi="Calibri"/>
                <w:sz w:val="22"/>
                <w:szCs w:val="22"/>
              </w:rPr>
              <w:t xml:space="preserve"> to AU </w:t>
            </w:r>
            <w:r>
              <w:rPr>
                <w:rFonts w:ascii="Calibri" w:hAnsi="Calibri"/>
                <w:sz w:val="22"/>
                <w:szCs w:val="22"/>
              </w:rPr>
              <w:t>$78,177</w:t>
            </w:r>
            <w:r w:rsidRPr="00B23028">
              <w:rPr>
                <w:rFonts w:ascii="Calibri" w:hAnsi="Calibri"/>
                <w:sz w:val="22"/>
                <w:szCs w:val="22"/>
              </w:rPr>
              <w:t xml:space="preserve"> plus up to 15.4% superannuation</w:t>
            </w:r>
            <w:bookmarkEnd w:id="0"/>
          </w:p>
        </w:tc>
      </w:tr>
      <w:tr w:rsidR="00B12700" w:rsidRPr="00E641DA" w:rsidTr="00B12700">
        <w:trPr>
          <w:trHeight w:val="433"/>
        </w:trPr>
        <w:tc>
          <w:tcPr>
            <w:tcW w:w="2766" w:type="dxa"/>
            <w:shd w:val="clear" w:color="auto" w:fill="F2F2F2"/>
            <w:vAlign w:val="center"/>
          </w:tcPr>
          <w:p w:rsidR="00B12700" w:rsidRPr="00E641DA" w:rsidRDefault="00B1270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B12700" w:rsidRPr="0064496F" w:rsidRDefault="006A135E" w:rsidP="00E344DF">
            <w:pPr>
              <w:tabs>
                <w:tab w:val="left" w:pos="6093"/>
              </w:tabs>
              <w:rPr>
                <w:rFonts w:ascii="Calibri" w:hAnsi="Calibri"/>
                <w:sz w:val="22"/>
                <w:szCs w:val="22"/>
              </w:rPr>
            </w:pPr>
            <w:r>
              <w:rPr>
                <w:rFonts w:ascii="Calibri" w:hAnsi="Calibri"/>
                <w:sz w:val="22"/>
                <w:szCs w:val="22"/>
              </w:rPr>
              <w:t>Myall Vale, NSW</w:t>
            </w:r>
            <w:r w:rsidR="00BC341E">
              <w:rPr>
                <w:rFonts w:ascii="Calibri" w:hAnsi="Calibri"/>
                <w:sz w:val="22"/>
                <w:szCs w:val="22"/>
              </w:rPr>
              <w:t xml:space="preserve"> </w:t>
            </w:r>
          </w:p>
        </w:tc>
      </w:tr>
      <w:tr w:rsidR="00B12700" w:rsidRPr="00E641DA" w:rsidTr="00B12700">
        <w:trPr>
          <w:trHeight w:val="405"/>
        </w:trPr>
        <w:tc>
          <w:tcPr>
            <w:tcW w:w="2766" w:type="dxa"/>
            <w:shd w:val="clear" w:color="auto" w:fill="F2F2F2"/>
            <w:vAlign w:val="center"/>
          </w:tcPr>
          <w:p w:rsidR="00B12700" w:rsidRPr="00D8313E" w:rsidRDefault="00B12700" w:rsidP="003A0708">
            <w:pPr>
              <w:rPr>
                <w:rStyle w:val="BlindHyperlink"/>
              </w:rPr>
            </w:pPr>
            <w:r w:rsidRPr="00D8313E">
              <w:rPr>
                <w:rStyle w:val="BlindHyperlink"/>
              </w:rPr>
              <w:t>Tenure:</w:t>
            </w:r>
          </w:p>
        </w:tc>
        <w:tc>
          <w:tcPr>
            <w:tcW w:w="6804" w:type="dxa"/>
            <w:vAlign w:val="center"/>
          </w:tcPr>
          <w:p w:rsidR="00B12700" w:rsidRPr="0064496F" w:rsidRDefault="00B12700" w:rsidP="0064496F">
            <w:pPr>
              <w:rPr>
                <w:rFonts w:ascii="Calibri" w:hAnsi="Calibri"/>
                <w:sz w:val="22"/>
                <w:szCs w:val="22"/>
              </w:rPr>
            </w:pPr>
            <w:bookmarkStart w:id="1" w:name="Tenure"/>
            <w:r w:rsidRPr="0064496F">
              <w:rPr>
                <w:rFonts w:ascii="Calibri" w:hAnsi="Calibri"/>
                <w:sz w:val="22"/>
                <w:szCs w:val="22"/>
              </w:rPr>
              <w:t>Indefinite</w:t>
            </w:r>
            <w:bookmarkEnd w:id="1"/>
            <w:r w:rsidR="004A3CD1">
              <w:rPr>
                <w:rFonts w:ascii="Calibri" w:hAnsi="Calibri"/>
                <w:sz w:val="22"/>
                <w:szCs w:val="22"/>
              </w:rPr>
              <w:t>/Ongoing</w:t>
            </w:r>
          </w:p>
        </w:tc>
      </w:tr>
      <w:tr w:rsidR="00B12700" w:rsidRPr="00E641DA" w:rsidTr="00B12700">
        <w:trPr>
          <w:trHeight w:val="429"/>
        </w:trPr>
        <w:tc>
          <w:tcPr>
            <w:tcW w:w="2766" w:type="dxa"/>
            <w:shd w:val="clear" w:color="auto" w:fill="F2F2F2"/>
            <w:vAlign w:val="center"/>
          </w:tcPr>
          <w:p w:rsidR="00B12700" w:rsidRPr="00E641DA" w:rsidRDefault="00B1270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B12700" w:rsidRPr="0064496F" w:rsidRDefault="00B12700" w:rsidP="003A0708">
            <w:pPr>
              <w:pStyle w:val="ListParagraph"/>
              <w:ind w:left="0"/>
              <w:rPr>
                <w:rFonts w:ascii="Calibri" w:hAnsi="Calibri"/>
                <w:sz w:val="22"/>
                <w:szCs w:val="22"/>
              </w:rPr>
            </w:pPr>
            <w:r w:rsidRPr="0064496F">
              <w:rPr>
                <w:rFonts w:ascii="Calibri" w:hAnsi="Calibri"/>
                <w:sz w:val="22"/>
                <w:szCs w:val="22"/>
              </w:rPr>
              <w:t>Will be provided to the s</w:t>
            </w:r>
            <w:r w:rsidR="004A3CD1">
              <w:rPr>
                <w:rFonts w:ascii="Calibri" w:hAnsi="Calibri"/>
                <w:sz w:val="22"/>
                <w:szCs w:val="22"/>
              </w:rPr>
              <w:t>uccessful candidate if required</w:t>
            </w:r>
          </w:p>
        </w:tc>
      </w:tr>
      <w:tr w:rsidR="00B12700" w:rsidRPr="00E641DA" w:rsidTr="00B12700">
        <w:trPr>
          <w:trHeight w:val="970"/>
        </w:trPr>
        <w:tc>
          <w:tcPr>
            <w:tcW w:w="2766" w:type="dxa"/>
            <w:shd w:val="clear" w:color="auto" w:fill="F2F2F2"/>
            <w:vAlign w:val="center"/>
          </w:tcPr>
          <w:p w:rsidR="00B12700" w:rsidRPr="00D8313E" w:rsidRDefault="00B12700" w:rsidP="00A0184C">
            <w:pPr>
              <w:spacing w:before="240" w:after="240"/>
              <w:rPr>
                <w:rStyle w:val="BlindHyperlink"/>
              </w:rPr>
            </w:pPr>
            <w:r w:rsidRPr="00D8313E">
              <w:rPr>
                <w:rStyle w:val="BlindHyperlink"/>
              </w:rPr>
              <w:t>Applications are open to:</w:t>
            </w:r>
          </w:p>
        </w:tc>
        <w:tc>
          <w:tcPr>
            <w:tcW w:w="6804" w:type="dxa"/>
            <w:vAlign w:val="center"/>
          </w:tcPr>
          <w:p w:rsidR="00B12700" w:rsidRPr="00A114E6" w:rsidRDefault="00B12700" w:rsidP="00A114E6">
            <w:pPr>
              <w:pStyle w:val="ListParagraph"/>
              <w:ind w:left="0"/>
              <w:rPr>
                <w:rFonts w:ascii="Calibri" w:hAnsi="Calibri"/>
                <w:sz w:val="22"/>
                <w:szCs w:val="22"/>
              </w:rPr>
            </w:pPr>
            <w:bookmarkStart w:id="2" w:name="Citizenship"/>
            <w:r w:rsidRPr="0064496F">
              <w:rPr>
                <w:rFonts w:ascii="Calibri" w:hAnsi="Calibri"/>
                <w:sz w:val="22"/>
                <w:szCs w:val="22"/>
              </w:rPr>
              <w:t>Australian Citizens and Permanent Residents Only</w:t>
            </w:r>
            <w:bookmarkEnd w:id="2"/>
          </w:p>
        </w:tc>
      </w:tr>
      <w:tr w:rsidR="00B12700" w:rsidRPr="00E641DA" w:rsidTr="00B12700">
        <w:trPr>
          <w:trHeight w:val="429"/>
        </w:trPr>
        <w:tc>
          <w:tcPr>
            <w:tcW w:w="2766" w:type="dxa"/>
            <w:shd w:val="clear" w:color="auto" w:fill="F2F2F2"/>
            <w:vAlign w:val="center"/>
          </w:tcPr>
          <w:p w:rsidR="00B12700" w:rsidRPr="00E641DA" w:rsidRDefault="00B1270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B12700" w:rsidRPr="0064496F" w:rsidRDefault="00B12700" w:rsidP="00E92446">
            <w:pPr>
              <w:pStyle w:val="ListParagraph"/>
              <w:ind w:left="0"/>
              <w:rPr>
                <w:rFonts w:ascii="Calibri" w:hAnsi="Calibri"/>
                <w:sz w:val="22"/>
                <w:szCs w:val="22"/>
              </w:rPr>
            </w:pPr>
            <w:r w:rsidRPr="0064496F">
              <w:rPr>
                <w:rFonts w:ascii="Calibri" w:hAnsi="Calibri"/>
                <w:sz w:val="22"/>
                <w:szCs w:val="22"/>
              </w:rPr>
              <w:t>Research Projects</w:t>
            </w:r>
          </w:p>
        </w:tc>
      </w:tr>
      <w:tr w:rsidR="00B12700" w:rsidRPr="00E641DA" w:rsidTr="00B12700">
        <w:trPr>
          <w:trHeight w:val="421"/>
        </w:trPr>
        <w:tc>
          <w:tcPr>
            <w:tcW w:w="2766" w:type="dxa"/>
            <w:shd w:val="clear" w:color="auto" w:fill="F2F2F2"/>
            <w:vAlign w:val="center"/>
          </w:tcPr>
          <w:p w:rsidR="00B12700" w:rsidRPr="00D8313E" w:rsidRDefault="00B12700" w:rsidP="00F3596F">
            <w:pPr>
              <w:rPr>
                <w:rStyle w:val="BlindHyperlink"/>
              </w:rPr>
            </w:pPr>
            <w:r w:rsidRPr="00D8313E">
              <w:rPr>
                <w:rStyle w:val="BlindHyperlink"/>
              </w:rPr>
              <w:t>% Client Focus - Internal:</w:t>
            </w:r>
          </w:p>
        </w:tc>
        <w:tc>
          <w:tcPr>
            <w:tcW w:w="6804" w:type="dxa"/>
            <w:vAlign w:val="center"/>
          </w:tcPr>
          <w:p w:rsidR="00B12700" w:rsidRPr="0064496F" w:rsidRDefault="00D12AE6" w:rsidP="003C0B40">
            <w:pPr>
              <w:pStyle w:val="ListParagraph"/>
              <w:ind w:left="0"/>
              <w:rPr>
                <w:rFonts w:ascii="Calibri" w:hAnsi="Calibri"/>
                <w:sz w:val="22"/>
                <w:szCs w:val="22"/>
              </w:rPr>
            </w:pPr>
            <w:bookmarkStart w:id="3" w:name="InternalFocus"/>
            <w:r>
              <w:rPr>
                <w:rFonts w:ascii="Calibri" w:hAnsi="Calibri"/>
                <w:sz w:val="22"/>
                <w:szCs w:val="22"/>
              </w:rPr>
              <w:t>8</w:t>
            </w:r>
            <w:r w:rsidR="00B12700" w:rsidRPr="0064496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B12700" w:rsidRPr="0064496F">
              <w:rPr>
                <w:rFonts w:ascii="Calibri" w:hAnsi="Calibri"/>
                <w:sz w:val="22"/>
                <w:szCs w:val="22"/>
              </w:rPr>
              <w:instrText xml:space="preserve"> FORMTEXT </w:instrText>
            </w:r>
            <w:r w:rsidR="00B12700" w:rsidRPr="0064496F">
              <w:rPr>
                <w:rFonts w:ascii="Calibri" w:hAnsi="Calibri"/>
                <w:sz w:val="22"/>
                <w:szCs w:val="22"/>
              </w:rPr>
            </w:r>
            <w:r w:rsidR="00B12700" w:rsidRPr="0064496F">
              <w:rPr>
                <w:rFonts w:ascii="Calibri" w:hAnsi="Calibri"/>
                <w:sz w:val="22"/>
                <w:szCs w:val="22"/>
              </w:rPr>
              <w:fldChar w:fldCharType="separate"/>
            </w:r>
            <w:r w:rsidR="00B12700" w:rsidRPr="0064496F">
              <w:rPr>
                <w:rFonts w:ascii="Calibri" w:hAnsi="Calibri"/>
                <w:noProof/>
                <w:sz w:val="22"/>
                <w:szCs w:val="22"/>
              </w:rPr>
              <w:t>0%</w:t>
            </w:r>
            <w:r w:rsidR="00B12700" w:rsidRPr="0064496F">
              <w:rPr>
                <w:rFonts w:ascii="Calibri" w:hAnsi="Calibri"/>
                <w:sz w:val="22"/>
                <w:szCs w:val="22"/>
              </w:rPr>
              <w:fldChar w:fldCharType="end"/>
            </w:r>
            <w:bookmarkEnd w:id="3"/>
          </w:p>
        </w:tc>
      </w:tr>
      <w:tr w:rsidR="00B12700" w:rsidRPr="00E641DA" w:rsidTr="00B12700">
        <w:trPr>
          <w:trHeight w:val="413"/>
        </w:trPr>
        <w:tc>
          <w:tcPr>
            <w:tcW w:w="2766" w:type="dxa"/>
            <w:shd w:val="clear" w:color="auto" w:fill="F2F2F2"/>
            <w:vAlign w:val="center"/>
          </w:tcPr>
          <w:p w:rsidR="00B12700" w:rsidRPr="00D8313E" w:rsidRDefault="00B12700" w:rsidP="00F3596F">
            <w:pPr>
              <w:rPr>
                <w:rStyle w:val="BlindHyperlink"/>
              </w:rPr>
            </w:pPr>
            <w:r w:rsidRPr="00D8313E">
              <w:rPr>
                <w:rStyle w:val="BlindHyperlink"/>
              </w:rPr>
              <w:t>% Client Focus - External:</w:t>
            </w:r>
          </w:p>
        </w:tc>
        <w:tc>
          <w:tcPr>
            <w:tcW w:w="6804" w:type="dxa"/>
            <w:vAlign w:val="center"/>
          </w:tcPr>
          <w:p w:rsidR="00B12700" w:rsidRPr="0064496F" w:rsidRDefault="00D12AE6" w:rsidP="00E344DF">
            <w:pPr>
              <w:pStyle w:val="ListParagraph"/>
              <w:ind w:left="0"/>
              <w:rPr>
                <w:rFonts w:ascii="Calibri" w:hAnsi="Calibri"/>
                <w:sz w:val="22"/>
                <w:szCs w:val="22"/>
              </w:rPr>
            </w:pPr>
            <w:r>
              <w:rPr>
                <w:rFonts w:ascii="Calibri" w:hAnsi="Calibri"/>
                <w:sz w:val="22"/>
                <w:szCs w:val="22"/>
              </w:rPr>
              <w:t>2</w:t>
            </w:r>
            <w:r w:rsidR="003E0B76">
              <w:rPr>
                <w:rFonts w:ascii="Calibri" w:hAnsi="Calibri"/>
                <w:sz w:val="22"/>
                <w:szCs w:val="22"/>
              </w:rPr>
              <w:t>0%</w:t>
            </w:r>
          </w:p>
        </w:tc>
      </w:tr>
      <w:tr w:rsidR="00B12700" w:rsidRPr="00E641DA" w:rsidTr="00B12700">
        <w:trPr>
          <w:trHeight w:val="420"/>
        </w:trPr>
        <w:tc>
          <w:tcPr>
            <w:tcW w:w="2766" w:type="dxa"/>
            <w:shd w:val="clear" w:color="auto" w:fill="F2F2F2"/>
            <w:vAlign w:val="center"/>
          </w:tcPr>
          <w:p w:rsidR="00B12700" w:rsidRPr="00D8313E" w:rsidRDefault="00B12700" w:rsidP="00F3596F">
            <w:pPr>
              <w:rPr>
                <w:rStyle w:val="BlindHyperlink"/>
              </w:rPr>
            </w:pPr>
            <w:r w:rsidRPr="00D8313E">
              <w:rPr>
                <w:rStyle w:val="BlindHyperlink"/>
              </w:rPr>
              <w:t>Reports to the:</w:t>
            </w:r>
          </w:p>
        </w:tc>
        <w:tc>
          <w:tcPr>
            <w:tcW w:w="6804" w:type="dxa"/>
            <w:vAlign w:val="center"/>
          </w:tcPr>
          <w:p w:rsidR="00B12700" w:rsidRPr="0064496F" w:rsidRDefault="00D12AE6" w:rsidP="00E344DF">
            <w:pPr>
              <w:pStyle w:val="ListParagraph"/>
              <w:ind w:left="0"/>
              <w:rPr>
                <w:rFonts w:ascii="Calibri" w:hAnsi="Calibri"/>
                <w:sz w:val="22"/>
                <w:szCs w:val="22"/>
              </w:rPr>
            </w:pPr>
            <w:r>
              <w:rPr>
                <w:rFonts w:ascii="Calibri" w:hAnsi="Calibri"/>
                <w:sz w:val="22"/>
                <w:szCs w:val="22"/>
              </w:rPr>
              <w:t>Group Leader</w:t>
            </w:r>
          </w:p>
        </w:tc>
      </w:tr>
      <w:tr w:rsidR="00B12700" w:rsidRPr="00E641DA" w:rsidTr="00B12700">
        <w:trPr>
          <w:trHeight w:val="411"/>
        </w:trPr>
        <w:tc>
          <w:tcPr>
            <w:tcW w:w="2766" w:type="dxa"/>
            <w:shd w:val="clear" w:color="auto" w:fill="F2F2F2"/>
            <w:vAlign w:val="center"/>
          </w:tcPr>
          <w:p w:rsidR="00B12700" w:rsidRPr="00D8313E" w:rsidRDefault="00B12700" w:rsidP="00DA60FC">
            <w:pPr>
              <w:rPr>
                <w:rStyle w:val="BlindHyperlink"/>
              </w:rPr>
            </w:pPr>
            <w:r w:rsidRPr="00D8313E">
              <w:rPr>
                <w:rStyle w:val="BlindHyperlink"/>
              </w:rPr>
              <w:t>Number of Direct Reports:</w:t>
            </w:r>
          </w:p>
        </w:tc>
        <w:bookmarkStart w:id="4" w:name="DirectReports"/>
        <w:tc>
          <w:tcPr>
            <w:tcW w:w="6804" w:type="dxa"/>
            <w:vAlign w:val="center"/>
          </w:tcPr>
          <w:p w:rsidR="00B12700" w:rsidRPr="0064496F" w:rsidRDefault="00B12700" w:rsidP="003C0B40">
            <w:pPr>
              <w:pStyle w:val="ListParagraph"/>
              <w:ind w:left="0"/>
              <w:rPr>
                <w:rFonts w:ascii="Calibri" w:hAnsi="Calibri"/>
                <w:sz w:val="22"/>
                <w:szCs w:val="22"/>
              </w:rPr>
            </w:pPr>
            <w:r w:rsidRPr="0064496F">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64496F">
              <w:rPr>
                <w:rFonts w:ascii="Calibri" w:hAnsi="Calibri"/>
                <w:sz w:val="22"/>
                <w:szCs w:val="22"/>
              </w:rPr>
              <w:instrText xml:space="preserve"> FORMTEXT </w:instrText>
            </w:r>
            <w:r w:rsidRPr="0064496F">
              <w:rPr>
                <w:rFonts w:ascii="Calibri" w:hAnsi="Calibri"/>
                <w:sz w:val="22"/>
                <w:szCs w:val="22"/>
              </w:rPr>
            </w:r>
            <w:r w:rsidRPr="0064496F">
              <w:rPr>
                <w:rFonts w:ascii="Calibri" w:hAnsi="Calibri"/>
                <w:sz w:val="22"/>
                <w:szCs w:val="22"/>
              </w:rPr>
              <w:fldChar w:fldCharType="separate"/>
            </w:r>
            <w:r w:rsidRPr="0064496F">
              <w:rPr>
                <w:rFonts w:ascii="Calibri" w:hAnsi="Calibri"/>
                <w:noProof/>
                <w:sz w:val="22"/>
                <w:szCs w:val="22"/>
              </w:rPr>
              <w:t>0</w:t>
            </w:r>
            <w:r w:rsidRPr="0064496F">
              <w:rPr>
                <w:rFonts w:ascii="Calibri" w:hAnsi="Calibri"/>
                <w:sz w:val="22"/>
                <w:szCs w:val="22"/>
              </w:rPr>
              <w:fldChar w:fldCharType="end"/>
            </w:r>
            <w:bookmarkEnd w:id="4"/>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12700" w:rsidTr="00CB7CA4">
        <w:trPr>
          <w:trHeight w:val="1572"/>
        </w:trPr>
        <w:tc>
          <w:tcPr>
            <w:tcW w:w="9574" w:type="dxa"/>
          </w:tcPr>
          <w:p w:rsidR="00F844B1" w:rsidRPr="00B12700" w:rsidRDefault="00F856DB" w:rsidP="00F844B1">
            <w:pPr>
              <w:spacing w:before="180" w:after="120"/>
              <w:jc w:val="both"/>
              <w:rPr>
                <w:rFonts w:ascii="Calibri" w:hAnsi="Calibri"/>
                <w:sz w:val="22"/>
                <w:szCs w:val="22"/>
              </w:rPr>
            </w:pPr>
            <w:r w:rsidRPr="00B12700">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rsidR="00A114E6" w:rsidRDefault="002B6882" w:rsidP="00BA79C6">
            <w:pPr>
              <w:spacing w:after="180"/>
              <w:jc w:val="both"/>
              <w:rPr>
                <w:rFonts w:ascii="Calibri" w:hAnsi="Calibri"/>
                <w:sz w:val="22"/>
                <w:szCs w:val="22"/>
              </w:rPr>
            </w:pPr>
            <w:r w:rsidRPr="00B12700">
              <w:rPr>
                <w:rFonts w:ascii="Calibri" w:hAnsi="Calibri"/>
                <w:sz w:val="22"/>
                <w:szCs w:val="22"/>
              </w:rPr>
              <w:t xml:space="preserve">The </w:t>
            </w:r>
            <w:r w:rsidR="0076060B">
              <w:rPr>
                <w:rFonts w:ascii="Calibri" w:hAnsi="Calibri"/>
                <w:sz w:val="22"/>
                <w:szCs w:val="22"/>
              </w:rPr>
              <w:t xml:space="preserve">CSIRO </w:t>
            </w:r>
            <w:r w:rsidRPr="00B12700">
              <w:rPr>
                <w:rFonts w:ascii="Calibri" w:hAnsi="Calibri"/>
                <w:sz w:val="22"/>
                <w:szCs w:val="22"/>
              </w:rPr>
              <w:t>Cotton Breeding Program has</w:t>
            </w:r>
            <w:r w:rsidR="00241EAA">
              <w:rPr>
                <w:rFonts w:ascii="Calibri" w:hAnsi="Calibri"/>
                <w:sz w:val="22"/>
                <w:szCs w:val="22"/>
              </w:rPr>
              <w:t xml:space="preserve"> </w:t>
            </w:r>
            <w:r w:rsidR="0076060B">
              <w:rPr>
                <w:rFonts w:ascii="Calibri" w:hAnsi="Calibri"/>
                <w:sz w:val="22"/>
                <w:szCs w:val="22"/>
              </w:rPr>
              <w:t>significant</w:t>
            </w:r>
            <w:r w:rsidR="00241EAA">
              <w:rPr>
                <w:rFonts w:ascii="Calibri" w:hAnsi="Calibri"/>
                <w:sz w:val="22"/>
                <w:szCs w:val="22"/>
              </w:rPr>
              <w:t xml:space="preserve"> </w:t>
            </w:r>
            <w:r w:rsidR="0076060B">
              <w:rPr>
                <w:rFonts w:ascii="Calibri" w:hAnsi="Calibri"/>
                <w:sz w:val="22"/>
                <w:szCs w:val="22"/>
              </w:rPr>
              <w:t xml:space="preserve">research </w:t>
            </w:r>
            <w:r w:rsidR="00241EAA">
              <w:rPr>
                <w:rFonts w:ascii="Calibri" w:hAnsi="Calibri"/>
                <w:sz w:val="22"/>
                <w:szCs w:val="22"/>
              </w:rPr>
              <w:t xml:space="preserve">activities at </w:t>
            </w:r>
            <w:r w:rsidR="0076060B">
              <w:rPr>
                <w:rFonts w:ascii="Calibri" w:hAnsi="Calibri"/>
                <w:sz w:val="22"/>
                <w:szCs w:val="22"/>
              </w:rPr>
              <w:t xml:space="preserve">the </w:t>
            </w:r>
            <w:r w:rsidR="0062306B">
              <w:rPr>
                <w:rFonts w:ascii="Calibri" w:hAnsi="Calibri"/>
                <w:sz w:val="22"/>
                <w:szCs w:val="22"/>
              </w:rPr>
              <w:t>A</w:t>
            </w:r>
            <w:r w:rsidR="0076060B">
              <w:rPr>
                <w:rFonts w:ascii="Calibri" w:hAnsi="Calibri"/>
                <w:sz w:val="22"/>
                <w:szCs w:val="22"/>
              </w:rPr>
              <w:t xml:space="preserve">ustralian </w:t>
            </w:r>
            <w:r w:rsidR="0062306B">
              <w:rPr>
                <w:rFonts w:ascii="Calibri" w:hAnsi="Calibri"/>
                <w:sz w:val="22"/>
                <w:szCs w:val="22"/>
              </w:rPr>
              <w:t>C</w:t>
            </w:r>
            <w:r w:rsidR="0076060B">
              <w:rPr>
                <w:rFonts w:ascii="Calibri" w:hAnsi="Calibri"/>
                <w:sz w:val="22"/>
                <w:szCs w:val="22"/>
              </w:rPr>
              <w:t xml:space="preserve">otton </w:t>
            </w:r>
            <w:r w:rsidR="0062306B">
              <w:rPr>
                <w:rFonts w:ascii="Calibri" w:hAnsi="Calibri"/>
                <w:sz w:val="22"/>
                <w:szCs w:val="22"/>
              </w:rPr>
              <w:t>R</w:t>
            </w:r>
            <w:r w:rsidR="0076060B">
              <w:rPr>
                <w:rFonts w:ascii="Calibri" w:hAnsi="Calibri"/>
                <w:sz w:val="22"/>
                <w:szCs w:val="22"/>
              </w:rPr>
              <w:t xml:space="preserve">esearch </w:t>
            </w:r>
            <w:r w:rsidR="0062306B">
              <w:rPr>
                <w:rFonts w:ascii="Calibri" w:hAnsi="Calibri"/>
                <w:sz w:val="22"/>
                <w:szCs w:val="22"/>
              </w:rPr>
              <w:t>I</w:t>
            </w:r>
            <w:r w:rsidR="0076060B">
              <w:rPr>
                <w:rFonts w:ascii="Calibri" w:hAnsi="Calibri"/>
                <w:sz w:val="22"/>
                <w:szCs w:val="22"/>
              </w:rPr>
              <w:t>nstitute</w:t>
            </w:r>
            <w:r w:rsidR="004174B0">
              <w:rPr>
                <w:rFonts w:ascii="Calibri" w:hAnsi="Calibri"/>
                <w:sz w:val="22"/>
                <w:szCs w:val="22"/>
              </w:rPr>
              <w:t xml:space="preserve"> (ACRI)</w:t>
            </w:r>
            <w:r w:rsidR="0076060B">
              <w:rPr>
                <w:rFonts w:ascii="Calibri" w:hAnsi="Calibri"/>
                <w:sz w:val="22"/>
                <w:szCs w:val="22"/>
              </w:rPr>
              <w:t xml:space="preserve"> and tests advanced breeding materials at</w:t>
            </w:r>
            <w:r w:rsidR="00241EAA">
              <w:rPr>
                <w:rFonts w:ascii="Calibri" w:hAnsi="Calibri"/>
                <w:sz w:val="22"/>
                <w:szCs w:val="22"/>
              </w:rPr>
              <w:t xml:space="preserve"> multiple off-station sites across </w:t>
            </w:r>
            <w:r w:rsidR="005C6F1B">
              <w:rPr>
                <w:rFonts w:ascii="Calibri" w:hAnsi="Calibri"/>
                <w:sz w:val="22"/>
                <w:szCs w:val="22"/>
              </w:rPr>
              <w:t xml:space="preserve">the entire </w:t>
            </w:r>
            <w:r w:rsidR="0076060B">
              <w:rPr>
                <w:rFonts w:ascii="Calibri" w:hAnsi="Calibri"/>
                <w:sz w:val="22"/>
                <w:szCs w:val="22"/>
              </w:rPr>
              <w:t>industry</w:t>
            </w:r>
            <w:r w:rsidR="00130F7E">
              <w:rPr>
                <w:rFonts w:ascii="Calibri" w:hAnsi="Calibri"/>
                <w:sz w:val="22"/>
                <w:szCs w:val="22"/>
              </w:rPr>
              <w:t>. A</w:t>
            </w:r>
            <w:r w:rsidRPr="00B12700">
              <w:rPr>
                <w:rFonts w:ascii="Calibri" w:hAnsi="Calibri"/>
                <w:sz w:val="22"/>
                <w:szCs w:val="22"/>
              </w:rPr>
              <w:t xml:space="preserve"> </w:t>
            </w:r>
            <w:r w:rsidR="006A3E4E">
              <w:rPr>
                <w:rFonts w:ascii="Calibri" w:hAnsi="Calibri"/>
                <w:sz w:val="22"/>
                <w:szCs w:val="22"/>
              </w:rPr>
              <w:t xml:space="preserve">hands-on </w:t>
            </w:r>
            <w:r w:rsidRPr="00B12700">
              <w:rPr>
                <w:rFonts w:ascii="Calibri" w:hAnsi="Calibri"/>
                <w:sz w:val="22"/>
                <w:szCs w:val="22"/>
              </w:rPr>
              <w:t>Research Technician is required to</w:t>
            </w:r>
            <w:r w:rsidR="00130F7E">
              <w:rPr>
                <w:rFonts w:ascii="Calibri" w:hAnsi="Calibri"/>
                <w:sz w:val="22"/>
                <w:szCs w:val="22"/>
              </w:rPr>
              <w:t xml:space="preserve"> provide high levels of assistance</w:t>
            </w:r>
            <w:r w:rsidR="00BA79C6">
              <w:rPr>
                <w:rFonts w:ascii="Calibri" w:hAnsi="Calibri"/>
                <w:sz w:val="22"/>
                <w:szCs w:val="22"/>
              </w:rPr>
              <w:t xml:space="preserve">, primarily </w:t>
            </w:r>
            <w:r w:rsidR="00130F7E">
              <w:rPr>
                <w:rFonts w:ascii="Calibri" w:hAnsi="Calibri"/>
                <w:sz w:val="22"/>
                <w:szCs w:val="22"/>
              </w:rPr>
              <w:t xml:space="preserve">in day to day </w:t>
            </w:r>
            <w:r w:rsidR="00BA79C6">
              <w:rPr>
                <w:rFonts w:ascii="Calibri" w:hAnsi="Calibri"/>
                <w:sz w:val="22"/>
                <w:szCs w:val="22"/>
              </w:rPr>
              <w:t xml:space="preserve">laboratory </w:t>
            </w:r>
            <w:r w:rsidR="00130F7E">
              <w:rPr>
                <w:rFonts w:ascii="Calibri" w:hAnsi="Calibri"/>
                <w:sz w:val="22"/>
                <w:szCs w:val="22"/>
              </w:rPr>
              <w:t xml:space="preserve">operations as well as breeding research with the key focus of </w:t>
            </w:r>
            <w:r w:rsidR="00BA79C6">
              <w:rPr>
                <w:rFonts w:ascii="Calibri" w:hAnsi="Calibri"/>
                <w:sz w:val="22"/>
                <w:szCs w:val="22"/>
              </w:rPr>
              <w:t>developing new varieties</w:t>
            </w:r>
            <w:r w:rsidR="00130F7E">
              <w:rPr>
                <w:rFonts w:ascii="Calibri" w:hAnsi="Calibri"/>
                <w:sz w:val="22"/>
                <w:szCs w:val="22"/>
              </w:rPr>
              <w:t xml:space="preserve">. </w:t>
            </w:r>
          </w:p>
          <w:p w:rsidR="00502363" w:rsidRPr="00B12700" w:rsidRDefault="002B6882" w:rsidP="00BA79C6">
            <w:pPr>
              <w:spacing w:after="180"/>
              <w:jc w:val="both"/>
              <w:rPr>
                <w:rFonts w:ascii="Calibri" w:hAnsi="Calibri"/>
                <w:sz w:val="22"/>
                <w:szCs w:val="22"/>
              </w:rPr>
            </w:pPr>
            <w:r w:rsidRPr="00B12700">
              <w:rPr>
                <w:rFonts w:ascii="Calibri" w:hAnsi="Calibri"/>
                <w:sz w:val="22"/>
                <w:szCs w:val="22"/>
              </w:rPr>
              <w:t xml:space="preserve">This role is </w:t>
            </w:r>
            <w:r w:rsidR="00BA79C6">
              <w:rPr>
                <w:rFonts w:ascii="Calibri" w:hAnsi="Calibri"/>
                <w:sz w:val="22"/>
                <w:szCs w:val="22"/>
              </w:rPr>
              <w:t>specifically in the quality assurance are</w:t>
            </w:r>
            <w:r w:rsidR="003E0B76">
              <w:rPr>
                <w:rFonts w:ascii="Calibri" w:hAnsi="Calibri"/>
                <w:sz w:val="22"/>
                <w:szCs w:val="22"/>
              </w:rPr>
              <w:t>a</w:t>
            </w:r>
            <w:r w:rsidR="00BA79C6">
              <w:rPr>
                <w:rFonts w:ascii="Calibri" w:hAnsi="Calibri"/>
                <w:sz w:val="22"/>
                <w:szCs w:val="22"/>
              </w:rPr>
              <w:t xml:space="preserve"> of the breeding program.</w:t>
            </w:r>
            <w:r w:rsidR="00697995">
              <w:rPr>
                <w:rFonts w:ascii="Calibri" w:hAnsi="Calibri"/>
                <w:sz w:val="22"/>
                <w:szCs w:val="22"/>
              </w:rPr>
              <w:t xml:space="preserve"> The successful candidate will require to </w:t>
            </w:r>
            <w:r w:rsidR="00952122">
              <w:rPr>
                <w:rFonts w:ascii="Calibri" w:hAnsi="Calibri"/>
                <w:sz w:val="22"/>
                <w:szCs w:val="22"/>
              </w:rPr>
              <w:t xml:space="preserve">work </w:t>
            </w:r>
            <w:r w:rsidR="006C30B3">
              <w:rPr>
                <w:rFonts w:ascii="Calibri" w:hAnsi="Calibri"/>
                <w:sz w:val="22"/>
                <w:szCs w:val="22"/>
              </w:rPr>
              <w:t xml:space="preserve">as </w:t>
            </w:r>
            <w:r w:rsidR="003E7293">
              <w:rPr>
                <w:rFonts w:ascii="Calibri" w:hAnsi="Calibri"/>
                <w:sz w:val="22"/>
                <w:szCs w:val="22"/>
              </w:rPr>
              <w:t xml:space="preserve">an important </w:t>
            </w:r>
            <w:r w:rsidR="005C6F1B">
              <w:rPr>
                <w:rFonts w:ascii="Calibri" w:hAnsi="Calibri"/>
                <w:sz w:val="22"/>
                <w:szCs w:val="22"/>
              </w:rPr>
              <w:t xml:space="preserve">team </w:t>
            </w:r>
            <w:r w:rsidR="006C30B3">
              <w:rPr>
                <w:rFonts w:ascii="Calibri" w:hAnsi="Calibri"/>
                <w:sz w:val="22"/>
                <w:szCs w:val="22"/>
              </w:rPr>
              <w:t>member as well as independent</w:t>
            </w:r>
            <w:r w:rsidR="005C6F1B">
              <w:rPr>
                <w:rFonts w:ascii="Calibri" w:hAnsi="Calibri"/>
                <w:sz w:val="22"/>
                <w:szCs w:val="22"/>
              </w:rPr>
              <w:t>ly</w:t>
            </w:r>
            <w:r w:rsidR="006C30B3">
              <w:rPr>
                <w:rFonts w:ascii="Calibri" w:hAnsi="Calibri"/>
                <w:sz w:val="22"/>
                <w:szCs w:val="22"/>
              </w:rPr>
              <w:t xml:space="preserve"> in </w:t>
            </w:r>
            <w:r w:rsidR="005C6F1B">
              <w:rPr>
                <w:rFonts w:ascii="Calibri" w:hAnsi="Calibri"/>
                <w:sz w:val="22"/>
                <w:szCs w:val="22"/>
              </w:rPr>
              <w:t xml:space="preserve">the </w:t>
            </w:r>
            <w:r w:rsidR="00952122">
              <w:rPr>
                <w:rFonts w:ascii="Calibri" w:hAnsi="Calibri"/>
                <w:sz w:val="22"/>
                <w:szCs w:val="22"/>
              </w:rPr>
              <w:t>breeding</w:t>
            </w:r>
            <w:r w:rsidR="00AC21F7">
              <w:rPr>
                <w:rFonts w:ascii="Calibri" w:hAnsi="Calibri"/>
                <w:sz w:val="22"/>
                <w:szCs w:val="22"/>
              </w:rPr>
              <w:t xml:space="preserve"> support team</w:t>
            </w:r>
            <w:r w:rsidR="00952122">
              <w:rPr>
                <w:rFonts w:ascii="Calibri" w:hAnsi="Calibri"/>
                <w:sz w:val="22"/>
                <w:szCs w:val="22"/>
              </w:rPr>
              <w:t xml:space="preserve"> </w:t>
            </w:r>
            <w:r w:rsidR="006C30B3">
              <w:rPr>
                <w:rFonts w:ascii="Calibri" w:hAnsi="Calibri"/>
                <w:sz w:val="22"/>
                <w:szCs w:val="22"/>
              </w:rPr>
              <w:t>to</w:t>
            </w:r>
            <w:r w:rsidRPr="00B12700">
              <w:rPr>
                <w:rFonts w:ascii="Calibri" w:hAnsi="Calibri"/>
                <w:sz w:val="22"/>
                <w:szCs w:val="22"/>
              </w:rPr>
              <w:t xml:space="preserve"> develop </w:t>
            </w:r>
            <w:r w:rsidR="006C30B3">
              <w:rPr>
                <w:rFonts w:ascii="Calibri" w:hAnsi="Calibri"/>
                <w:sz w:val="22"/>
                <w:szCs w:val="22"/>
              </w:rPr>
              <w:t xml:space="preserve">enhanced </w:t>
            </w:r>
            <w:r w:rsidRPr="00B12700">
              <w:rPr>
                <w:rFonts w:ascii="Calibri" w:hAnsi="Calibri"/>
                <w:sz w:val="22"/>
                <w:szCs w:val="22"/>
              </w:rPr>
              <w:t>new varieties suitable for all cotton growing regions of Australia.</w:t>
            </w:r>
          </w:p>
        </w:tc>
      </w:tr>
    </w:tbl>
    <w:p w:rsidR="00502363" w:rsidRPr="00B12700"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B12700" w:rsidTr="00CB7CA4">
        <w:trPr>
          <w:trHeight w:val="647"/>
        </w:trPr>
        <w:tc>
          <w:tcPr>
            <w:tcW w:w="9574" w:type="dxa"/>
            <w:shd w:val="clear" w:color="auto" w:fill="F2F2F2"/>
            <w:vAlign w:val="center"/>
          </w:tcPr>
          <w:p w:rsidR="00502363" w:rsidRPr="00B12700" w:rsidRDefault="00502363" w:rsidP="00CB7CA4">
            <w:pPr>
              <w:rPr>
                <w:rFonts w:ascii="Calibri" w:hAnsi="Calibri"/>
                <w:b/>
                <w:bCs/>
                <w:sz w:val="22"/>
                <w:szCs w:val="22"/>
              </w:rPr>
            </w:pPr>
            <w:r w:rsidRPr="00B12700">
              <w:rPr>
                <w:rFonts w:ascii="Calibri" w:hAnsi="Calibri"/>
                <w:b/>
                <w:bCs/>
                <w:sz w:val="22"/>
                <w:szCs w:val="22"/>
              </w:rPr>
              <w:t>Duties and Key Result Areas:</w:t>
            </w:r>
          </w:p>
        </w:tc>
      </w:tr>
      <w:tr w:rsidR="00502363" w:rsidRPr="00E641DA" w:rsidTr="00CB7CA4">
        <w:trPr>
          <w:trHeight w:val="1188"/>
        </w:trPr>
        <w:tc>
          <w:tcPr>
            <w:tcW w:w="9574" w:type="dxa"/>
          </w:tcPr>
          <w:p w:rsidR="001549DF" w:rsidRPr="00B12700" w:rsidRDefault="00A114E6" w:rsidP="005C00B4">
            <w:pPr>
              <w:pStyle w:val="ListParagraph"/>
              <w:numPr>
                <w:ilvl w:val="0"/>
                <w:numId w:val="34"/>
              </w:numPr>
              <w:spacing w:before="120"/>
              <w:ind w:left="782" w:hanging="425"/>
              <w:jc w:val="both"/>
              <w:rPr>
                <w:rFonts w:ascii="Calibri" w:hAnsi="Calibri"/>
                <w:sz w:val="22"/>
              </w:rPr>
            </w:pPr>
            <w:bookmarkStart w:id="5" w:name="_GoBack"/>
            <w:r>
              <w:rPr>
                <w:rFonts w:ascii="Calibri" w:hAnsi="Calibri"/>
                <w:sz w:val="22"/>
              </w:rPr>
              <w:t>Plan</w:t>
            </w:r>
            <w:r w:rsidR="00BA79C6">
              <w:rPr>
                <w:rFonts w:ascii="Calibri" w:hAnsi="Calibri"/>
                <w:sz w:val="22"/>
              </w:rPr>
              <w:t xml:space="preserve"> and </w:t>
            </w:r>
            <w:r w:rsidR="001549DF" w:rsidRPr="00B12700">
              <w:rPr>
                <w:rFonts w:ascii="Calibri" w:hAnsi="Calibri"/>
                <w:sz w:val="22"/>
              </w:rPr>
              <w:t xml:space="preserve">coordination </w:t>
            </w:r>
            <w:r w:rsidR="00BA79C6">
              <w:rPr>
                <w:rFonts w:ascii="Calibri" w:hAnsi="Calibri"/>
                <w:sz w:val="22"/>
              </w:rPr>
              <w:t>of the laboratory component of the quality assurance</w:t>
            </w:r>
            <w:r w:rsidR="004E04FF">
              <w:rPr>
                <w:rFonts w:ascii="Calibri" w:hAnsi="Calibri"/>
                <w:sz w:val="22"/>
              </w:rPr>
              <w:t xml:space="preserve"> (QA)</w:t>
            </w:r>
            <w:r w:rsidR="00BA79C6">
              <w:rPr>
                <w:rFonts w:ascii="Calibri" w:hAnsi="Calibri"/>
                <w:sz w:val="22"/>
              </w:rPr>
              <w:t xml:space="preserve"> program associated with the cotton breeding program.</w:t>
            </w:r>
          </w:p>
          <w:p w:rsidR="00943767" w:rsidRDefault="00A114E6" w:rsidP="00A114E6">
            <w:pPr>
              <w:pStyle w:val="ListParagraph"/>
              <w:numPr>
                <w:ilvl w:val="0"/>
                <w:numId w:val="34"/>
              </w:numPr>
              <w:ind w:left="782" w:hanging="425"/>
              <w:jc w:val="both"/>
              <w:rPr>
                <w:rFonts w:ascii="Calibri" w:hAnsi="Calibri"/>
                <w:sz w:val="22"/>
                <w:szCs w:val="22"/>
              </w:rPr>
            </w:pPr>
            <w:r>
              <w:rPr>
                <w:rFonts w:ascii="Calibri" w:hAnsi="Calibri"/>
                <w:sz w:val="22"/>
              </w:rPr>
              <w:t>M</w:t>
            </w:r>
            <w:r w:rsidR="00BA79C6">
              <w:rPr>
                <w:rFonts w:ascii="Calibri" w:hAnsi="Calibri"/>
                <w:sz w:val="22"/>
              </w:rPr>
              <w:t>ak</w:t>
            </w:r>
            <w:r>
              <w:rPr>
                <w:rFonts w:ascii="Calibri" w:hAnsi="Calibri"/>
                <w:sz w:val="22"/>
              </w:rPr>
              <w:t>e</w:t>
            </w:r>
            <w:r w:rsidR="00BA79C6">
              <w:rPr>
                <w:rFonts w:ascii="Calibri" w:hAnsi="Calibri"/>
                <w:sz w:val="22"/>
              </w:rPr>
              <w:t xml:space="preserve"> high quality DNA preparations from cotton for routine QA work.</w:t>
            </w:r>
          </w:p>
          <w:p w:rsidR="00BA79C6" w:rsidRPr="003E0B76" w:rsidRDefault="00A114E6" w:rsidP="00A114E6">
            <w:pPr>
              <w:pStyle w:val="ListParagraph"/>
              <w:numPr>
                <w:ilvl w:val="0"/>
                <w:numId w:val="34"/>
              </w:numPr>
              <w:ind w:left="782" w:hanging="425"/>
              <w:jc w:val="both"/>
              <w:rPr>
                <w:rFonts w:ascii="Calibri" w:hAnsi="Calibri"/>
                <w:sz w:val="22"/>
                <w:szCs w:val="22"/>
              </w:rPr>
            </w:pPr>
            <w:r>
              <w:rPr>
                <w:rFonts w:ascii="Calibri" w:hAnsi="Calibri"/>
                <w:sz w:val="22"/>
              </w:rPr>
              <w:t>M</w:t>
            </w:r>
            <w:r w:rsidR="00BA79C6">
              <w:rPr>
                <w:rFonts w:ascii="Calibri" w:hAnsi="Calibri"/>
                <w:sz w:val="22"/>
              </w:rPr>
              <w:t>ak</w:t>
            </w:r>
            <w:r>
              <w:rPr>
                <w:rFonts w:ascii="Calibri" w:hAnsi="Calibri"/>
                <w:sz w:val="22"/>
              </w:rPr>
              <w:t>e</w:t>
            </w:r>
            <w:r w:rsidR="00BA79C6">
              <w:rPr>
                <w:rFonts w:ascii="Calibri" w:hAnsi="Calibri"/>
                <w:sz w:val="22"/>
              </w:rPr>
              <w:t xml:space="preserve"> protein extractions from cotton and running ELISA tests for routine QA work.</w:t>
            </w:r>
          </w:p>
          <w:bookmarkEnd w:id="5"/>
          <w:p w:rsidR="003E0B76" w:rsidRDefault="00A114E6" w:rsidP="00A114E6">
            <w:pPr>
              <w:pStyle w:val="ListParagraph"/>
              <w:numPr>
                <w:ilvl w:val="0"/>
                <w:numId w:val="34"/>
              </w:numPr>
              <w:ind w:left="782" w:hanging="425"/>
              <w:jc w:val="both"/>
              <w:rPr>
                <w:rFonts w:ascii="Calibri" w:hAnsi="Calibri"/>
                <w:sz w:val="22"/>
                <w:szCs w:val="22"/>
              </w:rPr>
            </w:pPr>
            <w:r>
              <w:rPr>
                <w:rFonts w:ascii="Calibri" w:hAnsi="Calibri"/>
                <w:sz w:val="22"/>
              </w:rPr>
              <w:t>Isolate</w:t>
            </w:r>
            <w:r w:rsidR="003E0B76">
              <w:rPr>
                <w:rFonts w:ascii="Calibri" w:hAnsi="Calibri"/>
                <w:sz w:val="22"/>
              </w:rPr>
              <w:t xml:space="preserve"> and maint</w:t>
            </w:r>
            <w:r w:rsidR="004E04FF">
              <w:rPr>
                <w:rFonts w:ascii="Calibri" w:hAnsi="Calibri"/>
                <w:sz w:val="22"/>
              </w:rPr>
              <w:t>ain</w:t>
            </w:r>
            <w:r w:rsidR="003E0B76">
              <w:rPr>
                <w:rFonts w:ascii="Calibri" w:hAnsi="Calibri"/>
                <w:sz w:val="22"/>
              </w:rPr>
              <w:t xml:space="preserve"> cultures of microorganisms, particularly those related to cotton diseases.</w:t>
            </w:r>
          </w:p>
          <w:p w:rsidR="003E0B76" w:rsidRDefault="00A114E6" w:rsidP="00A114E6">
            <w:pPr>
              <w:pStyle w:val="ListParagraph"/>
              <w:numPr>
                <w:ilvl w:val="0"/>
                <w:numId w:val="34"/>
              </w:numPr>
              <w:ind w:left="782" w:hanging="425"/>
              <w:jc w:val="both"/>
              <w:rPr>
                <w:rFonts w:ascii="Calibri" w:hAnsi="Calibri"/>
                <w:sz w:val="22"/>
              </w:rPr>
            </w:pPr>
            <w:r>
              <w:rPr>
                <w:rFonts w:ascii="Calibri" w:hAnsi="Calibri"/>
                <w:sz w:val="22"/>
              </w:rPr>
              <w:lastRenderedPageBreak/>
              <w:t>M</w:t>
            </w:r>
            <w:r w:rsidR="00BA79C6" w:rsidRPr="003E0B76">
              <w:rPr>
                <w:rFonts w:ascii="Calibri" w:hAnsi="Calibri"/>
                <w:sz w:val="22"/>
              </w:rPr>
              <w:t>aint</w:t>
            </w:r>
            <w:r>
              <w:rPr>
                <w:rFonts w:ascii="Calibri" w:hAnsi="Calibri"/>
                <w:sz w:val="22"/>
              </w:rPr>
              <w:t>ain and update</w:t>
            </w:r>
            <w:r w:rsidR="00BA79C6" w:rsidRPr="003E0B76">
              <w:rPr>
                <w:rFonts w:ascii="Calibri" w:hAnsi="Calibri"/>
                <w:sz w:val="22"/>
              </w:rPr>
              <w:t xml:space="preserve"> all </w:t>
            </w:r>
            <w:r w:rsidR="003E0B76" w:rsidRPr="003E0B76">
              <w:rPr>
                <w:rFonts w:ascii="Calibri" w:hAnsi="Calibri"/>
                <w:sz w:val="22"/>
              </w:rPr>
              <w:t xml:space="preserve">analytical </w:t>
            </w:r>
            <w:r w:rsidR="00BA79C6" w:rsidRPr="003E0B76">
              <w:rPr>
                <w:rFonts w:ascii="Calibri" w:hAnsi="Calibri"/>
                <w:sz w:val="22"/>
              </w:rPr>
              <w:t>work procedures as required</w:t>
            </w:r>
          </w:p>
          <w:p w:rsidR="00BA79C6" w:rsidRPr="003E0B76" w:rsidRDefault="00A114E6" w:rsidP="00A114E6">
            <w:pPr>
              <w:pStyle w:val="ListParagraph"/>
              <w:numPr>
                <w:ilvl w:val="0"/>
                <w:numId w:val="34"/>
              </w:numPr>
              <w:ind w:left="782" w:hanging="425"/>
              <w:jc w:val="both"/>
              <w:rPr>
                <w:rFonts w:ascii="Calibri" w:hAnsi="Calibri"/>
                <w:sz w:val="22"/>
              </w:rPr>
            </w:pPr>
            <w:r>
              <w:rPr>
                <w:rFonts w:ascii="Calibri" w:hAnsi="Calibri"/>
                <w:sz w:val="22"/>
              </w:rPr>
              <w:t>E</w:t>
            </w:r>
            <w:r w:rsidR="00BA79C6" w:rsidRPr="003E0B76">
              <w:rPr>
                <w:rFonts w:ascii="Calibri" w:hAnsi="Calibri"/>
                <w:sz w:val="22"/>
              </w:rPr>
              <w:t>n</w:t>
            </w:r>
            <w:r w:rsidR="003E0B76">
              <w:rPr>
                <w:rFonts w:ascii="Calibri" w:hAnsi="Calibri"/>
                <w:sz w:val="22"/>
              </w:rPr>
              <w:t>sur</w:t>
            </w:r>
            <w:r>
              <w:rPr>
                <w:rFonts w:ascii="Calibri" w:hAnsi="Calibri"/>
                <w:sz w:val="22"/>
              </w:rPr>
              <w:t>e</w:t>
            </w:r>
            <w:r w:rsidR="00BA79C6" w:rsidRPr="003E0B76">
              <w:rPr>
                <w:rFonts w:ascii="Calibri" w:hAnsi="Calibri"/>
                <w:sz w:val="22"/>
              </w:rPr>
              <w:t xml:space="preserve"> all </w:t>
            </w:r>
            <w:r w:rsidR="003E0B76">
              <w:rPr>
                <w:rFonts w:ascii="Calibri" w:hAnsi="Calibri"/>
                <w:sz w:val="22"/>
              </w:rPr>
              <w:t xml:space="preserve">procedures relating to PC2 certification are updated and all </w:t>
            </w:r>
            <w:r w:rsidR="00BA79C6" w:rsidRPr="003E0B76">
              <w:rPr>
                <w:rFonts w:ascii="Calibri" w:hAnsi="Calibri"/>
                <w:sz w:val="22"/>
              </w:rPr>
              <w:t xml:space="preserve">personnel who are using the </w:t>
            </w:r>
            <w:r w:rsidR="003E0B76">
              <w:rPr>
                <w:rFonts w:ascii="Calibri" w:hAnsi="Calibri"/>
                <w:sz w:val="22"/>
              </w:rPr>
              <w:t>l</w:t>
            </w:r>
            <w:r w:rsidR="00BA79C6" w:rsidRPr="003E0B76">
              <w:rPr>
                <w:rFonts w:ascii="Calibri" w:hAnsi="Calibri"/>
                <w:sz w:val="22"/>
              </w:rPr>
              <w:t>aboratory are familiar with the procedures required to maintain its certification.</w:t>
            </w:r>
          </w:p>
          <w:p w:rsidR="00BA79C6" w:rsidRDefault="00A114E6" w:rsidP="00A114E6">
            <w:pPr>
              <w:pStyle w:val="ListParagraph"/>
              <w:numPr>
                <w:ilvl w:val="0"/>
                <w:numId w:val="34"/>
              </w:numPr>
              <w:ind w:left="782" w:hanging="425"/>
              <w:jc w:val="both"/>
              <w:rPr>
                <w:rFonts w:ascii="Calibri" w:hAnsi="Calibri"/>
                <w:sz w:val="22"/>
              </w:rPr>
            </w:pPr>
            <w:r>
              <w:rPr>
                <w:rFonts w:ascii="Calibri" w:hAnsi="Calibri"/>
                <w:sz w:val="22"/>
              </w:rPr>
              <w:t>M</w:t>
            </w:r>
            <w:r w:rsidR="00130A71">
              <w:rPr>
                <w:rFonts w:ascii="Calibri" w:hAnsi="Calibri"/>
                <w:sz w:val="22"/>
              </w:rPr>
              <w:t xml:space="preserve">aintain SDSs, </w:t>
            </w:r>
            <w:r w:rsidR="003E0B76">
              <w:rPr>
                <w:rFonts w:ascii="Calibri" w:hAnsi="Calibri"/>
                <w:sz w:val="22"/>
              </w:rPr>
              <w:t xml:space="preserve">chemical risk assessments </w:t>
            </w:r>
            <w:r w:rsidR="00130A71">
              <w:rPr>
                <w:rFonts w:ascii="Calibri" w:hAnsi="Calibri"/>
                <w:sz w:val="22"/>
              </w:rPr>
              <w:t>and chemical registers for the laboratory</w:t>
            </w:r>
            <w:r w:rsidR="003E0B76">
              <w:rPr>
                <w:rFonts w:ascii="Calibri" w:hAnsi="Calibri"/>
                <w:sz w:val="22"/>
              </w:rPr>
              <w:t>.</w:t>
            </w:r>
          </w:p>
          <w:p w:rsidR="00130A71" w:rsidRDefault="00A114E6" w:rsidP="00A114E6">
            <w:pPr>
              <w:pStyle w:val="ListParagraph"/>
              <w:numPr>
                <w:ilvl w:val="0"/>
                <w:numId w:val="34"/>
              </w:numPr>
              <w:ind w:left="782" w:hanging="425"/>
              <w:jc w:val="both"/>
              <w:rPr>
                <w:rFonts w:ascii="Calibri" w:hAnsi="Calibri"/>
                <w:sz w:val="22"/>
              </w:rPr>
            </w:pPr>
            <w:r>
              <w:rPr>
                <w:rFonts w:ascii="Calibri" w:hAnsi="Calibri"/>
                <w:sz w:val="22"/>
              </w:rPr>
              <w:t>C</w:t>
            </w:r>
            <w:r w:rsidR="00130A71">
              <w:rPr>
                <w:rFonts w:ascii="Calibri" w:hAnsi="Calibri"/>
                <w:sz w:val="22"/>
              </w:rPr>
              <w:t>onduct risk assessments and hazard analysis and develop</w:t>
            </w:r>
            <w:r w:rsidR="003E0B76">
              <w:rPr>
                <w:rFonts w:ascii="Calibri" w:hAnsi="Calibri"/>
                <w:sz w:val="22"/>
              </w:rPr>
              <w:t>ing</w:t>
            </w:r>
            <w:r w:rsidR="00130A71">
              <w:rPr>
                <w:rFonts w:ascii="Calibri" w:hAnsi="Calibri"/>
                <w:sz w:val="22"/>
              </w:rPr>
              <w:t xml:space="preserve"> and maintain</w:t>
            </w:r>
            <w:r w:rsidR="003E0B76">
              <w:rPr>
                <w:rFonts w:ascii="Calibri" w:hAnsi="Calibri"/>
                <w:sz w:val="22"/>
              </w:rPr>
              <w:t>ing</w:t>
            </w:r>
            <w:r w:rsidR="00130A71">
              <w:rPr>
                <w:rFonts w:ascii="Calibri" w:hAnsi="Calibri"/>
                <w:sz w:val="22"/>
              </w:rPr>
              <w:t xml:space="preserve"> all Safe Work Instructions for laboratory instruments and tasks.</w:t>
            </w:r>
          </w:p>
          <w:p w:rsidR="003E0B76" w:rsidRPr="00B12700" w:rsidRDefault="003E0B76" w:rsidP="00A114E6">
            <w:pPr>
              <w:pStyle w:val="ListParagraph"/>
              <w:numPr>
                <w:ilvl w:val="0"/>
                <w:numId w:val="34"/>
              </w:numPr>
              <w:ind w:left="782" w:hanging="425"/>
              <w:jc w:val="both"/>
              <w:rPr>
                <w:rFonts w:ascii="Calibri" w:hAnsi="Calibri"/>
                <w:sz w:val="22"/>
              </w:rPr>
            </w:pPr>
            <w:r>
              <w:rPr>
                <w:rFonts w:ascii="Calibri" w:hAnsi="Calibri"/>
                <w:sz w:val="22"/>
              </w:rPr>
              <w:t>Maintain Dangerous Goods certification to allow shipping of materials between facilities.</w:t>
            </w:r>
          </w:p>
          <w:p w:rsidR="004804FC" w:rsidRPr="00B12700" w:rsidRDefault="004804FC" w:rsidP="00A114E6">
            <w:pPr>
              <w:pStyle w:val="ListParagraph"/>
              <w:numPr>
                <w:ilvl w:val="0"/>
                <w:numId w:val="34"/>
              </w:numPr>
              <w:ind w:left="782" w:hanging="425"/>
              <w:jc w:val="both"/>
              <w:rPr>
                <w:rFonts w:ascii="Calibri" w:hAnsi="Calibri"/>
                <w:sz w:val="22"/>
                <w:szCs w:val="22"/>
              </w:rPr>
            </w:pPr>
            <w:r w:rsidRPr="00B12700">
              <w:rPr>
                <w:rFonts w:ascii="Calibri" w:hAnsi="Calibri"/>
                <w:sz w:val="22"/>
                <w:szCs w:val="22"/>
              </w:rPr>
              <w:t>Communicate effectively and respectfully with all staff, clients and suppliers in the interests of good business practice, collaboration and enhancement of CSIRO’s reputation.</w:t>
            </w:r>
          </w:p>
          <w:p w:rsidR="003E491A" w:rsidRPr="00B12700" w:rsidRDefault="003E491A" w:rsidP="00A114E6">
            <w:pPr>
              <w:pStyle w:val="ListParagraph"/>
              <w:numPr>
                <w:ilvl w:val="0"/>
                <w:numId w:val="34"/>
              </w:numPr>
              <w:ind w:left="782" w:hanging="425"/>
              <w:jc w:val="both"/>
              <w:rPr>
                <w:rFonts w:ascii="Calibri" w:hAnsi="Calibri"/>
                <w:sz w:val="22"/>
                <w:szCs w:val="22"/>
              </w:rPr>
            </w:pPr>
            <w:r w:rsidRPr="00B12700">
              <w:rPr>
                <w:rFonts w:ascii="Calibri" w:hAnsi="Calibri"/>
                <w:sz w:val="22"/>
                <w:szCs w:val="22"/>
              </w:rPr>
              <w:t>Work as part</w:t>
            </w:r>
            <w:r w:rsidR="005F5AB2" w:rsidRPr="00B12700">
              <w:rPr>
                <w:rFonts w:ascii="Calibri" w:hAnsi="Calibri"/>
                <w:sz w:val="22"/>
                <w:szCs w:val="22"/>
              </w:rPr>
              <w:t xml:space="preserve"> of a multi-disciplinary,</w:t>
            </w:r>
            <w:r w:rsidRPr="00B12700">
              <w:rPr>
                <w:rFonts w:ascii="Calibri" w:hAnsi="Calibri"/>
                <w:sz w:val="22"/>
                <w:szCs w:val="22"/>
              </w:rPr>
              <w:t xml:space="preserve"> regionally dispersed research team, to carry out tasks under limited direction</w:t>
            </w:r>
            <w:r w:rsidR="0062306B">
              <w:rPr>
                <w:rFonts w:ascii="Calibri" w:hAnsi="Calibri"/>
                <w:sz w:val="22"/>
                <w:szCs w:val="22"/>
              </w:rPr>
              <w:t xml:space="preserve"> </w:t>
            </w:r>
            <w:r w:rsidRPr="00B12700">
              <w:rPr>
                <w:rFonts w:ascii="Calibri" w:hAnsi="Calibri"/>
                <w:sz w:val="22"/>
                <w:szCs w:val="22"/>
              </w:rPr>
              <w:t>in support of scientific research.</w:t>
            </w:r>
          </w:p>
          <w:p w:rsidR="003E491A" w:rsidRPr="00B12700" w:rsidRDefault="003E491A" w:rsidP="00A114E6">
            <w:pPr>
              <w:pStyle w:val="ListParagraph"/>
              <w:numPr>
                <w:ilvl w:val="0"/>
                <w:numId w:val="34"/>
              </w:numPr>
              <w:ind w:left="782" w:hanging="425"/>
              <w:jc w:val="both"/>
              <w:rPr>
                <w:rFonts w:ascii="Calibri" w:hAnsi="Calibri"/>
                <w:sz w:val="22"/>
                <w:szCs w:val="22"/>
              </w:rPr>
            </w:pPr>
            <w:r w:rsidRPr="00B12700">
              <w:rPr>
                <w:rFonts w:ascii="Calibri" w:hAnsi="Calibri"/>
                <w:sz w:val="22"/>
                <w:szCs w:val="22"/>
              </w:rPr>
              <w:t xml:space="preserve">Work collaboratively with colleagues within </w:t>
            </w:r>
            <w:r w:rsidR="003E0B76">
              <w:rPr>
                <w:rFonts w:ascii="Calibri" w:hAnsi="Calibri"/>
                <w:sz w:val="22"/>
                <w:szCs w:val="22"/>
              </w:rPr>
              <w:t>your team, the business unit,</w:t>
            </w:r>
            <w:r w:rsidRPr="00B12700">
              <w:rPr>
                <w:rFonts w:ascii="Calibri" w:hAnsi="Calibri"/>
                <w:sz w:val="22"/>
                <w:szCs w:val="22"/>
              </w:rPr>
              <w:t xml:space="preserve"> across CSIRO,</w:t>
            </w:r>
            <w:r w:rsidR="003E0B76">
              <w:rPr>
                <w:rFonts w:ascii="Calibri" w:hAnsi="Calibri"/>
                <w:sz w:val="22"/>
                <w:szCs w:val="22"/>
              </w:rPr>
              <w:t xml:space="preserve"> together with NSW DPI colleagues on site</w:t>
            </w:r>
            <w:r w:rsidRPr="00B12700">
              <w:rPr>
                <w:rFonts w:ascii="Calibri" w:hAnsi="Calibri"/>
                <w:sz w:val="22"/>
                <w:szCs w:val="22"/>
              </w:rPr>
              <w:t xml:space="preserve"> to reach objectives.</w:t>
            </w:r>
          </w:p>
          <w:p w:rsidR="003E491A" w:rsidRPr="00B12700" w:rsidRDefault="00F856DB" w:rsidP="00A114E6">
            <w:pPr>
              <w:pStyle w:val="ListParagraph"/>
              <w:numPr>
                <w:ilvl w:val="0"/>
                <w:numId w:val="34"/>
              </w:numPr>
              <w:ind w:left="782" w:hanging="425"/>
              <w:jc w:val="both"/>
              <w:rPr>
                <w:rFonts w:ascii="Calibri" w:hAnsi="Calibri"/>
                <w:sz w:val="22"/>
                <w:szCs w:val="22"/>
              </w:rPr>
            </w:pPr>
            <w:r w:rsidRPr="00B12700">
              <w:rPr>
                <w:rFonts w:ascii="Calibri" w:hAnsi="Calibri"/>
                <w:sz w:val="22"/>
                <w:szCs w:val="22"/>
              </w:rPr>
              <w:t>Provide instruction on activities pertaining to the immediate work area and responsibilities, as required</w:t>
            </w:r>
            <w:r w:rsidR="003E491A" w:rsidRPr="00B12700">
              <w:rPr>
                <w:rFonts w:ascii="Calibri" w:hAnsi="Calibri"/>
                <w:sz w:val="22"/>
                <w:szCs w:val="22"/>
              </w:rPr>
              <w:t>.</w:t>
            </w:r>
          </w:p>
          <w:p w:rsidR="003E491A" w:rsidRPr="00B12700" w:rsidRDefault="003E491A" w:rsidP="00A114E6">
            <w:pPr>
              <w:pStyle w:val="ListParagraph"/>
              <w:numPr>
                <w:ilvl w:val="0"/>
                <w:numId w:val="34"/>
              </w:numPr>
              <w:ind w:left="782" w:hanging="425"/>
              <w:jc w:val="both"/>
              <w:rPr>
                <w:rFonts w:ascii="Calibri" w:hAnsi="Calibri"/>
                <w:sz w:val="22"/>
                <w:szCs w:val="22"/>
              </w:rPr>
            </w:pPr>
            <w:r w:rsidRPr="00B12700">
              <w:rPr>
                <w:rFonts w:ascii="Calibri" w:hAnsi="Calibri"/>
                <w:sz w:val="22"/>
                <w:szCs w:val="22"/>
              </w:rPr>
              <w:t>Adhere to the spirit and practice of CSIRO’s Values, Health, Safety and Environment plans and policies, Diversity initiatives and Zero Harm goals.</w:t>
            </w:r>
          </w:p>
          <w:p w:rsidR="001549DF" w:rsidRPr="00B12700" w:rsidRDefault="003E491A" w:rsidP="005C00B4">
            <w:pPr>
              <w:pStyle w:val="ListParagraph"/>
              <w:numPr>
                <w:ilvl w:val="0"/>
                <w:numId w:val="34"/>
              </w:numPr>
              <w:spacing w:after="120"/>
              <w:ind w:left="782" w:hanging="425"/>
              <w:jc w:val="both"/>
              <w:rPr>
                <w:rFonts w:ascii="Calibri" w:hAnsi="Calibri"/>
                <w:b/>
              </w:rPr>
            </w:pPr>
            <w:r w:rsidRPr="00B12700">
              <w:rPr>
                <w:rFonts w:ascii="Calibri" w:hAnsi="Calibri"/>
                <w:sz w:val="22"/>
                <w:szCs w:val="22"/>
              </w:rPr>
              <w:t>Other duties as directed</w:t>
            </w:r>
            <w:r w:rsidR="000F2F84" w:rsidRPr="00B12700">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C00B4" w:rsidRDefault="00502363" w:rsidP="00CB7CA4">
            <w:pPr>
              <w:spacing w:before="120" w:after="120"/>
              <w:jc w:val="both"/>
              <w:rPr>
                <w:rFonts w:ascii="Calibri" w:hAnsi="Calibri"/>
                <w:i/>
                <w:iCs/>
                <w:sz w:val="22"/>
                <w:szCs w:val="22"/>
              </w:rPr>
            </w:pPr>
            <w:r w:rsidRPr="005C00B4">
              <w:rPr>
                <w:rFonts w:ascii="Calibri" w:hAnsi="Calibri"/>
                <w:i/>
                <w:iCs/>
                <w:sz w:val="22"/>
                <w:szCs w:val="22"/>
              </w:rPr>
              <w:t>Under CSIRO policy only those who meet all essential criteria can be appointed</w:t>
            </w:r>
          </w:p>
          <w:p w:rsidR="00502363" w:rsidRPr="005C00B4" w:rsidRDefault="00502363" w:rsidP="00CB7CA4">
            <w:pPr>
              <w:spacing w:after="120"/>
              <w:jc w:val="both"/>
              <w:rPr>
                <w:rFonts w:ascii="Calibri" w:hAnsi="Calibri"/>
                <w:bCs/>
                <w:i/>
                <w:iCs/>
                <w:sz w:val="22"/>
                <w:szCs w:val="22"/>
              </w:rPr>
            </w:pPr>
            <w:r w:rsidRPr="005C00B4">
              <w:rPr>
                <w:rFonts w:ascii="Calibri" w:hAnsi="Calibri"/>
                <w:b/>
                <w:bCs/>
                <w:i/>
                <w:iCs/>
                <w:sz w:val="22"/>
                <w:szCs w:val="22"/>
              </w:rPr>
              <w:t>Pre-Requisites:</w:t>
            </w:r>
          </w:p>
          <w:p w:rsidR="00C809D8" w:rsidRPr="005C00B4" w:rsidRDefault="00E52B63" w:rsidP="00A114E6">
            <w:pPr>
              <w:pStyle w:val="ListParagraph"/>
              <w:numPr>
                <w:ilvl w:val="0"/>
                <w:numId w:val="25"/>
              </w:numPr>
              <w:spacing w:after="60"/>
              <w:ind w:left="720" w:hanging="357"/>
              <w:jc w:val="both"/>
              <w:rPr>
                <w:rStyle w:val="Strong"/>
                <w:rFonts w:ascii="Calibri" w:hAnsi="Calibri" w:cs="Arial"/>
                <w:b w:val="0"/>
                <w:sz w:val="22"/>
                <w:szCs w:val="22"/>
              </w:rPr>
            </w:pPr>
            <w:r w:rsidRPr="005C00B4">
              <w:rPr>
                <w:rStyle w:val="Strong"/>
                <w:rFonts w:ascii="Calibri" w:hAnsi="Calibri" w:cs="Arial"/>
                <w:sz w:val="22"/>
                <w:szCs w:val="22"/>
              </w:rPr>
              <w:t>Current driver’s</w:t>
            </w:r>
            <w:r w:rsidR="00C809D8" w:rsidRPr="005C00B4">
              <w:rPr>
                <w:rStyle w:val="Strong"/>
                <w:rFonts w:ascii="Calibri" w:hAnsi="Calibri" w:cs="Arial"/>
                <w:sz w:val="22"/>
                <w:szCs w:val="22"/>
              </w:rPr>
              <w:t xml:space="preserve"> license</w:t>
            </w:r>
          </w:p>
          <w:p w:rsidR="00BC341E" w:rsidRPr="005C00B4" w:rsidRDefault="00E52B63" w:rsidP="00A114E6">
            <w:pPr>
              <w:pStyle w:val="ListParagraph"/>
              <w:numPr>
                <w:ilvl w:val="0"/>
                <w:numId w:val="25"/>
              </w:numPr>
              <w:spacing w:after="60"/>
              <w:ind w:left="720" w:hanging="357"/>
              <w:jc w:val="both"/>
              <w:rPr>
                <w:rStyle w:val="Strong"/>
                <w:rFonts w:ascii="Calibri" w:hAnsi="Calibri" w:cs="Arial"/>
                <w:b w:val="0"/>
                <w:sz w:val="22"/>
                <w:szCs w:val="22"/>
              </w:rPr>
            </w:pPr>
            <w:r w:rsidRPr="005C00B4">
              <w:rPr>
                <w:rStyle w:val="Strong"/>
                <w:rFonts w:ascii="Calibri" w:hAnsi="Calibri" w:cs="Arial"/>
                <w:sz w:val="22"/>
                <w:szCs w:val="22"/>
              </w:rPr>
              <w:t>Degree:</w:t>
            </w:r>
            <w:r w:rsidRPr="005C00B4">
              <w:rPr>
                <w:rStyle w:val="Strong"/>
                <w:rFonts w:ascii="Calibri" w:hAnsi="Calibri" w:cs="Arial"/>
                <w:b w:val="0"/>
                <w:sz w:val="22"/>
                <w:szCs w:val="22"/>
              </w:rPr>
              <w:t xml:space="preserve"> A relevant science based degree </w:t>
            </w:r>
            <w:r w:rsidR="00BC341E" w:rsidRPr="005C00B4">
              <w:rPr>
                <w:rStyle w:val="Strong"/>
                <w:rFonts w:ascii="Calibri" w:hAnsi="Calibri" w:cs="Arial"/>
                <w:b w:val="0"/>
                <w:sz w:val="22"/>
                <w:szCs w:val="22"/>
              </w:rPr>
              <w:t>or equivalent experience</w:t>
            </w:r>
            <w:r w:rsidR="00666AF2" w:rsidRPr="005C00B4">
              <w:rPr>
                <w:rStyle w:val="Strong"/>
                <w:rFonts w:ascii="Calibri" w:hAnsi="Calibri" w:cs="Arial"/>
                <w:b w:val="0"/>
                <w:sz w:val="22"/>
                <w:szCs w:val="22"/>
              </w:rPr>
              <w:t>.</w:t>
            </w:r>
          </w:p>
          <w:p w:rsidR="00F856DB" w:rsidRPr="005C00B4" w:rsidRDefault="00F856DB" w:rsidP="00A114E6">
            <w:pPr>
              <w:pStyle w:val="ListParagraph"/>
              <w:numPr>
                <w:ilvl w:val="0"/>
                <w:numId w:val="25"/>
              </w:numPr>
              <w:spacing w:after="60"/>
              <w:ind w:left="720" w:hanging="357"/>
              <w:jc w:val="both"/>
              <w:rPr>
                <w:rFonts w:ascii="Calibri" w:hAnsi="Calibri"/>
                <w:sz w:val="22"/>
                <w:szCs w:val="22"/>
              </w:rPr>
            </w:pPr>
            <w:r w:rsidRPr="005C00B4">
              <w:rPr>
                <w:rStyle w:val="Strong"/>
                <w:rFonts w:ascii="Calibri" w:hAnsi="Calibri"/>
                <w:sz w:val="22"/>
                <w:szCs w:val="22"/>
              </w:rPr>
              <w:t xml:space="preserve">Communication:  </w:t>
            </w:r>
            <w:r w:rsidRPr="005C00B4">
              <w:rPr>
                <w:rFonts w:ascii="Calibri" w:hAnsi="Calibri"/>
                <w:sz w:val="22"/>
                <w:szCs w:val="22"/>
              </w:rPr>
              <w:t xml:space="preserve">Ability to communicate in a fluent and courteous manner, both orally and in writing, offering factual information supported by </w:t>
            </w:r>
            <w:r w:rsidR="00697995" w:rsidRPr="005C00B4">
              <w:rPr>
                <w:rFonts w:ascii="Calibri" w:hAnsi="Calibri"/>
                <w:sz w:val="22"/>
                <w:szCs w:val="22"/>
              </w:rPr>
              <w:t>data</w:t>
            </w:r>
            <w:r w:rsidRPr="005C00B4">
              <w:rPr>
                <w:rFonts w:ascii="Calibri" w:hAnsi="Calibri"/>
                <w:sz w:val="22"/>
                <w:szCs w:val="22"/>
              </w:rPr>
              <w:t xml:space="preserve">, and providing </w:t>
            </w:r>
            <w:r w:rsidR="00FF50B1" w:rsidRPr="005C00B4">
              <w:rPr>
                <w:rFonts w:ascii="Calibri" w:hAnsi="Calibri"/>
                <w:sz w:val="22"/>
                <w:szCs w:val="22"/>
              </w:rPr>
              <w:t xml:space="preserve">constructive </w:t>
            </w:r>
            <w:r w:rsidR="00666AF2" w:rsidRPr="005C00B4">
              <w:rPr>
                <w:rFonts w:ascii="Calibri" w:hAnsi="Calibri"/>
                <w:sz w:val="22"/>
                <w:szCs w:val="22"/>
              </w:rPr>
              <w:t>feedback when required.</w:t>
            </w:r>
          </w:p>
          <w:p w:rsidR="00F856DB" w:rsidRPr="005C00B4" w:rsidRDefault="00FF4619" w:rsidP="00A114E6">
            <w:pPr>
              <w:pStyle w:val="ListParagraph"/>
              <w:numPr>
                <w:ilvl w:val="0"/>
                <w:numId w:val="25"/>
              </w:numPr>
              <w:spacing w:after="60"/>
              <w:ind w:left="720" w:hanging="357"/>
              <w:jc w:val="both"/>
              <w:rPr>
                <w:rFonts w:ascii="Calibri" w:hAnsi="Calibri"/>
                <w:sz w:val="22"/>
                <w:szCs w:val="22"/>
              </w:rPr>
            </w:pPr>
            <w:r w:rsidRPr="005C00B4">
              <w:rPr>
                <w:rStyle w:val="Strong"/>
                <w:rFonts w:ascii="Calibri" w:hAnsi="Calibri"/>
                <w:sz w:val="22"/>
                <w:szCs w:val="22"/>
              </w:rPr>
              <w:t xml:space="preserve">Behaviours: </w:t>
            </w:r>
            <w:r w:rsidR="00F856DB" w:rsidRPr="005C00B4">
              <w:rPr>
                <w:rStyle w:val="Strong"/>
                <w:rFonts w:ascii="Calibri" w:hAnsi="Calibri"/>
                <w:sz w:val="22"/>
                <w:szCs w:val="22"/>
              </w:rPr>
              <w:t xml:space="preserve"> </w:t>
            </w:r>
            <w:r w:rsidR="00F856DB" w:rsidRPr="005C00B4">
              <w:rPr>
                <w:rFonts w:ascii="Calibri" w:hAnsi="Calibri"/>
                <w:sz w:val="22"/>
                <w:szCs w:val="22"/>
              </w:rPr>
              <w:t>A history of professional and respectful behaviours and attitudes</w:t>
            </w:r>
            <w:r w:rsidR="00666AF2" w:rsidRPr="005C00B4">
              <w:rPr>
                <w:rFonts w:ascii="Calibri" w:hAnsi="Calibri"/>
                <w:sz w:val="22"/>
                <w:szCs w:val="22"/>
              </w:rPr>
              <w:t xml:space="preserve"> in a </w:t>
            </w:r>
            <w:r w:rsidR="00A52C13" w:rsidRPr="005C00B4">
              <w:rPr>
                <w:rFonts w:ascii="Calibri" w:hAnsi="Calibri"/>
                <w:sz w:val="22"/>
                <w:szCs w:val="22"/>
              </w:rPr>
              <w:t xml:space="preserve">diverse </w:t>
            </w:r>
            <w:r w:rsidR="00272738" w:rsidRPr="005C00B4">
              <w:rPr>
                <w:rFonts w:ascii="Calibri" w:hAnsi="Calibri"/>
                <w:sz w:val="22"/>
                <w:szCs w:val="22"/>
              </w:rPr>
              <w:t xml:space="preserve">and inclusive </w:t>
            </w:r>
            <w:r w:rsidR="00666AF2" w:rsidRPr="005C00B4">
              <w:rPr>
                <w:rFonts w:ascii="Calibri" w:hAnsi="Calibri"/>
                <w:sz w:val="22"/>
                <w:szCs w:val="22"/>
              </w:rPr>
              <w:t>environment.</w:t>
            </w:r>
          </w:p>
          <w:p w:rsidR="00F856DB" w:rsidRPr="005C00B4" w:rsidRDefault="00F856DB" w:rsidP="00A114E6">
            <w:pPr>
              <w:pStyle w:val="ListParagraph"/>
              <w:numPr>
                <w:ilvl w:val="0"/>
                <w:numId w:val="25"/>
              </w:numPr>
              <w:spacing w:after="60"/>
              <w:ind w:left="720" w:hanging="357"/>
              <w:jc w:val="both"/>
              <w:rPr>
                <w:rStyle w:val="Strong"/>
                <w:rFonts w:ascii="Calibri" w:hAnsi="Calibri"/>
                <w:b w:val="0"/>
                <w:sz w:val="22"/>
                <w:szCs w:val="22"/>
              </w:rPr>
            </w:pPr>
            <w:r w:rsidRPr="005C00B4">
              <w:rPr>
                <w:rStyle w:val="Strong"/>
                <w:rFonts w:ascii="Calibri" w:hAnsi="Calibri"/>
                <w:sz w:val="22"/>
                <w:szCs w:val="22"/>
              </w:rPr>
              <w:t xml:space="preserve">Adaptability:  </w:t>
            </w:r>
            <w:r w:rsidRPr="005C00B4">
              <w:rPr>
                <w:rFonts w:ascii="Calibri" w:hAnsi="Calibri"/>
                <w:sz w:val="22"/>
                <w:szCs w:val="22"/>
              </w:rPr>
              <w:t>The ability to effectively manage a number of competing priorities simultaneously, and carry out non-routin</w:t>
            </w:r>
            <w:r w:rsidR="00666AF2" w:rsidRPr="005C00B4">
              <w:rPr>
                <w:rFonts w:ascii="Calibri" w:hAnsi="Calibri"/>
                <w:sz w:val="22"/>
                <w:szCs w:val="22"/>
              </w:rPr>
              <w:t>e tasks under general direction.</w:t>
            </w:r>
          </w:p>
          <w:p w:rsidR="00F844B1" w:rsidRPr="005C00B4" w:rsidRDefault="00F856DB" w:rsidP="00A114E6">
            <w:pPr>
              <w:pStyle w:val="ListParagraph"/>
              <w:numPr>
                <w:ilvl w:val="0"/>
                <w:numId w:val="25"/>
              </w:numPr>
              <w:spacing w:after="60"/>
              <w:ind w:left="720" w:hanging="357"/>
              <w:jc w:val="both"/>
              <w:rPr>
                <w:rFonts w:ascii="Calibri" w:hAnsi="Calibri"/>
                <w:sz w:val="22"/>
                <w:szCs w:val="22"/>
              </w:rPr>
            </w:pPr>
            <w:r w:rsidRPr="005C00B4">
              <w:rPr>
                <w:rStyle w:val="Strong"/>
                <w:rFonts w:ascii="Calibri" w:hAnsi="Calibri"/>
                <w:sz w:val="22"/>
                <w:szCs w:val="22"/>
              </w:rPr>
              <w:t xml:space="preserve">Problem Solving:  </w:t>
            </w:r>
            <w:r w:rsidR="00934794" w:rsidRPr="005C00B4">
              <w:rPr>
                <w:rFonts w:ascii="Calibri" w:hAnsi="Calibri"/>
                <w:sz w:val="22"/>
                <w:szCs w:val="22"/>
              </w:rPr>
              <w:t>Demonstrated</w:t>
            </w:r>
            <w:r w:rsidRPr="005C00B4">
              <w:rPr>
                <w:rFonts w:ascii="Calibri" w:hAnsi="Calibri"/>
                <w:sz w:val="22"/>
                <w:szCs w:val="22"/>
              </w:rPr>
              <w:t xml:space="preserve"> ability to investigate routine problems by identifying and considering the implications of a range of available alternative solutions</w:t>
            </w:r>
            <w:r w:rsidR="00F353AE" w:rsidRPr="005C00B4">
              <w:rPr>
                <w:rStyle w:val="Strong"/>
                <w:rFonts w:ascii="Calibri" w:hAnsi="Calibri"/>
                <w:b w:val="0"/>
                <w:sz w:val="22"/>
                <w:szCs w:val="22"/>
              </w:rPr>
              <w:t>.</w:t>
            </w:r>
          </w:p>
          <w:p w:rsidR="00502363" w:rsidRPr="005C00B4" w:rsidRDefault="00502363" w:rsidP="003E3D1B">
            <w:pPr>
              <w:spacing w:before="120" w:after="120"/>
              <w:jc w:val="both"/>
              <w:rPr>
                <w:rFonts w:ascii="Calibri" w:hAnsi="Calibri"/>
                <w:b/>
                <w:bCs/>
                <w:i/>
                <w:iCs/>
                <w:sz w:val="22"/>
                <w:szCs w:val="22"/>
              </w:rPr>
            </w:pPr>
            <w:r w:rsidRPr="005C00B4">
              <w:rPr>
                <w:rFonts w:ascii="Calibri" w:hAnsi="Calibri"/>
                <w:b/>
                <w:bCs/>
                <w:i/>
                <w:iCs/>
                <w:sz w:val="22"/>
                <w:szCs w:val="22"/>
              </w:rPr>
              <w:t>Essential Criteria:</w:t>
            </w:r>
          </w:p>
          <w:p w:rsidR="00C809D8" w:rsidRPr="005C00B4" w:rsidRDefault="00130A71" w:rsidP="00A114E6">
            <w:pPr>
              <w:numPr>
                <w:ilvl w:val="0"/>
                <w:numId w:val="16"/>
              </w:numPr>
              <w:tabs>
                <w:tab w:val="clear" w:pos="720"/>
                <w:tab w:val="num" w:pos="6"/>
              </w:tabs>
              <w:spacing w:after="60"/>
              <w:ind w:left="647" w:hanging="284"/>
              <w:jc w:val="both"/>
              <w:rPr>
                <w:rFonts w:asciiTheme="minorHAnsi" w:hAnsiTheme="minorHAnsi"/>
                <w:b/>
                <w:iCs/>
                <w:sz w:val="22"/>
                <w:szCs w:val="22"/>
              </w:rPr>
            </w:pPr>
            <w:r w:rsidRPr="005C00B4">
              <w:rPr>
                <w:rFonts w:asciiTheme="minorHAnsi" w:hAnsiTheme="minorHAnsi"/>
                <w:sz w:val="22"/>
                <w:szCs w:val="22"/>
              </w:rPr>
              <w:t xml:space="preserve">Demonstrated </w:t>
            </w:r>
            <w:r w:rsidR="001549DF" w:rsidRPr="005C00B4">
              <w:rPr>
                <w:rFonts w:asciiTheme="minorHAnsi" w:hAnsiTheme="minorHAnsi"/>
                <w:sz w:val="22"/>
                <w:szCs w:val="22"/>
              </w:rPr>
              <w:t xml:space="preserve">experience in </w:t>
            </w:r>
            <w:r w:rsidRPr="005C00B4">
              <w:rPr>
                <w:rFonts w:asciiTheme="minorHAnsi" w:hAnsiTheme="minorHAnsi"/>
                <w:sz w:val="22"/>
                <w:szCs w:val="22"/>
              </w:rPr>
              <w:t>general laboratory tasks</w:t>
            </w:r>
            <w:r w:rsidR="00466CF2" w:rsidRPr="005C00B4">
              <w:rPr>
                <w:rFonts w:asciiTheme="minorHAnsi" w:hAnsiTheme="minorHAnsi"/>
                <w:sz w:val="22"/>
                <w:szCs w:val="22"/>
              </w:rPr>
              <w:t>, particularly those related to a molecular biology laboratory.</w:t>
            </w:r>
          </w:p>
          <w:p w:rsidR="001549DF" w:rsidRPr="005C00B4" w:rsidRDefault="00C809D8" w:rsidP="00A114E6">
            <w:pPr>
              <w:numPr>
                <w:ilvl w:val="0"/>
                <w:numId w:val="16"/>
              </w:numPr>
              <w:tabs>
                <w:tab w:val="clear" w:pos="720"/>
                <w:tab w:val="num" w:pos="6"/>
              </w:tabs>
              <w:spacing w:after="60"/>
              <w:ind w:left="647" w:hanging="284"/>
              <w:jc w:val="both"/>
              <w:rPr>
                <w:rFonts w:asciiTheme="minorHAnsi" w:hAnsiTheme="minorHAnsi"/>
                <w:b/>
                <w:iCs/>
                <w:sz w:val="22"/>
                <w:szCs w:val="22"/>
              </w:rPr>
            </w:pPr>
            <w:r w:rsidRPr="005C00B4">
              <w:rPr>
                <w:rFonts w:asciiTheme="minorHAnsi" w:hAnsiTheme="minorHAnsi"/>
                <w:sz w:val="22"/>
                <w:szCs w:val="22"/>
              </w:rPr>
              <w:t>D</w:t>
            </w:r>
            <w:r w:rsidR="001549DF" w:rsidRPr="005C00B4">
              <w:rPr>
                <w:rFonts w:asciiTheme="minorHAnsi" w:hAnsiTheme="minorHAnsi"/>
                <w:sz w:val="22"/>
                <w:szCs w:val="22"/>
              </w:rPr>
              <w:t xml:space="preserve">emonstrated </w:t>
            </w:r>
            <w:r w:rsidR="00FF50B1" w:rsidRPr="005C00B4">
              <w:rPr>
                <w:rFonts w:asciiTheme="minorHAnsi" w:hAnsiTheme="minorHAnsi"/>
                <w:sz w:val="22"/>
                <w:szCs w:val="22"/>
              </w:rPr>
              <w:t xml:space="preserve">experience </w:t>
            </w:r>
            <w:r w:rsidR="00466CF2" w:rsidRPr="005C00B4">
              <w:rPr>
                <w:rFonts w:asciiTheme="minorHAnsi" w:hAnsiTheme="minorHAnsi"/>
                <w:sz w:val="22"/>
                <w:szCs w:val="22"/>
              </w:rPr>
              <w:t>with PC2 laboratory certification and the understanding or ability in maintaining certification.</w:t>
            </w:r>
          </w:p>
          <w:p w:rsidR="001549DF" w:rsidRPr="005C00B4" w:rsidRDefault="00934794" w:rsidP="00A114E6">
            <w:pPr>
              <w:numPr>
                <w:ilvl w:val="0"/>
                <w:numId w:val="16"/>
              </w:numPr>
              <w:tabs>
                <w:tab w:val="clear" w:pos="720"/>
                <w:tab w:val="num" w:pos="6"/>
              </w:tabs>
              <w:spacing w:after="60"/>
              <w:ind w:left="647" w:hanging="284"/>
              <w:jc w:val="both"/>
              <w:rPr>
                <w:rFonts w:asciiTheme="minorHAnsi" w:hAnsiTheme="minorHAnsi"/>
                <w:sz w:val="22"/>
                <w:szCs w:val="22"/>
              </w:rPr>
            </w:pPr>
            <w:r w:rsidRPr="005C00B4">
              <w:rPr>
                <w:rFonts w:asciiTheme="minorHAnsi" w:hAnsiTheme="minorHAnsi"/>
                <w:sz w:val="22"/>
                <w:szCs w:val="22"/>
              </w:rPr>
              <w:t>Demonstrated</w:t>
            </w:r>
            <w:r w:rsidR="001549DF" w:rsidRPr="005C00B4">
              <w:rPr>
                <w:rFonts w:asciiTheme="minorHAnsi" w:hAnsiTheme="minorHAnsi"/>
                <w:sz w:val="22"/>
                <w:szCs w:val="22"/>
              </w:rPr>
              <w:t xml:space="preserve"> </w:t>
            </w:r>
            <w:r w:rsidR="006A3E4E" w:rsidRPr="005C00B4">
              <w:rPr>
                <w:rFonts w:asciiTheme="minorHAnsi" w:hAnsiTheme="minorHAnsi"/>
                <w:sz w:val="22"/>
                <w:szCs w:val="22"/>
              </w:rPr>
              <w:t xml:space="preserve">understanding </w:t>
            </w:r>
            <w:r w:rsidR="00FF50B1" w:rsidRPr="005C00B4">
              <w:rPr>
                <w:rFonts w:asciiTheme="minorHAnsi" w:hAnsiTheme="minorHAnsi"/>
                <w:sz w:val="22"/>
                <w:szCs w:val="22"/>
              </w:rPr>
              <w:t xml:space="preserve">and </w:t>
            </w:r>
            <w:r w:rsidR="001549DF" w:rsidRPr="005C00B4">
              <w:rPr>
                <w:rFonts w:asciiTheme="minorHAnsi" w:hAnsiTheme="minorHAnsi"/>
                <w:sz w:val="22"/>
                <w:szCs w:val="22"/>
              </w:rPr>
              <w:t xml:space="preserve">experience in </w:t>
            </w:r>
            <w:r w:rsidR="00466CF2" w:rsidRPr="005C00B4">
              <w:rPr>
                <w:rFonts w:asciiTheme="minorHAnsi" w:hAnsiTheme="minorHAnsi"/>
                <w:sz w:val="22"/>
                <w:szCs w:val="22"/>
              </w:rPr>
              <w:t>chemical risk assessments and the ability to maintain chemical registers</w:t>
            </w:r>
            <w:r w:rsidR="001549DF" w:rsidRPr="005C00B4">
              <w:rPr>
                <w:rFonts w:asciiTheme="minorHAnsi" w:hAnsiTheme="minorHAnsi"/>
                <w:sz w:val="22"/>
                <w:szCs w:val="22"/>
              </w:rPr>
              <w:t xml:space="preserve">. </w:t>
            </w:r>
          </w:p>
          <w:p w:rsidR="00466CF2" w:rsidRPr="005C00B4" w:rsidRDefault="00466CF2" w:rsidP="00A114E6">
            <w:pPr>
              <w:numPr>
                <w:ilvl w:val="0"/>
                <w:numId w:val="16"/>
              </w:numPr>
              <w:tabs>
                <w:tab w:val="clear" w:pos="720"/>
                <w:tab w:val="num" w:pos="6"/>
              </w:tabs>
              <w:spacing w:after="60"/>
              <w:ind w:left="647" w:hanging="284"/>
              <w:jc w:val="both"/>
              <w:rPr>
                <w:rFonts w:asciiTheme="minorHAnsi" w:hAnsiTheme="minorHAnsi"/>
                <w:sz w:val="22"/>
                <w:szCs w:val="22"/>
              </w:rPr>
            </w:pPr>
            <w:r w:rsidRPr="005C00B4">
              <w:rPr>
                <w:rFonts w:asciiTheme="minorHAnsi" w:hAnsiTheme="minorHAnsi"/>
                <w:sz w:val="22"/>
                <w:szCs w:val="22"/>
              </w:rPr>
              <w:t xml:space="preserve">Demonstrated experience in </w:t>
            </w:r>
            <w:r w:rsidRPr="005C00B4">
              <w:rPr>
                <w:rFonts w:ascii="Calibri" w:hAnsi="Calibri"/>
                <w:sz w:val="22"/>
                <w:szCs w:val="22"/>
              </w:rPr>
              <w:t>conducting risk assessments and hazard analysis and developing and maintaining Safe Work Instructions for laboratory instruments and tasks.</w:t>
            </w:r>
          </w:p>
          <w:p w:rsidR="00A85DC1" w:rsidRPr="005C00B4" w:rsidRDefault="00A85DC1" w:rsidP="00A114E6">
            <w:pPr>
              <w:numPr>
                <w:ilvl w:val="0"/>
                <w:numId w:val="16"/>
              </w:numPr>
              <w:tabs>
                <w:tab w:val="clear" w:pos="720"/>
                <w:tab w:val="num" w:pos="6"/>
              </w:tabs>
              <w:spacing w:after="60"/>
              <w:ind w:left="647" w:hanging="284"/>
              <w:jc w:val="both"/>
              <w:rPr>
                <w:rFonts w:asciiTheme="minorHAnsi" w:hAnsiTheme="minorHAnsi"/>
                <w:sz w:val="22"/>
                <w:szCs w:val="22"/>
              </w:rPr>
            </w:pPr>
            <w:r w:rsidRPr="005C00B4">
              <w:rPr>
                <w:rFonts w:asciiTheme="minorHAnsi" w:hAnsiTheme="minorHAnsi"/>
                <w:sz w:val="22"/>
                <w:szCs w:val="22"/>
              </w:rPr>
              <w:t xml:space="preserve">Demonstrated </w:t>
            </w:r>
            <w:r w:rsidR="006A3E4E" w:rsidRPr="005C00B4">
              <w:rPr>
                <w:rFonts w:asciiTheme="minorHAnsi" w:hAnsiTheme="minorHAnsi"/>
                <w:sz w:val="22"/>
                <w:szCs w:val="22"/>
              </w:rPr>
              <w:t xml:space="preserve">commitment to health and safety and ability to </w:t>
            </w:r>
            <w:r w:rsidRPr="005C00B4">
              <w:rPr>
                <w:rFonts w:asciiTheme="minorHAnsi" w:hAnsiTheme="minorHAnsi"/>
                <w:sz w:val="22"/>
                <w:szCs w:val="22"/>
              </w:rPr>
              <w:t xml:space="preserve">promote </w:t>
            </w:r>
            <w:r w:rsidR="006A3E4E" w:rsidRPr="005C00B4">
              <w:rPr>
                <w:rFonts w:asciiTheme="minorHAnsi" w:hAnsiTheme="minorHAnsi"/>
                <w:sz w:val="22"/>
                <w:szCs w:val="22"/>
              </w:rPr>
              <w:t>a</w:t>
            </w:r>
            <w:r w:rsidRPr="005C00B4">
              <w:rPr>
                <w:rFonts w:asciiTheme="minorHAnsi" w:hAnsiTheme="minorHAnsi"/>
                <w:sz w:val="22"/>
                <w:szCs w:val="22"/>
              </w:rPr>
              <w:t xml:space="preserve"> positive safety culture.</w:t>
            </w:r>
          </w:p>
          <w:p w:rsidR="00A114E6" w:rsidRDefault="00F856DB" w:rsidP="005C00B4">
            <w:pPr>
              <w:numPr>
                <w:ilvl w:val="0"/>
                <w:numId w:val="16"/>
              </w:numPr>
              <w:tabs>
                <w:tab w:val="clear" w:pos="720"/>
                <w:tab w:val="num" w:pos="6"/>
              </w:tabs>
              <w:spacing w:after="60"/>
              <w:ind w:left="647" w:hanging="284"/>
              <w:jc w:val="both"/>
              <w:rPr>
                <w:rFonts w:asciiTheme="minorHAnsi" w:hAnsiTheme="minorHAnsi"/>
                <w:sz w:val="22"/>
                <w:szCs w:val="22"/>
              </w:rPr>
            </w:pPr>
            <w:r w:rsidRPr="005C00B4">
              <w:rPr>
                <w:rFonts w:asciiTheme="minorHAnsi" w:hAnsiTheme="minorHAnsi"/>
                <w:sz w:val="22"/>
                <w:szCs w:val="22"/>
              </w:rPr>
              <w:t>The ability to work effectively as part of a multi-disciplinary, regionally dispersed research team, and carry out tasks under general direction from Scientific Researchers</w:t>
            </w:r>
            <w:r w:rsidR="00017152" w:rsidRPr="005C00B4">
              <w:rPr>
                <w:rFonts w:asciiTheme="minorHAnsi" w:hAnsiTheme="minorHAnsi"/>
                <w:sz w:val="22"/>
                <w:szCs w:val="22"/>
              </w:rPr>
              <w:t>.</w:t>
            </w:r>
          </w:p>
          <w:p w:rsidR="005C00B4" w:rsidRDefault="005C00B4" w:rsidP="005C00B4">
            <w:pPr>
              <w:spacing w:after="60"/>
              <w:ind w:left="363"/>
              <w:jc w:val="both"/>
            </w:pPr>
          </w:p>
          <w:p w:rsidR="005C00B4" w:rsidRPr="005C00B4" w:rsidRDefault="005C00B4" w:rsidP="005C00B4">
            <w:pPr>
              <w:spacing w:after="60"/>
              <w:ind w:left="363"/>
              <w:jc w:val="both"/>
              <w:rPr>
                <w:rStyle w:val="Emphasis"/>
                <w:rFonts w:asciiTheme="minorHAnsi" w:hAnsiTheme="minorHAnsi" w:cs="Arial"/>
                <w:i w:val="0"/>
                <w:sz w:val="22"/>
                <w:szCs w:val="22"/>
              </w:rPr>
            </w:pPr>
          </w:p>
          <w:p w:rsidR="00502363" w:rsidRPr="005C00B4" w:rsidRDefault="00502363" w:rsidP="00CB7CA4">
            <w:pPr>
              <w:spacing w:after="120"/>
              <w:jc w:val="both"/>
              <w:rPr>
                <w:rStyle w:val="Emphasis"/>
                <w:rFonts w:ascii="Calibri" w:hAnsi="Calibri" w:cs="Arial"/>
                <w:b/>
                <w:iCs/>
                <w:sz w:val="22"/>
                <w:szCs w:val="22"/>
              </w:rPr>
            </w:pPr>
            <w:r w:rsidRPr="005C00B4">
              <w:rPr>
                <w:rStyle w:val="Emphasis"/>
                <w:rFonts w:ascii="Calibri" w:hAnsi="Calibri" w:cs="Arial"/>
                <w:b/>
                <w:iCs/>
                <w:sz w:val="22"/>
                <w:szCs w:val="22"/>
              </w:rPr>
              <w:t>Desirable Criteria:</w:t>
            </w:r>
          </w:p>
          <w:p w:rsidR="00C33C1F" w:rsidRPr="005C00B4" w:rsidRDefault="00C809D8" w:rsidP="00666AF2">
            <w:pPr>
              <w:numPr>
                <w:ilvl w:val="0"/>
                <w:numId w:val="43"/>
              </w:numPr>
              <w:spacing w:after="60"/>
              <w:jc w:val="both"/>
              <w:rPr>
                <w:rFonts w:asciiTheme="minorHAnsi" w:hAnsiTheme="minorHAnsi"/>
                <w:b/>
                <w:iCs/>
                <w:sz w:val="22"/>
                <w:szCs w:val="22"/>
              </w:rPr>
            </w:pPr>
            <w:r w:rsidRPr="005C00B4">
              <w:rPr>
                <w:rFonts w:asciiTheme="minorHAnsi" w:hAnsiTheme="minorHAnsi"/>
                <w:sz w:val="22"/>
                <w:szCs w:val="22"/>
              </w:rPr>
              <w:t>Previous involvement with cotton experimentation and knowledge of, or experience with plant breeding.</w:t>
            </w:r>
            <w:r w:rsidR="006A3E4E" w:rsidRPr="005C00B4">
              <w:rPr>
                <w:rFonts w:asciiTheme="minorHAnsi" w:hAnsiTheme="minorHAnsi"/>
                <w:sz w:val="22"/>
                <w:szCs w:val="22"/>
              </w:rPr>
              <w:t xml:space="preserve"> </w:t>
            </w:r>
          </w:p>
          <w:p w:rsidR="00C33C1F" w:rsidRPr="005C00B4" w:rsidRDefault="00466CF2" w:rsidP="00666AF2">
            <w:pPr>
              <w:numPr>
                <w:ilvl w:val="0"/>
                <w:numId w:val="43"/>
              </w:numPr>
              <w:spacing w:after="60"/>
              <w:jc w:val="both"/>
              <w:rPr>
                <w:rStyle w:val="Emphasis"/>
                <w:rFonts w:asciiTheme="minorHAnsi" w:hAnsiTheme="minorHAnsi" w:cs="Arial"/>
                <w:b/>
                <w:iCs/>
                <w:sz w:val="22"/>
                <w:szCs w:val="22"/>
              </w:rPr>
            </w:pPr>
            <w:r w:rsidRPr="005C00B4">
              <w:rPr>
                <w:rFonts w:ascii="Calibri" w:hAnsi="Calibri"/>
                <w:sz w:val="22"/>
                <w:szCs w:val="22"/>
              </w:rPr>
              <w:t xml:space="preserve">Previous involvement with growing and maintaining plants in greenhouses. </w:t>
            </w:r>
          </w:p>
          <w:p w:rsidR="00A114E6" w:rsidRPr="005C00B4" w:rsidRDefault="00A114E6" w:rsidP="00A114E6">
            <w:pPr>
              <w:spacing w:after="60"/>
              <w:jc w:val="both"/>
              <w:rPr>
                <w:rFonts w:ascii="Calibri" w:hAnsi="Calibri"/>
                <w:iCs/>
                <w:sz w:val="22"/>
                <w:szCs w:val="22"/>
              </w:rPr>
            </w:pPr>
            <w:r w:rsidRPr="005C00B4">
              <w:rPr>
                <w:rFonts w:ascii="Calibri" w:hAnsi="Calibri"/>
                <w:b/>
                <w:iCs/>
                <w:sz w:val="22"/>
                <w:szCs w:val="22"/>
              </w:rPr>
              <w:t>As Australia’s Innovation Catalyst, CSIRO has strategic actions underpinned by behaviours aligned to</w:t>
            </w:r>
            <w:r w:rsidRPr="005C00B4">
              <w:rPr>
                <w:rFonts w:ascii="Calibri" w:hAnsi="Calibri"/>
                <w:iCs/>
                <w:sz w:val="22"/>
                <w:szCs w:val="22"/>
              </w:rPr>
              <w:t>:</w:t>
            </w:r>
          </w:p>
          <w:p w:rsidR="00A114E6" w:rsidRPr="005C00B4" w:rsidRDefault="00A114E6" w:rsidP="00A114E6">
            <w:pPr>
              <w:numPr>
                <w:ilvl w:val="0"/>
                <w:numId w:val="45"/>
              </w:numPr>
              <w:jc w:val="both"/>
              <w:rPr>
                <w:rFonts w:ascii="Calibri" w:hAnsi="Calibri"/>
                <w:iCs/>
                <w:sz w:val="22"/>
                <w:szCs w:val="22"/>
              </w:rPr>
            </w:pPr>
            <w:r w:rsidRPr="005C00B4">
              <w:rPr>
                <w:rFonts w:ascii="Calibri" w:hAnsi="Calibri"/>
                <w:iCs/>
                <w:sz w:val="22"/>
                <w:szCs w:val="22"/>
              </w:rPr>
              <w:t>Excellent science</w:t>
            </w:r>
          </w:p>
          <w:p w:rsidR="00A114E6" w:rsidRPr="005C00B4" w:rsidRDefault="00A114E6" w:rsidP="00A114E6">
            <w:pPr>
              <w:numPr>
                <w:ilvl w:val="0"/>
                <w:numId w:val="45"/>
              </w:numPr>
              <w:jc w:val="both"/>
              <w:rPr>
                <w:rFonts w:ascii="Calibri" w:hAnsi="Calibri"/>
                <w:iCs/>
                <w:sz w:val="22"/>
                <w:szCs w:val="22"/>
              </w:rPr>
            </w:pPr>
            <w:r w:rsidRPr="005C00B4">
              <w:rPr>
                <w:rFonts w:ascii="Calibri" w:hAnsi="Calibri"/>
                <w:iCs/>
                <w:sz w:val="22"/>
                <w:szCs w:val="22"/>
              </w:rPr>
              <w:t>Inclusion, trust &amp; respect</w:t>
            </w:r>
          </w:p>
          <w:p w:rsidR="00A114E6" w:rsidRPr="005C00B4" w:rsidRDefault="00A114E6" w:rsidP="00A114E6">
            <w:pPr>
              <w:numPr>
                <w:ilvl w:val="0"/>
                <w:numId w:val="45"/>
              </w:numPr>
              <w:jc w:val="both"/>
              <w:rPr>
                <w:rFonts w:ascii="Calibri" w:hAnsi="Calibri"/>
                <w:iCs/>
                <w:sz w:val="22"/>
                <w:szCs w:val="22"/>
              </w:rPr>
            </w:pPr>
            <w:r w:rsidRPr="005C00B4">
              <w:rPr>
                <w:rFonts w:ascii="Calibri" w:hAnsi="Calibri"/>
                <w:iCs/>
                <w:sz w:val="22"/>
                <w:szCs w:val="22"/>
              </w:rPr>
              <w:t xml:space="preserve">Health, safety &amp; environment </w:t>
            </w:r>
          </w:p>
          <w:p w:rsidR="00A114E6" w:rsidRPr="005C00B4" w:rsidRDefault="00A114E6" w:rsidP="00A114E6">
            <w:pPr>
              <w:numPr>
                <w:ilvl w:val="0"/>
                <w:numId w:val="45"/>
              </w:numPr>
              <w:spacing w:after="120"/>
              <w:ind w:left="714" w:hanging="357"/>
              <w:jc w:val="both"/>
              <w:rPr>
                <w:rFonts w:ascii="Calibri" w:hAnsi="Calibri"/>
                <w:iCs/>
                <w:sz w:val="22"/>
                <w:szCs w:val="22"/>
              </w:rPr>
            </w:pPr>
            <w:r w:rsidRPr="005C00B4">
              <w:rPr>
                <w:rFonts w:ascii="Calibri" w:hAnsi="Calibri"/>
                <w:iCs/>
                <w:sz w:val="22"/>
                <w:szCs w:val="22"/>
              </w:rPr>
              <w:t>Delivery on commitments.</w:t>
            </w:r>
          </w:p>
          <w:p w:rsidR="00502363" w:rsidRPr="005C00B4" w:rsidRDefault="00A114E6" w:rsidP="00A114E6">
            <w:pPr>
              <w:spacing w:after="240"/>
              <w:jc w:val="both"/>
              <w:rPr>
                <w:rFonts w:ascii="Calibri" w:hAnsi="Calibri"/>
                <w:b/>
                <w:iCs/>
                <w:sz w:val="22"/>
                <w:szCs w:val="22"/>
              </w:rPr>
            </w:pPr>
            <w:r w:rsidRPr="005C00B4">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C00B4" w:rsidRPr="00E641DA" w:rsidTr="005C00B4">
        <w:trPr>
          <w:trHeight w:val="416"/>
        </w:trPr>
        <w:tc>
          <w:tcPr>
            <w:tcW w:w="9574" w:type="dxa"/>
            <w:shd w:val="clear" w:color="auto" w:fill="FFFFFF"/>
          </w:tcPr>
          <w:p w:rsidR="005C00B4" w:rsidRPr="005C00B4" w:rsidRDefault="005C00B4" w:rsidP="005C00B4">
            <w:pPr>
              <w:spacing w:before="180" w:after="120"/>
              <w:jc w:val="both"/>
              <w:rPr>
                <w:rFonts w:asciiTheme="minorHAnsi" w:hAnsiTheme="minorHAnsi" w:cstheme="minorHAnsi"/>
                <w:b/>
                <w:bCs/>
                <w:sz w:val="22"/>
                <w:szCs w:val="22"/>
              </w:rPr>
            </w:pPr>
            <w:r w:rsidRPr="005C00B4">
              <w:rPr>
                <w:rFonts w:asciiTheme="minorHAnsi" w:hAnsiTheme="minorHAnsi" w:cstheme="minorHAnsi"/>
                <w:b/>
                <w:bCs/>
                <w:sz w:val="22"/>
                <w:szCs w:val="22"/>
              </w:rPr>
              <w:t>How to Apply</w:t>
            </w:r>
          </w:p>
          <w:p w:rsidR="005C00B4" w:rsidRPr="005C00B4" w:rsidRDefault="005C00B4" w:rsidP="005C00B4">
            <w:pPr>
              <w:spacing w:after="120"/>
              <w:jc w:val="both"/>
              <w:rPr>
                <w:rFonts w:asciiTheme="minorHAnsi" w:hAnsiTheme="minorHAnsi" w:cstheme="minorHAnsi"/>
                <w:bCs/>
                <w:sz w:val="22"/>
                <w:szCs w:val="22"/>
              </w:rPr>
            </w:pPr>
            <w:r w:rsidRPr="005C00B4">
              <w:rPr>
                <w:rFonts w:asciiTheme="minorHAnsi" w:hAnsiTheme="minorHAnsi" w:cstheme="minorHAnsi"/>
                <w:bCs/>
                <w:sz w:val="22"/>
                <w:szCs w:val="22"/>
              </w:rPr>
              <w:t xml:space="preserve">Please apply for this position online at </w:t>
            </w:r>
            <w:hyperlink r:id="rId8" w:history="1">
              <w:r w:rsidRPr="005C00B4">
                <w:rPr>
                  <w:rStyle w:val="Hyperlink"/>
                  <w:rFonts w:asciiTheme="minorHAnsi" w:hAnsiTheme="minorHAnsi" w:cstheme="minorHAnsi"/>
                  <w:bCs/>
                  <w:sz w:val="22"/>
                  <w:szCs w:val="22"/>
                </w:rPr>
                <w:t>https://jobs.csiro.au/</w:t>
              </w:r>
            </w:hyperlink>
            <w:r w:rsidRPr="005C00B4">
              <w:rPr>
                <w:rFonts w:asciiTheme="minorHAnsi" w:hAnsiTheme="minorHAnsi" w:cstheme="minorHAnsi"/>
                <w:bCs/>
                <w:sz w:val="22"/>
                <w:szCs w:val="22"/>
              </w:rPr>
              <w:t xml:space="preserve"> and enter requisition number </w:t>
            </w:r>
            <w:r w:rsidRPr="005C00B4">
              <w:rPr>
                <w:rFonts w:asciiTheme="minorHAnsi" w:hAnsiTheme="minorHAnsi" w:cstheme="minorHAnsi"/>
                <w:b/>
                <w:bCs/>
                <w:sz w:val="22"/>
                <w:szCs w:val="22"/>
              </w:rPr>
              <w:t>57554</w:t>
            </w:r>
            <w:r w:rsidRPr="005C00B4">
              <w:rPr>
                <w:rFonts w:asciiTheme="minorHAnsi" w:hAnsiTheme="minorHAnsi" w:cstheme="minorHAnsi"/>
                <w:bCs/>
                <w:sz w:val="22"/>
                <w:szCs w:val="22"/>
              </w:rPr>
              <w:t xml:space="preserve">.  Internal applicants please apply via ‘Jobs Central’ in SAP (click ‘Recruitment’)  </w:t>
            </w:r>
          </w:p>
          <w:p w:rsidR="005C00B4" w:rsidRPr="005C00B4" w:rsidRDefault="005C00B4" w:rsidP="005C00B4">
            <w:pPr>
              <w:spacing w:after="120"/>
              <w:jc w:val="both"/>
              <w:rPr>
                <w:rFonts w:asciiTheme="minorHAnsi" w:hAnsiTheme="minorHAnsi" w:cstheme="minorHAnsi"/>
                <w:bCs/>
                <w:sz w:val="22"/>
                <w:szCs w:val="22"/>
              </w:rPr>
            </w:pPr>
            <w:r w:rsidRPr="005C00B4">
              <w:rPr>
                <w:rFonts w:asciiTheme="minorHAnsi" w:hAnsiTheme="minorHAnsi" w:cstheme="minorHAnsi"/>
                <w:bCs/>
                <w:sz w:val="22"/>
                <w:szCs w:val="22"/>
              </w:rPr>
              <w:t xml:space="preserve">Please load your CV and cover letter (Maximum 2MB). </w:t>
            </w:r>
            <w:r w:rsidRPr="005C00B4">
              <w:rPr>
                <w:rFonts w:asciiTheme="minorHAnsi" w:hAnsiTheme="minorHAnsi" w:cstheme="minorHAnsi"/>
                <w:sz w:val="22"/>
                <w:szCs w:val="22"/>
              </w:rPr>
              <w:t>You may also be required to respond to some screening questions.  </w:t>
            </w:r>
          </w:p>
          <w:p w:rsidR="005C00B4" w:rsidRPr="005C00B4" w:rsidRDefault="005C00B4" w:rsidP="005C00B4">
            <w:pPr>
              <w:spacing w:after="120"/>
              <w:jc w:val="both"/>
              <w:rPr>
                <w:rFonts w:asciiTheme="minorHAnsi" w:hAnsiTheme="minorHAnsi" w:cstheme="minorHAnsi"/>
                <w:bCs/>
                <w:sz w:val="22"/>
                <w:szCs w:val="22"/>
              </w:rPr>
            </w:pPr>
            <w:r w:rsidRPr="005C00B4">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9" w:history="1">
              <w:r w:rsidRPr="005C00B4">
                <w:rPr>
                  <w:rStyle w:val="Hyperlink"/>
                  <w:rFonts w:asciiTheme="minorHAnsi" w:hAnsiTheme="minorHAnsi" w:cstheme="minorHAnsi"/>
                  <w:bCs/>
                  <w:sz w:val="22"/>
                  <w:szCs w:val="22"/>
                </w:rPr>
                <w:t>csiro-careers@csiro.au</w:t>
              </w:r>
            </w:hyperlink>
            <w:r w:rsidRPr="005C00B4">
              <w:rPr>
                <w:rFonts w:asciiTheme="minorHAnsi" w:hAnsiTheme="minorHAnsi" w:cstheme="minorHAnsi"/>
                <w:bCs/>
                <w:sz w:val="22"/>
                <w:szCs w:val="22"/>
              </w:rPr>
              <w:t xml:space="preserve">. </w:t>
            </w:r>
          </w:p>
          <w:p w:rsidR="005C00B4" w:rsidRPr="005C00B4" w:rsidRDefault="005C00B4" w:rsidP="005C00B4">
            <w:pPr>
              <w:spacing w:after="120"/>
              <w:jc w:val="both"/>
              <w:rPr>
                <w:rFonts w:asciiTheme="minorHAnsi" w:hAnsiTheme="minorHAnsi" w:cstheme="minorHAnsi"/>
                <w:bCs/>
                <w:sz w:val="22"/>
                <w:szCs w:val="22"/>
              </w:rPr>
            </w:pPr>
            <w:r w:rsidRPr="005C00B4">
              <w:rPr>
                <w:rFonts w:asciiTheme="minorHAnsi" w:hAnsiTheme="minorHAnsi" w:cstheme="minorHAnsi"/>
                <w:b/>
                <w:bCs/>
                <w:sz w:val="22"/>
                <w:szCs w:val="22"/>
              </w:rPr>
              <w:t>Referees</w:t>
            </w:r>
            <w:r w:rsidRPr="005C00B4">
              <w:rPr>
                <w:rFonts w:asciiTheme="minorHAnsi" w:hAnsiTheme="minorHAnsi" w:cstheme="minorHAnsi"/>
                <w:bCs/>
                <w:sz w:val="22"/>
                <w:szCs w:val="22"/>
              </w:rPr>
              <w:t xml:space="preserve">:  Please provide contact details of two previous supervisor or academic/professional referees in your resume/CV. We will ask your permission before making contact. </w:t>
            </w:r>
          </w:p>
          <w:p w:rsidR="005C00B4" w:rsidRPr="005C00B4" w:rsidRDefault="005C00B4" w:rsidP="005C00B4">
            <w:pPr>
              <w:spacing w:after="60"/>
              <w:jc w:val="both"/>
              <w:rPr>
                <w:rFonts w:asciiTheme="minorHAnsi" w:hAnsiTheme="minorHAnsi" w:cstheme="minorHAnsi"/>
                <w:bCs/>
                <w:sz w:val="22"/>
                <w:szCs w:val="22"/>
              </w:rPr>
            </w:pPr>
            <w:r w:rsidRPr="005C00B4">
              <w:rPr>
                <w:rFonts w:asciiTheme="minorHAnsi" w:hAnsiTheme="minorHAnsi" w:cstheme="minorHAnsi"/>
                <w:b/>
                <w:bCs/>
                <w:sz w:val="22"/>
                <w:szCs w:val="22"/>
              </w:rPr>
              <w:t>Contact:</w:t>
            </w:r>
            <w:r w:rsidRPr="005C00B4">
              <w:rPr>
                <w:rFonts w:asciiTheme="minorHAnsi" w:hAnsiTheme="minorHAnsi" w:cstheme="minorHAnsi"/>
                <w:bCs/>
                <w:sz w:val="22"/>
                <w:szCs w:val="22"/>
              </w:rPr>
              <w:t xml:space="preserve">  If after reading the position details above you require more information please contact:</w:t>
            </w:r>
          </w:p>
          <w:p w:rsidR="005C00B4" w:rsidRPr="005C00B4" w:rsidRDefault="005C00B4" w:rsidP="005C00B4">
            <w:pPr>
              <w:spacing w:after="120"/>
              <w:ind w:right="-108"/>
              <w:jc w:val="both"/>
              <w:rPr>
                <w:rFonts w:asciiTheme="minorHAnsi" w:hAnsiTheme="minorHAnsi" w:cstheme="minorHAnsi"/>
                <w:bCs/>
                <w:sz w:val="22"/>
                <w:szCs w:val="22"/>
              </w:rPr>
            </w:pPr>
            <w:r w:rsidRPr="005C00B4">
              <w:rPr>
                <w:rFonts w:asciiTheme="minorHAnsi" w:hAnsiTheme="minorHAnsi" w:cstheme="minorHAnsi"/>
                <w:bCs/>
                <w:sz w:val="22"/>
                <w:szCs w:val="22"/>
              </w:rPr>
              <w:tab/>
            </w:r>
            <w:r w:rsidRPr="005C00B4">
              <w:rPr>
                <w:rFonts w:asciiTheme="minorHAnsi" w:hAnsiTheme="minorHAnsi" w:cstheme="minorHAnsi"/>
                <w:b/>
                <w:sz w:val="22"/>
                <w:szCs w:val="22"/>
              </w:rPr>
              <w:t>Dr Warwick Stiller</w:t>
            </w:r>
            <w:r w:rsidRPr="005C00B4">
              <w:rPr>
                <w:rFonts w:asciiTheme="minorHAnsi" w:hAnsiTheme="minorHAnsi" w:cstheme="minorHAnsi"/>
                <w:i/>
                <w:sz w:val="22"/>
                <w:szCs w:val="22"/>
              </w:rPr>
              <w:t xml:space="preserve"> </w:t>
            </w:r>
            <w:r w:rsidRPr="005C00B4">
              <w:rPr>
                <w:rFonts w:asciiTheme="minorHAnsi" w:hAnsiTheme="minorHAnsi" w:cstheme="minorHAnsi"/>
                <w:bCs/>
                <w:sz w:val="22"/>
                <w:szCs w:val="22"/>
              </w:rPr>
              <w:t xml:space="preserve">via email: </w:t>
            </w:r>
            <w:hyperlink r:id="rId10" w:history="1">
              <w:r w:rsidRPr="005C00B4">
                <w:rPr>
                  <w:rStyle w:val="Hyperlink"/>
                  <w:rFonts w:asciiTheme="minorHAnsi" w:hAnsiTheme="minorHAnsi" w:cstheme="minorHAnsi"/>
                  <w:sz w:val="22"/>
                  <w:szCs w:val="22"/>
                </w:rPr>
                <w:t>Warwick.stiller@csiro.au</w:t>
              </w:r>
            </w:hyperlink>
            <w:r w:rsidRPr="005C00B4">
              <w:rPr>
                <w:rFonts w:asciiTheme="minorHAnsi" w:hAnsiTheme="minorHAnsi" w:cstheme="minorHAnsi"/>
                <w:sz w:val="22"/>
                <w:szCs w:val="22"/>
              </w:rPr>
              <w:t xml:space="preserve"> </w:t>
            </w:r>
            <w:r w:rsidRPr="005C00B4">
              <w:rPr>
                <w:rFonts w:asciiTheme="minorHAnsi" w:hAnsiTheme="minorHAnsi" w:cstheme="minorHAnsi"/>
                <w:bCs/>
                <w:sz w:val="22"/>
                <w:szCs w:val="22"/>
              </w:rPr>
              <w:t xml:space="preserve">or phone: </w:t>
            </w:r>
            <w:r w:rsidRPr="005C00B4">
              <w:rPr>
                <w:rFonts w:asciiTheme="minorHAnsi" w:hAnsiTheme="minorHAnsi" w:cstheme="minorHAnsi"/>
                <w:b/>
                <w:sz w:val="22"/>
                <w:szCs w:val="22"/>
              </w:rPr>
              <w:t>02 6799 1522</w:t>
            </w:r>
          </w:p>
          <w:p w:rsidR="005C00B4" w:rsidRPr="005C00B4" w:rsidRDefault="005C00B4" w:rsidP="005C00B4">
            <w:pPr>
              <w:spacing w:after="120"/>
              <w:jc w:val="both"/>
              <w:rPr>
                <w:rFonts w:asciiTheme="minorHAnsi" w:hAnsiTheme="minorHAnsi" w:cstheme="minorHAnsi"/>
                <w:bCs/>
                <w:sz w:val="22"/>
                <w:szCs w:val="22"/>
              </w:rPr>
            </w:pPr>
            <w:r w:rsidRPr="005C00B4">
              <w:rPr>
                <w:rFonts w:asciiTheme="minorHAnsi" w:hAnsiTheme="minorHAnsi" w:cstheme="minorHAnsi"/>
                <w:bCs/>
                <w:sz w:val="22"/>
                <w:szCs w:val="22"/>
              </w:rPr>
              <w:t xml:space="preserve">Please do not email your application directly to </w:t>
            </w:r>
            <w:r w:rsidRPr="005C00B4">
              <w:rPr>
                <w:rFonts w:asciiTheme="minorHAnsi" w:hAnsiTheme="minorHAnsi" w:cstheme="minorHAnsi"/>
                <w:sz w:val="22"/>
                <w:szCs w:val="22"/>
              </w:rPr>
              <w:t>Dr Stiller</w:t>
            </w:r>
            <w:r w:rsidRPr="005C00B4">
              <w:rPr>
                <w:rFonts w:asciiTheme="minorHAnsi" w:hAnsiTheme="minorHAnsi" w:cstheme="minorHAnsi"/>
                <w:bCs/>
                <w:sz w:val="22"/>
                <w:szCs w:val="22"/>
              </w:rPr>
              <w:t>.   Applications received via this method may not be considered by the selection panel.</w:t>
            </w:r>
          </w:p>
          <w:p w:rsidR="005C00B4" w:rsidRPr="005C00B4" w:rsidRDefault="005C00B4" w:rsidP="005C00B4">
            <w:pPr>
              <w:spacing w:after="60"/>
              <w:jc w:val="both"/>
              <w:rPr>
                <w:rFonts w:asciiTheme="minorHAnsi" w:hAnsiTheme="minorHAnsi" w:cstheme="minorHAnsi"/>
                <w:b/>
                <w:bCs/>
                <w:sz w:val="22"/>
                <w:szCs w:val="22"/>
              </w:rPr>
            </w:pPr>
            <w:r w:rsidRPr="005C00B4">
              <w:rPr>
                <w:rFonts w:asciiTheme="minorHAnsi" w:hAnsiTheme="minorHAnsi" w:cstheme="minorHAnsi"/>
                <w:b/>
                <w:bCs/>
                <w:sz w:val="22"/>
                <w:szCs w:val="22"/>
              </w:rPr>
              <w:br/>
              <w:t>About CSIRO</w:t>
            </w:r>
          </w:p>
          <w:p w:rsidR="005C00B4" w:rsidRPr="005C00B4" w:rsidRDefault="005C00B4" w:rsidP="005C00B4">
            <w:pPr>
              <w:spacing w:after="60"/>
              <w:jc w:val="both"/>
              <w:rPr>
                <w:rFonts w:asciiTheme="minorHAnsi" w:hAnsiTheme="minorHAnsi" w:cstheme="minorHAnsi"/>
                <w:bCs/>
                <w:sz w:val="22"/>
                <w:szCs w:val="22"/>
              </w:rPr>
            </w:pPr>
            <w:r w:rsidRPr="005C00B4">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C00B4" w:rsidRPr="005C00B4" w:rsidRDefault="005C00B4" w:rsidP="005C00B4">
            <w:pPr>
              <w:spacing w:after="120"/>
              <w:jc w:val="both"/>
              <w:rPr>
                <w:rFonts w:asciiTheme="minorHAnsi" w:hAnsiTheme="minorHAnsi" w:cstheme="minorHAnsi"/>
                <w:bCs/>
                <w:sz w:val="22"/>
                <w:szCs w:val="22"/>
              </w:rPr>
            </w:pPr>
            <w:r w:rsidRPr="005C00B4">
              <w:rPr>
                <w:rFonts w:asciiTheme="minorHAnsi" w:hAnsiTheme="minorHAnsi" w:cstheme="minorHAnsi"/>
                <w:bCs/>
                <w:sz w:val="22"/>
                <w:szCs w:val="22"/>
              </w:rPr>
              <w:t xml:space="preserve">Find out more! </w:t>
            </w:r>
            <w:hyperlink r:id="rId11" w:history="1">
              <w:r w:rsidRPr="005C00B4">
                <w:rPr>
                  <w:rStyle w:val="Hyperlink"/>
                  <w:rFonts w:asciiTheme="minorHAnsi" w:hAnsiTheme="minorHAnsi" w:cstheme="minorHAnsi"/>
                  <w:bCs/>
                  <w:sz w:val="22"/>
                  <w:szCs w:val="22"/>
                </w:rPr>
                <w:t>ww</w:t>
              </w:r>
              <w:r w:rsidRPr="005C00B4">
                <w:rPr>
                  <w:rStyle w:val="Hyperlink"/>
                  <w:rFonts w:asciiTheme="minorHAnsi" w:hAnsiTheme="minorHAnsi" w:cstheme="minorHAnsi"/>
                  <w:bCs/>
                  <w:sz w:val="22"/>
                  <w:szCs w:val="22"/>
                </w:rPr>
                <w:t>w</w:t>
              </w:r>
              <w:r w:rsidRPr="005C00B4">
                <w:rPr>
                  <w:rStyle w:val="Hyperlink"/>
                  <w:rFonts w:asciiTheme="minorHAnsi" w:hAnsiTheme="minorHAnsi" w:cstheme="minorHAnsi"/>
                  <w:bCs/>
                  <w:sz w:val="22"/>
                  <w:szCs w:val="22"/>
                </w:rPr>
                <w:t>.csiro.au</w:t>
              </w:r>
            </w:hyperlink>
            <w:r w:rsidRPr="005C00B4">
              <w:rPr>
                <w:rFonts w:asciiTheme="minorHAnsi" w:hAnsiTheme="minorHAnsi" w:cstheme="minorHAnsi"/>
                <w:bCs/>
                <w:sz w:val="22"/>
                <w:szCs w:val="22"/>
              </w:rPr>
              <w:t xml:space="preserve">.  </w:t>
            </w:r>
          </w:p>
          <w:p w:rsidR="005C00B4" w:rsidRPr="005C00B4" w:rsidRDefault="005C00B4" w:rsidP="005C00B4">
            <w:pPr>
              <w:spacing w:after="60"/>
              <w:rPr>
                <w:rStyle w:val="Emphasis"/>
                <w:rFonts w:asciiTheme="minorHAnsi" w:hAnsiTheme="minorHAnsi" w:cstheme="minorHAnsi"/>
                <w:i w:val="0"/>
                <w:color w:val="17161A"/>
                <w:sz w:val="22"/>
                <w:szCs w:val="22"/>
                <w:shd w:val="clear" w:color="auto" w:fill="FFFFFF"/>
              </w:rPr>
            </w:pPr>
            <w:r w:rsidRPr="005C00B4">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5C00B4" w:rsidRPr="005C00B4" w:rsidRDefault="005C00B4" w:rsidP="005C00B4">
            <w:pPr>
              <w:spacing w:after="120"/>
              <w:rPr>
                <w:rFonts w:asciiTheme="minorHAnsi" w:hAnsiTheme="minorHAnsi" w:cstheme="minorHAnsi"/>
                <w:sz w:val="22"/>
                <w:szCs w:val="22"/>
              </w:rPr>
            </w:pPr>
            <w:r w:rsidRPr="005C00B4">
              <w:rPr>
                <w:rStyle w:val="Emphasis"/>
                <w:rFonts w:asciiTheme="minorHAnsi" w:hAnsiTheme="minorHAnsi" w:cstheme="minorHAnsi"/>
                <w:i w:val="0"/>
                <w:color w:val="17161A"/>
                <w:sz w:val="22"/>
                <w:szCs w:val="22"/>
                <w:shd w:val="clear" w:color="auto" w:fill="FFFFFF"/>
              </w:rPr>
              <w:t>Find out more! </w:t>
            </w:r>
            <w:hyperlink r:id="rId12" w:history="1">
              <w:r w:rsidRPr="005C00B4">
                <w:rPr>
                  <w:rStyle w:val="Emphasis"/>
                  <w:rFonts w:asciiTheme="minorHAnsi" w:hAnsiTheme="minorHAnsi" w:cstheme="minorHAnsi"/>
                  <w:i w:val="0"/>
                  <w:color w:val="0000FF"/>
                  <w:sz w:val="22"/>
                  <w:szCs w:val="22"/>
                  <w:shd w:val="clear" w:color="auto" w:fill="FFFFFF"/>
                </w:rPr>
                <w:t>CS</w:t>
              </w:r>
              <w:r w:rsidRPr="005C00B4">
                <w:rPr>
                  <w:rStyle w:val="Emphasis"/>
                  <w:rFonts w:asciiTheme="minorHAnsi" w:hAnsiTheme="minorHAnsi" w:cstheme="minorHAnsi"/>
                  <w:i w:val="0"/>
                  <w:color w:val="0000FF"/>
                  <w:sz w:val="22"/>
                  <w:szCs w:val="22"/>
                  <w:shd w:val="clear" w:color="auto" w:fill="FFFFFF"/>
                </w:rPr>
                <w:t>I</w:t>
              </w:r>
              <w:r w:rsidRPr="005C00B4">
                <w:rPr>
                  <w:rStyle w:val="Emphasis"/>
                  <w:rFonts w:asciiTheme="minorHAnsi" w:hAnsiTheme="minorHAnsi" w:cstheme="minorHAnsi"/>
                  <w:i w:val="0"/>
                  <w:color w:val="0000FF"/>
                  <w:sz w:val="22"/>
                  <w:szCs w:val="22"/>
                  <w:shd w:val="clear" w:color="auto" w:fill="FFFFFF"/>
                </w:rPr>
                <w:t>RO Balance</w:t>
              </w:r>
            </w:hyperlink>
            <w:r w:rsidRPr="005C00B4">
              <w:rPr>
                <w:rFonts w:asciiTheme="minorHAnsi" w:hAnsiTheme="minorHAnsi" w:cstheme="minorHAnsi"/>
                <w:sz w:val="22"/>
                <w:szCs w:val="22"/>
              </w:rPr>
              <w:t xml:space="preserve"> </w:t>
            </w:r>
          </w:p>
          <w:p w:rsidR="005C00B4" w:rsidRPr="005C00B4" w:rsidRDefault="005C00B4" w:rsidP="005C00B4">
            <w:pPr>
              <w:spacing w:after="60"/>
              <w:jc w:val="both"/>
              <w:rPr>
                <w:rFonts w:asciiTheme="minorHAnsi" w:eastAsia="Times New Roman" w:hAnsiTheme="minorHAnsi" w:cstheme="minorHAnsi"/>
                <w:sz w:val="22"/>
                <w:szCs w:val="22"/>
              </w:rPr>
            </w:pPr>
            <w:r w:rsidRPr="005C00B4">
              <w:rPr>
                <w:rFonts w:asciiTheme="minorHAnsi" w:eastAsia="Times New Roman" w:hAnsiTheme="minorHAnsi" w:cstheme="minorHAnsi"/>
                <w:b/>
                <w:bCs/>
                <w:sz w:val="22"/>
                <w:szCs w:val="22"/>
              </w:rPr>
              <w:br/>
            </w:r>
            <w:r w:rsidRPr="005C00B4">
              <w:rPr>
                <w:rFonts w:asciiTheme="minorHAnsi" w:eastAsia="Times New Roman" w:hAnsiTheme="minorHAnsi" w:cstheme="minorHAnsi"/>
                <w:b/>
                <w:bCs/>
                <w:sz w:val="22"/>
                <w:szCs w:val="22"/>
              </w:rPr>
              <w:t xml:space="preserve">CSIRO Agriculture and Food </w:t>
            </w:r>
            <w:r w:rsidRPr="005C00B4">
              <w:rPr>
                <w:rFonts w:asciiTheme="minorHAnsi" w:eastAsia="Times New Roman" w:hAnsiTheme="minorHAnsi" w:cstheme="minorHAnsi"/>
                <w:bCs/>
                <w:sz w:val="22"/>
                <w:szCs w:val="22"/>
              </w:rPr>
              <w:t>is helping Australian farmers and industry improve productivity and sustainability across the agriculture sector.</w:t>
            </w:r>
            <w:r w:rsidRPr="005C00B4">
              <w:rPr>
                <w:rFonts w:asciiTheme="minorHAnsi" w:eastAsia="Times New Roman" w:hAnsiTheme="minorHAnsi" w:cstheme="minorHAnsi"/>
                <w:sz w:val="22"/>
                <w:szCs w:val="22"/>
              </w:rPr>
              <w:t xml:space="preserve"> The Agriculture business unit will focus on the following challenges: </w:t>
            </w:r>
          </w:p>
          <w:p w:rsidR="005C00B4" w:rsidRPr="005C00B4" w:rsidRDefault="005C00B4" w:rsidP="005C00B4">
            <w:pPr>
              <w:pStyle w:val="ListParagraph"/>
              <w:numPr>
                <w:ilvl w:val="0"/>
                <w:numId w:val="44"/>
              </w:numPr>
              <w:contextualSpacing/>
              <w:jc w:val="both"/>
              <w:rPr>
                <w:rFonts w:asciiTheme="minorHAnsi" w:eastAsia="Times New Roman" w:hAnsiTheme="minorHAnsi" w:cstheme="minorHAnsi"/>
                <w:sz w:val="22"/>
                <w:szCs w:val="22"/>
              </w:rPr>
            </w:pPr>
            <w:r w:rsidRPr="005C00B4">
              <w:rPr>
                <w:rFonts w:asciiTheme="minorHAnsi" w:eastAsia="Times New Roman" w:hAnsiTheme="minorHAnsi" w:cstheme="minorHAnsi"/>
                <w:sz w:val="22"/>
                <w:szCs w:val="22"/>
              </w:rPr>
              <w:t>Crop improvement;</w:t>
            </w:r>
          </w:p>
          <w:p w:rsidR="005C00B4" w:rsidRPr="005C00B4" w:rsidRDefault="005C00B4" w:rsidP="005C00B4">
            <w:pPr>
              <w:pStyle w:val="ListParagraph"/>
              <w:numPr>
                <w:ilvl w:val="0"/>
                <w:numId w:val="44"/>
              </w:numPr>
              <w:contextualSpacing/>
              <w:jc w:val="both"/>
              <w:rPr>
                <w:rFonts w:asciiTheme="minorHAnsi" w:eastAsia="Times New Roman" w:hAnsiTheme="minorHAnsi" w:cstheme="minorHAnsi"/>
                <w:sz w:val="22"/>
                <w:szCs w:val="22"/>
              </w:rPr>
            </w:pPr>
            <w:r w:rsidRPr="005C00B4">
              <w:rPr>
                <w:rFonts w:asciiTheme="minorHAnsi" w:eastAsia="Times New Roman" w:hAnsiTheme="minorHAnsi" w:cstheme="minorHAnsi"/>
                <w:sz w:val="22"/>
                <w:szCs w:val="22"/>
              </w:rPr>
              <w:t>Livestock and aquaculture genetic improvement;</w:t>
            </w:r>
          </w:p>
          <w:p w:rsidR="005C00B4" w:rsidRPr="005C00B4" w:rsidRDefault="005C00B4" w:rsidP="005C00B4">
            <w:pPr>
              <w:pStyle w:val="ListParagraph"/>
              <w:numPr>
                <w:ilvl w:val="0"/>
                <w:numId w:val="44"/>
              </w:numPr>
              <w:contextualSpacing/>
              <w:jc w:val="both"/>
              <w:rPr>
                <w:rFonts w:asciiTheme="minorHAnsi" w:eastAsia="Times New Roman" w:hAnsiTheme="minorHAnsi" w:cstheme="minorHAnsi"/>
                <w:sz w:val="22"/>
                <w:szCs w:val="22"/>
              </w:rPr>
            </w:pPr>
            <w:r w:rsidRPr="005C00B4">
              <w:rPr>
                <w:rFonts w:asciiTheme="minorHAnsi" w:eastAsia="Times New Roman" w:hAnsiTheme="minorHAnsi" w:cstheme="minorHAnsi"/>
                <w:sz w:val="22"/>
                <w:szCs w:val="22"/>
              </w:rPr>
              <w:t>Farming systems for productivity and sustainability;</w:t>
            </w:r>
          </w:p>
          <w:p w:rsidR="005C00B4" w:rsidRPr="005C00B4" w:rsidRDefault="005C00B4" w:rsidP="005C00B4">
            <w:pPr>
              <w:pStyle w:val="ListParagraph"/>
              <w:numPr>
                <w:ilvl w:val="0"/>
                <w:numId w:val="44"/>
              </w:numPr>
              <w:contextualSpacing/>
              <w:jc w:val="both"/>
              <w:rPr>
                <w:rFonts w:asciiTheme="minorHAnsi" w:eastAsia="Times New Roman" w:hAnsiTheme="minorHAnsi" w:cstheme="minorHAnsi"/>
                <w:sz w:val="22"/>
                <w:szCs w:val="22"/>
              </w:rPr>
            </w:pPr>
            <w:r w:rsidRPr="005C00B4">
              <w:rPr>
                <w:rFonts w:asciiTheme="minorHAnsi" w:eastAsia="Times New Roman" w:hAnsiTheme="minorHAnsi" w:cstheme="minorHAnsi"/>
                <w:sz w:val="22"/>
                <w:szCs w:val="22"/>
              </w:rPr>
              <w:lastRenderedPageBreak/>
              <w:t>Interactions between agriculture and the environment; climate change, adaptation and mitigation; science for healthy soils;</w:t>
            </w:r>
          </w:p>
          <w:p w:rsidR="005C00B4" w:rsidRPr="005C00B4" w:rsidRDefault="005C00B4" w:rsidP="005C00B4">
            <w:pPr>
              <w:pStyle w:val="ListParagraph"/>
              <w:numPr>
                <w:ilvl w:val="0"/>
                <w:numId w:val="44"/>
              </w:numPr>
              <w:spacing w:after="120"/>
              <w:ind w:left="714" w:hanging="357"/>
              <w:jc w:val="both"/>
              <w:rPr>
                <w:rFonts w:asciiTheme="minorHAnsi" w:eastAsia="Times New Roman" w:hAnsiTheme="minorHAnsi" w:cstheme="minorHAnsi"/>
                <w:sz w:val="22"/>
                <w:szCs w:val="22"/>
              </w:rPr>
            </w:pPr>
            <w:r w:rsidRPr="005C00B4">
              <w:rPr>
                <w:rFonts w:asciiTheme="minorHAnsi" w:eastAsia="Times New Roman" w:hAnsiTheme="minorHAnsi" w:cstheme="minorHAnsi"/>
                <w:sz w:val="22"/>
                <w:szCs w:val="22"/>
              </w:rPr>
              <w:t>Global food security and development.</w:t>
            </w:r>
          </w:p>
          <w:p w:rsidR="005C00B4" w:rsidRPr="005C00B4" w:rsidRDefault="005C00B4" w:rsidP="005C00B4">
            <w:pPr>
              <w:spacing w:after="180"/>
              <w:rPr>
                <w:rFonts w:asciiTheme="minorHAnsi" w:hAnsiTheme="minorHAnsi" w:cstheme="minorHAnsi"/>
                <w:b/>
                <w:bCs/>
                <w:sz w:val="22"/>
                <w:szCs w:val="22"/>
              </w:rPr>
            </w:pPr>
            <w:r w:rsidRPr="005C00B4">
              <w:rPr>
                <w:rFonts w:asciiTheme="minorHAnsi" w:hAnsiTheme="minorHAnsi" w:cstheme="minorHAnsi"/>
                <w:sz w:val="22"/>
                <w:szCs w:val="22"/>
              </w:rPr>
              <w:t xml:space="preserve">Find out more! </w:t>
            </w:r>
            <w:hyperlink r:id="rId13" w:history="1">
              <w:r w:rsidRPr="005C00B4">
                <w:rPr>
                  <w:rStyle w:val="Hyperlink"/>
                  <w:rFonts w:asciiTheme="minorHAnsi" w:hAnsiTheme="minorHAnsi" w:cstheme="minorHAnsi"/>
                  <w:sz w:val="22"/>
                  <w:szCs w:val="22"/>
                </w:rPr>
                <w:t>http://www.csiro.au/en/Research/AF</w:t>
              </w:r>
            </w:hyperlink>
          </w:p>
        </w:tc>
      </w:tr>
    </w:tbl>
    <w:p w:rsidR="00502363" w:rsidRDefault="00502363" w:rsidP="004A6427">
      <w:pPr>
        <w:jc w:val="both"/>
        <w:rPr>
          <w:rFonts w:ascii="Calibri" w:hAnsi="Calibri"/>
          <w:sz w:val="22"/>
          <w:szCs w:val="22"/>
        </w:rPr>
      </w:pPr>
    </w:p>
    <w:sectPr w:rsidR="00502363" w:rsidSect="001E495E">
      <w:headerReference w:type="first" r:id="rId1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87" w:rsidRDefault="00B77487">
      <w:r>
        <w:separator/>
      </w:r>
    </w:p>
  </w:endnote>
  <w:endnote w:type="continuationSeparator" w:id="0">
    <w:p w:rsidR="00B77487" w:rsidRDefault="00B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87" w:rsidRDefault="00B77487">
      <w:r>
        <w:separator/>
      </w:r>
    </w:p>
  </w:footnote>
  <w:footnote w:type="continuationSeparator" w:id="0">
    <w:p w:rsidR="00B77487" w:rsidRDefault="00B77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87" w:rsidRPr="001E495E" w:rsidRDefault="00B77487"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59007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2129D3"/>
    <w:multiLevelType w:val="hybridMultilevel"/>
    <w:tmpl w:val="A1FA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10"/>
  </w:num>
  <w:num w:numId="12">
    <w:abstractNumId w:val="37"/>
  </w:num>
  <w:num w:numId="13">
    <w:abstractNumId w:val="4"/>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2"/>
  </w:num>
  <w:num w:numId="23">
    <w:abstractNumId w:val="12"/>
  </w:num>
  <w:num w:numId="24">
    <w:abstractNumId w:val="30"/>
  </w:num>
  <w:num w:numId="25">
    <w:abstractNumId w:val="5"/>
  </w:num>
  <w:num w:numId="26">
    <w:abstractNumId w:val="28"/>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38"/>
  </w:num>
  <w:num w:numId="43">
    <w:abstractNumId w:val="6"/>
  </w:num>
  <w:num w:numId="44">
    <w:abstractNumId w:val="2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27CB3"/>
    <w:rsid w:val="00033249"/>
    <w:rsid w:val="000366D2"/>
    <w:rsid w:val="00040391"/>
    <w:rsid w:val="00045C91"/>
    <w:rsid w:val="00046A29"/>
    <w:rsid w:val="00054DDD"/>
    <w:rsid w:val="00055E9F"/>
    <w:rsid w:val="00056493"/>
    <w:rsid w:val="00060902"/>
    <w:rsid w:val="00061D3C"/>
    <w:rsid w:val="0006226B"/>
    <w:rsid w:val="0006717F"/>
    <w:rsid w:val="0008212C"/>
    <w:rsid w:val="00085BA8"/>
    <w:rsid w:val="00087963"/>
    <w:rsid w:val="00091F71"/>
    <w:rsid w:val="000A0599"/>
    <w:rsid w:val="000A43F5"/>
    <w:rsid w:val="000A6826"/>
    <w:rsid w:val="000A6CB0"/>
    <w:rsid w:val="000B1744"/>
    <w:rsid w:val="000B36BB"/>
    <w:rsid w:val="000B5AE5"/>
    <w:rsid w:val="000B6167"/>
    <w:rsid w:val="000C68FC"/>
    <w:rsid w:val="000D0860"/>
    <w:rsid w:val="000D2206"/>
    <w:rsid w:val="000D375D"/>
    <w:rsid w:val="000D6EBC"/>
    <w:rsid w:val="000D72AF"/>
    <w:rsid w:val="000D7F58"/>
    <w:rsid w:val="000E5F46"/>
    <w:rsid w:val="000F1363"/>
    <w:rsid w:val="000F2F84"/>
    <w:rsid w:val="000F7BBF"/>
    <w:rsid w:val="0010720C"/>
    <w:rsid w:val="001260BB"/>
    <w:rsid w:val="00130A71"/>
    <w:rsid w:val="00130F7E"/>
    <w:rsid w:val="001339DE"/>
    <w:rsid w:val="001364CB"/>
    <w:rsid w:val="0014142E"/>
    <w:rsid w:val="001448B6"/>
    <w:rsid w:val="00144D9B"/>
    <w:rsid w:val="001474C7"/>
    <w:rsid w:val="0015340E"/>
    <w:rsid w:val="001549DF"/>
    <w:rsid w:val="0015558D"/>
    <w:rsid w:val="00155F81"/>
    <w:rsid w:val="00166319"/>
    <w:rsid w:val="001A0AFE"/>
    <w:rsid w:val="001A2856"/>
    <w:rsid w:val="001A482B"/>
    <w:rsid w:val="001A5098"/>
    <w:rsid w:val="001A6ADF"/>
    <w:rsid w:val="001B14CA"/>
    <w:rsid w:val="001B6C26"/>
    <w:rsid w:val="001D3584"/>
    <w:rsid w:val="001D7DD1"/>
    <w:rsid w:val="001E3EE0"/>
    <w:rsid w:val="001E495E"/>
    <w:rsid w:val="001F2264"/>
    <w:rsid w:val="001F4404"/>
    <w:rsid w:val="00203720"/>
    <w:rsid w:val="00205A4A"/>
    <w:rsid w:val="00212958"/>
    <w:rsid w:val="00222800"/>
    <w:rsid w:val="00230B6A"/>
    <w:rsid w:val="00235783"/>
    <w:rsid w:val="002407E7"/>
    <w:rsid w:val="00240A35"/>
    <w:rsid w:val="002415E6"/>
    <w:rsid w:val="00241D28"/>
    <w:rsid w:val="00241EAA"/>
    <w:rsid w:val="0024271F"/>
    <w:rsid w:val="00245941"/>
    <w:rsid w:val="00251FA7"/>
    <w:rsid w:val="00254313"/>
    <w:rsid w:val="00254B22"/>
    <w:rsid w:val="00257CA1"/>
    <w:rsid w:val="00262649"/>
    <w:rsid w:val="00262C46"/>
    <w:rsid w:val="00271E7F"/>
    <w:rsid w:val="00272738"/>
    <w:rsid w:val="00274A92"/>
    <w:rsid w:val="002848C3"/>
    <w:rsid w:val="00292FDB"/>
    <w:rsid w:val="00293F77"/>
    <w:rsid w:val="00294F90"/>
    <w:rsid w:val="00295F32"/>
    <w:rsid w:val="002A1C9F"/>
    <w:rsid w:val="002B060F"/>
    <w:rsid w:val="002B389F"/>
    <w:rsid w:val="002B6882"/>
    <w:rsid w:val="002D204B"/>
    <w:rsid w:val="002D3829"/>
    <w:rsid w:val="002D5835"/>
    <w:rsid w:val="002D78C5"/>
    <w:rsid w:val="002E0C08"/>
    <w:rsid w:val="002E49F9"/>
    <w:rsid w:val="002F2629"/>
    <w:rsid w:val="002F2B0A"/>
    <w:rsid w:val="002F41F8"/>
    <w:rsid w:val="00300CDD"/>
    <w:rsid w:val="0030302E"/>
    <w:rsid w:val="00320792"/>
    <w:rsid w:val="00322503"/>
    <w:rsid w:val="003246B4"/>
    <w:rsid w:val="003276AC"/>
    <w:rsid w:val="0033343D"/>
    <w:rsid w:val="00335571"/>
    <w:rsid w:val="00340FC3"/>
    <w:rsid w:val="00342F0C"/>
    <w:rsid w:val="00345608"/>
    <w:rsid w:val="00346B6D"/>
    <w:rsid w:val="00356AA2"/>
    <w:rsid w:val="0036422F"/>
    <w:rsid w:val="00375015"/>
    <w:rsid w:val="00375B41"/>
    <w:rsid w:val="00381D43"/>
    <w:rsid w:val="0038234C"/>
    <w:rsid w:val="00382A5F"/>
    <w:rsid w:val="00382F58"/>
    <w:rsid w:val="00383634"/>
    <w:rsid w:val="00387C3B"/>
    <w:rsid w:val="00395610"/>
    <w:rsid w:val="003A0030"/>
    <w:rsid w:val="003A0708"/>
    <w:rsid w:val="003A18B1"/>
    <w:rsid w:val="003A682C"/>
    <w:rsid w:val="003B0FB5"/>
    <w:rsid w:val="003B17F4"/>
    <w:rsid w:val="003B2CB1"/>
    <w:rsid w:val="003B5316"/>
    <w:rsid w:val="003C0B40"/>
    <w:rsid w:val="003C4810"/>
    <w:rsid w:val="003C7CA3"/>
    <w:rsid w:val="003D020A"/>
    <w:rsid w:val="003D4741"/>
    <w:rsid w:val="003D4C4C"/>
    <w:rsid w:val="003D5453"/>
    <w:rsid w:val="003D59C3"/>
    <w:rsid w:val="003D797B"/>
    <w:rsid w:val="003E0B76"/>
    <w:rsid w:val="003E3D1B"/>
    <w:rsid w:val="003E491A"/>
    <w:rsid w:val="003E671F"/>
    <w:rsid w:val="003E7293"/>
    <w:rsid w:val="003F1084"/>
    <w:rsid w:val="00400E4D"/>
    <w:rsid w:val="00401290"/>
    <w:rsid w:val="004111D3"/>
    <w:rsid w:val="00414BE7"/>
    <w:rsid w:val="00415DD8"/>
    <w:rsid w:val="004174B0"/>
    <w:rsid w:val="00424E93"/>
    <w:rsid w:val="00426642"/>
    <w:rsid w:val="00433A77"/>
    <w:rsid w:val="00435E0B"/>
    <w:rsid w:val="0043791C"/>
    <w:rsid w:val="004440A0"/>
    <w:rsid w:val="004501A0"/>
    <w:rsid w:val="004518BD"/>
    <w:rsid w:val="00462662"/>
    <w:rsid w:val="00463581"/>
    <w:rsid w:val="00466CF2"/>
    <w:rsid w:val="00471406"/>
    <w:rsid w:val="004804FC"/>
    <w:rsid w:val="00482939"/>
    <w:rsid w:val="004831FE"/>
    <w:rsid w:val="004A3CD1"/>
    <w:rsid w:val="004A3E11"/>
    <w:rsid w:val="004A6427"/>
    <w:rsid w:val="004C18D1"/>
    <w:rsid w:val="004C2E35"/>
    <w:rsid w:val="004C5604"/>
    <w:rsid w:val="004D6F3A"/>
    <w:rsid w:val="004D6F3C"/>
    <w:rsid w:val="004D6FCB"/>
    <w:rsid w:val="004E04FF"/>
    <w:rsid w:val="004E1279"/>
    <w:rsid w:val="004E5600"/>
    <w:rsid w:val="004E6DFD"/>
    <w:rsid w:val="004F123D"/>
    <w:rsid w:val="00502363"/>
    <w:rsid w:val="00507292"/>
    <w:rsid w:val="00514A2E"/>
    <w:rsid w:val="00516428"/>
    <w:rsid w:val="00520570"/>
    <w:rsid w:val="005236AB"/>
    <w:rsid w:val="00525DB0"/>
    <w:rsid w:val="00533CFF"/>
    <w:rsid w:val="00543736"/>
    <w:rsid w:val="00547EE1"/>
    <w:rsid w:val="00550C5F"/>
    <w:rsid w:val="00561C50"/>
    <w:rsid w:val="00563B9B"/>
    <w:rsid w:val="00565B93"/>
    <w:rsid w:val="00570617"/>
    <w:rsid w:val="00581E50"/>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00B4"/>
    <w:rsid w:val="005C63EF"/>
    <w:rsid w:val="005C6F1B"/>
    <w:rsid w:val="005D05AF"/>
    <w:rsid w:val="005D3AA1"/>
    <w:rsid w:val="005D423A"/>
    <w:rsid w:val="005E0337"/>
    <w:rsid w:val="005E1E95"/>
    <w:rsid w:val="005E5161"/>
    <w:rsid w:val="005F35B0"/>
    <w:rsid w:val="005F5AB2"/>
    <w:rsid w:val="0060112F"/>
    <w:rsid w:val="00604679"/>
    <w:rsid w:val="006054E3"/>
    <w:rsid w:val="00607230"/>
    <w:rsid w:val="00620B1F"/>
    <w:rsid w:val="006228E0"/>
    <w:rsid w:val="0062306B"/>
    <w:rsid w:val="00630664"/>
    <w:rsid w:val="006328C7"/>
    <w:rsid w:val="00633BCB"/>
    <w:rsid w:val="00634F90"/>
    <w:rsid w:val="00635350"/>
    <w:rsid w:val="00636E8C"/>
    <w:rsid w:val="00643C5C"/>
    <w:rsid w:val="0064496F"/>
    <w:rsid w:val="00644EEB"/>
    <w:rsid w:val="00647AF3"/>
    <w:rsid w:val="00650D60"/>
    <w:rsid w:val="00657088"/>
    <w:rsid w:val="006606C5"/>
    <w:rsid w:val="00663F6B"/>
    <w:rsid w:val="00666AF2"/>
    <w:rsid w:val="00670AA0"/>
    <w:rsid w:val="00672A7A"/>
    <w:rsid w:val="006743AD"/>
    <w:rsid w:val="00674F5B"/>
    <w:rsid w:val="00683121"/>
    <w:rsid w:val="006921E1"/>
    <w:rsid w:val="006946F7"/>
    <w:rsid w:val="00697995"/>
    <w:rsid w:val="006A135E"/>
    <w:rsid w:val="006A1E54"/>
    <w:rsid w:val="006A3E4E"/>
    <w:rsid w:val="006A7A50"/>
    <w:rsid w:val="006B390B"/>
    <w:rsid w:val="006B5933"/>
    <w:rsid w:val="006B64AE"/>
    <w:rsid w:val="006C2388"/>
    <w:rsid w:val="006C30A1"/>
    <w:rsid w:val="006C30B3"/>
    <w:rsid w:val="006C6BB3"/>
    <w:rsid w:val="006C77B1"/>
    <w:rsid w:val="006D42F9"/>
    <w:rsid w:val="006D6DA7"/>
    <w:rsid w:val="006F0FF2"/>
    <w:rsid w:val="006F18A9"/>
    <w:rsid w:val="006F1B5D"/>
    <w:rsid w:val="006F1E85"/>
    <w:rsid w:val="006F5713"/>
    <w:rsid w:val="006F58C5"/>
    <w:rsid w:val="006F7A39"/>
    <w:rsid w:val="0070098B"/>
    <w:rsid w:val="00704EB5"/>
    <w:rsid w:val="00707E84"/>
    <w:rsid w:val="0071478D"/>
    <w:rsid w:val="007161B0"/>
    <w:rsid w:val="00725E7F"/>
    <w:rsid w:val="00726C73"/>
    <w:rsid w:val="00726DF7"/>
    <w:rsid w:val="007344EE"/>
    <w:rsid w:val="00735767"/>
    <w:rsid w:val="007507C9"/>
    <w:rsid w:val="0075765F"/>
    <w:rsid w:val="0076060B"/>
    <w:rsid w:val="00764607"/>
    <w:rsid w:val="0077604C"/>
    <w:rsid w:val="0077698D"/>
    <w:rsid w:val="00781499"/>
    <w:rsid w:val="0079794A"/>
    <w:rsid w:val="007A3843"/>
    <w:rsid w:val="007C024E"/>
    <w:rsid w:val="007C1FDA"/>
    <w:rsid w:val="007C3398"/>
    <w:rsid w:val="007D5D08"/>
    <w:rsid w:val="007D689A"/>
    <w:rsid w:val="007E1536"/>
    <w:rsid w:val="007E1693"/>
    <w:rsid w:val="007E2135"/>
    <w:rsid w:val="007E2796"/>
    <w:rsid w:val="00804E9E"/>
    <w:rsid w:val="00804F48"/>
    <w:rsid w:val="00807901"/>
    <w:rsid w:val="00816F5F"/>
    <w:rsid w:val="008211C8"/>
    <w:rsid w:val="008231D1"/>
    <w:rsid w:val="00826067"/>
    <w:rsid w:val="0082681D"/>
    <w:rsid w:val="008268CA"/>
    <w:rsid w:val="0082707F"/>
    <w:rsid w:val="00833B3B"/>
    <w:rsid w:val="00834937"/>
    <w:rsid w:val="00837222"/>
    <w:rsid w:val="0084125F"/>
    <w:rsid w:val="0086185F"/>
    <w:rsid w:val="008638E0"/>
    <w:rsid w:val="0086574F"/>
    <w:rsid w:val="00867FD0"/>
    <w:rsid w:val="00870546"/>
    <w:rsid w:val="0087664F"/>
    <w:rsid w:val="00880C71"/>
    <w:rsid w:val="0088758A"/>
    <w:rsid w:val="008A23FE"/>
    <w:rsid w:val="008A6ABD"/>
    <w:rsid w:val="008A6B22"/>
    <w:rsid w:val="008B4713"/>
    <w:rsid w:val="008B6C85"/>
    <w:rsid w:val="008C0B66"/>
    <w:rsid w:val="008C289C"/>
    <w:rsid w:val="008C57FC"/>
    <w:rsid w:val="008D22C2"/>
    <w:rsid w:val="008E4B21"/>
    <w:rsid w:val="009003FA"/>
    <w:rsid w:val="00901BB0"/>
    <w:rsid w:val="009040D3"/>
    <w:rsid w:val="009148B9"/>
    <w:rsid w:val="00924902"/>
    <w:rsid w:val="0092574D"/>
    <w:rsid w:val="00927293"/>
    <w:rsid w:val="0092729A"/>
    <w:rsid w:val="00932F59"/>
    <w:rsid w:val="00934794"/>
    <w:rsid w:val="00935C27"/>
    <w:rsid w:val="00936310"/>
    <w:rsid w:val="009363F5"/>
    <w:rsid w:val="00936882"/>
    <w:rsid w:val="00936BEE"/>
    <w:rsid w:val="00936F4A"/>
    <w:rsid w:val="00937F27"/>
    <w:rsid w:val="00941146"/>
    <w:rsid w:val="00943767"/>
    <w:rsid w:val="00945251"/>
    <w:rsid w:val="00952122"/>
    <w:rsid w:val="00955F65"/>
    <w:rsid w:val="009572B6"/>
    <w:rsid w:val="00960A62"/>
    <w:rsid w:val="009629E2"/>
    <w:rsid w:val="0096543A"/>
    <w:rsid w:val="00970B75"/>
    <w:rsid w:val="009753C7"/>
    <w:rsid w:val="00976F3F"/>
    <w:rsid w:val="00980915"/>
    <w:rsid w:val="00982CD8"/>
    <w:rsid w:val="009833D0"/>
    <w:rsid w:val="00983ACA"/>
    <w:rsid w:val="009965EB"/>
    <w:rsid w:val="009A1510"/>
    <w:rsid w:val="009A33E8"/>
    <w:rsid w:val="009B4BFE"/>
    <w:rsid w:val="009C04F7"/>
    <w:rsid w:val="009C0DDA"/>
    <w:rsid w:val="009C70C6"/>
    <w:rsid w:val="009D04C6"/>
    <w:rsid w:val="009D5462"/>
    <w:rsid w:val="009D5F90"/>
    <w:rsid w:val="009D68CE"/>
    <w:rsid w:val="009F05E3"/>
    <w:rsid w:val="009F24BD"/>
    <w:rsid w:val="009F43A9"/>
    <w:rsid w:val="009F541F"/>
    <w:rsid w:val="009F6731"/>
    <w:rsid w:val="009F7003"/>
    <w:rsid w:val="00A00A9E"/>
    <w:rsid w:val="00A0184C"/>
    <w:rsid w:val="00A06799"/>
    <w:rsid w:val="00A06E9E"/>
    <w:rsid w:val="00A114E6"/>
    <w:rsid w:val="00A12E7C"/>
    <w:rsid w:val="00A15548"/>
    <w:rsid w:val="00A2342E"/>
    <w:rsid w:val="00A2394F"/>
    <w:rsid w:val="00A27685"/>
    <w:rsid w:val="00A41D82"/>
    <w:rsid w:val="00A46F33"/>
    <w:rsid w:val="00A52C13"/>
    <w:rsid w:val="00A6204B"/>
    <w:rsid w:val="00A62742"/>
    <w:rsid w:val="00A70AEF"/>
    <w:rsid w:val="00A70FD2"/>
    <w:rsid w:val="00A7119A"/>
    <w:rsid w:val="00A73FB0"/>
    <w:rsid w:val="00A74FB1"/>
    <w:rsid w:val="00A84592"/>
    <w:rsid w:val="00A85849"/>
    <w:rsid w:val="00A85DC1"/>
    <w:rsid w:val="00A87203"/>
    <w:rsid w:val="00A97C37"/>
    <w:rsid w:val="00AA1BB4"/>
    <w:rsid w:val="00AC21F7"/>
    <w:rsid w:val="00AC39C3"/>
    <w:rsid w:val="00AC5015"/>
    <w:rsid w:val="00AD04BF"/>
    <w:rsid w:val="00AD0971"/>
    <w:rsid w:val="00AD39D7"/>
    <w:rsid w:val="00AE10BC"/>
    <w:rsid w:val="00AE2F9D"/>
    <w:rsid w:val="00AE6BBA"/>
    <w:rsid w:val="00AE7DF9"/>
    <w:rsid w:val="00B02549"/>
    <w:rsid w:val="00B04967"/>
    <w:rsid w:val="00B05FBF"/>
    <w:rsid w:val="00B07CE1"/>
    <w:rsid w:val="00B12700"/>
    <w:rsid w:val="00B143CD"/>
    <w:rsid w:val="00B307D9"/>
    <w:rsid w:val="00B37B2C"/>
    <w:rsid w:val="00B42E58"/>
    <w:rsid w:val="00B45C9A"/>
    <w:rsid w:val="00B46D15"/>
    <w:rsid w:val="00B50851"/>
    <w:rsid w:val="00B533F0"/>
    <w:rsid w:val="00B64330"/>
    <w:rsid w:val="00B6536B"/>
    <w:rsid w:val="00B708BF"/>
    <w:rsid w:val="00B70B66"/>
    <w:rsid w:val="00B7359B"/>
    <w:rsid w:val="00B77487"/>
    <w:rsid w:val="00B85A89"/>
    <w:rsid w:val="00B90330"/>
    <w:rsid w:val="00B95448"/>
    <w:rsid w:val="00BA1680"/>
    <w:rsid w:val="00BA746B"/>
    <w:rsid w:val="00BA79C6"/>
    <w:rsid w:val="00BC2345"/>
    <w:rsid w:val="00BC341E"/>
    <w:rsid w:val="00BC6348"/>
    <w:rsid w:val="00BD2408"/>
    <w:rsid w:val="00BE2D3C"/>
    <w:rsid w:val="00BE5CFF"/>
    <w:rsid w:val="00BE6C32"/>
    <w:rsid w:val="00BF06D3"/>
    <w:rsid w:val="00C01DF0"/>
    <w:rsid w:val="00C0719B"/>
    <w:rsid w:val="00C10A23"/>
    <w:rsid w:val="00C33C1F"/>
    <w:rsid w:val="00C34CA6"/>
    <w:rsid w:val="00C40A38"/>
    <w:rsid w:val="00C41899"/>
    <w:rsid w:val="00C43943"/>
    <w:rsid w:val="00C46712"/>
    <w:rsid w:val="00C50222"/>
    <w:rsid w:val="00C55539"/>
    <w:rsid w:val="00C57D01"/>
    <w:rsid w:val="00C729C8"/>
    <w:rsid w:val="00C748EF"/>
    <w:rsid w:val="00C755F7"/>
    <w:rsid w:val="00C761AE"/>
    <w:rsid w:val="00C779E0"/>
    <w:rsid w:val="00C809D8"/>
    <w:rsid w:val="00C879E5"/>
    <w:rsid w:val="00C9228A"/>
    <w:rsid w:val="00C96567"/>
    <w:rsid w:val="00CA00FC"/>
    <w:rsid w:val="00CA6B3B"/>
    <w:rsid w:val="00CA78EB"/>
    <w:rsid w:val="00CB5A16"/>
    <w:rsid w:val="00CB653C"/>
    <w:rsid w:val="00CB6BCD"/>
    <w:rsid w:val="00CB7CA4"/>
    <w:rsid w:val="00CC5164"/>
    <w:rsid w:val="00CD2E83"/>
    <w:rsid w:val="00CE15B3"/>
    <w:rsid w:val="00CE269D"/>
    <w:rsid w:val="00D00168"/>
    <w:rsid w:val="00D12AE6"/>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2CF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2359"/>
    <w:rsid w:val="00E0534B"/>
    <w:rsid w:val="00E136C4"/>
    <w:rsid w:val="00E220AE"/>
    <w:rsid w:val="00E248D5"/>
    <w:rsid w:val="00E24D10"/>
    <w:rsid w:val="00E344DF"/>
    <w:rsid w:val="00E36858"/>
    <w:rsid w:val="00E4407C"/>
    <w:rsid w:val="00E4530D"/>
    <w:rsid w:val="00E47DFE"/>
    <w:rsid w:val="00E52B63"/>
    <w:rsid w:val="00E54326"/>
    <w:rsid w:val="00E611CD"/>
    <w:rsid w:val="00E641DA"/>
    <w:rsid w:val="00E6521E"/>
    <w:rsid w:val="00E76DAD"/>
    <w:rsid w:val="00E81CFB"/>
    <w:rsid w:val="00E83C2B"/>
    <w:rsid w:val="00E8531C"/>
    <w:rsid w:val="00E91FFF"/>
    <w:rsid w:val="00E92446"/>
    <w:rsid w:val="00EA51BB"/>
    <w:rsid w:val="00EA550A"/>
    <w:rsid w:val="00EB5DC7"/>
    <w:rsid w:val="00EE3997"/>
    <w:rsid w:val="00EF05A2"/>
    <w:rsid w:val="00EF0DF5"/>
    <w:rsid w:val="00F02538"/>
    <w:rsid w:val="00F11F45"/>
    <w:rsid w:val="00F16962"/>
    <w:rsid w:val="00F17A94"/>
    <w:rsid w:val="00F25B46"/>
    <w:rsid w:val="00F32371"/>
    <w:rsid w:val="00F336A3"/>
    <w:rsid w:val="00F353AE"/>
    <w:rsid w:val="00F3569E"/>
    <w:rsid w:val="00F3596F"/>
    <w:rsid w:val="00F414B4"/>
    <w:rsid w:val="00F54B55"/>
    <w:rsid w:val="00F61B42"/>
    <w:rsid w:val="00F663C0"/>
    <w:rsid w:val="00F72D85"/>
    <w:rsid w:val="00F802B5"/>
    <w:rsid w:val="00F80840"/>
    <w:rsid w:val="00F844B1"/>
    <w:rsid w:val="00F856DB"/>
    <w:rsid w:val="00F95F0A"/>
    <w:rsid w:val="00F9609C"/>
    <w:rsid w:val="00FB3058"/>
    <w:rsid w:val="00FB4B99"/>
    <w:rsid w:val="00FC03D3"/>
    <w:rsid w:val="00FC0AD9"/>
    <w:rsid w:val="00FC2191"/>
    <w:rsid w:val="00FD5985"/>
    <w:rsid w:val="00FE197A"/>
    <w:rsid w:val="00FE623A"/>
    <w:rsid w:val="00FE7433"/>
    <w:rsid w:val="00FF02BC"/>
    <w:rsid w:val="00FF1B70"/>
    <w:rsid w:val="00FF4619"/>
    <w:rsid w:val="00FF50B1"/>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3A4E3D8B-C67F-4E1C-A169-469BA32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17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B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0032410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951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rwick.stiller@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5F7E-9614-40CD-A968-7B17E199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6911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7963</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Marshall, Jane-Anne (HR, Clayton North)</cp:lastModifiedBy>
  <cp:revision>3</cp:revision>
  <cp:lastPrinted>2018-06-21T01:38:00Z</cp:lastPrinted>
  <dcterms:created xsi:type="dcterms:W3CDTF">2018-06-22T03:36:00Z</dcterms:created>
  <dcterms:modified xsi:type="dcterms:W3CDTF">2018-06-22T03:38:00Z</dcterms:modified>
</cp:coreProperties>
</file>