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CC5710" w:rsidRPr="00E641DA" w:rsidTr="00CC5710">
        <w:trPr>
          <w:trHeight w:val="488"/>
        </w:trPr>
        <w:tc>
          <w:tcPr>
            <w:tcW w:w="2766" w:type="dxa"/>
            <w:shd w:val="clear" w:color="auto" w:fill="F2F2F2"/>
            <w:vAlign w:val="center"/>
          </w:tcPr>
          <w:p w:rsidR="00CC5710" w:rsidRPr="00E641DA" w:rsidRDefault="00CC5710"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CC5710" w:rsidRPr="007D6D1A" w:rsidRDefault="00CC5710" w:rsidP="007D6D1A">
            <w:pPr>
              <w:tabs>
                <w:tab w:val="left" w:pos="6093"/>
              </w:tabs>
              <w:spacing w:before="120" w:after="60"/>
              <w:rPr>
                <w:rFonts w:ascii="Calibri" w:hAnsi="Calibri"/>
                <w:sz w:val="22"/>
                <w:szCs w:val="22"/>
              </w:rPr>
            </w:pPr>
            <w:r w:rsidRPr="00406034">
              <w:rPr>
                <w:rFonts w:ascii="Calibri" w:hAnsi="Calibri"/>
                <w:sz w:val="22"/>
                <w:szCs w:val="22"/>
              </w:rPr>
              <w:t>Postdoctoral Fellowship</w:t>
            </w:r>
            <w:r w:rsidRPr="00A25E0C">
              <w:rPr>
                <w:rFonts w:ascii="Calibri" w:hAnsi="Calibri"/>
                <w:sz w:val="22"/>
                <w:szCs w:val="22"/>
              </w:rPr>
              <w:t xml:space="preserve"> in </w:t>
            </w:r>
            <w:r w:rsidR="005A7D24" w:rsidRPr="007D6D1A">
              <w:rPr>
                <w:rFonts w:ascii="Calibri" w:hAnsi="Calibri"/>
                <w:sz w:val="22"/>
                <w:szCs w:val="22"/>
              </w:rPr>
              <w:t>Nutrient Dense Rice</w:t>
            </w:r>
          </w:p>
        </w:tc>
      </w:tr>
      <w:tr w:rsidR="00CC5710" w:rsidRPr="00E641DA" w:rsidTr="00CC5710">
        <w:trPr>
          <w:trHeight w:val="423"/>
        </w:trPr>
        <w:tc>
          <w:tcPr>
            <w:tcW w:w="2766" w:type="dxa"/>
            <w:shd w:val="clear" w:color="auto" w:fill="F2F2F2"/>
            <w:vAlign w:val="center"/>
          </w:tcPr>
          <w:p w:rsidR="00CC5710" w:rsidRPr="00E641DA" w:rsidRDefault="00CC5710"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CC5710" w:rsidRPr="009040D3" w:rsidRDefault="007D6D1A" w:rsidP="00C40A38">
            <w:pPr>
              <w:rPr>
                <w:rFonts w:ascii="Calibri" w:hAnsi="Calibri"/>
                <w:sz w:val="22"/>
                <w:szCs w:val="22"/>
              </w:rPr>
            </w:pPr>
            <w:r>
              <w:rPr>
                <w:rFonts w:ascii="Calibri" w:hAnsi="Calibri"/>
                <w:sz w:val="22"/>
                <w:szCs w:val="22"/>
              </w:rPr>
              <w:t>58384</w:t>
            </w:r>
          </w:p>
        </w:tc>
      </w:tr>
      <w:tr w:rsidR="00CC5710" w:rsidRPr="00E641DA" w:rsidTr="00CC5710">
        <w:trPr>
          <w:trHeight w:val="415"/>
        </w:trPr>
        <w:tc>
          <w:tcPr>
            <w:tcW w:w="2766" w:type="dxa"/>
            <w:shd w:val="clear" w:color="auto" w:fill="F2F2F2"/>
            <w:vAlign w:val="center"/>
          </w:tcPr>
          <w:p w:rsidR="00CC5710" w:rsidRPr="00E641DA" w:rsidRDefault="00CC5710"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CC5710" w:rsidRPr="00E641DA" w:rsidRDefault="00CC5710" w:rsidP="00482939">
            <w:pPr>
              <w:rPr>
                <w:rFonts w:ascii="Calibri" w:hAnsi="Calibri"/>
                <w:sz w:val="22"/>
                <w:szCs w:val="22"/>
              </w:rPr>
            </w:pPr>
            <w:r>
              <w:rPr>
                <w:rFonts w:ascii="Calibri" w:hAnsi="Calibri"/>
                <w:sz w:val="22"/>
                <w:szCs w:val="22"/>
              </w:rPr>
              <w:t>CSOF4</w:t>
            </w:r>
          </w:p>
        </w:tc>
      </w:tr>
      <w:tr w:rsidR="00CC5710" w:rsidRPr="00E641DA" w:rsidTr="00CC5710">
        <w:trPr>
          <w:trHeight w:val="407"/>
        </w:trPr>
        <w:tc>
          <w:tcPr>
            <w:tcW w:w="2766" w:type="dxa"/>
            <w:shd w:val="clear" w:color="auto" w:fill="F2F2F2"/>
            <w:vAlign w:val="center"/>
          </w:tcPr>
          <w:p w:rsidR="00CC5710" w:rsidRPr="00D8313E" w:rsidRDefault="00CC5710" w:rsidP="003A0708">
            <w:pPr>
              <w:rPr>
                <w:rStyle w:val="BlindHyperlink"/>
              </w:rPr>
            </w:pPr>
            <w:r w:rsidRPr="00D8313E">
              <w:rPr>
                <w:rStyle w:val="BlindHyperlink"/>
              </w:rPr>
              <w:t>Salary Range:</w:t>
            </w:r>
          </w:p>
        </w:tc>
        <w:tc>
          <w:tcPr>
            <w:tcW w:w="6804" w:type="dxa"/>
            <w:vAlign w:val="center"/>
          </w:tcPr>
          <w:p w:rsidR="00CC5710" w:rsidRPr="00E641DA" w:rsidRDefault="007D6D1A" w:rsidP="009F4D01">
            <w:pPr>
              <w:rPr>
                <w:rFonts w:ascii="Calibri" w:hAnsi="Calibri"/>
                <w:sz w:val="22"/>
                <w:szCs w:val="22"/>
              </w:rPr>
            </w:pPr>
            <w:bookmarkStart w:id="0" w:name="SalaryRange"/>
            <w:r>
              <w:rPr>
                <w:rFonts w:ascii="Calibri" w:hAnsi="Calibri"/>
                <w:sz w:val="22"/>
                <w:szCs w:val="22"/>
              </w:rPr>
              <w:t>AU $82</w:t>
            </w:r>
            <w:r w:rsidR="00CC5710">
              <w:rPr>
                <w:rFonts w:ascii="Calibri" w:hAnsi="Calibri"/>
                <w:sz w:val="22"/>
                <w:szCs w:val="22"/>
              </w:rPr>
              <w:t>K</w:t>
            </w:r>
            <w:r w:rsidR="00CC5710" w:rsidRPr="00E641DA">
              <w:rPr>
                <w:rFonts w:ascii="Calibri" w:hAnsi="Calibri"/>
                <w:sz w:val="22"/>
                <w:szCs w:val="22"/>
              </w:rPr>
              <w:t xml:space="preserve"> </w:t>
            </w:r>
            <w:r w:rsidR="00CC5710">
              <w:rPr>
                <w:rFonts w:ascii="Calibri" w:hAnsi="Calibri"/>
                <w:sz w:val="22"/>
                <w:szCs w:val="22"/>
              </w:rPr>
              <w:t>to</w:t>
            </w:r>
            <w:r w:rsidR="00CC5710" w:rsidRPr="00E641DA">
              <w:rPr>
                <w:rFonts w:ascii="Calibri" w:hAnsi="Calibri"/>
                <w:sz w:val="22"/>
                <w:szCs w:val="22"/>
              </w:rPr>
              <w:t xml:space="preserve"> </w:t>
            </w:r>
            <w:r>
              <w:rPr>
                <w:rFonts w:ascii="Calibri" w:hAnsi="Calibri"/>
                <w:sz w:val="22"/>
                <w:szCs w:val="22"/>
              </w:rPr>
              <w:t>AU $93</w:t>
            </w:r>
            <w:r w:rsidR="00CC5710">
              <w:rPr>
                <w:rFonts w:ascii="Calibri" w:hAnsi="Calibri"/>
                <w:sz w:val="22"/>
                <w:szCs w:val="22"/>
              </w:rPr>
              <w:t>K</w:t>
            </w:r>
            <w:r w:rsidR="00CC5710" w:rsidRPr="00E641DA">
              <w:rPr>
                <w:rFonts w:ascii="Calibri" w:hAnsi="Calibri"/>
                <w:sz w:val="22"/>
                <w:szCs w:val="22"/>
              </w:rPr>
              <w:t xml:space="preserve"> </w:t>
            </w:r>
            <w:r w:rsidR="00CC5710" w:rsidRPr="009040D3">
              <w:rPr>
                <w:rFonts w:ascii="Calibri" w:hAnsi="Calibri"/>
                <w:sz w:val="22"/>
                <w:szCs w:val="22"/>
              </w:rPr>
              <w:t>plus up to 15.4% superannuation</w:t>
            </w:r>
            <w:bookmarkEnd w:id="0"/>
          </w:p>
        </w:tc>
      </w:tr>
      <w:tr w:rsidR="00CC5710" w:rsidRPr="00E641DA" w:rsidTr="00CC5710">
        <w:trPr>
          <w:trHeight w:val="433"/>
        </w:trPr>
        <w:tc>
          <w:tcPr>
            <w:tcW w:w="2766" w:type="dxa"/>
            <w:shd w:val="clear" w:color="auto" w:fill="F2F2F2"/>
            <w:vAlign w:val="center"/>
          </w:tcPr>
          <w:p w:rsidR="00CC5710" w:rsidRPr="00E641DA" w:rsidRDefault="00CC5710"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CC5710" w:rsidRPr="00E641DA" w:rsidRDefault="00CC5710" w:rsidP="006B64AE">
            <w:pPr>
              <w:tabs>
                <w:tab w:val="left" w:pos="6093"/>
              </w:tabs>
              <w:rPr>
                <w:rFonts w:ascii="Calibri" w:hAnsi="Calibri"/>
                <w:sz w:val="22"/>
                <w:szCs w:val="22"/>
              </w:rPr>
            </w:pPr>
            <w:r w:rsidRPr="00AA7DBB">
              <w:rPr>
                <w:rFonts w:ascii="Calibri" w:hAnsi="Calibri"/>
                <w:sz w:val="22"/>
                <w:szCs w:val="22"/>
              </w:rPr>
              <w:fldChar w:fldCharType="begin">
                <w:ffData>
                  <w:name w:val="Text11"/>
                  <w:enabled/>
                  <w:calcOnExit w:val="0"/>
                  <w:helpText w:type="text" w:val="Enter the principal location at which the officer will be employed."/>
                  <w:statusText w:type="text" w:val="Enter the principal location at which the officer will be employed."/>
                  <w:textInput>
                    <w:default w:val="Black Mountain Science and Innovation Park, ACT"/>
                  </w:textInput>
                </w:ffData>
              </w:fldChar>
            </w:r>
            <w:bookmarkStart w:id="1" w:name="Text11"/>
            <w:r w:rsidRPr="00AA7DBB">
              <w:rPr>
                <w:rFonts w:ascii="Calibri" w:hAnsi="Calibri"/>
                <w:sz w:val="22"/>
                <w:szCs w:val="22"/>
              </w:rPr>
              <w:instrText xml:space="preserve"> FORMTEXT </w:instrText>
            </w:r>
            <w:r w:rsidRPr="00AA7DBB">
              <w:rPr>
                <w:rFonts w:ascii="Calibri" w:hAnsi="Calibri"/>
                <w:sz w:val="22"/>
                <w:szCs w:val="22"/>
              </w:rPr>
            </w:r>
            <w:r w:rsidRPr="00AA7DBB">
              <w:rPr>
                <w:rFonts w:ascii="Calibri" w:hAnsi="Calibri"/>
                <w:sz w:val="22"/>
                <w:szCs w:val="22"/>
              </w:rPr>
              <w:fldChar w:fldCharType="separate"/>
            </w:r>
            <w:r w:rsidRPr="00AA7DBB">
              <w:rPr>
                <w:rFonts w:ascii="Calibri" w:hAnsi="Calibri"/>
                <w:noProof/>
                <w:sz w:val="22"/>
                <w:szCs w:val="22"/>
              </w:rPr>
              <w:t>Black Mountain Science and Innovation Park, ACT</w:t>
            </w:r>
            <w:r w:rsidRPr="00AA7DBB">
              <w:rPr>
                <w:rFonts w:ascii="Calibri" w:hAnsi="Calibri"/>
                <w:sz w:val="22"/>
                <w:szCs w:val="22"/>
              </w:rPr>
              <w:fldChar w:fldCharType="end"/>
            </w:r>
            <w:bookmarkEnd w:id="1"/>
          </w:p>
        </w:tc>
      </w:tr>
      <w:tr w:rsidR="00CC5710" w:rsidRPr="00E641DA" w:rsidTr="00CC5710">
        <w:trPr>
          <w:trHeight w:val="405"/>
        </w:trPr>
        <w:tc>
          <w:tcPr>
            <w:tcW w:w="2766" w:type="dxa"/>
            <w:shd w:val="clear" w:color="auto" w:fill="F2F2F2"/>
            <w:vAlign w:val="center"/>
          </w:tcPr>
          <w:p w:rsidR="00CC5710" w:rsidRPr="00D8313E" w:rsidRDefault="00CC5710" w:rsidP="003A0708">
            <w:pPr>
              <w:rPr>
                <w:rStyle w:val="BlindHyperlink"/>
              </w:rPr>
            </w:pPr>
            <w:r w:rsidRPr="00D8313E">
              <w:rPr>
                <w:rStyle w:val="BlindHyperlink"/>
              </w:rPr>
              <w:t>Tenure:</w:t>
            </w:r>
          </w:p>
        </w:tc>
        <w:tc>
          <w:tcPr>
            <w:tcW w:w="6804" w:type="dxa"/>
            <w:vAlign w:val="center"/>
          </w:tcPr>
          <w:p w:rsidR="00CC5710" w:rsidRPr="00E641DA" w:rsidRDefault="007D6D1A" w:rsidP="00D96EA0">
            <w:pPr>
              <w:rPr>
                <w:rFonts w:ascii="Calibri" w:hAnsi="Calibri"/>
                <w:sz w:val="22"/>
                <w:szCs w:val="22"/>
              </w:rPr>
            </w:pPr>
            <w:bookmarkStart w:id="2" w:name="Tenure"/>
            <w:r w:rsidRPr="0097618D">
              <w:rPr>
                <w:rFonts w:ascii="Calibri" w:hAnsi="Calibri"/>
                <w:sz w:val="22"/>
                <w:szCs w:val="22"/>
              </w:rPr>
              <w:t xml:space="preserve">Specified Term of </w:t>
            </w:r>
            <w:bookmarkEnd w:id="2"/>
            <w:r w:rsidR="008F7114">
              <w:rPr>
                <w:rFonts w:ascii="Calibri" w:hAnsi="Calibri"/>
                <w:sz w:val="22"/>
                <w:szCs w:val="22"/>
              </w:rPr>
              <w:t>2 years</w:t>
            </w:r>
          </w:p>
        </w:tc>
      </w:tr>
      <w:tr w:rsidR="00CC5710" w:rsidRPr="00E641DA" w:rsidTr="00CC5710">
        <w:trPr>
          <w:trHeight w:val="429"/>
        </w:trPr>
        <w:tc>
          <w:tcPr>
            <w:tcW w:w="2766" w:type="dxa"/>
            <w:shd w:val="clear" w:color="auto" w:fill="F2F2F2"/>
            <w:vAlign w:val="center"/>
          </w:tcPr>
          <w:p w:rsidR="00CC5710" w:rsidRPr="00E641DA" w:rsidRDefault="00CC5710"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CC5710" w:rsidRPr="00E641DA" w:rsidRDefault="00CC5710" w:rsidP="003A0708">
            <w:pPr>
              <w:pStyle w:val="ListParagraph"/>
              <w:ind w:left="0"/>
              <w:rPr>
                <w:rFonts w:ascii="Calibri" w:hAnsi="Calibri"/>
                <w:sz w:val="22"/>
                <w:szCs w:val="22"/>
              </w:rPr>
            </w:pPr>
            <w:r w:rsidRPr="00E641DA">
              <w:rPr>
                <w:rFonts w:ascii="Calibri" w:hAnsi="Calibri"/>
                <w:sz w:val="22"/>
                <w:szCs w:val="22"/>
              </w:rPr>
              <w:t>Will be provided to the s</w:t>
            </w:r>
            <w:r>
              <w:rPr>
                <w:rFonts w:ascii="Calibri" w:hAnsi="Calibri"/>
                <w:sz w:val="22"/>
                <w:szCs w:val="22"/>
              </w:rPr>
              <w:t>uccessful candidate if required</w:t>
            </w:r>
          </w:p>
        </w:tc>
      </w:tr>
      <w:tr w:rsidR="00CC5710" w:rsidRPr="00E641DA" w:rsidTr="00CC5710">
        <w:trPr>
          <w:trHeight w:val="970"/>
        </w:trPr>
        <w:tc>
          <w:tcPr>
            <w:tcW w:w="2766" w:type="dxa"/>
            <w:shd w:val="clear" w:color="auto" w:fill="F2F2F2"/>
            <w:vAlign w:val="center"/>
          </w:tcPr>
          <w:p w:rsidR="00CC5710" w:rsidRPr="00D8313E" w:rsidRDefault="00CC5710" w:rsidP="00A0184C">
            <w:pPr>
              <w:spacing w:before="240" w:after="240"/>
              <w:rPr>
                <w:rStyle w:val="BlindHyperlink"/>
              </w:rPr>
            </w:pPr>
            <w:r w:rsidRPr="00D8313E">
              <w:rPr>
                <w:rStyle w:val="BlindHyperlink"/>
              </w:rPr>
              <w:t>Applications are open to:</w:t>
            </w:r>
          </w:p>
        </w:tc>
        <w:bookmarkStart w:id="3" w:name="Citizenship"/>
        <w:tc>
          <w:tcPr>
            <w:tcW w:w="6804" w:type="dxa"/>
            <w:vAlign w:val="center"/>
          </w:tcPr>
          <w:p w:rsidR="00CC5710" w:rsidRPr="00E641DA" w:rsidRDefault="00CC5710" w:rsidP="003C0B40">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4" w:name="Check4"/>
            <w:r>
              <w:rPr>
                <w:rFonts w:ascii="Calibri" w:hAnsi="Calibri"/>
                <w:sz w:val="22"/>
                <w:szCs w:val="22"/>
              </w:rPr>
              <w:instrText xml:space="preserve"> FORMCHECKBOX </w:instrText>
            </w:r>
            <w:r w:rsidR="00F3621E">
              <w:rPr>
                <w:rFonts w:ascii="Calibri" w:hAnsi="Calibri"/>
                <w:sz w:val="22"/>
                <w:szCs w:val="22"/>
              </w:rPr>
            </w:r>
            <w:r w:rsidR="00F3621E">
              <w:rPr>
                <w:rFonts w:ascii="Calibri" w:hAnsi="Calibri"/>
                <w:sz w:val="22"/>
                <w:szCs w:val="22"/>
              </w:rPr>
              <w:fldChar w:fldCharType="separate"/>
            </w:r>
            <w:r>
              <w:rPr>
                <w:rFonts w:ascii="Calibri" w:hAnsi="Calibri"/>
                <w:sz w:val="22"/>
                <w:szCs w:val="22"/>
              </w:rPr>
              <w:fldChar w:fldCharType="end"/>
            </w:r>
            <w:bookmarkEnd w:id="4"/>
            <w:r w:rsidRPr="00E641DA">
              <w:rPr>
                <w:rFonts w:ascii="Calibri" w:hAnsi="Calibri"/>
                <w:sz w:val="22"/>
                <w:szCs w:val="22"/>
              </w:rPr>
              <w:t xml:space="preserve">  Australian Citizens Only</w:t>
            </w:r>
          </w:p>
          <w:p w:rsidR="00CC5710" w:rsidRPr="00E641DA" w:rsidRDefault="00CC5710"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Pr>
                <w:rFonts w:ascii="Calibri" w:hAnsi="Calibri"/>
                <w:sz w:val="22"/>
                <w:szCs w:val="22"/>
              </w:rPr>
              <w:instrText xml:space="preserve"> FORMCHECKBOX </w:instrText>
            </w:r>
            <w:r w:rsidR="00F3621E">
              <w:rPr>
                <w:rFonts w:ascii="Calibri" w:hAnsi="Calibri"/>
                <w:sz w:val="22"/>
                <w:szCs w:val="22"/>
              </w:rPr>
            </w:r>
            <w:r w:rsidR="00F3621E">
              <w:rPr>
                <w:rFonts w:ascii="Calibri" w:hAnsi="Calibri"/>
                <w:sz w:val="22"/>
                <w:szCs w:val="22"/>
              </w:rPr>
              <w:fldChar w:fldCharType="separate"/>
            </w:r>
            <w:r>
              <w:rPr>
                <w:rFonts w:ascii="Calibri" w:hAnsi="Calibri"/>
                <w:sz w:val="22"/>
                <w:szCs w:val="22"/>
              </w:rPr>
              <w:fldChar w:fldCharType="end"/>
            </w:r>
            <w:r w:rsidRPr="00E641DA">
              <w:rPr>
                <w:rFonts w:ascii="Calibri" w:hAnsi="Calibri"/>
                <w:sz w:val="22"/>
                <w:szCs w:val="22"/>
              </w:rPr>
              <w:t xml:space="preserve">  Australian Citizens and Permanent Residents Only</w:t>
            </w:r>
          </w:p>
          <w:p w:rsidR="00CC5710" w:rsidRPr="00BA3738" w:rsidRDefault="00CC5710" w:rsidP="00BA3738">
            <w:pPr>
              <w:pStyle w:val="ListParagraph"/>
              <w:numPr>
                <w:ilvl w:val="0"/>
                <w:numId w:val="9"/>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5" w:name="Check5"/>
            <w:r>
              <w:rPr>
                <w:rFonts w:ascii="Calibri" w:hAnsi="Calibri"/>
                <w:sz w:val="22"/>
                <w:szCs w:val="22"/>
              </w:rPr>
              <w:instrText xml:space="preserve"> FORMCHECKBOX </w:instrText>
            </w:r>
            <w:r w:rsidR="00F3621E">
              <w:rPr>
                <w:rFonts w:ascii="Calibri" w:hAnsi="Calibri"/>
                <w:sz w:val="22"/>
                <w:szCs w:val="22"/>
              </w:rPr>
            </w:r>
            <w:r w:rsidR="00F3621E">
              <w:rPr>
                <w:rFonts w:ascii="Calibri" w:hAnsi="Calibri"/>
                <w:sz w:val="22"/>
                <w:szCs w:val="22"/>
              </w:rPr>
              <w:fldChar w:fldCharType="separate"/>
            </w:r>
            <w:r>
              <w:rPr>
                <w:rFonts w:ascii="Calibri" w:hAnsi="Calibri"/>
                <w:sz w:val="22"/>
                <w:szCs w:val="22"/>
              </w:rPr>
              <w:fldChar w:fldCharType="end"/>
            </w:r>
            <w:bookmarkEnd w:id="5"/>
            <w:r w:rsidRPr="00E641DA">
              <w:rPr>
                <w:rFonts w:ascii="Calibri" w:hAnsi="Calibri"/>
                <w:sz w:val="22"/>
                <w:szCs w:val="22"/>
              </w:rPr>
              <w:t xml:space="preserve">  All Candidates</w:t>
            </w:r>
            <w:bookmarkEnd w:id="3"/>
          </w:p>
        </w:tc>
      </w:tr>
      <w:tr w:rsidR="00CC5710" w:rsidRPr="00E641DA" w:rsidTr="00CC5710">
        <w:trPr>
          <w:trHeight w:val="429"/>
        </w:trPr>
        <w:tc>
          <w:tcPr>
            <w:tcW w:w="2766" w:type="dxa"/>
            <w:shd w:val="clear" w:color="auto" w:fill="F2F2F2"/>
            <w:vAlign w:val="center"/>
          </w:tcPr>
          <w:p w:rsidR="00CC5710" w:rsidRPr="00E641DA" w:rsidRDefault="00CC5710"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CC5710" w:rsidRPr="00E641DA" w:rsidRDefault="00CC5710" w:rsidP="00A25E0C">
            <w:pPr>
              <w:pStyle w:val="ListParagraph"/>
              <w:ind w:left="0"/>
              <w:rPr>
                <w:rFonts w:ascii="Calibri" w:hAnsi="Calibri"/>
                <w:sz w:val="22"/>
                <w:szCs w:val="22"/>
              </w:rPr>
            </w:pPr>
            <w:r>
              <w:rPr>
                <w:rFonts w:ascii="Calibri" w:hAnsi="Calibri"/>
                <w:sz w:val="22"/>
                <w:szCs w:val="22"/>
              </w:rPr>
              <w:t>Research Scientist / Engineer - Postdoc</w:t>
            </w:r>
          </w:p>
        </w:tc>
      </w:tr>
      <w:tr w:rsidR="00CC5710" w:rsidRPr="00E641DA" w:rsidTr="00CC5710">
        <w:trPr>
          <w:trHeight w:val="421"/>
        </w:trPr>
        <w:tc>
          <w:tcPr>
            <w:tcW w:w="2766" w:type="dxa"/>
            <w:shd w:val="clear" w:color="auto" w:fill="F2F2F2"/>
            <w:vAlign w:val="center"/>
          </w:tcPr>
          <w:p w:rsidR="00CC5710" w:rsidRPr="00D8313E" w:rsidRDefault="00CC5710" w:rsidP="00F3596F">
            <w:pPr>
              <w:rPr>
                <w:rStyle w:val="BlindHyperlink"/>
              </w:rPr>
            </w:pPr>
            <w:r w:rsidRPr="00D8313E">
              <w:rPr>
                <w:rStyle w:val="BlindHyperlink"/>
              </w:rPr>
              <w:t>% Client Focus - Internal:</w:t>
            </w:r>
          </w:p>
        </w:tc>
        <w:tc>
          <w:tcPr>
            <w:tcW w:w="6804" w:type="dxa"/>
            <w:vAlign w:val="center"/>
          </w:tcPr>
          <w:p w:rsidR="00CC5710" w:rsidRPr="00E641DA" w:rsidRDefault="00CC5710" w:rsidP="003C0B40">
            <w:pPr>
              <w:pStyle w:val="ListParagraph"/>
              <w:ind w:left="0"/>
              <w:rPr>
                <w:rFonts w:ascii="Calibri" w:hAnsi="Calibri"/>
                <w:sz w:val="22"/>
                <w:szCs w:val="22"/>
              </w:rPr>
            </w:pPr>
            <w:r>
              <w:rPr>
                <w:rFonts w:ascii="Calibri" w:hAnsi="Calibri"/>
                <w:sz w:val="22"/>
                <w:szCs w:val="22"/>
              </w:rPr>
              <w:t>50%</w:t>
            </w:r>
          </w:p>
        </w:tc>
      </w:tr>
      <w:tr w:rsidR="00CC5710" w:rsidRPr="00E641DA" w:rsidTr="00CC5710">
        <w:trPr>
          <w:trHeight w:val="413"/>
        </w:trPr>
        <w:tc>
          <w:tcPr>
            <w:tcW w:w="2766" w:type="dxa"/>
            <w:shd w:val="clear" w:color="auto" w:fill="F2F2F2"/>
            <w:vAlign w:val="center"/>
          </w:tcPr>
          <w:p w:rsidR="00CC5710" w:rsidRPr="00D8313E" w:rsidRDefault="00CC5710" w:rsidP="00F3596F">
            <w:pPr>
              <w:rPr>
                <w:rStyle w:val="BlindHyperlink"/>
              </w:rPr>
            </w:pPr>
            <w:r w:rsidRPr="00D8313E">
              <w:rPr>
                <w:rStyle w:val="BlindHyperlink"/>
              </w:rPr>
              <w:t>% Client Focus - External:</w:t>
            </w:r>
          </w:p>
        </w:tc>
        <w:tc>
          <w:tcPr>
            <w:tcW w:w="6804" w:type="dxa"/>
            <w:vAlign w:val="center"/>
          </w:tcPr>
          <w:p w:rsidR="00CC5710" w:rsidRPr="00E641DA" w:rsidRDefault="00CC5710" w:rsidP="003C0B40">
            <w:pPr>
              <w:pStyle w:val="ListParagraph"/>
              <w:ind w:left="0"/>
              <w:rPr>
                <w:rFonts w:ascii="Calibri" w:hAnsi="Calibri"/>
                <w:sz w:val="22"/>
                <w:szCs w:val="22"/>
              </w:rPr>
            </w:pPr>
            <w:r>
              <w:rPr>
                <w:rFonts w:ascii="Calibri" w:hAnsi="Calibri"/>
                <w:sz w:val="22"/>
                <w:szCs w:val="22"/>
              </w:rPr>
              <w:t>50%</w:t>
            </w:r>
          </w:p>
        </w:tc>
      </w:tr>
      <w:tr w:rsidR="00CC5710" w:rsidRPr="00E641DA" w:rsidTr="00CC5710">
        <w:trPr>
          <w:trHeight w:val="420"/>
        </w:trPr>
        <w:tc>
          <w:tcPr>
            <w:tcW w:w="2766" w:type="dxa"/>
            <w:shd w:val="clear" w:color="auto" w:fill="F2F2F2"/>
            <w:vAlign w:val="center"/>
          </w:tcPr>
          <w:p w:rsidR="00CC5710" w:rsidRPr="00D8313E" w:rsidRDefault="00CC5710" w:rsidP="00F3596F">
            <w:pPr>
              <w:rPr>
                <w:rStyle w:val="BlindHyperlink"/>
              </w:rPr>
            </w:pPr>
            <w:r w:rsidRPr="00D8313E">
              <w:rPr>
                <w:rStyle w:val="BlindHyperlink"/>
              </w:rPr>
              <w:t>Reports to the:</w:t>
            </w:r>
          </w:p>
        </w:tc>
        <w:tc>
          <w:tcPr>
            <w:tcW w:w="6804" w:type="dxa"/>
            <w:vAlign w:val="center"/>
          </w:tcPr>
          <w:p w:rsidR="00CC5710" w:rsidRPr="00E641DA" w:rsidRDefault="007D6D1A" w:rsidP="00240A35">
            <w:pPr>
              <w:pStyle w:val="ListParagraph"/>
              <w:ind w:left="0"/>
              <w:rPr>
                <w:rFonts w:ascii="Calibri" w:hAnsi="Calibri"/>
                <w:sz w:val="22"/>
                <w:szCs w:val="22"/>
              </w:rPr>
            </w:pPr>
            <w:r>
              <w:rPr>
                <w:rFonts w:ascii="Calibri" w:hAnsi="Calibri"/>
                <w:sz w:val="22"/>
                <w:szCs w:val="22"/>
              </w:rPr>
              <w:t>Dr</w:t>
            </w:r>
            <w:r w:rsidR="008A513D">
              <w:rPr>
                <w:rFonts w:ascii="Calibri" w:hAnsi="Calibri"/>
                <w:sz w:val="22"/>
                <w:szCs w:val="22"/>
              </w:rPr>
              <w:t xml:space="preserve"> Philip Larkin, </w:t>
            </w:r>
            <w:r w:rsidR="0007578F">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Chief Research Scientis"/>
                  </w:textInput>
                </w:ffData>
              </w:fldChar>
            </w:r>
            <w:r w:rsidR="0007578F">
              <w:rPr>
                <w:rFonts w:ascii="Calibri" w:hAnsi="Calibri"/>
                <w:sz w:val="22"/>
                <w:szCs w:val="22"/>
              </w:rPr>
              <w:instrText xml:space="preserve"> FORMTEXT </w:instrText>
            </w:r>
            <w:r w:rsidR="0007578F">
              <w:rPr>
                <w:rFonts w:ascii="Calibri" w:hAnsi="Calibri"/>
                <w:sz w:val="22"/>
                <w:szCs w:val="22"/>
              </w:rPr>
            </w:r>
            <w:r w:rsidR="0007578F">
              <w:rPr>
                <w:rFonts w:ascii="Calibri" w:hAnsi="Calibri"/>
                <w:sz w:val="22"/>
                <w:szCs w:val="22"/>
              </w:rPr>
              <w:fldChar w:fldCharType="separate"/>
            </w:r>
            <w:r w:rsidR="0007578F">
              <w:rPr>
                <w:rFonts w:ascii="Calibri" w:hAnsi="Calibri"/>
                <w:noProof/>
                <w:sz w:val="22"/>
                <w:szCs w:val="22"/>
              </w:rPr>
              <w:t>Chief Research Scientis</w:t>
            </w:r>
            <w:r w:rsidR="0007578F">
              <w:rPr>
                <w:rFonts w:ascii="Calibri" w:hAnsi="Calibri"/>
                <w:sz w:val="22"/>
                <w:szCs w:val="22"/>
              </w:rPr>
              <w:fldChar w:fldCharType="end"/>
            </w:r>
            <w:r w:rsidR="00CC5710" w:rsidRPr="00AA7DBB">
              <w:rPr>
                <w:rFonts w:ascii="Calibri" w:hAnsi="Calibri"/>
                <w:sz w:val="22"/>
                <w:szCs w:val="22"/>
              </w:rPr>
              <w:t>t</w:t>
            </w:r>
          </w:p>
        </w:tc>
      </w:tr>
      <w:tr w:rsidR="00CC5710" w:rsidRPr="00E641DA" w:rsidTr="00CC5710">
        <w:trPr>
          <w:trHeight w:val="411"/>
        </w:trPr>
        <w:tc>
          <w:tcPr>
            <w:tcW w:w="2766" w:type="dxa"/>
            <w:shd w:val="clear" w:color="auto" w:fill="F2F2F2"/>
            <w:vAlign w:val="center"/>
          </w:tcPr>
          <w:p w:rsidR="00CC5710" w:rsidRPr="00D8313E" w:rsidRDefault="00CC5710" w:rsidP="00DA60FC">
            <w:pPr>
              <w:rPr>
                <w:rStyle w:val="BlindHyperlink"/>
              </w:rPr>
            </w:pPr>
            <w:r w:rsidRPr="00D8313E">
              <w:rPr>
                <w:rStyle w:val="BlindHyperlink"/>
              </w:rPr>
              <w:t>Number of Direct Reports:</w:t>
            </w:r>
          </w:p>
        </w:tc>
        <w:tc>
          <w:tcPr>
            <w:tcW w:w="6804" w:type="dxa"/>
            <w:vAlign w:val="center"/>
          </w:tcPr>
          <w:p w:rsidR="00CC5710" w:rsidRPr="00E641DA" w:rsidRDefault="0007578F" w:rsidP="003C0B40">
            <w:pPr>
              <w:pStyle w:val="ListParagraph"/>
              <w:ind w:left="0"/>
              <w:rPr>
                <w:rFonts w:ascii="Calibri" w:hAnsi="Calibri"/>
                <w:sz w:val="22"/>
                <w:szCs w:val="22"/>
              </w:rPr>
            </w:pPr>
            <w:r>
              <w:rPr>
                <w:rFonts w:ascii="Calibri" w:hAnsi="Calibri"/>
                <w:sz w:val="22"/>
                <w:szCs w:val="22"/>
              </w:rPr>
              <w:t>2</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8F7114" w:rsidRPr="001B7CE2" w:rsidRDefault="008F7114" w:rsidP="008F7114">
            <w:pPr>
              <w:spacing w:before="120" w:after="120"/>
              <w:rPr>
                <w:rFonts w:ascii="Calibri" w:hAnsi="Calibri"/>
                <w:sz w:val="22"/>
                <w:szCs w:val="22"/>
              </w:rPr>
            </w:pP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rsidR="00F844B1" w:rsidRPr="00BE2D3C" w:rsidRDefault="00285C0E" w:rsidP="00A25E0C">
            <w:pPr>
              <w:spacing w:before="180" w:after="120"/>
              <w:jc w:val="both"/>
              <w:rPr>
                <w:rFonts w:ascii="Calibri" w:hAnsi="Calibri"/>
                <w:sz w:val="22"/>
                <w:szCs w:val="22"/>
              </w:rPr>
            </w:pPr>
            <w:r>
              <w:rPr>
                <w:rFonts w:ascii="Calibri" w:hAnsi="Calibri"/>
                <w:sz w:val="22"/>
                <w:szCs w:val="22"/>
              </w:rPr>
              <w:t>This position is</w:t>
            </w:r>
            <w:r w:rsidR="00A25E0C" w:rsidRPr="001B7CE2">
              <w:rPr>
                <w:rFonts w:ascii="Calibri" w:hAnsi="Calibri"/>
                <w:b/>
                <w:sz w:val="22"/>
                <w:szCs w:val="22"/>
              </w:rPr>
              <w:t xml:space="preserve"> for up to </w:t>
            </w:r>
            <w:r w:rsidR="00D96EA0">
              <w:rPr>
                <w:rFonts w:ascii="Calibri" w:hAnsi="Calibri"/>
                <w:b/>
                <w:sz w:val="22"/>
                <w:szCs w:val="22"/>
              </w:rPr>
              <w:t>24</w:t>
            </w:r>
            <w:r w:rsidR="008F7114">
              <w:rPr>
                <w:rFonts w:ascii="Calibri" w:hAnsi="Calibri"/>
                <w:b/>
                <w:sz w:val="22"/>
                <w:szCs w:val="22"/>
              </w:rPr>
              <w:t xml:space="preserve"> months</w:t>
            </w:r>
            <w:r w:rsidR="00A25E0C" w:rsidRPr="001B7CE2">
              <w:rPr>
                <w:rFonts w:ascii="Calibri" w:hAnsi="Calibri"/>
                <w:sz w:val="22"/>
                <w:szCs w:val="22"/>
              </w:rPr>
              <w:t xml:space="preserve"> and will work closely with a leading Research Scientist in their respective field. They carry out innovative, impactful research of strategic importance to CSIRO with the possibility of novel and important scientific outcomes. They present the findings in appropriate publications and at conferences</w:t>
            </w:r>
            <w:r w:rsidR="003E491A" w:rsidRPr="001B5E77">
              <w:rPr>
                <w:rFonts w:ascii="Calibri" w:hAnsi="Calibri"/>
                <w:sz w:val="22"/>
                <w:szCs w:val="22"/>
              </w:rPr>
              <w:t>.</w:t>
            </w:r>
          </w:p>
          <w:p w:rsidR="0007578F" w:rsidRPr="0007578F" w:rsidRDefault="0007578F" w:rsidP="0007578F">
            <w:pPr>
              <w:rPr>
                <w:rFonts w:ascii="Calibri" w:hAnsi="Calibri"/>
                <w:sz w:val="22"/>
                <w:szCs w:val="22"/>
              </w:rPr>
            </w:pPr>
            <w:r w:rsidRPr="0007578F">
              <w:rPr>
                <w:rFonts w:ascii="Calibri" w:hAnsi="Calibri"/>
                <w:sz w:val="22"/>
                <w:szCs w:val="22"/>
              </w:rPr>
              <w:t>The benefits of consumption of wholegrains are well documented, however, the level of consumption in some sectors of the community remain low.  This is particularly evident with the rice grain which is predominantly consumed in polished form with the majority of vitamins, minerals, fibre, protein and lipid removed. While a</w:t>
            </w:r>
            <w:r w:rsidR="00740900">
              <w:rPr>
                <w:rFonts w:ascii="Calibri" w:hAnsi="Calibri"/>
                <w:sz w:val="22"/>
                <w:szCs w:val="22"/>
              </w:rPr>
              <w:t xml:space="preserve"> parallel</w:t>
            </w:r>
            <w:r w:rsidRPr="0007578F">
              <w:rPr>
                <w:rFonts w:ascii="Calibri" w:hAnsi="Calibri"/>
                <w:sz w:val="22"/>
                <w:szCs w:val="22"/>
              </w:rPr>
              <w:t xml:space="preserve"> project aims to improve the taste stability and shelf-life of unpolished (brown) rice, this project aims to enhance further the nutritional benefits of brown rice. The project begins with a line developed in collaboration with the Institute of Botany (CAS) in which the thickness of the aleurone layer is up to 10 fold larger. The aleurone is the outer layer of the endosperm where most of the vitamins, fibre and minerals accumulate. While there is 10 fold more aleurone, the levels of micronutrients increases only from 30-90%</w:t>
            </w:r>
            <w:proofErr w:type="gramStart"/>
            <w:r w:rsidRPr="0007578F">
              <w:rPr>
                <w:rFonts w:ascii="Calibri" w:hAnsi="Calibri"/>
                <w:sz w:val="22"/>
                <w:szCs w:val="22"/>
              </w:rPr>
              <w:t>.</w:t>
            </w:r>
            <w:proofErr w:type="gramEnd"/>
            <w:r w:rsidRPr="0007578F">
              <w:rPr>
                <w:rFonts w:ascii="Calibri" w:hAnsi="Calibri"/>
                <w:sz w:val="22"/>
                <w:szCs w:val="22"/>
              </w:rPr>
              <w:t xml:space="preserve"> This represents an underutilised sink in the grain and provides an opportunity to enhance further the nutrient density of brown rice by further upregulating </w:t>
            </w:r>
            <w:r w:rsidRPr="0007578F">
              <w:rPr>
                <w:rFonts w:ascii="Calibri" w:hAnsi="Calibri"/>
                <w:sz w:val="22"/>
                <w:szCs w:val="22"/>
              </w:rPr>
              <w:lastRenderedPageBreak/>
              <w:t xml:space="preserve">nutrient loading.  This will require understanding the relationship between sink and source and manipulating complementary technologies to utilise the larger sink more fully.  </w:t>
            </w:r>
          </w:p>
          <w:p w:rsidR="00740900" w:rsidRDefault="00740900" w:rsidP="0007578F">
            <w:pPr>
              <w:rPr>
                <w:rFonts w:ascii="Calibri" w:hAnsi="Calibri"/>
                <w:sz w:val="22"/>
                <w:szCs w:val="22"/>
              </w:rPr>
            </w:pPr>
          </w:p>
          <w:p w:rsidR="0007578F" w:rsidRPr="0007578F" w:rsidRDefault="0007578F" w:rsidP="0007578F">
            <w:pPr>
              <w:rPr>
                <w:rFonts w:ascii="Calibri" w:hAnsi="Calibri"/>
                <w:sz w:val="22"/>
                <w:szCs w:val="22"/>
              </w:rPr>
            </w:pPr>
            <w:r w:rsidRPr="0007578F">
              <w:rPr>
                <w:rFonts w:ascii="Calibri" w:hAnsi="Calibri"/>
                <w:sz w:val="22"/>
                <w:szCs w:val="22"/>
              </w:rPr>
              <w:t xml:space="preserve">In particular this project will focus on super-loading Fe and Zn into the thick aleurone to test the hypothesis that genetic manipulation of both source and sink can achieve higher nutritional benefits. To this </w:t>
            </w:r>
            <w:r w:rsidR="008F7114">
              <w:rPr>
                <w:rFonts w:ascii="Calibri" w:hAnsi="Calibri"/>
                <w:sz w:val="22"/>
                <w:szCs w:val="22"/>
              </w:rPr>
              <w:t>end we will collaborate with Dr</w:t>
            </w:r>
            <w:r w:rsidRPr="0007578F">
              <w:rPr>
                <w:rFonts w:ascii="Calibri" w:hAnsi="Calibri"/>
                <w:sz w:val="22"/>
                <w:szCs w:val="22"/>
              </w:rPr>
              <w:t xml:space="preserve"> Alex Johnson, University of Melbourne, who has demonstrated 2x increase in rice grain endosperm Fe and Zn with the overexpression of OsNAS2. This gene encodes </w:t>
            </w:r>
            <w:proofErr w:type="spellStart"/>
            <w:r w:rsidRPr="0007578F">
              <w:rPr>
                <w:rFonts w:ascii="Calibri" w:hAnsi="Calibri"/>
                <w:sz w:val="22"/>
                <w:szCs w:val="22"/>
              </w:rPr>
              <w:t>nicotianamine</w:t>
            </w:r>
            <w:proofErr w:type="spellEnd"/>
            <w:r w:rsidRPr="0007578F">
              <w:rPr>
                <w:rFonts w:ascii="Calibri" w:hAnsi="Calibri"/>
                <w:sz w:val="22"/>
                <w:szCs w:val="22"/>
              </w:rPr>
              <w:t xml:space="preserve"> synthase, an enzyme whose products are used in the uptake and transport of Fe and Zn ions. The approach will be to transform the thick aleurone rice, already in a highly transformable background, with the </w:t>
            </w:r>
            <w:r w:rsidRPr="008A513D">
              <w:rPr>
                <w:rFonts w:ascii="Calibri" w:hAnsi="Calibri"/>
                <w:i/>
                <w:sz w:val="22"/>
                <w:szCs w:val="22"/>
              </w:rPr>
              <w:t>OsNAS2</w:t>
            </w:r>
            <w:r w:rsidRPr="0007578F">
              <w:rPr>
                <w:rFonts w:ascii="Calibri" w:hAnsi="Calibri"/>
                <w:sz w:val="22"/>
                <w:szCs w:val="22"/>
              </w:rPr>
              <w:t xml:space="preserve"> gene, obtain homozygotes for the transgene and examine the accumulation of Fe and Zn under controlled conditions. In addition to the quantities, the location of the cations in the grain will be determined using Synchrotron X-ray fluorescence spectroscopy.</w:t>
            </w:r>
          </w:p>
          <w:p w:rsidR="00D96EA0" w:rsidRPr="00B7765C" w:rsidRDefault="00D96EA0" w:rsidP="00D96EA0">
            <w:pPr>
              <w:rPr>
                <w:rFonts w:ascii="Calibri" w:hAnsi="Calibri"/>
                <w:sz w:val="22"/>
                <w:szCs w:val="22"/>
              </w:rPr>
            </w:pPr>
            <w:r w:rsidRPr="00B7765C">
              <w:rPr>
                <w:rFonts w:ascii="Calibri" w:hAnsi="Calibri"/>
                <w:sz w:val="22"/>
                <w:szCs w:val="22"/>
              </w:rPr>
              <w:t xml:space="preserve"> </w:t>
            </w:r>
          </w:p>
          <w:p w:rsidR="00CC5710" w:rsidRPr="00804DBD" w:rsidRDefault="00CC5710" w:rsidP="00CC5710">
            <w:pPr>
              <w:rPr>
                <w:rFonts w:ascii="Calibri" w:hAnsi="Calibri"/>
                <w:b/>
                <w:bCs/>
                <w:color w:val="212121"/>
                <w:sz w:val="22"/>
                <w:szCs w:val="22"/>
              </w:rPr>
            </w:pPr>
            <w:r w:rsidRPr="00804DBD">
              <w:rPr>
                <w:rFonts w:ascii="Calibri" w:hAnsi="Calibri"/>
                <w:b/>
                <w:bCs/>
                <w:color w:val="212121"/>
                <w:sz w:val="22"/>
                <w:szCs w:val="22"/>
              </w:rPr>
              <w:t xml:space="preserve">We work flexibly at CSIRO, offering a range of options for how, when and where you work. </w:t>
            </w:r>
          </w:p>
          <w:p w:rsidR="00CC5710" w:rsidRPr="00CC5710" w:rsidRDefault="00CC5710" w:rsidP="00CC5710">
            <w:pPr>
              <w:rPr>
                <w:rFonts w:ascii="Calibri" w:eastAsia="Calibri" w:hAnsi="Calibri"/>
                <w:sz w:val="22"/>
                <w:szCs w:val="22"/>
              </w:rPr>
            </w:pPr>
            <w:r w:rsidRPr="00804DBD">
              <w:rPr>
                <w:rFonts w:ascii="Calibri" w:hAnsi="Calibri"/>
                <w:b/>
                <w:bCs/>
                <w:color w:val="212121"/>
                <w:sz w:val="22"/>
                <w:szCs w:val="22"/>
              </w:rPr>
              <w:t xml:space="preserve">Find out more here!: </w:t>
            </w:r>
            <w:hyperlink r:id="rId9" w:history="1">
              <w:r w:rsidRPr="00804DBD">
                <w:rPr>
                  <w:rStyle w:val="Hyperlink"/>
                  <w:rFonts w:ascii="Calibri" w:hAnsi="Calibri"/>
                  <w:sz w:val="22"/>
                  <w:szCs w:val="22"/>
                </w:rPr>
                <w:t>https://www.csiro.au/en/Careers/A-great-place-to-work/Work-life-balance</w:t>
              </w:r>
            </w:hyperlink>
            <w:r>
              <w:rPr>
                <w:rFonts w:ascii="Calibri" w:eastAsia="Calibri" w:hAnsi="Calibri"/>
                <w:sz w:val="22"/>
                <w:szCs w:val="22"/>
              </w:rPr>
              <w:br/>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A25E0C" w:rsidRPr="00A25E0C" w:rsidRDefault="00A25E0C" w:rsidP="00DE64D5">
            <w:pPr>
              <w:pStyle w:val="ListParagraph"/>
              <w:numPr>
                <w:ilvl w:val="0"/>
                <w:numId w:val="34"/>
              </w:numPr>
              <w:spacing w:before="120" w:after="60"/>
              <w:ind w:left="470" w:hanging="364"/>
              <w:jc w:val="both"/>
              <w:rPr>
                <w:rFonts w:ascii="Calibri" w:hAnsi="Calibri"/>
                <w:sz w:val="22"/>
                <w:szCs w:val="22"/>
              </w:rPr>
            </w:pPr>
            <w:r w:rsidRPr="00556FE7">
              <w:rPr>
                <w:rFonts w:ascii="Calibri" w:hAnsi="Calibri"/>
                <w:sz w:val="22"/>
                <w:szCs w:val="22"/>
              </w:rPr>
              <w:t>Under the direction of senior research scientists, carry out innovative, impactful research of strategic importance to CSIRO that will, where possible, lead to novel and important scientific outcomes</w:t>
            </w:r>
            <w:r>
              <w:rPr>
                <w:rFonts w:ascii="Calibri" w:hAnsi="Calibri"/>
                <w:sz w:val="22"/>
                <w:szCs w:val="22"/>
              </w:rPr>
              <w:t>.</w:t>
            </w:r>
          </w:p>
          <w:p w:rsidR="00726C73" w:rsidRPr="00566BE7" w:rsidRDefault="00D96EA0" w:rsidP="00DE64D5">
            <w:pPr>
              <w:pStyle w:val="ListParagraph"/>
              <w:numPr>
                <w:ilvl w:val="0"/>
                <w:numId w:val="34"/>
              </w:numPr>
              <w:spacing w:before="120" w:after="60"/>
              <w:ind w:left="470" w:hanging="364"/>
              <w:jc w:val="both"/>
              <w:rPr>
                <w:rFonts w:ascii="Calibri" w:hAnsi="Calibri"/>
                <w:sz w:val="22"/>
                <w:szCs w:val="22"/>
              </w:rPr>
            </w:pPr>
            <w:r>
              <w:rPr>
                <w:rFonts w:ascii="Calibri" w:hAnsi="Calibri"/>
                <w:sz w:val="22"/>
                <w:szCs w:val="22"/>
              </w:rPr>
              <w:t xml:space="preserve">Producing quality research in the area of rice grain quality. </w:t>
            </w:r>
          </w:p>
          <w:p w:rsidR="00566BE7" w:rsidRPr="00566BE7" w:rsidRDefault="00566BE7" w:rsidP="00566BE7">
            <w:pPr>
              <w:pStyle w:val="ListParagraph"/>
              <w:numPr>
                <w:ilvl w:val="0"/>
                <w:numId w:val="34"/>
              </w:numPr>
              <w:spacing w:before="120" w:after="60"/>
              <w:ind w:left="470" w:hanging="364"/>
              <w:jc w:val="both"/>
              <w:rPr>
                <w:rFonts w:ascii="Calibri" w:hAnsi="Calibri"/>
                <w:sz w:val="22"/>
                <w:szCs w:val="22"/>
              </w:rPr>
            </w:pPr>
            <w:r w:rsidRPr="00566BE7">
              <w:rPr>
                <w:rFonts w:ascii="Calibri" w:hAnsi="Calibri"/>
                <w:sz w:val="22"/>
                <w:szCs w:val="22"/>
              </w:rPr>
              <w:t xml:space="preserve">Develop plants with </w:t>
            </w:r>
            <w:r w:rsidR="00D96EA0">
              <w:rPr>
                <w:rFonts w:ascii="Calibri" w:hAnsi="Calibri"/>
                <w:sz w:val="22"/>
                <w:szCs w:val="22"/>
              </w:rPr>
              <w:t xml:space="preserve">enhanced </w:t>
            </w:r>
            <w:r w:rsidR="00740900">
              <w:rPr>
                <w:rFonts w:ascii="Calibri" w:hAnsi="Calibri"/>
                <w:sz w:val="22"/>
                <w:szCs w:val="22"/>
              </w:rPr>
              <w:t>bioavailable iron and zinc content</w:t>
            </w:r>
            <w:r w:rsidRPr="00566BE7">
              <w:rPr>
                <w:rFonts w:ascii="Calibri" w:hAnsi="Calibri"/>
                <w:sz w:val="22"/>
                <w:szCs w:val="22"/>
              </w:rPr>
              <w:t>.</w:t>
            </w:r>
          </w:p>
          <w:p w:rsidR="00286527" w:rsidRPr="00566BE7" w:rsidRDefault="00286527" w:rsidP="00566BE7">
            <w:pPr>
              <w:pStyle w:val="ListParagraph"/>
              <w:numPr>
                <w:ilvl w:val="0"/>
                <w:numId w:val="34"/>
              </w:numPr>
              <w:spacing w:before="120" w:after="60"/>
              <w:ind w:left="470" w:hanging="364"/>
              <w:jc w:val="both"/>
              <w:rPr>
                <w:rFonts w:ascii="Calibri" w:hAnsi="Calibri"/>
                <w:sz w:val="22"/>
                <w:szCs w:val="22"/>
              </w:rPr>
            </w:pPr>
            <w:r w:rsidRPr="00566BE7">
              <w:rPr>
                <w:rFonts w:ascii="Calibri" w:hAnsi="Calibri"/>
                <w:sz w:val="22"/>
                <w:szCs w:val="22"/>
              </w:rPr>
              <w:t xml:space="preserve">Investigate </w:t>
            </w:r>
            <w:r w:rsidR="00740900">
              <w:rPr>
                <w:rFonts w:ascii="Calibri" w:hAnsi="Calibri"/>
                <w:sz w:val="22"/>
                <w:szCs w:val="22"/>
              </w:rPr>
              <w:t>the location of accumulating iron and zinc in a rice mutant with thick aleurone</w:t>
            </w:r>
            <w:r w:rsidR="00566BE7" w:rsidRPr="00566BE7">
              <w:rPr>
                <w:rFonts w:ascii="Calibri" w:hAnsi="Calibri"/>
                <w:sz w:val="22"/>
                <w:szCs w:val="22"/>
              </w:rPr>
              <w:t>.</w:t>
            </w:r>
          </w:p>
          <w:p w:rsidR="00A21EB6" w:rsidRPr="00566BE7" w:rsidRDefault="00A21EB6" w:rsidP="00A21EB6">
            <w:pPr>
              <w:pStyle w:val="ListParagraph"/>
              <w:numPr>
                <w:ilvl w:val="0"/>
                <w:numId w:val="34"/>
              </w:numPr>
              <w:spacing w:after="60"/>
              <w:ind w:left="459"/>
              <w:jc w:val="both"/>
              <w:rPr>
                <w:rFonts w:ascii="Calibri" w:hAnsi="Calibri"/>
                <w:sz w:val="22"/>
                <w:szCs w:val="22"/>
              </w:rPr>
            </w:pPr>
            <w:r w:rsidRPr="00566BE7">
              <w:rPr>
                <w:rFonts w:ascii="Calibri" w:hAnsi="Calibri"/>
                <w:sz w:val="22"/>
                <w:szCs w:val="22"/>
              </w:rPr>
              <w:t xml:space="preserve">Undertake regular reviews of relevant literature and patents. </w:t>
            </w:r>
          </w:p>
          <w:p w:rsidR="00A21EB6" w:rsidRPr="00566BE7" w:rsidRDefault="00A21EB6" w:rsidP="00A21EB6">
            <w:pPr>
              <w:pStyle w:val="ListParagraph"/>
              <w:numPr>
                <w:ilvl w:val="0"/>
                <w:numId w:val="34"/>
              </w:numPr>
              <w:spacing w:after="60"/>
              <w:ind w:left="459"/>
              <w:jc w:val="both"/>
              <w:rPr>
                <w:rFonts w:ascii="Calibri" w:hAnsi="Calibri"/>
                <w:sz w:val="22"/>
                <w:szCs w:val="22"/>
              </w:rPr>
            </w:pPr>
            <w:r w:rsidRPr="00566BE7">
              <w:rPr>
                <w:rFonts w:ascii="Calibri" w:hAnsi="Calibri"/>
                <w:sz w:val="22"/>
                <w:szCs w:val="22"/>
              </w:rPr>
              <w:t>Produce high quality scientific and papers suitable for publication in quality journals, for client reports and granting of patents.</w:t>
            </w:r>
          </w:p>
          <w:p w:rsidR="00A21EB6" w:rsidRPr="00566BE7" w:rsidRDefault="00A21EB6" w:rsidP="00A21EB6">
            <w:pPr>
              <w:pStyle w:val="ListParagraph"/>
              <w:numPr>
                <w:ilvl w:val="0"/>
                <w:numId w:val="34"/>
              </w:numPr>
              <w:spacing w:after="60"/>
              <w:ind w:left="459"/>
              <w:jc w:val="both"/>
              <w:rPr>
                <w:rFonts w:ascii="Calibri" w:hAnsi="Calibri"/>
                <w:sz w:val="22"/>
                <w:szCs w:val="22"/>
              </w:rPr>
            </w:pPr>
            <w:r w:rsidRPr="00566BE7">
              <w:rPr>
                <w:rFonts w:ascii="Calibri" w:hAnsi="Calibri"/>
                <w:sz w:val="22"/>
                <w:szCs w:val="22"/>
              </w:rPr>
              <w:t xml:space="preserve">Prepare appropriate conference papers and present those at conferences as agreed with your supervisor. </w:t>
            </w:r>
          </w:p>
          <w:p w:rsidR="00A21EB6" w:rsidRPr="00566BE7" w:rsidRDefault="00A21EB6" w:rsidP="00A21EB6">
            <w:pPr>
              <w:pStyle w:val="ListParagraph"/>
              <w:numPr>
                <w:ilvl w:val="0"/>
                <w:numId w:val="34"/>
              </w:numPr>
              <w:spacing w:after="60"/>
              <w:ind w:left="459"/>
              <w:jc w:val="both"/>
              <w:rPr>
                <w:rFonts w:ascii="Calibri" w:hAnsi="Calibri"/>
                <w:sz w:val="22"/>
                <w:szCs w:val="22"/>
              </w:rPr>
            </w:pPr>
            <w:r w:rsidRPr="00566BE7">
              <w:rPr>
                <w:rFonts w:ascii="Calibri" w:hAnsi="Calibri"/>
                <w:sz w:val="22"/>
                <w:szCs w:val="22"/>
              </w:rPr>
              <w:t xml:space="preserve">Contribute to the development of innovative concepts and ideas for further research. </w:t>
            </w:r>
          </w:p>
          <w:p w:rsidR="00A21EB6" w:rsidRPr="00566BE7" w:rsidRDefault="00A21EB6" w:rsidP="00A21EB6">
            <w:pPr>
              <w:pStyle w:val="ListParagraph"/>
              <w:numPr>
                <w:ilvl w:val="0"/>
                <w:numId w:val="34"/>
              </w:numPr>
              <w:spacing w:after="60"/>
              <w:ind w:left="459"/>
              <w:jc w:val="both"/>
              <w:rPr>
                <w:rFonts w:ascii="Calibri" w:hAnsi="Calibri"/>
                <w:sz w:val="22"/>
                <w:szCs w:val="22"/>
              </w:rPr>
            </w:pPr>
            <w:r w:rsidRPr="00566BE7">
              <w:rPr>
                <w:rFonts w:ascii="Calibri" w:hAnsi="Calibri"/>
                <w:sz w:val="22"/>
                <w:szCs w:val="22"/>
              </w:rPr>
              <w:t xml:space="preserve">Make a contribution to the effective functioning of the research team and help deliver CSIRO’s organisational objectives and plans. </w:t>
            </w:r>
          </w:p>
          <w:p w:rsidR="00A21EB6" w:rsidRPr="00566BE7" w:rsidRDefault="00A21EB6" w:rsidP="00A21EB6">
            <w:pPr>
              <w:pStyle w:val="ListParagraph"/>
              <w:numPr>
                <w:ilvl w:val="0"/>
                <w:numId w:val="34"/>
              </w:numPr>
              <w:spacing w:after="60"/>
              <w:ind w:left="459"/>
              <w:jc w:val="both"/>
              <w:rPr>
                <w:rFonts w:ascii="Calibri" w:hAnsi="Calibri"/>
                <w:sz w:val="22"/>
                <w:szCs w:val="22"/>
              </w:rPr>
            </w:pPr>
            <w:r w:rsidRPr="00566BE7">
              <w:rPr>
                <w:rFonts w:ascii="Calibri" w:hAnsi="Calibri"/>
                <w:sz w:val="22"/>
                <w:szCs w:val="22"/>
              </w:rPr>
              <w:t>Work collaboratively with colleagues within your team, the business unit and across CSIRO.</w:t>
            </w:r>
          </w:p>
          <w:p w:rsidR="00A21EB6" w:rsidRPr="00566BE7" w:rsidRDefault="00A21EB6" w:rsidP="00A21EB6">
            <w:pPr>
              <w:pStyle w:val="ListParagraph"/>
              <w:numPr>
                <w:ilvl w:val="0"/>
                <w:numId w:val="34"/>
              </w:numPr>
              <w:spacing w:after="60"/>
              <w:ind w:left="459"/>
              <w:jc w:val="both"/>
              <w:rPr>
                <w:rFonts w:ascii="Calibri" w:hAnsi="Calibri"/>
                <w:sz w:val="22"/>
                <w:szCs w:val="22"/>
              </w:rPr>
            </w:pPr>
            <w:r w:rsidRPr="00566BE7">
              <w:rPr>
                <w:rFonts w:ascii="Calibri" w:hAnsi="Calibri"/>
                <w:sz w:val="22"/>
                <w:szCs w:val="22"/>
              </w:rPr>
              <w:t>Communicate effectively and respectfully with all staff, clients and suppliers in the interests of good business practice, collaboration and enhancement of CSIRO’s reputation.</w:t>
            </w:r>
          </w:p>
          <w:p w:rsidR="00A21EB6" w:rsidRPr="00566BE7" w:rsidRDefault="00A21EB6" w:rsidP="00A21EB6">
            <w:pPr>
              <w:pStyle w:val="ListParagraph"/>
              <w:numPr>
                <w:ilvl w:val="0"/>
                <w:numId w:val="34"/>
              </w:numPr>
              <w:spacing w:after="60"/>
              <w:ind w:left="459" w:hanging="357"/>
              <w:jc w:val="both"/>
              <w:rPr>
                <w:rFonts w:ascii="Calibri" w:hAnsi="Calibri"/>
                <w:sz w:val="22"/>
                <w:szCs w:val="22"/>
              </w:rPr>
            </w:pPr>
            <w:r w:rsidRPr="00566BE7">
              <w:rPr>
                <w:rFonts w:ascii="Calibri" w:hAnsi="Calibri"/>
                <w:sz w:val="22"/>
                <w:szCs w:val="22"/>
              </w:rPr>
              <w:t>Adhere to the spirit and practice of CSIRO’s Values, Health, Safety and Environment plans and policies, Diversity initiatives and Zero Harm goals.</w:t>
            </w:r>
          </w:p>
          <w:p w:rsidR="00A21EB6" w:rsidRPr="00566BE7" w:rsidRDefault="00A21EB6" w:rsidP="00A21EB6">
            <w:pPr>
              <w:pStyle w:val="ListParagraph"/>
              <w:numPr>
                <w:ilvl w:val="0"/>
                <w:numId w:val="34"/>
              </w:numPr>
              <w:spacing w:after="60"/>
              <w:ind w:left="459" w:hanging="357"/>
              <w:jc w:val="both"/>
              <w:rPr>
                <w:rFonts w:ascii="Calibri" w:hAnsi="Calibri"/>
                <w:sz w:val="22"/>
                <w:szCs w:val="22"/>
              </w:rPr>
            </w:pPr>
            <w:r w:rsidRPr="00566BE7">
              <w:rPr>
                <w:rFonts w:ascii="Calibri" w:hAnsi="Calibri"/>
                <w:sz w:val="22"/>
                <w:szCs w:val="22"/>
              </w:rPr>
              <w:t>Undertake an appropriate training and development program developed by CSIRO.</w:t>
            </w:r>
          </w:p>
          <w:p w:rsidR="00502363" w:rsidRPr="00566BE7" w:rsidRDefault="00A21EB6" w:rsidP="00A21EB6">
            <w:pPr>
              <w:pStyle w:val="ListParagraph"/>
              <w:numPr>
                <w:ilvl w:val="0"/>
                <w:numId w:val="34"/>
              </w:numPr>
              <w:spacing w:after="180"/>
              <w:ind w:left="459" w:hanging="357"/>
              <w:jc w:val="both"/>
              <w:rPr>
                <w:rFonts w:ascii="Calibri" w:hAnsi="Calibri"/>
                <w:b/>
              </w:rPr>
            </w:pPr>
            <w:r w:rsidRPr="00566BE7">
              <w:rPr>
                <w:rFonts w:ascii="Calibri" w:hAnsi="Calibri"/>
                <w:sz w:val="22"/>
                <w:szCs w:val="22"/>
              </w:rPr>
              <w:t>Other duties as directed</w:t>
            </w:r>
            <w:r w:rsidR="000F2F84" w:rsidRPr="00566BE7">
              <w:rPr>
                <w:rFonts w:ascii="Calibri" w:hAnsi="Calibri"/>
                <w:sz w:val="22"/>
                <w:szCs w:val="22"/>
              </w:rPr>
              <w:t>.</w:t>
            </w:r>
          </w:p>
          <w:p w:rsidR="00A21EB6" w:rsidRPr="00556FE7" w:rsidRDefault="00A21EB6" w:rsidP="00A21EB6">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Discipline-specific techniques and protocols</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Professional growth</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 xml:space="preserve">Project management  </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Communication and influencing skills</w:t>
            </w:r>
          </w:p>
          <w:p w:rsidR="00A21EB6" w:rsidRPr="00556FE7" w:rsidRDefault="00A21EB6" w:rsidP="00A21EB6">
            <w:pPr>
              <w:pStyle w:val="ListParagraph"/>
              <w:numPr>
                <w:ilvl w:val="0"/>
                <w:numId w:val="34"/>
              </w:numPr>
              <w:tabs>
                <w:tab w:val="left" w:pos="2091"/>
              </w:tabs>
              <w:spacing w:after="180"/>
              <w:ind w:left="2091" w:hanging="284"/>
              <w:jc w:val="both"/>
              <w:rPr>
                <w:rFonts w:ascii="Calibri" w:hAnsi="Calibri"/>
                <w:sz w:val="22"/>
                <w:szCs w:val="22"/>
              </w:rPr>
            </w:pPr>
            <w:r w:rsidRPr="00556FE7">
              <w:rPr>
                <w:rFonts w:ascii="Calibri" w:hAnsi="Calibri"/>
                <w:sz w:val="22"/>
                <w:szCs w:val="22"/>
              </w:rPr>
              <w:lastRenderedPageBreak/>
              <w:t>Working and collaborating with others</w:t>
            </w:r>
          </w:p>
          <w:p w:rsidR="00A21EB6" w:rsidRPr="00452EFF" w:rsidRDefault="00F3621E" w:rsidP="00EC025C">
            <w:pPr>
              <w:pStyle w:val="ListParagraph"/>
              <w:spacing w:after="180"/>
              <w:ind w:left="102"/>
              <w:jc w:val="both"/>
              <w:rPr>
                <w:rFonts w:ascii="Calibri" w:hAnsi="Calibri"/>
                <w:b/>
              </w:rPr>
            </w:pPr>
            <w:hyperlink r:id="rId10" w:history="1">
              <w:r w:rsidR="00EC025C" w:rsidRPr="00EC025C">
                <w:rPr>
                  <w:rStyle w:val="Hyperlink"/>
                  <w:rFonts w:ascii="Calibri" w:hAnsi="Calibri"/>
                  <w:sz w:val="22"/>
                  <w:szCs w:val="22"/>
                </w:rPr>
                <w:t>http://www.csiro.au/en/Careers/Student-and-graduate-programs/Postdoctoral-fellowships</w:t>
              </w:r>
            </w:hyperlink>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502363" w:rsidRDefault="00502363" w:rsidP="00CB7CA4">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00CB333B" w:rsidRPr="00556FE7">
              <w:rPr>
                <w:rFonts w:ascii="Calibri" w:hAnsi="Calibri"/>
                <w:sz w:val="22"/>
                <w:szCs w:val="22"/>
              </w:rPr>
              <w:t>A doctorate (or will shortly satisfy the requirements of a PhD) in a relevant discipline area, such as</w:t>
            </w:r>
            <w:r w:rsidR="00FD5985">
              <w:rPr>
                <w:rFonts w:ascii="Calibri" w:hAnsi="Calibri"/>
                <w:sz w:val="22"/>
                <w:szCs w:val="22"/>
              </w:rPr>
              <w:t xml:space="preserve"> </w:t>
            </w:r>
            <w:r w:rsidR="00286527" w:rsidRPr="00CC5710">
              <w:rPr>
                <w:rFonts w:ascii="Calibri" w:hAnsi="Calibri"/>
                <w:sz w:val="22"/>
                <w:szCs w:val="22"/>
              </w:rPr>
              <w:fldChar w:fldCharType="begin">
                <w:ffData>
                  <w:name w:val=""/>
                  <w:enabled/>
                  <w:calcOnExit w:val="0"/>
                  <w:textInput>
                    <w:default w:val="plant physiology, molecular biology and or biochemistry."/>
                  </w:textInput>
                </w:ffData>
              </w:fldChar>
            </w:r>
            <w:r w:rsidR="00286527" w:rsidRPr="00CC5710">
              <w:rPr>
                <w:rFonts w:ascii="Calibri" w:hAnsi="Calibri"/>
                <w:sz w:val="22"/>
                <w:szCs w:val="22"/>
              </w:rPr>
              <w:instrText xml:space="preserve"> FORMTEXT </w:instrText>
            </w:r>
            <w:r w:rsidR="00286527" w:rsidRPr="00CC5710">
              <w:rPr>
                <w:rFonts w:ascii="Calibri" w:hAnsi="Calibri"/>
                <w:sz w:val="22"/>
                <w:szCs w:val="22"/>
              </w:rPr>
            </w:r>
            <w:r w:rsidR="00286527" w:rsidRPr="00CC5710">
              <w:rPr>
                <w:rFonts w:ascii="Calibri" w:hAnsi="Calibri"/>
                <w:sz w:val="22"/>
                <w:szCs w:val="22"/>
              </w:rPr>
              <w:fldChar w:fldCharType="separate"/>
            </w:r>
            <w:r w:rsidR="00286527" w:rsidRPr="00CC5710">
              <w:rPr>
                <w:rFonts w:ascii="Calibri" w:hAnsi="Calibri"/>
                <w:sz w:val="22"/>
                <w:szCs w:val="22"/>
              </w:rPr>
              <w:t>plant ph</w:t>
            </w:r>
            <w:r w:rsidR="00E506AA">
              <w:rPr>
                <w:rFonts w:ascii="Calibri" w:hAnsi="Calibri"/>
                <w:sz w:val="22"/>
                <w:szCs w:val="22"/>
              </w:rPr>
              <w:t>ysiology, molecular biology and/</w:t>
            </w:r>
            <w:r w:rsidR="00286527" w:rsidRPr="00CC5710">
              <w:rPr>
                <w:rFonts w:ascii="Calibri" w:hAnsi="Calibri"/>
                <w:sz w:val="22"/>
                <w:szCs w:val="22"/>
              </w:rPr>
              <w:t>or biochemistry.</w:t>
            </w:r>
            <w:r w:rsidR="00286527" w:rsidRPr="00CC5710">
              <w:rPr>
                <w:rFonts w:ascii="Calibri" w:hAnsi="Calibri"/>
                <w:sz w:val="22"/>
                <w:szCs w:val="22"/>
              </w:rPr>
              <w:fldChar w:fldCharType="end"/>
            </w:r>
          </w:p>
          <w:p w:rsidR="00067087" w:rsidRPr="00067087" w:rsidRDefault="00067087" w:rsidP="00067087">
            <w:pPr>
              <w:pStyle w:val="ListParagraph"/>
              <w:spacing w:after="60"/>
              <w:ind w:left="357"/>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008F7114">
              <w:rPr>
                <w:rFonts w:ascii="Calibri" w:hAnsi="Calibri"/>
                <w:b/>
                <w:i/>
                <w:sz w:val="22"/>
                <w:szCs w:val="22"/>
              </w:rPr>
              <w:t>no more than 3</w:t>
            </w:r>
            <w:r w:rsidRPr="003807ED">
              <w:rPr>
                <w:rFonts w:ascii="Calibri" w:hAnsi="Calibri"/>
                <w:b/>
                <w:i/>
                <w:sz w:val="22"/>
                <w:szCs w:val="22"/>
              </w:rPr>
              <w:t xml:space="preserve"> years</w:t>
            </w:r>
            <w:r>
              <w:rPr>
                <w:rFonts w:ascii="Calibri" w:hAnsi="Calibri"/>
                <w:b/>
                <w:i/>
                <w:sz w:val="22"/>
                <w:szCs w:val="22"/>
              </w:rPr>
              <w:t xml:space="preserve"> (or part time equivalent)</w:t>
            </w:r>
            <w:r w:rsidRPr="003807ED">
              <w:rPr>
                <w:rFonts w:ascii="Calibri" w:hAnsi="Calibri"/>
                <w:b/>
                <w:i/>
                <w:sz w:val="22"/>
                <w:szCs w:val="22"/>
              </w:rPr>
              <w:t xml:space="preserve"> </w:t>
            </w:r>
            <w:r w:rsidRPr="003807ED">
              <w:rPr>
                <w:rFonts w:ascii="Calibri" w:hAnsi="Calibri"/>
                <w:i/>
                <w:sz w:val="22"/>
                <w:szCs w:val="22"/>
              </w:rPr>
              <w:t>of relevant postdoctoral experience.</w:t>
            </w:r>
          </w:p>
          <w:p w:rsidR="003E491A" w:rsidRPr="003E491A" w:rsidRDefault="003E491A" w:rsidP="003E491A">
            <w:pPr>
              <w:pStyle w:val="ListParagraph"/>
              <w:numPr>
                <w:ilvl w:val="0"/>
                <w:numId w:val="25"/>
              </w:numPr>
              <w:spacing w:after="60"/>
              <w:ind w:left="357" w:hanging="357"/>
              <w:jc w:val="both"/>
            </w:pPr>
            <w:r w:rsidRPr="001B5E77">
              <w:rPr>
                <w:rStyle w:val="Strong"/>
                <w:rFonts w:ascii="Calibri" w:hAnsi="Calibri"/>
                <w:sz w:val="22"/>
                <w:szCs w:val="22"/>
              </w:rPr>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rsidR="003E491A" w:rsidRPr="003E491A" w:rsidRDefault="00112FEE" w:rsidP="003E491A">
            <w:pPr>
              <w:pStyle w:val="ListParagraph"/>
              <w:numPr>
                <w:ilvl w:val="0"/>
                <w:numId w:val="25"/>
              </w:numPr>
              <w:spacing w:after="60"/>
              <w:ind w:left="357" w:hanging="357"/>
              <w:jc w:val="both"/>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rsidR="00144D9B" w:rsidRPr="00CC5710" w:rsidRDefault="002D0EE9" w:rsidP="00CB7CA4">
            <w:pPr>
              <w:numPr>
                <w:ilvl w:val="0"/>
                <w:numId w:val="16"/>
              </w:numPr>
              <w:tabs>
                <w:tab w:val="clear" w:pos="720"/>
                <w:tab w:val="num" w:pos="6"/>
              </w:tabs>
              <w:spacing w:after="60"/>
              <w:ind w:left="318" w:hanging="284"/>
              <w:jc w:val="both"/>
              <w:rPr>
                <w:rStyle w:val="Strong"/>
                <w:rFonts w:ascii="Calibri" w:hAnsi="Calibri"/>
                <w:b w:val="0"/>
                <w:sz w:val="22"/>
                <w:szCs w:val="22"/>
              </w:rPr>
            </w:pPr>
            <w:r w:rsidRPr="00CC5710">
              <w:rPr>
                <w:rStyle w:val="Strong"/>
                <w:rFonts w:ascii="Calibri" w:hAnsi="Calibri"/>
                <w:b w:val="0"/>
                <w:sz w:val="22"/>
                <w:szCs w:val="22"/>
              </w:rPr>
              <w:fldChar w:fldCharType="begin">
                <w:ffData>
                  <w:name w:val=""/>
                  <w:enabled/>
                  <w:calcOnExit w:val="0"/>
                  <w:textInput>
                    <w:default w:val="Strong background in molecular plant biology or equivalent"/>
                  </w:textInput>
                </w:ffData>
              </w:fldChar>
            </w:r>
            <w:r w:rsidRPr="00CC5710">
              <w:rPr>
                <w:rStyle w:val="Strong"/>
                <w:rFonts w:ascii="Calibri" w:hAnsi="Calibri"/>
                <w:b w:val="0"/>
                <w:sz w:val="22"/>
                <w:szCs w:val="22"/>
              </w:rPr>
              <w:instrText xml:space="preserve"> FORMTEXT </w:instrText>
            </w:r>
            <w:r w:rsidRPr="00CC5710">
              <w:rPr>
                <w:rStyle w:val="Strong"/>
                <w:rFonts w:ascii="Calibri" w:hAnsi="Calibri"/>
                <w:b w:val="0"/>
                <w:sz w:val="22"/>
                <w:szCs w:val="22"/>
              </w:rPr>
            </w:r>
            <w:r w:rsidRPr="00CC5710">
              <w:rPr>
                <w:rStyle w:val="Strong"/>
                <w:rFonts w:ascii="Calibri" w:hAnsi="Calibri"/>
                <w:b w:val="0"/>
                <w:sz w:val="22"/>
                <w:szCs w:val="22"/>
              </w:rPr>
              <w:fldChar w:fldCharType="separate"/>
            </w:r>
            <w:r w:rsidRPr="00CC5710">
              <w:rPr>
                <w:rStyle w:val="Strong"/>
                <w:rFonts w:ascii="Calibri" w:hAnsi="Calibri"/>
                <w:b w:val="0"/>
                <w:sz w:val="22"/>
                <w:szCs w:val="22"/>
              </w:rPr>
              <w:t>Strong background in molecular plant biology or equivalent</w:t>
            </w:r>
            <w:r w:rsidRPr="00CC5710">
              <w:rPr>
                <w:rStyle w:val="Strong"/>
                <w:rFonts w:ascii="Calibri" w:hAnsi="Calibri"/>
                <w:b w:val="0"/>
                <w:sz w:val="22"/>
                <w:szCs w:val="22"/>
              </w:rPr>
              <w:fldChar w:fldCharType="end"/>
            </w:r>
            <w:r w:rsidR="00CC5710">
              <w:rPr>
                <w:rStyle w:val="Strong"/>
                <w:rFonts w:ascii="Calibri" w:hAnsi="Calibri"/>
                <w:b w:val="0"/>
                <w:sz w:val="22"/>
                <w:szCs w:val="22"/>
              </w:rPr>
              <w:t>.</w:t>
            </w:r>
            <w:r w:rsidR="00FD1E22">
              <w:rPr>
                <w:rStyle w:val="Strong"/>
                <w:rFonts w:ascii="Calibri" w:hAnsi="Calibri"/>
                <w:b w:val="0"/>
                <w:sz w:val="22"/>
                <w:szCs w:val="22"/>
              </w:rPr>
              <w:t xml:space="preserve"> Strong background in </w:t>
            </w:r>
            <w:r w:rsidR="00B7765C">
              <w:rPr>
                <w:rStyle w:val="Strong"/>
                <w:rFonts w:ascii="Calibri" w:hAnsi="Calibri"/>
                <w:b w:val="0"/>
                <w:sz w:val="22"/>
                <w:szCs w:val="22"/>
              </w:rPr>
              <w:t xml:space="preserve">plant metabolism and </w:t>
            </w:r>
            <w:r w:rsidR="00FD1E22">
              <w:rPr>
                <w:rStyle w:val="Strong"/>
                <w:rFonts w:ascii="Calibri" w:hAnsi="Calibri"/>
                <w:b w:val="0"/>
                <w:sz w:val="22"/>
                <w:szCs w:val="22"/>
              </w:rPr>
              <w:t>biochemistry</w:t>
            </w:r>
            <w:r w:rsidR="00B7765C">
              <w:rPr>
                <w:rStyle w:val="Strong"/>
                <w:rFonts w:ascii="Calibri" w:hAnsi="Calibri"/>
                <w:b w:val="0"/>
                <w:sz w:val="22"/>
                <w:szCs w:val="22"/>
              </w:rPr>
              <w:t xml:space="preserve"> or equivalent. </w:t>
            </w:r>
          </w:p>
          <w:p w:rsidR="00FD5985" w:rsidRPr="00CC5710" w:rsidRDefault="00B7765C" w:rsidP="00FD5985">
            <w:pPr>
              <w:numPr>
                <w:ilvl w:val="0"/>
                <w:numId w:val="16"/>
              </w:numPr>
              <w:tabs>
                <w:tab w:val="clear" w:pos="720"/>
                <w:tab w:val="num" w:pos="6"/>
              </w:tabs>
              <w:spacing w:after="60"/>
              <w:ind w:left="318" w:hanging="284"/>
              <w:jc w:val="both"/>
              <w:rPr>
                <w:rStyle w:val="Strong"/>
                <w:rFonts w:ascii="Calibri" w:hAnsi="Calibri"/>
                <w:b w:val="0"/>
                <w:sz w:val="22"/>
                <w:szCs w:val="22"/>
              </w:rPr>
            </w:pPr>
            <w:r>
              <w:rPr>
                <w:rStyle w:val="Strong"/>
                <w:rFonts w:ascii="Calibri" w:hAnsi="Calibri"/>
                <w:b w:val="0"/>
                <w:sz w:val="22"/>
                <w:szCs w:val="22"/>
              </w:rPr>
              <w:t xml:space="preserve">Experience with molecular techniques and/or </w:t>
            </w:r>
            <w:r w:rsidR="00A3553C">
              <w:rPr>
                <w:rStyle w:val="Strong"/>
                <w:rFonts w:ascii="Calibri" w:hAnsi="Calibri"/>
                <w:b w:val="0"/>
                <w:sz w:val="22"/>
                <w:szCs w:val="22"/>
              </w:rPr>
              <w:t>working with transgenic plants</w:t>
            </w:r>
            <w:r>
              <w:rPr>
                <w:rStyle w:val="Strong"/>
                <w:rFonts w:ascii="Calibri" w:hAnsi="Calibri"/>
                <w:b w:val="0"/>
                <w:sz w:val="22"/>
                <w:szCs w:val="22"/>
              </w:rPr>
              <w:t xml:space="preserve">. </w:t>
            </w:r>
          </w:p>
          <w:p w:rsidR="00CB333B" w:rsidRPr="0056173A" w:rsidRDefault="00CB333B" w:rsidP="00CB333B">
            <w:pPr>
              <w:numPr>
                <w:ilvl w:val="0"/>
                <w:numId w:val="16"/>
              </w:numPr>
              <w:tabs>
                <w:tab w:val="clear" w:pos="720"/>
                <w:tab w:val="num" w:pos="6"/>
              </w:tabs>
              <w:spacing w:after="60"/>
              <w:ind w:left="318" w:hanging="284"/>
              <w:jc w:val="both"/>
              <w:rPr>
                <w:rStyle w:val="Emphasis"/>
                <w:rFonts w:ascii="Calibri" w:hAnsi="Calibri" w:cs="Arial"/>
                <w:b/>
                <w:i w:val="0"/>
                <w:iCs/>
                <w:sz w:val="22"/>
                <w:szCs w:val="22"/>
              </w:rPr>
            </w:pPr>
            <w:r w:rsidRPr="0056173A">
              <w:rPr>
                <w:rStyle w:val="Strong"/>
                <w:rFonts w:ascii="Calibri" w:hAnsi="Calibri"/>
                <w:b w:val="0"/>
                <w:sz w:val="22"/>
                <w:szCs w:val="22"/>
              </w:rPr>
              <w:t xml:space="preserve">The ability to work effectively as part of a multi-disciplinary </w:t>
            </w:r>
            <w:r w:rsidR="00F83D1D">
              <w:rPr>
                <w:rStyle w:val="Strong"/>
                <w:rFonts w:ascii="Calibri" w:hAnsi="Calibri"/>
                <w:b w:val="0"/>
                <w:sz w:val="22"/>
                <w:szCs w:val="22"/>
              </w:rPr>
              <w:t xml:space="preserve">team </w:t>
            </w:r>
            <w:r w:rsidRPr="0056173A">
              <w:rPr>
                <w:rStyle w:val="Strong"/>
                <w:rFonts w:ascii="Calibri" w:hAnsi="Calibri"/>
                <w:b w:val="0"/>
                <w:sz w:val="22"/>
                <w:szCs w:val="22"/>
              </w:rPr>
              <w:t>plus the motivation and discipline to carry out autonomous research.</w:t>
            </w:r>
          </w:p>
          <w:p w:rsidR="003A5E5A" w:rsidRPr="0056173A" w:rsidRDefault="00F83D1D" w:rsidP="003A5E5A">
            <w:pPr>
              <w:numPr>
                <w:ilvl w:val="0"/>
                <w:numId w:val="16"/>
              </w:numPr>
              <w:tabs>
                <w:tab w:val="clear" w:pos="720"/>
                <w:tab w:val="num" w:pos="6"/>
              </w:tabs>
              <w:spacing w:after="60"/>
              <w:ind w:left="318" w:hanging="284"/>
              <w:jc w:val="both"/>
              <w:rPr>
                <w:rStyle w:val="Strong"/>
                <w:rFonts w:ascii="Calibri" w:hAnsi="Calibri"/>
                <w:b w:val="0"/>
                <w:sz w:val="22"/>
                <w:szCs w:val="22"/>
              </w:rPr>
            </w:pPr>
            <w:r>
              <w:rPr>
                <w:rStyle w:val="Strong"/>
                <w:rFonts w:ascii="Calibri" w:hAnsi="Calibri"/>
                <w:b w:val="0"/>
                <w:sz w:val="22"/>
                <w:szCs w:val="22"/>
              </w:rPr>
              <w:t>Proven ability to write</w:t>
            </w:r>
            <w:r w:rsidR="002D0EE9" w:rsidRPr="0056173A">
              <w:rPr>
                <w:rStyle w:val="Strong"/>
                <w:rFonts w:ascii="Calibri" w:hAnsi="Calibri"/>
                <w:b w:val="0"/>
                <w:sz w:val="22"/>
                <w:szCs w:val="22"/>
              </w:rPr>
              <w:t xml:space="preserve"> </w:t>
            </w:r>
            <w:r>
              <w:rPr>
                <w:rStyle w:val="Strong"/>
                <w:rFonts w:ascii="Calibri" w:hAnsi="Calibri"/>
                <w:b w:val="0"/>
                <w:sz w:val="22"/>
                <w:szCs w:val="22"/>
              </w:rPr>
              <w:t xml:space="preserve">with clarity suitable for </w:t>
            </w:r>
            <w:r w:rsidR="003A5E5A" w:rsidRPr="0056173A">
              <w:rPr>
                <w:rStyle w:val="Strong"/>
                <w:rFonts w:ascii="Calibri" w:hAnsi="Calibri"/>
                <w:b w:val="0"/>
                <w:sz w:val="22"/>
                <w:szCs w:val="22"/>
              </w:rPr>
              <w:t>peer-review</w:t>
            </w:r>
            <w:r w:rsidR="00102412">
              <w:rPr>
                <w:rStyle w:val="Strong"/>
                <w:rFonts w:ascii="Calibri" w:hAnsi="Calibri"/>
                <w:b w:val="0"/>
                <w:sz w:val="22"/>
                <w:szCs w:val="22"/>
              </w:rPr>
              <w:t>ed</w:t>
            </w:r>
            <w:r w:rsidR="003A5E5A" w:rsidRPr="0056173A">
              <w:rPr>
                <w:rStyle w:val="Strong"/>
                <w:rFonts w:ascii="Calibri" w:hAnsi="Calibri"/>
                <w:b w:val="0"/>
                <w:sz w:val="22"/>
                <w:szCs w:val="22"/>
              </w:rPr>
              <w:t xml:space="preserve"> journal papers.</w:t>
            </w:r>
          </w:p>
          <w:p w:rsidR="00F844B1" w:rsidRPr="0056173A" w:rsidRDefault="00CB333B" w:rsidP="003A5E5A">
            <w:pPr>
              <w:numPr>
                <w:ilvl w:val="0"/>
                <w:numId w:val="16"/>
              </w:numPr>
              <w:tabs>
                <w:tab w:val="clear" w:pos="720"/>
                <w:tab w:val="num" w:pos="6"/>
              </w:tabs>
              <w:spacing w:after="60"/>
              <w:ind w:left="318" w:hanging="284"/>
              <w:jc w:val="both"/>
              <w:rPr>
                <w:rStyle w:val="Strong"/>
                <w:rFonts w:ascii="Calibri" w:hAnsi="Calibri"/>
                <w:b w:val="0"/>
                <w:sz w:val="22"/>
                <w:szCs w:val="22"/>
              </w:rPr>
            </w:pPr>
            <w:r w:rsidRPr="0056173A">
              <w:rPr>
                <w:rStyle w:val="Strong"/>
                <w:rFonts w:ascii="Calibri" w:hAnsi="Calibri"/>
                <w:b w:val="0"/>
                <w:sz w:val="22"/>
                <w:szCs w:val="22"/>
              </w:rPr>
              <w:t>A record of science innovation an</w:t>
            </w:r>
            <w:r w:rsidR="00C813CE">
              <w:rPr>
                <w:rStyle w:val="Strong"/>
                <w:rFonts w:ascii="Calibri" w:hAnsi="Calibri"/>
                <w:b w:val="0"/>
                <w:sz w:val="22"/>
                <w:szCs w:val="22"/>
              </w:rPr>
              <w:t>d creativity, plus the ability and</w:t>
            </w:r>
            <w:r w:rsidRPr="0056173A">
              <w:rPr>
                <w:rStyle w:val="Strong"/>
                <w:rFonts w:ascii="Calibri" w:hAnsi="Calibri"/>
                <w:b w:val="0"/>
                <w:sz w:val="22"/>
                <w:szCs w:val="22"/>
              </w:rPr>
              <w:t xml:space="preserve"> willingness to incorporate novel ideas and approaches into scientific investigations</w:t>
            </w:r>
            <w:r w:rsidR="00F844B1" w:rsidRPr="0056173A">
              <w:rPr>
                <w:rStyle w:val="Strong"/>
                <w:rFonts w:ascii="Calibri" w:hAnsi="Calibri"/>
                <w:b w:val="0"/>
                <w:sz w:val="22"/>
                <w:szCs w:val="22"/>
              </w:rPr>
              <w:t>.</w:t>
            </w:r>
            <w:r w:rsidR="003A5E5A" w:rsidRPr="0056173A">
              <w:rPr>
                <w:rStyle w:val="Strong"/>
                <w:rFonts w:ascii="Calibri" w:hAnsi="Calibri"/>
                <w:b w:val="0"/>
                <w:sz w:val="22"/>
                <w:szCs w:val="22"/>
              </w:rPr>
              <w:t xml:space="preserve"> </w:t>
            </w:r>
          </w:p>
          <w:p w:rsidR="00502363" w:rsidRPr="0056173A" w:rsidRDefault="00502363" w:rsidP="00CB7CA4">
            <w:pPr>
              <w:spacing w:after="120"/>
              <w:jc w:val="both"/>
              <w:rPr>
                <w:rStyle w:val="Emphasis"/>
                <w:rFonts w:ascii="Calibri" w:hAnsi="Calibri" w:cs="Arial"/>
                <w:b/>
                <w:iCs/>
                <w:sz w:val="22"/>
                <w:szCs w:val="22"/>
              </w:rPr>
            </w:pPr>
            <w:r w:rsidRPr="0056173A">
              <w:rPr>
                <w:rStyle w:val="Emphasis"/>
                <w:rFonts w:ascii="Calibri" w:hAnsi="Calibri" w:cs="Arial"/>
                <w:b/>
                <w:iCs/>
                <w:sz w:val="22"/>
                <w:szCs w:val="22"/>
              </w:rPr>
              <w:t>Desirable Criteria:</w:t>
            </w:r>
          </w:p>
          <w:p w:rsidR="00FD5985" w:rsidRPr="00CC5710" w:rsidRDefault="00B7765C" w:rsidP="00CB7CA4">
            <w:pPr>
              <w:numPr>
                <w:ilvl w:val="0"/>
                <w:numId w:val="17"/>
              </w:numPr>
              <w:tabs>
                <w:tab w:val="clear" w:pos="720"/>
                <w:tab w:val="num" w:pos="363"/>
              </w:tabs>
              <w:spacing w:after="60"/>
              <w:ind w:left="714" w:hanging="681"/>
              <w:jc w:val="both"/>
              <w:rPr>
                <w:rStyle w:val="Emphasis"/>
                <w:rFonts w:ascii="Calibri" w:hAnsi="Calibri" w:cs="Arial"/>
                <w:i w:val="0"/>
                <w:iCs/>
                <w:sz w:val="22"/>
                <w:szCs w:val="22"/>
              </w:rPr>
            </w:pPr>
            <w:r>
              <w:rPr>
                <w:rFonts w:ascii="Calibri" w:hAnsi="Calibri"/>
                <w:sz w:val="22"/>
                <w:szCs w:val="22"/>
              </w:rPr>
              <w:t>Expertise in</w:t>
            </w:r>
            <w:r w:rsidR="00102412">
              <w:rPr>
                <w:rFonts w:ascii="Calibri" w:hAnsi="Calibri"/>
                <w:sz w:val="22"/>
                <w:szCs w:val="22"/>
              </w:rPr>
              <w:t xml:space="preserve"> microelement uptake and transport</w:t>
            </w:r>
            <w:r>
              <w:rPr>
                <w:rFonts w:ascii="Calibri" w:hAnsi="Calibri"/>
                <w:sz w:val="22"/>
                <w:szCs w:val="22"/>
              </w:rPr>
              <w:t xml:space="preserve">. </w:t>
            </w:r>
            <w:r w:rsidR="00970ADB" w:rsidRPr="00CC5710">
              <w:rPr>
                <w:rFonts w:ascii="Calibri" w:hAnsi="Calibri"/>
                <w:sz w:val="22"/>
                <w:szCs w:val="22"/>
                <w:highlight w:val="yellow"/>
              </w:rPr>
              <w:t xml:space="preserve"> </w:t>
            </w:r>
          </w:p>
          <w:p w:rsidR="00411BEF" w:rsidRPr="00CC5710" w:rsidRDefault="00285C0E" w:rsidP="00411BEF">
            <w:pPr>
              <w:numPr>
                <w:ilvl w:val="0"/>
                <w:numId w:val="17"/>
              </w:numPr>
              <w:tabs>
                <w:tab w:val="clear" w:pos="720"/>
                <w:tab w:val="num" w:pos="363"/>
              </w:tabs>
              <w:spacing w:after="60"/>
              <w:ind w:left="714" w:hanging="681"/>
              <w:jc w:val="both"/>
              <w:rPr>
                <w:rStyle w:val="Emphasis"/>
                <w:rFonts w:ascii="Calibri" w:hAnsi="Calibri" w:cs="Arial"/>
                <w:i w:val="0"/>
                <w:iCs/>
                <w:sz w:val="22"/>
                <w:szCs w:val="22"/>
              </w:rPr>
            </w:pPr>
            <w:r w:rsidRPr="00CC5710">
              <w:rPr>
                <w:rStyle w:val="Emphasis"/>
                <w:rFonts w:ascii="Calibri" w:hAnsi="Calibri"/>
                <w:i w:val="0"/>
                <w:sz w:val="22"/>
                <w:szCs w:val="22"/>
              </w:rPr>
              <w:t>Knowledge</w:t>
            </w:r>
            <w:r w:rsidR="00CC5710">
              <w:rPr>
                <w:rStyle w:val="Emphasis"/>
                <w:rFonts w:ascii="Calibri" w:hAnsi="Calibri"/>
                <w:i w:val="0"/>
                <w:sz w:val="22"/>
                <w:szCs w:val="22"/>
              </w:rPr>
              <w:t xml:space="preserve"> in </w:t>
            </w:r>
            <w:r w:rsidR="00C813CE">
              <w:rPr>
                <w:rStyle w:val="Emphasis"/>
                <w:rFonts w:ascii="Calibri" w:hAnsi="Calibri"/>
                <w:i w:val="0"/>
                <w:sz w:val="22"/>
                <w:szCs w:val="22"/>
              </w:rPr>
              <w:t>grain development</w:t>
            </w:r>
            <w:r w:rsidR="00CC5710">
              <w:rPr>
                <w:rStyle w:val="Emphasis"/>
                <w:rFonts w:ascii="Calibri" w:hAnsi="Calibri"/>
                <w:i w:val="0"/>
                <w:sz w:val="22"/>
                <w:szCs w:val="22"/>
              </w:rPr>
              <w:t>.</w:t>
            </w:r>
          </w:p>
          <w:p w:rsidR="00411BEF" w:rsidRPr="00CC5710" w:rsidRDefault="00C813CE" w:rsidP="005826B6">
            <w:pPr>
              <w:numPr>
                <w:ilvl w:val="0"/>
                <w:numId w:val="17"/>
              </w:numPr>
              <w:tabs>
                <w:tab w:val="clear" w:pos="720"/>
                <w:tab w:val="num" w:pos="363"/>
              </w:tabs>
              <w:spacing w:after="240"/>
              <w:ind w:left="714" w:hanging="680"/>
              <w:jc w:val="both"/>
              <w:rPr>
                <w:rFonts w:ascii="Calibri" w:hAnsi="Calibri"/>
                <w:b/>
                <w:bCs/>
                <w:sz w:val="22"/>
                <w:szCs w:val="22"/>
                <w:lang w:eastAsia="en-AU"/>
              </w:rPr>
            </w:pPr>
            <w:r>
              <w:rPr>
                <w:rFonts w:ascii="Calibri" w:hAnsi="Calibri"/>
                <w:sz w:val="22"/>
                <w:szCs w:val="22"/>
              </w:rPr>
              <w:t>Experience with X-ray fluorescence microscopy</w:t>
            </w:r>
          </w:p>
          <w:p w:rsidR="00067087" w:rsidRPr="00814B73" w:rsidRDefault="00067087" w:rsidP="00067087">
            <w:pPr>
              <w:spacing w:after="60"/>
              <w:rPr>
                <w:rFonts w:ascii="Calibri" w:hAnsi="Calibri"/>
                <w:iCs/>
                <w:sz w:val="22"/>
                <w:szCs w:val="22"/>
              </w:rPr>
            </w:pPr>
            <w:r w:rsidRPr="00814B73">
              <w:rPr>
                <w:rFonts w:ascii="Calibri" w:hAnsi="Calibri"/>
                <w:b/>
                <w:iCs/>
                <w:sz w:val="22"/>
                <w:szCs w:val="22"/>
              </w:rPr>
              <w:t>As Australia’s Innovation Catalyst, CSIRO has strategic actions underpinned by behaviours aligned to</w:t>
            </w:r>
            <w:r w:rsidRPr="00814B73">
              <w:rPr>
                <w:rFonts w:ascii="Calibri" w:hAnsi="Calibri"/>
                <w:iCs/>
                <w:sz w:val="22"/>
                <w:szCs w:val="22"/>
              </w:rPr>
              <w:t>:</w:t>
            </w:r>
          </w:p>
          <w:p w:rsidR="00067087" w:rsidRPr="00814B73" w:rsidRDefault="00067087" w:rsidP="00067087">
            <w:pPr>
              <w:numPr>
                <w:ilvl w:val="0"/>
                <w:numId w:val="43"/>
              </w:numPr>
              <w:rPr>
                <w:rFonts w:ascii="Calibri" w:hAnsi="Calibri"/>
                <w:iCs/>
                <w:sz w:val="22"/>
                <w:szCs w:val="22"/>
              </w:rPr>
            </w:pPr>
            <w:r w:rsidRPr="00814B73">
              <w:rPr>
                <w:rFonts w:ascii="Calibri" w:hAnsi="Calibri"/>
                <w:iCs/>
                <w:sz w:val="22"/>
                <w:szCs w:val="22"/>
              </w:rPr>
              <w:t>Excellent science</w:t>
            </w:r>
          </w:p>
          <w:p w:rsidR="00067087" w:rsidRPr="00814B73" w:rsidRDefault="00067087" w:rsidP="00067087">
            <w:pPr>
              <w:numPr>
                <w:ilvl w:val="0"/>
                <w:numId w:val="43"/>
              </w:numPr>
              <w:rPr>
                <w:rFonts w:ascii="Calibri" w:hAnsi="Calibri"/>
                <w:iCs/>
                <w:sz w:val="22"/>
                <w:szCs w:val="22"/>
              </w:rPr>
            </w:pPr>
            <w:r w:rsidRPr="00814B73">
              <w:rPr>
                <w:rFonts w:ascii="Calibri" w:hAnsi="Calibri"/>
                <w:iCs/>
                <w:sz w:val="22"/>
                <w:szCs w:val="22"/>
              </w:rPr>
              <w:t>Inclusion, trust &amp; respect</w:t>
            </w:r>
          </w:p>
          <w:p w:rsidR="00067087" w:rsidRPr="00814B73" w:rsidRDefault="00067087" w:rsidP="00067087">
            <w:pPr>
              <w:numPr>
                <w:ilvl w:val="0"/>
                <w:numId w:val="43"/>
              </w:numPr>
              <w:rPr>
                <w:rFonts w:ascii="Calibri" w:hAnsi="Calibri"/>
                <w:iCs/>
                <w:sz w:val="22"/>
                <w:szCs w:val="22"/>
              </w:rPr>
            </w:pPr>
            <w:r w:rsidRPr="00814B73">
              <w:rPr>
                <w:rFonts w:ascii="Calibri" w:hAnsi="Calibri"/>
                <w:iCs/>
                <w:sz w:val="22"/>
                <w:szCs w:val="22"/>
              </w:rPr>
              <w:t xml:space="preserve">Health, safety &amp; environment </w:t>
            </w:r>
          </w:p>
          <w:p w:rsidR="00067087" w:rsidRPr="00814B73" w:rsidRDefault="00067087" w:rsidP="00067087">
            <w:pPr>
              <w:numPr>
                <w:ilvl w:val="0"/>
                <w:numId w:val="43"/>
              </w:numPr>
              <w:spacing w:after="120"/>
              <w:rPr>
                <w:rFonts w:ascii="Calibri" w:hAnsi="Calibri"/>
                <w:iCs/>
                <w:sz w:val="22"/>
                <w:szCs w:val="22"/>
              </w:rPr>
            </w:pPr>
            <w:r w:rsidRPr="00814B73">
              <w:rPr>
                <w:rFonts w:ascii="Calibri" w:hAnsi="Calibri"/>
                <w:iCs/>
                <w:sz w:val="22"/>
                <w:szCs w:val="22"/>
              </w:rPr>
              <w:t>Delivery on commitments.</w:t>
            </w:r>
          </w:p>
          <w:p w:rsidR="00067087" w:rsidRPr="008E449F" w:rsidRDefault="00067087" w:rsidP="00067087">
            <w:pPr>
              <w:spacing w:after="240"/>
              <w:rPr>
                <w:rFonts w:ascii="Calibri" w:hAnsi="Calibri"/>
                <w:b/>
                <w:iCs/>
                <w:sz w:val="22"/>
                <w:szCs w:val="22"/>
              </w:rPr>
            </w:pPr>
            <w:r w:rsidRPr="00814B73">
              <w:rPr>
                <w:rFonts w:ascii="Calibri" w:hAnsi="Calibri"/>
                <w:b/>
                <w:iCs/>
                <w:sz w:val="22"/>
                <w:szCs w:val="22"/>
              </w:rPr>
              <w:t>In your application and at interview you will need to demonstrate alignment with these behaviours.</w:t>
            </w:r>
          </w:p>
          <w:p w:rsidR="00067087" w:rsidRDefault="00067087" w:rsidP="00067087">
            <w:pPr>
              <w:spacing w:after="120"/>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Pr="00176436">
              <w:rPr>
                <w:rFonts w:ascii="Calibri" w:hAnsi="Calibri"/>
                <w:sz w:val="22"/>
                <w:szCs w:val="22"/>
              </w:rPr>
              <w:t>($82,450)</w:t>
            </w:r>
            <w:r w:rsidRPr="00176436">
              <w:rPr>
                <w:rFonts w:ascii="Calibri" w:hAnsi="Calibri"/>
                <w:iCs/>
                <w:sz w:val="22"/>
                <w:szCs w:val="22"/>
              </w:rPr>
              <w:t>.</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rsidR="00067087" w:rsidRPr="00B74B18" w:rsidRDefault="00067087" w:rsidP="00067087">
            <w:pPr>
              <w:spacing w:after="120"/>
              <w:rPr>
                <w:rFonts w:ascii="Calibri" w:hAnsi="Calibri"/>
                <w:sz w:val="22"/>
                <w:szCs w:val="22"/>
              </w:rPr>
            </w:pPr>
          </w:p>
          <w:p w:rsidR="00067087" w:rsidRPr="00176436" w:rsidRDefault="00067087" w:rsidP="00067087">
            <w:pPr>
              <w:spacing w:after="60"/>
              <w:jc w:val="both"/>
              <w:rPr>
                <w:rFonts w:ascii="Calibri" w:hAnsi="Calibri"/>
                <w:b/>
                <w:i/>
                <w:sz w:val="22"/>
                <w:szCs w:val="22"/>
                <w:lang w:eastAsia="en-AU"/>
              </w:rPr>
            </w:pPr>
            <w:r>
              <w:rPr>
                <w:rFonts w:ascii="Calibri" w:hAnsi="Calibri"/>
                <w:b/>
                <w:i/>
                <w:sz w:val="22"/>
                <w:szCs w:val="22"/>
                <w:lang w:eastAsia="en-AU"/>
              </w:rPr>
              <w:lastRenderedPageBreak/>
              <w:br/>
            </w:r>
            <w:r w:rsidRPr="00176436">
              <w:rPr>
                <w:rFonts w:ascii="Calibri" w:hAnsi="Calibri"/>
                <w:b/>
                <w:i/>
                <w:sz w:val="22"/>
                <w:szCs w:val="22"/>
                <w:lang w:eastAsia="en-AU"/>
              </w:rPr>
              <w:t>Special requirements:</w:t>
            </w:r>
          </w:p>
          <w:p w:rsidR="00502363" w:rsidRPr="00067087" w:rsidRDefault="00067087" w:rsidP="00CB333B">
            <w:pPr>
              <w:spacing w:after="120"/>
              <w:jc w:val="both"/>
              <w:rPr>
                <w:rFonts w:ascii="Calibri" w:hAnsi="Calibri"/>
                <w:sz w:val="22"/>
                <w:szCs w:val="22"/>
              </w:rPr>
            </w:pPr>
            <w:r w:rsidRPr="00176436">
              <w:rPr>
                <w:rFonts w:ascii="Calibri" w:hAnsi="Calibr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11" w:history="1">
              <w:r w:rsidRPr="00176436">
                <w:rPr>
                  <w:rStyle w:val="Hyperlink"/>
                  <w:rFonts w:ascii="Calibri" w:hAnsi="Calibri"/>
                  <w:iCs/>
                  <w:sz w:val="22"/>
                  <w:szCs w:val="22"/>
                </w:rPr>
                <w:t>http://www.ielts.org/default.aspx</w:t>
              </w:r>
            </w:hyperlink>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067087" w:rsidRPr="002731B9" w:rsidRDefault="00067087" w:rsidP="00067087">
            <w:pPr>
              <w:spacing w:before="180" w:after="120"/>
              <w:rPr>
                <w:rFonts w:ascii="Calibri" w:hAnsi="Calibri"/>
                <w:b/>
                <w:bCs/>
                <w:sz w:val="22"/>
                <w:szCs w:val="22"/>
              </w:rPr>
            </w:pPr>
            <w:r w:rsidRPr="002731B9">
              <w:rPr>
                <w:rFonts w:ascii="Calibri" w:hAnsi="Calibri"/>
                <w:b/>
                <w:bCs/>
                <w:sz w:val="22"/>
                <w:szCs w:val="22"/>
              </w:rPr>
              <w:t>How to Apply</w:t>
            </w:r>
          </w:p>
          <w:p w:rsidR="00067087" w:rsidRPr="00814B73" w:rsidRDefault="00067087" w:rsidP="00067087">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2"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14B73">
              <w:rPr>
                <w:rFonts w:ascii="Calibri" w:hAnsi="Calibri"/>
                <w:bCs/>
                <w:sz w:val="22"/>
                <w:szCs w:val="22"/>
              </w:rPr>
              <w:t xml:space="preserve">and enter requisition number </w:t>
            </w:r>
            <w:r>
              <w:rPr>
                <w:rFonts w:ascii="Calibri" w:hAnsi="Calibri"/>
                <w:b/>
                <w:bCs/>
                <w:sz w:val="22"/>
                <w:szCs w:val="22"/>
              </w:rPr>
              <w:t>58384</w:t>
            </w:r>
            <w:r w:rsidRPr="00814B73">
              <w:rPr>
                <w:rFonts w:ascii="Calibri" w:hAnsi="Calibri"/>
                <w:bCs/>
                <w:sz w:val="22"/>
                <w:szCs w:val="22"/>
              </w:rPr>
              <w:t xml:space="preserve">.  Internal applicants please apply via ‘Jobs Central’ in SAP (click ‘Recruitment’)  </w:t>
            </w:r>
          </w:p>
          <w:p w:rsidR="00067087" w:rsidRPr="00814B73" w:rsidRDefault="00067087" w:rsidP="00067087">
            <w:pPr>
              <w:spacing w:after="120"/>
              <w:rPr>
                <w:rFonts w:ascii="Calibri" w:hAnsi="Calibri"/>
                <w:bCs/>
                <w:sz w:val="22"/>
                <w:szCs w:val="22"/>
              </w:rPr>
            </w:pPr>
            <w:r w:rsidRPr="00814B73">
              <w:rPr>
                <w:rFonts w:ascii="Calibri" w:hAnsi="Calibri"/>
                <w:bCs/>
                <w:sz w:val="22"/>
                <w:szCs w:val="22"/>
              </w:rPr>
              <w:t xml:space="preserve">Please load your CV (Maximum 2MB). </w:t>
            </w:r>
            <w:r w:rsidRPr="00814B73">
              <w:rPr>
                <w:rFonts w:ascii="Calibri" w:hAnsi="Calibri"/>
                <w:sz w:val="22"/>
                <w:szCs w:val="22"/>
              </w:rPr>
              <w:t>You may also be required to respond to some screening questions.  </w:t>
            </w:r>
          </w:p>
          <w:p w:rsidR="00067087" w:rsidRPr="00814B73" w:rsidRDefault="00067087" w:rsidP="00067087">
            <w:pPr>
              <w:spacing w:after="120"/>
              <w:rPr>
                <w:rFonts w:ascii="Calibri" w:hAnsi="Calibri"/>
                <w:bCs/>
                <w:sz w:val="22"/>
                <w:szCs w:val="22"/>
              </w:rPr>
            </w:pPr>
            <w:r w:rsidRPr="00814B73">
              <w:rPr>
                <w:rFonts w:ascii="Calibri" w:hAnsi="Calibri"/>
                <w:bCs/>
                <w:sz w:val="22"/>
                <w:szCs w:val="22"/>
              </w:rPr>
              <w:t xml:space="preserve">If you experience difficulties applying online call 1300 984 220 for assistance.  Outside Australian business hours please email:   </w:t>
            </w:r>
            <w:hyperlink r:id="rId13" w:history="1">
              <w:r w:rsidRPr="00814B73">
                <w:rPr>
                  <w:rStyle w:val="Hyperlink"/>
                  <w:rFonts w:ascii="Calibri" w:hAnsi="Calibri"/>
                  <w:bCs/>
                  <w:sz w:val="22"/>
                  <w:szCs w:val="22"/>
                </w:rPr>
                <w:t>csiro-careers@csiro.au</w:t>
              </w:r>
            </w:hyperlink>
            <w:r w:rsidRPr="00814B73">
              <w:rPr>
                <w:rFonts w:ascii="Calibri" w:hAnsi="Calibri"/>
                <w:bCs/>
                <w:sz w:val="22"/>
                <w:szCs w:val="22"/>
              </w:rPr>
              <w:t xml:space="preserve">. </w:t>
            </w:r>
          </w:p>
          <w:p w:rsidR="00067087" w:rsidRPr="002731B9" w:rsidRDefault="00067087" w:rsidP="00067087">
            <w:pPr>
              <w:spacing w:after="120"/>
              <w:rPr>
                <w:rFonts w:ascii="Calibri" w:hAnsi="Calibri"/>
                <w:bCs/>
                <w:sz w:val="22"/>
                <w:szCs w:val="22"/>
              </w:rPr>
            </w:pPr>
            <w:r w:rsidRPr="00814B73">
              <w:rPr>
                <w:rFonts w:ascii="Calibri" w:hAnsi="Calibri"/>
                <w:b/>
                <w:bCs/>
                <w:sz w:val="22"/>
                <w:szCs w:val="22"/>
              </w:rPr>
              <w:t>Referees</w:t>
            </w:r>
            <w:r w:rsidRPr="00814B73">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rsidR="00067087" w:rsidRPr="002731B9" w:rsidRDefault="00067087" w:rsidP="00067087">
            <w:pPr>
              <w:spacing w:after="60"/>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rsidR="00502363" w:rsidRPr="001966C5" w:rsidRDefault="002D0EE9" w:rsidP="0081478C">
            <w:pPr>
              <w:spacing w:after="120"/>
              <w:ind w:right="-108"/>
              <w:jc w:val="center"/>
              <w:rPr>
                <w:rFonts w:ascii="Calibri" w:hAnsi="Calibri"/>
                <w:bCs/>
                <w:sz w:val="22"/>
                <w:szCs w:val="22"/>
                <w:lang w:val="es-AR"/>
              </w:rPr>
            </w:pPr>
            <w:r w:rsidRPr="002D0EE9">
              <w:rPr>
                <w:rFonts w:ascii="Calibri" w:hAnsi="Calibri"/>
                <w:sz w:val="22"/>
                <w:szCs w:val="22"/>
                <w:lang w:val="fr-FR"/>
              </w:rPr>
              <w:t xml:space="preserve">Dr </w:t>
            </w:r>
            <w:r w:rsidR="00067087">
              <w:rPr>
                <w:rFonts w:ascii="Calibri" w:hAnsi="Calibri"/>
                <w:sz w:val="22"/>
                <w:szCs w:val="22"/>
                <w:lang w:val="fr-FR"/>
              </w:rPr>
              <w:t>Phil Larkin</w:t>
            </w:r>
            <w:r w:rsidR="00B7765C">
              <w:rPr>
                <w:rFonts w:ascii="Calibri" w:hAnsi="Calibri"/>
                <w:sz w:val="22"/>
                <w:szCs w:val="22"/>
                <w:lang w:val="fr-FR"/>
              </w:rPr>
              <w:t xml:space="preserve"> </w:t>
            </w:r>
            <w:proofErr w:type="spellStart"/>
            <w:r w:rsidR="00502363" w:rsidRPr="001966C5">
              <w:rPr>
                <w:rFonts w:ascii="Calibri" w:hAnsi="Calibri"/>
                <w:bCs/>
                <w:sz w:val="22"/>
                <w:szCs w:val="22"/>
                <w:lang w:val="es-AR"/>
              </w:rPr>
              <w:t>via</w:t>
            </w:r>
            <w:proofErr w:type="spellEnd"/>
            <w:r w:rsidR="00502363" w:rsidRPr="001966C5">
              <w:rPr>
                <w:rFonts w:ascii="Calibri" w:hAnsi="Calibri"/>
                <w:bCs/>
                <w:sz w:val="22"/>
                <w:szCs w:val="22"/>
                <w:lang w:val="es-AR"/>
              </w:rPr>
              <w:t xml:space="preserve"> email: </w:t>
            </w:r>
            <w:r w:rsidR="00067087">
              <w:rPr>
                <w:rFonts w:ascii="Calibri" w:hAnsi="Calibri"/>
                <w:bCs/>
                <w:sz w:val="22"/>
                <w:szCs w:val="22"/>
              </w:rPr>
              <w:t>Phil.Larkin</w:t>
            </w:r>
            <w:r w:rsidR="00B7765C" w:rsidRPr="00B7765C">
              <w:rPr>
                <w:rFonts w:ascii="Calibri" w:hAnsi="Calibri"/>
                <w:bCs/>
                <w:sz w:val="22"/>
                <w:szCs w:val="22"/>
              </w:rPr>
              <w:t>@csiro.au</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B761BC">
              <w:rPr>
                <w:rFonts w:ascii="Calibri" w:hAnsi="Calibri"/>
                <w:sz w:val="22"/>
                <w:szCs w:val="22"/>
              </w:rPr>
              <w:t xml:space="preserve">Dr </w:t>
            </w:r>
            <w:r w:rsidR="0007578F">
              <w:rPr>
                <w:rFonts w:ascii="Calibri" w:hAnsi="Calibri"/>
                <w:sz w:val="22"/>
                <w:szCs w:val="22"/>
              </w:rPr>
              <w:t>Larkin</w:t>
            </w:r>
            <w:r w:rsidRPr="00520570">
              <w:rPr>
                <w:rFonts w:ascii="Calibri" w:hAnsi="Calibri"/>
                <w:bCs/>
                <w:sz w:val="22"/>
                <w:szCs w:val="22"/>
              </w:rPr>
              <w:t>.  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4"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7E057B" w:rsidRPr="00814B73" w:rsidRDefault="007E057B" w:rsidP="007E057B">
            <w:pPr>
              <w:spacing w:after="60"/>
              <w:rPr>
                <w:rStyle w:val="Emphasis"/>
                <w:rFonts w:ascii="Calibri" w:hAnsi="Calibri"/>
                <w:i w:val="0"/>
                <w:color w:val="17161A"/>
                <w:sz w:val="22"/>
                <w:szCs w:val="22"/>
                <w:shd w:val="clear" w:color="auto" w:fill="FFFFFF"/>
              </w:rPr>
            </w:pPr>
            <w:r w:rsidRPr="00814B73">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7E057B" w:rsidRPr="002731B9" w:rsidRDefault="007E057B" w:rsidP="007E057B">
            <w:pPr>
              <w:spacing w:after="120"/>
              <w:rPr>
                <w:rFonts w:ascii="Calibri" w:hAnsi="Calibri" w:cs="Times New Roman"/>
                <w:sz w:val="22"/>
                <w:szCs w:val="22"/>
              </w:rPr>
            </w:pPr>
            <w:r w:rsidRPr="00814B73">
              <w:rPr>
                <w:rStyle w:val="Emphasis"/>
                <w:rFonts w:ascii="Calibri" w:hAnsi="Calibri"/>
                <w:i w:val="0"/>
                <w:color w:val="17161A"/>
                <w:sz w:val="22"/>
                <w:szCs w:val="22"/>
                <w:shd w:val="clear" w:color="auto" w:fill="FFFFFF"/>
              </w:rPr>
              <w:t>Find out more! </w:t>
            </w:r>
            <w:hyperlink r:id="rId15" w:history="1">
              <w:r w:rsidRPr="00814B73">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rsidR="00CC5710" w:rsidRPr="00317B83" w:rsidRDefault="00CC5710" w:rsidP="00CC5710">
            <w:pPr>
              <w:spacing w:after="60"/>
              <w:jc w:val="both"/>
              <w:rPr>
                <w:rFonts w:ascii="Calibri" w:hAnsi="Calibri"/>
                <w:bCs/>
                <w:sz w:val="22"/>
                <w:szCs w:val="22"/>
              </w:rPr>
            </w:pPr>
            <w:r w:rsidRPr="00317B83">
              <w:rPr>
                <w:rFonts w:ascii="Calibri" w:hAnsi="Calibri"/>
                <w:b/>
                <w:bCs/>
                <w:sz w:val="22"/>
                <w:szCs w:val="22"/>
              </w:rPr>
              <w:t xml:space="preserve">CSIRO Agriculture and Food </w:t>
            </w:r>
            <w:r w:rsidRPr="00317B83">
              <w:rPr>
                <w:rFonts w:ascii="Calibri" w:hAnsi="Calibri"/>
                <w:bCs/>
                <w:sz w:val="22"/>
                <w:szCs w:val="22"/>
              </w:rPr>
              <w:t>is helping Australian farmers and industry improve productivity and sustainability across the agriculture sector.  We work directly with farmers and related industries to help us understand the challenges agricultural businesses face, develop a shared vision of how science can make the greatest difference and ultimately deliver practicable solutions.</w:t>
            </w:r>
          </w:p>
          <w:p w:rsidR="00CC5710" w:rsidRDefault="00CC5710" w:rsidP="00CC5710">
            <w:pPr>
              <w:spacing w:after="180"/>
              <w:rPr>
                <w:rFonts w:ascii="Calibri" w:hAnsi="Calibri"/>
                <w:bCs/>
                <w:sz w:val="22"/>
                <w:szCs w:val="22"/>
              </w:rPr>
            </w:pPr>
            <w:r w:rsidRPr="00317B83">
              <w:rPr>
                <w:rFonts w:ascii="Calibri" w:hAnsi="Calibri"/>
                <w:sz w:val="22"/>
                <w:szCs w:val="22"/>
              </w:rPr>
              <w:t xml:space="preserve">For more information on CSIRO Agriculture and Food, visit  </w:t>
            </w:r>
            <w:hyperlink r:id="rId16" w:history="1">
              <w:r w:rsidRPr="00317B83">
                <w:rPr>
                  <w:rStyle w:val="Hyperlink"/>
                  <w:rFonts w:ascii="Calibri" w:hAnsi="Calibri"/>
                  <w:sz w:val="22"/>
                  <w:szCs w:val="22"/>
                </w:rPr>
                <w:t>http://www.csiro.au/en/Research/AF</w:t>
              </w:r>
            </w:hyperlink>
          </w:p>
          <w:p w:rsidR="00CB333B" w:rsidRPr="00847F26" w:rsidRDefault="00CB333B" w:rsidP="00CB333B">
            <w:pPr>
              <w:spacing w:after="120"/>
              <w:jc w:val="both"/>
              <w:rPr>
                <w:rFonts w:ascii="Calibri" w:hAnsi="Calibri"/>
                <w:b/>
                <w:bCs/>
                <w:sz w:val="22"/>
                <w:szCs w:val="22"/>
              </w:rPr>
            </w:pPr>
            <w:r w:rsidRPr="00847F26">
              <w:rPr>
                <w:rFonts w:ascii="Calibri" w:hAnsi="Calibri"/>
                <w:b/>
                <w:bCs/>
                <w:sz w:val="22"/>
                <w:szCs w:val="22"/>
              </w:rPr>
              <w:t>What CSIRO offers you</w:t>
            </w:r>
          </w:p>
          <w:p w:rsidR="003B3710" w:rsidRPr="003B3710" w:rsidRDefault="003B3710" w:rsidP="00774E98">
            <w:pPr>
              <w:spacing w:after="180"/>
              <w:jc w:val="both"/>
              <w:rPr>
                <w:rFonts w:ascii="Calibri" w:hAnsi="Calibri"/>
                <w:sz w:val="22"/>
                <w:szCs w:val="22"/>
              </w:rPr>
            </w:pPr>
            <w:r w:rsidRPr="003B3710">
              <w:rPr>
                <w:rFonts w:ascii="Calibri" w:hAnsi="Calibri"/>
                <w:sz w:val="22"/>
                <w:szCs w:val="22"/>
              </w:rPr>
              <w:t xml:space="preserve">This project presents the opportunity to combine basic scientific research in plant molecular biology using a unique set of germplasms to address basic but broad-reaching questions that </w:t>
            </w:r>
            <w:r w:rsidR="00285C0E" w:rsidRPr="003B3710">
              <w:rPr>
                <w:rFonts w:ascii="Calibri" w:hAnsi="Calibri"/>
                <w:sz w:val="22"/>
                <w:szCs w:val="22"/>
              </w:rPr>
              <w:t>c</w:t>
            </w:r>
            <w:r w:rsidR="00285C0E">
              <w:rPr>
                <w:rFonts w:ascii="Calibri" w:hAnsi="Calibri"/>
                <w:sz w:val="22"/>
                <w:szCs w:val="22"/>
              </w:rPr>
              <w:t>ould</w:t>
            </w:r>
            <w:r w:rsidR="00285C0E" w:rsidRPr="003B3710">
              <w:rPr>
                <w:rFonts w:ascii="Calibri" w:hAnsi="Calibri"/>
                <w:sz w:val="22"/>
                <w:szCs w:val="22"/>
              </w:rPr>
              <w:t xml:space="preserve"> </w:t>
            </w:r>
            <w:r w:rsidRPr="003B3710">
              <w:rPr>
                <w:rFonts w:ascii="Calibri" w:hAnsi="Calibri"/>
                <w:sz w:val="22"/>
                <w:szCs w:val="22"/>
              </w:rPr>
              <w:t xml:space="preserve">result in </w:t>
            </w:r>
            <w:r w:rsidR="00285C0E">
              <w:rPr>
                <w:rFonts w:ascii="Calibri" w:hAnsi="Calibri"/>
                <w:sz w:val="22"/>
                <w:szCs w:val="22"/>
              </w:rPr>
              <w:t xml:space="preserve">a </w:t>
            </w:r>
            <w:r w:rsidRPr="003B3710">
              <w:rPr>
                <w:rFonts w:ascii="Calibri" w:hAnsi="Calibri"/>
                <w:sz w:val="22"/>
                <w:szCs w:val="22"/>
              </w:rPr>
              <w:t xml:space="preserve">tangible applied outcome: </w:t>
            </w:r>
            <w:r w:rsidR="008A513D">
              <w:rPr>
                <w:rFonts w:ascii="Calibri" w:hAnsi="Calibri"/>
                <w:sz w:val="22"/>
                <w:szCs w:val="22"/>
              </w:rPr>
              <w:t>nutrient dense, bio-fortified rice</w:t>
            </w:r>
            <w:r w:rsidRPr="003B3710">
              <w:rPr>
                <w:rFonts w:ascii="Calibri" w:hAnsi="Calibri"/>
                <w:sz w:val="22"/>
                <w:szCs w:val="22"/>
              </w:rPr>
              <w:t xml:space="preserve">. </w:t>
            </w:r>
          </w:p>
          <w:p w:rsidR="00774E98" w:rsidRDefault="003B3710" w:rsidP="00774E98">
            <w:pPr>
              <w:spacing w:after="180"/>
              <w:jc w:val="both"/>
              <w:rPr>
                <w:rFonts w:ascii="Calibri" w:hAnsi="Calibri"/>
                <w:sz w:val="22"/>
                <w:szCs w:val="22"/>
              </w:rPr>
            </w:pPr>
            <w:r w:rsidRPr="003B3710">
              <w:rPr>
                <w:rFonts w:ascii="Calibri" w:hAnsi="Calibri"/>
                <w:sz w:val="22"/>
                <w:szCs w:val="22"/>
              </w:rPr>
              <w:t xml:space="preserve">The CSIRO supervisory team includes young to </w:t>
            </w:r>
            <w:r w:rsidR="00173906">
              <w:rPr>
                <w:rFonts w:ascii="Calibri" w:hAnsi="Calibri"/>
                <w:sz w:val="22"/>
                <w:szCs w:val="22"/>
              </w:rPr>
              <w:t>senior</w:t>
            </w:r>
            <w:r w:rsidRPr="003B3710">
              <w:rPr>
                <w:rFonts w:ascii="Calibri" w:hAnsi="Calibri"/>
                <w:sz w:val="22"/>
                <w:szCs w:val="22"/>
              </w:rPr>
              <w:t xml:space="preserve"> career scientists speciali</w:t>
            </w:r>
            <w:r w:rsidR="00CC5710">
              <w:rPr>
                <w:rFonts w:ascii="Calibri" w:hAnsi="Calibri"/>
                <w:sz w:val="22"/>
                <w:szCs w:val="22"/>
              </w:rPr>
              <w:t>s</w:t>
            </w:r>
            <w:r w:rsidRPr="003B3710">
              <w:rPr>
                <w:rFonts w:ascii="Calibri" w:hAnsi="Calibri"/>
                <w:sz w:val="22"/>
                <w:szCs w:val="22"/>
              </w:rPr>
              <w:t xml:space="preserve">ing in wide range of complementary areas </w:t>
            </w:r>
            <w:r w:rsidR="00173906">
              <w:rPr>
                <w:rFonts w:ascii="Calibri" w:hAnsi="Calibri"/>
                <w:sz w:val="22"/>
                <w:szCs w:val="22"/>
              </w:rPr>
              <w:t>including</w:t>
            </w:r>
            <w:r w:rsidRPr="003B3710">
              <w:rPr>
                <w:rFonts w:ascii="Calibri" w:hAnsi="Calibri"/>
                <w:sz w:val="22"/>
                <w:szCs w:val="22"/>
              </w:rPr>
              <w:t xml:space="preserve"> analyses of the </w:t>
            </w:r>
            <w:r w:rsidR="0087632A">
              <w:rPr>
                <w:rFonts w:ascii="Calibri" w:hAnsi="Calibri"/>
                <w:sz w:val="22"/>
                <w:szCs w:val="22"/>
              </w:rPr>
              <w:t>wheat grain development, composition and quality</w:t>
            </w:r>
            <w:r w:rsidRPr="003B3710">
              <w:rPr>
                <w:rFonts w:ascii="Calibri" w:hAnsi="Calibri"/>
                <w:sz w:val="22"/>
                <w:szCs w:val="22"/>
              </w:rPr>
              <w:t xml:space="preserve">. The </w:t>
            </w:r>
            <w:r w:rsidR="00CC5710">
              <w:rPr>
                <w:rFonts w:ascii="Calibri" w:hAnsi="Calibri"/>
                <w:sz w:val="22"/>
                <w:szCs w:val="22"/>
              </w:rPr>
              <w:lastRenderedPageBreak/>
              <w:t>postdoctoral fellow</w:t>
            </w:r>
            <w:r w:rsidRPr="003B3710">
              <w:rPr>
                <w:rFonts w:ascii="Calibri" w:hAnsi="Calibri"/>
                <w:sz w:val="22"/>
                <w:szCs w:val="22"/>
              </w:rPr>
              <w:t xml:space="preserve"> will </w:t>
            </w:r>
            <w:r w:rsidR="00173906">
              <w:rPr>
                <w:rFonts w:ascii="Calibri" w:hAnsi="Calibri"/>
                <w:sz w:val="22"/>
                <w:szCs w:val="22"/>
              </w:rPr>
              <w:t>also benefit from collaboration with experts in the University of Melbourne and Institute of Botany, Chinese Academy of Sciences, Beijing.</w:t>
            </w:r>
          </w:p>
          <w:p w:rsidR="002D0EE9" w:rsidRDefault="003B3710" w:rsidP="00774E98">
            <w:pPr>
              <w:spacing w:after="180"/>
              <w:jc w:val="both"/>
              <w:rPr>
                <w:rFonts w:ascii="Calibri" w:hAnsi="Calibri"/>
                <w:sz w:val="22"/>
                <w:szCs w:val="22"/>
              </w:rPr>
            </w:pPr>
            <w:r w:rsidRPr="003B3710">
              <w:rPr>
                <w:rFonts w:ascii="Calibri" w:hAnsi="Calibri"/>
                <w:sz w:val="22"/>
                <w:szCs w:val="22"/>
              </w:rPr>
              <w:t xml:space="preserve">The multidisciplinary team of supervisors will expose the </w:t>
            </w:r>
            <w:r w:rsidR="00CC5710">
              <w:rPr>
                <w:rFonts w:ascii="Calibri" w:hAnsi="Calibri"/>
                <w:sz w:val="22"/>
                <w:szCs w:val="22"/>
              </w:rPr>
              <w:t>postdoctoral fellow</w:t>
            </w:r>
            <w:r w:rsidRPr="003B3710">
              <w:rPr>
                <w:rFonts w:ascii="Calibri" w:hAnsi="Calibri"/>
                <w:sz w:val="22"/>
                <w:szCs w:val="22"/>
              </w:rPr>
              <w:t xml:space="preserve"> to the latest technologies and knowledge in </w:t>
            </w:r>
            <w:r w:rsidR="0087632A">
              <w:rPr>
                <w:rFonts w:ascii="Calibri" w:hAnsi="Calibri"/>
                <w:sz w:val="22"/>
                <w:szCs w:val="22"/>
              </w:rPr>
              <w:t>cereal quality</w:t>
            </w:r>
            <w:r w:rsidRPr="003B3710">
              <w:rPr>
                <w:rFonts w:ascii="Calibri" w:hAnsi="Calibri"/>
                <w:sz w:val="22"/>
                <w:szCs w:val="22"/>
              </w:rPr>
              <w:t xml:space="preserve"> research, as well as giving important insights into intellectual property and impact in the private sector.</w:t>
            </w:r>
          </w:p>
          <w:p w:rsidR="003B3710" w:rsidRPr="003B3710" w:rsidRDefault="00CC5710" w:rsidP="00774E98">
            <w:pPr>
              <w:spacing w:after="180"/>
              <w:jc w:val="both"/>
              <w:rPr>
                <w:rFonts w:ascii="Calibri" w:hAnsi="Calibri"/>
                <w:sz w:val="22"/>
                <w:szCs w:val="22"/>
              </w:rPr>
            </w:pPr>
            <w:r>
              <w:rPr>
                <w:rFonts w:ascii="Calibri" w:hAnsi="Calibri"/>
                <w:sz w:val="22"/>
                <w:szCs w:val="22"/>
              </w:rPr>
              <w:t>T</w:t>
            </w:r>
            <w:r w:rsidR="003B3710" w:rsidRPr="003B3710">
              <w:rPr>
                <w:rFonts w:ascii="Calibri" w:hAnsi="Calibri"/>
                <w:sz w:val="22"/>
                <w:szCs w:val="22"/>
              </w:rPr>
              <w:t>he successful candidate will be located in the new state of the art research “Synergy” building at the Black Mountain Science and Innovation Park, which will also host scientists from different research programs, giving plenty of opportunities for productive scientific interactions.</w:t>
            </w:r>
          </w:p>
          <w:p w:rsidR="003B3710" w:rsidRPr="007857EB" w:rsidRDefault="003B3710" w:rsidP="00774E98">
            <w:pPr>
              <w:spacing w:after="180"/>
              <w:jc w:val="both"/>
              <w:rPr>
                <w:rFonts w:ascii="Calibri" w:hAnsi="Calibri"/>
                <w:sz w:val="22"/>
                <w:szCs w:val="22"/>
              </w:rPr>
            </w:pPr>
            <w:r w:rsidRPr="003B3710">
              <w:rPr>
                <w:rFonts w:ascii="Calibri" w:hAnsi="Calibri"/>
                <w:sz w:val="22"/>
                <w:szCs w:val="22"/>
              </w:rPr>
              <w:t xml:space="preserve">CSIRO is </w:t>
            </w:r>
            <w:r w:rsidR="00CC5710">
              <w:rPr>
                <w:rFonts w:ascii="Calibri" w:hAnsi="Calibri"/>
                <w:sz w:val="22"/>
                <w:szCs w:val="22"/>
              </w:rPr>
              <w:t>Australia prime research organis</w:t>
            </w:r>
            <w:r w:rsidRPr="003B3710">
              <w:rPr>
                <w:rFonts w:ascii="Calibri" w:hAnsi="Calibri"/>
                <w:sz w:val="22"/>
                <w:szCs w:val="22"/>
              </w:rPr>
              <w:t>ation, with more than 5000 staff, multiple locations around the country and with research spanning biological, atmospheric, chemical and medical fields. Canberra was chosen “the best place to live in the world” by a survey of the organisation for Economic Co-operation and Development in 2014. Quality of life is high, there is large multicultural diversity and plenty of amazing outdoors opportunities close by. Childcare facilities are available at CSIRO and flexible work arrangements can be requested.</w:t>
            </w:r>
          </w:p>
        </w:tc>
      </w:tr>
    </w:tbl>
    <w:p w:rsidR="00502363" w:rsidRPr="00E641DA" w:rsidRDefault="00502363" w:rsidP="00502363">
      <w:pPr>
        <w:jc w:val="both"/>
        <w:rPr>
          <w:rFonts w:ascii="Calibri" w:hAnsi="Calibri"/>
          <w:sz w:val="22"/>
          <w:szCs w:val="22"/>
        </w:rPr>
      </w:pPr>
      <w:bookmarkStart w:id="6" w:name="_GoBack"/>
      <w:bookmarkEnd w:id="6"/>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467" w:rsidRDefault="00362467">
      <w:r>
        <w:separator/>
      </w:r>
    </w:p>
  </w:endnote>
  <w:endnote w:type="continuationSeparator" w:id="0">
    <w:p w:rsidR="00362467" w:rsidRDefault="00362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467" w:rsidRDefault="00362467">
      <w:r>
        <w:separator/>
      </w:r>
    </w:p>
  </w:footnote>
  <w:footnote w:type="continuationSeparator" w:id="0">
    <w:p w:rsidR="00362467" w:rsidRDefault="003624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7D6D1A"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5927390"/>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426CB342"/>
    <w:lvl w:ilvl="0" w:tplc="C1B000A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66150CF0"/>
    <w:multiLevelType w:val="hybridMultilevel"/>
    <w:tmpl w:val="E53CB1CC"/>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2"/>
  </w:num>
  <w:num w:numId="3">
    <w:abstractNumId w:val="38"/>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1"/>
  </w:num>
  <w:num w:numId="11">
    <w:abstractNumId w:val="10"/>
  </w:num>
  <w:num w:numId="12">
    <w:abstractNumId w:val="36"/>
  </w:num>
  <w:num w:numId="13">
    <w:abstractNumId w:val="5"/>
  </w:num>
  <w:num w:numId="14">
    <w:abstractNumId w:val="7"/>
  </w:num>
  <w:num w:numId="15">
    <w:abstractNumId w:val="15"/>
  </w:num>
  <w:num w:numId="16">
    <w:abstractNumId w:val="11"/>
  </w:num>
  <w:num w:numId="17">
    <w:abstractNumId w:val="13"/>
  </w:num>
  <w:num w:numId="18">
    <w:abstractNumId w:val="17"/>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9"/>
  </w:num>
  <w:num w:numId="22">
    <w:abstractNumId w:val="30"/>
  </w:num>
  <w:num w:numId="23">
    <w:abstractNumId w:val="12"/>
  </w:num>
  <w:num w:numId="24">
    <w:abstractNumId w:val="28"/>
  </w:num>
  <w:num w:numId="25">
    <w:abstractNumId w:val="6"/>
  </w:num>
  <w:num w:numId="26">
    <w:abstractNumId w:val="27"/>
  </w:num>
  <w:num w:numId="27">
    <w:abstractNumId w:val="32"/>
  </w:num>
  <w:num w:numId="28">
    <w:abstractNumId w:val="33"/>
  </w:num>
  <w:num w:numId="29">
    <w:abstractNumId w:val="16"/>
  </w:num>
  <w:num w:numId="30">
    <w:abstractNumId w:val="8"/>
  </w:num>
  <w:num w:numId="31">
    <w:abstractNumId w:val="19"/>
  </w:num>
  <w:num w:numId="32">
    <w:abstractNumId w:val="34"/>
  </w:num>
  <w:num w:numId="33">
    <w:abstractNumId w:val="14"/>
  </w:num>
  <w:num w:numId="34">
    <w:abstractNumId w:val="1"/>
  </w:num>
  <w:num w:numId="35">
    <w:abstractNumId w:val="2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3"/>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9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74EF"/>
    <w:rsid w:val="00033249"/>
    <w:rsid w:val="000366D2"/>
    <w:rsid w:val="00040391"/>
    <w:rsid w:val="00045C91"/>
    <w:rsid w:val="00046A29"/>
    <w:rsid w:val="00054DDD"/>
    <w:rsid w:val="00055E9F"/>
    <w:rsid w:val="00056493"/>
    <w:rsid w:val="00060902"/>
    <w:rsid w:val="00061213"/>
    <w:rsid w:val="0006226B"/>
    <w:rsid w:val="00067087"/>
    <w:rsid w:val="0006717F"/>
    <w:rsid w:val="00070AC9"/>
    <w:rsid w:val="00073E9A"/>
    <w:rsid w:val="0007578F"/>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2412"/>
    <w:rsid w:val="0010720C"/>
    <w:rsid w:val="00112FEE"/>
    <w:rsid w:val="001229EC"/>
    <w:rsid w:val="001339DE"/>
    <w:rsid w:val="001364CB"/>
    <w:rsid w:val="0014142E"/>
    <w:rsid w:val="001448B6"/>
    <w:rsid w:val="00144D9B"/>
    <w:rsid w:val="001474C7"/>
    <w:rsid w:val="0015340E"/>
    <w:rsid w:val="0015558D"/>
    <w:rsid w:val="00155F81"/>
    <w:rsid w:val="00166319"/>
    <w:rsid w:val="00173906"/>
    <w:rsid w:val="00176CE6"/>
    <w:rsid w:val="001966C5"/>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30B6A"/>
    <w:rsid w:val="00235783"/>
    <w:rsid w:val="002407E7"/>
    <w:rsid w:val="00240A35"/>
    <w:rsid w:val="002415E6"/>
    <w:rsid w:val="00253375"/>
    <w:rsid w:val="00254313"/>
    <w:rsid w:val="00254B22"/>
    <w:rsid w:val="00257CA1"/>
    <w:rsid w:val="00262649"/>
    <w:rsid w:val="00262C46"/>
    <w:rsid w:val="00271E7F"/>
    <w:rsid w:val="00274A92"/>
    <w:rsid w:val="002848C3"/>
    <w:rsid w:val="00285C0E"/>
    <w:rsid w:val="00286527"/>
    <w:rsid w:val="00292FDB"/>
    <w:rsid w:val="00293F77"/>
    <w:rsid w:val="00294F90"/>
    <w:rsid w:val="00295F32"/>
    <w:rsid w:val="002B060F"/>
    <w:rsid w:val="002B389F"/>
    <w:rsid w:val="002C325C"/>
    <w:rsid w:val="002D0EE9"/>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32E"/>
    <w:rsid w:val="00344DFE"/>
    <w:rsid w:val="00346B6D"/>
    <w:rsid w:val="00362467"/>
    <w:rsid w:val="0036422F"/>
    <w:rsid w:val="00375015"/>
    <w:rsid w:val="00375B41"/>
    <w:rsid w:val="00381D43"/>
    <w:rsid w:val="0038234C"/>
    <w:rsid w:val="00382A5F"/>
    <w:rsid w:val="00382F58"/>
    <w:rsid w:val="00383634"/>
    <w:rsid w:val="00386FA2"/>
    <w:rsid w:val="00395610"/>
    <w:rsid w:val="003A0030"/>
    <w:rsid w:val="003A0708"/>
    <w:rsid w:val="003A5E5A"/>
    <w:rsid w:val="003A682C"/>
    <w:rsid w:val="003B17F4"/>
    <w:rsid w:val="003B2CB1"/>
    <w:rsid w:val="003B3710"/>
    <w:rsid w:val="003C0B40"/>
    <w:rsid w:val="003C4810"/>
    <w:rsid w:val="003C7CA3"/>
    <w:rsid w:val="003C7D2A"/>
    <w:rsid w:val="003D020A"/>
    <w:rsid w:val="003D4741"/>
    <w:rsid w:val="003D4C4C"/>
    <w:rsid w:val="003D5453"/>
    <w:rsid w:val="003D59C3"/>
    <w:rsid w:val="003D797B"/>
    <w:rsid w:val="003E3D1B"/>
    <w:rsid w:val="003E491A"/>
    <w:rsid w:val="003E671F"/>
    <w:rsid w:val="003F1084"/>
    <w:rsid w:val="003F6B91"/>
    <w:rsid w:val="00400E4D"/>
    <w:rsid w:val="00401290"/>
    <w:rsid w:val="00406034"/>
    <w:rsid w:val="004111D3"/>
    <w:rsid w:val="00411BEF"/>
    <w:rsid w:val="00414BE7"/>
    <w:rsid w:val="00424E93"/>
    <w:rsid w:val="00426642"/>
    <w:rsid w:val="00433A77"/>
    <w:rsid w:val="00435E0B"/>
    <w:rsid w:val="0043791C"/>
    <w:rsid w:val="004440A0"/>
    <w:rsid w:val="004501A0"/>
    <w:rsid w:val="004518BD"/>
    <w:rsid w:val="00462662"/>
    <w:rsid w:val="004804FC"/>
    <w:rsid w:val="00482939"/>
    <w:rsid w:val="004831FE"/>
    <w:rsid w:val="004C18D1"/>
    <w:rsid w:val="004C2E35"/>
    <w:rsid w:val="004C5604"/>
    <w:rsid w:val="004D6F3A"/>
    <w:rsid w:val="004D6F3C"/>
    <w:rsid w:val="004D6FCB"/>
    <w:rsid w:val="004E5600"/>
    <w:rsid w:val="004E6DFD"/>
    <w:rsid w:val="00502363"/>
    <w:rsid w:val="005042FC"/>
    <w:rsid w:val="00507292"/>
    <w:rsid w:val="00514A2E"/>
    <w:rsid w:val="00516428"/>
    <w:rsid w:val="0051710B"/>
    <w:rsid w:val="00520570"/>
    <w:rsid w:val="005236AB"/>
    <w:rsid w:val="00525DB0"/>
    <w:rsid w:val="00533CFF"/>
    <w:rsid w:val="00543736"/>
    <w:rsid w:val="00547EE1"/>
    <w:rsid w:val="00550C5F"/>
    <w:rsid w:val="0056173A"/>
    <w:rsid w:val="00561C50"/>
    <w:rsid w:val="00563B9B"/>
    <w:rsid w:val="00566BE7"/>
    <w:rsid w:val="00570617"/>
    <w:rsid w:val="00577A16"/>
    <w:rsid w:val="005826B6"/>
    <w:rsid w:val="00583303"/>
    <w:rsid w:val="00585169"/>
    <w:rsid w:val="00586F41"/>
    <w:rsid w:val="00587D7C"/>
    <w:rsid w:val="00592D3B"/>
    <w:rsid w:val="00592E42"/>
    <w:rsid w:val="0059432C"/>
    <w:rsid w:val="0059751A"/>
    <w:rsid w:val="005A0895"/>
    <w:rsid w:val="005A7D24"/>
    <w:rsid w:val="005B1C7A"/>
    <w:rsid w:val="005B3F60"/>
    <w:rsid w:val="005B4F50"/>
    <w:rsid w:val="005B654F"/>
    <w:rsid w:val="005B69FA"/>
    <w:rsid w:val="005B7709"/>
    <w:rsid w:val="005C63EF"/>
    <w:rsid w:val="005D05AF"/>
    <w:rsid w:val="005D3AA1"/>
    <w:rsid w:val="005D423A"/>
    <w:rsid w:val="005E0337"/>
    <w:rsid w:val="005E1E95"/>
    <w:rsid w:val="005E5161"/>
    <w:rsid w:val="005F35B0"/>
    <w:rsid w:val="00600A34"/>
    <w:rsid w:val="0060112F"/>
    <w:rsid w:val="00604679"/>
    <w:rsid w:val="006054E3"/>
    <w:rsid w:val="00607230"/>
    <w:rsid w:val="00620B1F"/>
    <w:rsid w:val="0062260E"/>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75019"/>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44EE"/>
    <w:rsid w:val="00735767"/>
    <w:rsid w:val="00740900"/>
    <w:rsid w:val="0074692F"/>
    <w:rsid w:val="007507C9"/>
    <w:rsid w:val="0075765F"/>
    <w:rsid w:val="0076675B"/>
    <w:rsid w:val="00774E98"/>
    <w:rsid w:val="0077604C"/>
    <w:rsid w:val="0077698D"/>
    <w:rsid w:val="00781499"/>
    <w:rsid w:val="007857EB"/>
    <w:rsid w:val="00785CA7"/>
    <w:rsid w:val="007A3843"/>
    <w:rsid w:val="007C024E"/>
    <w:rsid w:val="007C3398"/>
    <w:rsid w:val="007D39CC"/>
    <w:rsid w:val="007D5D08"/>
    <w:rsid w:val="007D689A"/>
    <w:rsid w:val="007D6D1A"/>
    <w:rsid w:val="007E057B"/>
    <w:rsid w:val="007E1693"/>
    <w:rsid w:val="007E2135"/>
    <w:rsid w:val="007E2796"/>
    <w:rsid w:val="00804E9E"/>
    <w:rsid w:val="00804F48"/>
    <w:rsid w:val="00807901"/>
    <w:rsid w:val="0081478C"/>
    <w:rsid w:val="00816F5F"/>
    <w:rsid w:val="008211C8"/>
    <w:rsid w:val="00821EE5"/>
    <w:rsid w:val="008231D1"/>
    <w:rsid w:val="008257C4"/>
    <w:rsid w:val="00826067"/>
    <w:rsid w:val="0082681D"/>
    <w:rsid w:val="00833B3B"/>
    <w:rsid w:val="00837222"/>
    <w:rsid w:val="0084125F"/>
    <w:rsid w:val="0086185F"/>
    <w:rsid w:val="008638E0"/>
    <w:rsid w:val="0086574F"/>
    <w:rsid w:val="00867FD0"/>
    <w:rsid w:val="00870546"/>
    <w:rsid w:val="00870DFE"/>
    <w:rsid w:val="00875BAA"/>
    <w:rsid w:val="0087632A"/>
    <w:rsid w:val="0087664F"/>
    <w:rsid w:val="00880C71"/>
    <w:rsid w:val="008916B6"/>
    <w:rsid w:val="008A23FE"/>
    <w:rsid w:val="008A513D"/>
    <w:rsid w:val="008A6ABD"/>
    <w:rsid w:val="008B4713"/>
    <w:rsid w:val="008B6C85"/>
    <w:rsid w:val="008C0B66"/>
    <w:rsid w:val="008C57FC"/>
    <w:rsid w:val="008D22C2"/>
    <w:rsid w:val="008E4B21"/>
    <w:rsid w:val="008F7114"/>
    <w:rsid w:val="009003FA"/>
    <w:rsid w:val="00901BB0"/>
    <w:rsid w:val="009040D3"/>
    <w:rsid w:val="0091205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ADB"/>
    <w:rsid w:val="00970B75"/>
    <w:rsid w:val="009753C7"/>
    <w:rsid w:val="00977B1C"/>
    <w:rsid w:val="00980915"/>
    <w:rsid w:val="009833D0"/>
    <w:rsid w:val="00983ACA"/>
    <w:rsid w:val="009A1510"/>
    <w:rsid w:val="009A33E8"/>
    <w:rsid w:val="009B4BFE"/>
    <w:rsid w:val="009C0DDA"/>
    <w:rsid w:val="009C196C"/>
    <w:rsid w:val="009C70C6"/>
    <w:rsid w:val="009C7D19"/>
    <w:rsid w:val="009D04C6"/>
    <w:rsid w:val="009D5F90"/>
    <w:rsid w:val="009D68CE"/>
    <w:rsid w:val="009F05E3"/>
    <w:rsid w:val="009F24BD"/>
    <w:rsid w:val="009F43A9"/>
    <w:rsid w:val="009F4D01"/>
    <w:rsid w:val="009F541F"/>
    <w:rsid w:val="009F6731"/>
    <w:rsid w:val="00A00A9E"/>
    <w:rsid w:val="00A0184C"/>
    <w:rsid w:val="00A06799"/>
    <w:rsid w:val="00A0695F"/>
    <w:rsid w:val="00A12E7C"/>
    <w:rsid w:val="00A15548"/>
    <w:rsid w:val="00A21EB6"/>
    <w:rsid w:val="00A2394F"/>
    <w:rsid w:val="00A25E0C"/>
    <w:rsid w:val="00A27685"/>
    <w:rsid w:val="00A3553C"/>
    <w:rsid w:val="00A41D82"/>
    <w:rsid w:val="00A42C5E"/>
    <w:rsid w:val="00A46F33"/>
    <w:rsid w:val="00A6204B"/>
    <w:rsid w:val="00A62742"/>
    <w:rsid w:val="00A70AEF"/>
    <w:rsid w:val="00A70FD2"/>
    <w:rsid w:val="00A7119A"/>
    <w:rsid w:val="00A722EE"/>
    <w:rsid w:val="00A73FB0"/>
    <w:rsid w:val="00A74E55"/>
    <w:rsid w:val="00A74FB1"/>
    <w:rsid w:val="00A8345D"/>
    <w:rsid w:val="00A84592"/>
    <w:rsid w:val="00A84799"/>
    <w:rsid w:val="00A85849"/>
    <w:rsid w:val="00A97C37"/>
    <w:rsid w:val="00AA7DBB"/>
    <w:rsid w:val="00AC39C3"/>
    <w:rsid w:val="00AC5015"/>
    <w:rsid w:val="00AD04BF"/>
    <w:rsid w:val="00AD0971"/>
    <w:rsid w:val="00AD39D7"/>
    <w:rsid w:val="00AD6806"/>
    <w:rsid w:val="00AE10BC"/>
    <w:rsid w:val="00AE2F9D"/>
    <w:rsid w:val="00AE6BBA"/>
    <w:rsid w:val="00AE7DF9"/>
    <w:rsid w:val="00B02549"/>
    <w:rsid w:val="00B04967"/>
    <w:rsid w:val="00B05FBF"/>
    <w:rsid w:val="00B07CE1"/>
    <w:rsid w:val="00B2253E"/>
    <w:rsid w:val="00B307D9"/>
    <w:rsid w:val="00B33019"/>
    <w:rsid w:val="00B37B2C"/>
    <w:rsid w:val="00B42E58"/>
    <w:rsid w:val="00B45C9A"/>
    <w:rsid w:val="00B50851"/>
    <w:rsid w:val="00B533F0"/>
    <w:rsid w:val="00B64330"/>
    <w:rsid w:val="00B6536B"/>
    <w:rsid w:val="00B708BF"/>
    <w:rsid w:val="00B7359B"/>
    <w:rsid w:val="00B74B18"/>
    <w:rsid w:val="00B761BC"/>
    <w:rsid w:val="00B7765C"/>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23498"/>
    <w:rsid w:val="00C34CA6"/>
    <w:rsid w:val="00C40A38"/>
    <w:rsid w:val="00C41899"/>
    <w:rsid w:val="00C43943"/>
    <w:rsid w:val="00C46712"/>
    <w:rsid w:val="00C50222"/>
    <w:rsid w:val="00C55539"/>
    <w:rsid w:val="00C57D01"/>
    <w:rsid w:val="00C729C8"/>
    <w:rsid w:val="00C748EF"/>
    <w:rsid w:val="00C755F7"/>
    <w:rsid w:val="00C761AE"/>
    <w:rsid w:val="00C779E0"/>
    <w:rsid w:val="00C813CE"/>
    <w:rsid w:val="00C9228A"/>
    <w:rsid w:val="00C96567"/>
    <w:rsid w:val="00CA00FC"/>
    <w:rsid w:val="00CA6B3B"/>
    <w:rsid w:val="00CA78EB"/>
    <w:rsid w:val="00CB333B"/>
    <w:rsid w:val="00CB5A16"/>
    <w:rsid w:val="00CB653C"/>
    <w:rsid w:val="00CB6BCD"/>
    <w:rsid w:val="00CB7CA4"/>
    <w:rsid w:val="00CC5164"/>
    <w:rsid w:val="00CC5710"/>
    <w:rsid w:val="00CD2E83"/>
    <w:rsid w:val="00CE269D"/>
    <w:rsid w:val="00D00168"/>
    <w:rsid w:val="00D05FB1"/>
    <w:rsid w:val="00D10807"/>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96EA0"/>
    <w:rsid w:val="00DA2B16"/>
    <w:rsid w:val="00DA601C"/>
    <w:rsid w:val="00DA60FC"/>
    <w:rsid w:val="00DB3795"/>
    <w:rsid w:val="00DB7BD7"/>
    <w:rsid w:val="00DD042E"/>
    <w:rsid w:val="00DD1453"/>
    <w:rsid w:val="00DD23EE"/>
    <w:rsid w:val="00DD4B0C"/>
    <w:rsid w:val="00DD51AD"/>
    <w:rsid w:val="00DE17E3"/>
    <w:rsid w:val="00DE48B1"/>
    <w:rsid w:val="00DE4E5E"/>
    <w:rsid w:val="00DE5E69"/>
    <w:rsid w:val="00DE64D5"/>
    <w:rsid w:val="00DE7C16"/>
    <w:rsid w:val="00DF66A8"/>
    <w:rsid w:val="00DF7204"/>
    <w:rsid w:val="00DF7B88"/>
    <w:rsid w:val="00E0534B"/>
    <w:rsid w:val="00E136C4"/>
    <w:rsid w:val="00E220AE"/>
    <w:rsid w:val="00E248D5"/>
    <w:rsid w:val="00E33FA4"/>
    <w:rsid w:val="00E36858"/>
    <w:rsid w:val="00E4407C"/>
    <w:rsid w:val="00E4530D"/>
    <w:rsid w:val="00E45FD5"/>
    <w:rsid w:val="00E47DFE"/>
    <w:rsid w:val="00E506AA"/>
    <w:rsid w:val="00E54326"/>
    <w:rsid w:val="00E611CD"/>
    <w:rsid w:val="00E641DA"/>
    <w:rsid w:val="00E6521E"/>
    <w:rsid w:val="00E735E8"/>
    <w:rsid w:val="00E76DAD"/>
    <w:rsid w:val="00E83C2B"/>
    <w:rsid w:val="00E8531C"/>
    <w:rsid w:val="00E91FFF"/>
    <w:rsid w:val="00EA24AB"/>
    <w:rsid w:val="00EA51BB"/>
    <w:rsid w:val="00EA550A"/>
    <w:rsid w:val="00EB5DC7"/>
    <w:rsid w:val="00EC025C"/>
    <w:rsid w:val="00ED4AF0"/>
    <w:rsid w:val="00EF05A2"/>
    <w:rsid w:val="00EF0DF5"/>
    <w:rsid w:val="00F02538"/>
    <w:rsid w:val="00F04A79"/>
    <w:rsid w:val="00F11F45"/>
    <w:rsid w:val="00F16962"/>
    <w:rsid w:val="00F17A94"/>
    <w:rsid w:val="00F32371"/>
    <w:rsid w:val="00F336A3"/>
    <w:rsid w:val="00F353AE"/>
    <w:rsid w:val="00F3596F"/>
    <w:rsid w:val="00F3621E"/>
    <w:rsid w:val="00F414B4"/>
    <w:rsid w:val="00F54B55"/>
    <w:rsid w:val="00F61B42"/>
    <w:rsid w:val="00F663C0"/>
    <w:rsid w:val="00F72D85"/>
    <w:rsid w:val="00F802B5"/>
    <w:rsid w:val="00F80840"/>
    <w:rsid w:val="00F83D1D"/>
    <w:rsid w:val="00F844B1"/>
    <w:rsid w:val="00F95F0A"/>
    <w:rsid w:val="00F9609C"/>
    <w:rsid w:val="00FB259F"/>
    <w:rsid w:val="00FB3058"/>
    <w:rsid w:val="00FB4B99"/>
    <w:rsid w:val="00FC03D3"/>
    <w:rsid w:val="00FC0AD9"/>
    <w:rsid w:val="00FC2191"/>
    <w:rsid w:val="00FD08F0"/>
    <w:rsid w:val="00FD1E22"/>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15:chartTrackingRefBased/>
  <w15:docId w15:val="{A2817170-919C-46C7-8DA8-E8567A36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uiPriority w:val="99"/>
    <w:semiHidden/>
    <w:unhideWhenUsed/>
    <w:rsid w:val="005B69FA"/>
    <w:rPr>
      <w:sz w:val="16"/>
      <w:szCs w:val="16"/>
    </w:rPr>
  </w:style>
  <w:style w:type="paragraph" w:styleId="CommentText">
    <w:name w:val="annotation text"/>
    <w:basedOn w:val="Normal"/>
    <w:link w:val="CommentTextChar"/>
    <w:uiPriority w:val="99"/>
    <w:semiHidden/>
    <w:unhideWhenUsed/>
    <w:rsid w:val="005B69FA"/>
  </w:style>
  <w:style w:type="character" w:customStyle="1" w:styleId="CommentTextChar">
    <w:name w:val="Comment Text Char"/>
    <w:link w:val="CommentText"/>
    <w:uiPriority w:val="99"/>
    <w:semiHidden/>
    <w:rsid w:val="005B69FA"/>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5B69FA"/>
    <w:rPr>
      <w:b/>
      <w:bCs/>
    </w:rPr>
  </w:style>
  <w:style w:type="character" w:customStyle="1" w:styleId="CommentSubjectChar">
    <w:name w:val="Comment Subject Char"/>
    <w:link w:val="CommentSubject"/>
    <w:uiPriority w:val="99"/>
    <w:semiHidden/>
    <w:rsid w:val="005B69FA"/>
    <w:rPr>
      <w:rFonts w:ascii="Arial" w:hAnsi="Arial" w:cs="Arial"/>
      <w:b/>
      <w:bCs/>
      <w:lang w:eastAsia="ja-JP"/>
    </w:rPr>
  </w:style>
  <w:style w:type="paragraph" w:styleId="BalloonText">
    <w:name w:val="Balloon Text"/>
    <w:basedOn w:val="Normal"/>
    <w:link w:val="BalloonTextChar"/>
    <w:uiPriority w:val="99"/>
    <w:semiHidden/>
    <w:unhideWhenUsed/>
    <w:rsid w:val="005B69FA"/>
    <w:rPr>
      <w:rFonts w:ascii="Segoe UI" w:hAnsi="Segoe UI" w:cs="Segoe UI"/>
      <w:sz w:val="18"/>
      <w:szCs w:val="18"/>
    </w:rPr>
  </w:style>
  <w:style w:type="character" w:customStyle="1" w:styleId="BalloonTextChar">
    <w:name w:val="Balloon Text Char"/>
    <w:link w:val="BalloonText"/>
    <w:uiPriority w:val="99"/>
    <w:semiHidden/>
    <w:rsid w:val="005B69FA"/>
    <w:rPr>
      <w:rFonts w:ascii="Segoe UI" w:hAnsi="Segoe UI" w:cs="Segoe UI"/>
      <w:sz w:val="18"/>
      <w:szCs w:val="18"/>
      <w:lang w:eastAsia="ja-JP"/>
    </w:rPr>
  </w:style>
  <w:style w:type="paragraph" w:styleId="Revision">
    <w:name w:val="Revision"/>
    <w:hidden/>
    <w:uiPriority w:val="99"/>
    <w:semiHidden/>
    <w:rsid w:val="00070AC9"/>
    <w:rPr>
      <w:rFonts w:ascii="Arial" w:hAnsi="Arial" w:cs="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926614069">
      <w:bodyDiv w:val="1"/>
      <w:marLeft w:val="0"/>
      <w:marRight w:val="0"/>
      <w:marTop w:val="0"/>
      <w:marBottom w:val="0"/>
      <w:divBdr>
        <w:top w:val="none" w:sz="0" w:space="0" w:color="auto"/>
        <w:left w:val="none" w:sz="0" w:space="0" w:color="auto"/>
        <w:bottom w:val="none" w:sz="0" w:space="0" w:color="auto"/>
        <w:right w:val="none" w:sz="0" w:space="0" w:color="auto"/>
      </w:divBdr>
    </w:div>
    <w:div w:id="111340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siro-careers@csiro.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bs.csiro.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siro.au/en/Research/A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elts.org/default.aspx" TargetMode="External"/><Relationship Id="rId5" Type="http://schemas.openxmlformats.org/officeDocument/2006/relationships/webSettings" Target="webSettings.xml"/><Relationship Id="rId15" Type="http://schemas.openxmlformats.org/officeDocument/2006/relationships/hyperlink" Target="https://www.csiro.au/en/Careers/The-CSIRO-Experience/Balance" TargetMode="External"/><Relationship Id="rId10" Type="http://schemas.openxmlformats.org/officeDocument/2006/relationships/hyperlink" Target="http://www.csiro.au/en/Careers/Student-and-graduate-programs/Postdoctoral-fellowships" TargetMode="External"/><Relationship Id="rId4" Type="http://schemas.openxmlformats.org/officeDocument/2006/relationships/settings" Target="settings.xml"/><Relationship Id="rId9" Type="http://schemas.openxmlformats.org/officeDocument/2006/relationships/hyperlink" Target="https://www.csiro.au/en/Careers/A-great-place-to-work/Work-life-balance"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326DB-9B03-41D9-A730-90786A746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1755</Words>
  <Characters>11163</Characters>
  <Application>Microsoft Office Word</Application>
  <DocSecurity>4</DocSecurity>
  <Lines>93</Lines>
  <Paragraphs>25</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12893</CharactersWithSpaces>
  <SharedDoc>false</SharedDoc>
  <HLinks>
    <vt:vector size="42" baseType="variant">
      <vt:variant>
        <vt:i4>2359355</vt:i4>
      </vt:variant>
      <vt:variant>
        <vt:i4>36</vt:i4>
      </vt:variant>
      <vt:variant>
        <vt:i4>0</vt:i4>
      </vt:variant>
      <vt:variant>
        <vt:i4>5</vt:i4>
      </vt:variant>
      <vt:variant>
        <vt:lpwstr>http://www.csiro.au/en/Research/AF</vt:lpwstr>
      </vt:variant>
      <vt:variant>
        <vt:lpwstr/>
      </vt:variant>
      <vt:variant>
        <vt:i4>10</vt:i4>
      </vt:variant>
      <vt:variant>
        <vt:i4>33</vt:i4>
      </vt:variant>
      <vt:variant>
        <vt:i4>0</vt:i4>
      </vt:variant>
      <vt:variant>
        <vt:i4>5</vt:i4>
      </vt:variant>
      <vt:variant>
        <vt:lpwstr>http://www.csiro.au/</vt:lpwstr>
      </vt:variant>
      <vt:variant>
        <vt:lpwstr/>
      </vt:variant>
      <vt:variant>
        <vt:i4>262271</vt:i4>
      </vt:variant>
      <vt:variant>
        <vt:i4>30</vt:i4>
      </vt:variant>
      <vt:variant>
        <vt:i4>0</vt:i4>
      </vt:variant>
      <vt:variant>
        <vt:i4>5</vt:i4>
      </vt:variant>
      <vt:variant>
        <vt:lpwstr>mailto:csiro-careers@csiro.au</vt:lpwstr>
      </vt:variant>
      <vt:variant>
        <vt:lpwstr/>
      </vt:variant>
      <vt:variant>
        <vt:i4>7733374</vt:i4>
      </vt:variant>
      <vt:variant>
        <vt:i4>27</vt:i4>
      </vt:variant>
      <vt:variant>
        <vt:i4>0</vt:i4>
      </vt:variant>
      <vt:variant>
        <vt:i4>5</vt:i4>
      </vt:variant>
      <vt:variant>
        <vt:lpwstr>http://www.csiro.au/careers</vt:lpwstr>
      </vt:variant>
      <vt:variant>
        <vt:lpwstr/>
      </vt:variant>
      <vt:variant>
        <vt:i4>4653063</vt:i4>
      </vt:variant>
      <vt:variant>
        <vt:i4>24</vt:i4>
      </vt:variant>
      <vt:variant>
        <vt:i4>0</vt:i4>
      </vt:variant>
      <vt:variant>
        <vt:i4>5</vt:i4>
      </vt:variant>
      <vt:variant>
        <vt:lpwstr>http://www.ielts.org/default.aspx</vt:lpwstr>
      </vt:variant>
      <vt:variant>
        <vt:lpwstr/>
      </vt:variant>
      <vt:variant>
        <vt:i4>1507413</vt:i4>
      </vt:variant>
      <vt:variant>
        <vt:i4>15</vt:i4>
      </vt:variant>
      <vt:variant>
        <vt:i4>0</vt:i4>
      </vt:variant>
      <vt:variant>
        <vt:i4>5</vt:i4>
      </vt:variant>
      <vt:variant>
        <vt:lpwstr>http://www.csiro.au/en/Careers/Student-and-graduate-programs/Postdoctoral-fellowships</vt:lpwstr>
      </vt:variant>
      <vt:variant>
        <vt:lpwstr/>
      </vt:variant>
      <vt:variant>
        <vt:i4>3473528</vt:i4>
      </vt:variant>
      <vt:variant>
        <vt:i4>12</vt:i4>
      </vt:variant>
      <vt:variant>
        <vt:i4>0</vt:i4>
      </vt:variant>
      <vt:variant>
        <vt:i4>5</vt:i4>
      </vt:variant>
      <vt:variant>
        <vt:lpwstr>https://www.csiro.au/en/Careers/A-great-place-to-work/Work-life-balance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Reid, Pam (HR, Sandy Bay)</cp:lastModifiedBy>
  <cp:revision>2</cp:revision>
  <cp:lastPrinted>2014-02-06T02:28:00Z</cp:lastPrinted>
  <dcterms:created xsi:type="dcterms:W3CDTF">2018-09-28T05:13:00Z</dcterms:created>
  <dcterms:modified xsi:type="dcterms:W3CDTF">2018-09-28T05:13:00Z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