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36A8" w14:textId="77777777"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24389B82"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07A0829D" w14:textId="77777777" w:rsidTr="00275D88">
        <w:trPr>
          <w:trHeight w:val="488"/>
        </w:trPr>
        <w:tc>
          <w:tcPr>
            <w:tcW w:w="2766" w:type="dxa"/>
            <w:shd w:val="clear" w:color="auto" w:fill="F2F2F2"/>
            <w:vAlign w:val="center"/>
          </w:tcPr>
          <w:p w14:paraId="2AB280D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14:paraId="1D05EEA2" w14:textId="77777777" w:rsidR="00814B73" w:rsidRPr="0097618D" w:rsidRDefault="00A06EF6" w:rsidP="000C1058">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55280F">
              <w:rPr>
                <w:rFonts w:ascii="Calibri" w:hAnsi="Calibri"/>
                <w:sz w:val="22"/>
                <w:szCs w:val="22"/>
              </w:rPr>
              <w:t xml:space="preserve">Faster Breeding: </w:t>
            </w:r>
            <w:r w:rsidR="003A742F">
              <w:rPr>
                <w:rFonts w:ascii="Calibri" w:hAnsi="Calibri"/>
                <w:color w:val="000000"/>
                <w:sz w:val="22"/>
                <w:szCs w:val="18"/>
              </w:rPr>
              <w:t>Increasing the Rate of Genetic G</w:t>
            </w:r>
            <w:r w:rsidR="0055280F" w:rsidRPr="001E0E02">
              <w:rPr>
                <w:rFonts w:ascii="Calibri" w:hAnsi="Calibri"/>
                <w:color w:val="000000"/>
                <w:sz w:val="22"/>
                <w:szCs w:val="18"/>
              </w:rPr>
              <w:t>ain</w:t>
            </w:r>
          </w:p>
        </w:tc>
      </w:tr>
      <w:tr w:rsidR="00814B73" w:rsidRPr="0097618D" w14:paraId="7E097EB6" w14:textId="77777777" w:rsidTr="00275D88">
        <w:trPr>
          <w:trHeight w:val="423"/>
        </w:trPr>
        <w:tc>
          <w:tcPr>
            <w:tcW w:w="2766" w:type="dxa"/>
            <w:shd w:val="clear" w:color="auto" w:fill="F2F2F2"/>
            <w:vAlign w:val="center"/>
          </w:tcPr>
          <w:p w14:paraId="33BF78A2"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14:paraId="5383B026" w14:textId="77777777" w:rsidR="00814B73" w:rsidRPr="0097618D" w:rsidRDefault="003A742F" w:rsidP="00C40A38">
            <w:pPr>
              <w:rPr>
                <w:rFonts w:ascii="Calibri" w:hAnsi="Calibri"/>
                <w:sz w:val="22"/>
                <w:szCs w:val="22"/>
              </w:rPr>
            </w:pPr>
            <w:r>
              <w:rPr>
                <w:rFonts w:ascii="Calibri" w:hAnsi="Calibri"/>
                <w:sz w:val="22"/>
                <w:szCs w:val="22"/>
              </w:rPr>
              <w:t>58706</w:t>
            </w:r>
          </w:p>
        </w:tc>
      </w:tr>
      <w:tr w:rsidR="00814B73" w:rsidRPr="0097618D" w14:paraId="61304601" w14:textId="77777777" w:rsidTr="00275D88">
        <w:trPr>
          <w:trHeight w:val="415"/>
        </w:trPr>
        <w:tc>
          <w:tcPr>
            <w:tcW w:w="2766" w:type="dxa"/>
            <w:shd w:val="clear" w:color="auto" w:fill="F2F2F2"/>
            <w:vAlign w:val="center"/>
          </w:tcPr>
          <w:p w14:paraId="4D4F154F"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14:paraId="6DF16804" w14:textId="77777777"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14:paraId="016F9CD9" w14:textId="77777777" w:rsidTr="00275D88">
        <w:trPr>
          <w:trHeight w:val="407"/>
        </w:trPr>
        <w:tc>
          <w:tcPr>
            <w:tcW w:w="2766" w:type="dxa"/>
            <w:shd w:val="clear" w:color="auto" w:fill="F2F2F2"/>
            <w:vAlign w:val="center"/>
          </w:tcPr>
          <w:p w14:paraId="13FA8B94"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14:paraId="0DC95FDF" w14:textId="77777777"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14:paraId="3D10A9F9" w14:textId="77777777" w:rsidTr="00275D88">
        <w:trPr>
          <w:trHeight w:val="433"/>
        </w:trPr>
        <w:tc>
          <w:tcPr>
            <w:tcW w:w="2766" w:type="dxa"/>
            <w:shd w:val="clear" w:color="auto" w:fill="F2F2F2"/>
            <w:vAlign w:val="center"/>
          </w:tcPr>
          <w:p w14:paraId="31E0D21A" w14:textId="77777777"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14:paraId="18E8FBCD" w14:textId="77777777" w:rsidR="00814B73" w:rsidRPr="0097618D" w:rsidRDefault="0055280F" w:rsidP="00A378D5">
            <w:pPr>
              <w:tabs>
                <w:tab w:val="left" w:pos="6093"/>
              </w:tabs>
              <w:rPr>
                <w:rFonts w:ascii="Calibri" w:hAnsi="Calibri"/>
                <w:sz w:val="22"/>
                <w:szCs w:val="22"/>
              </w:rPr>
            </w:pPr>
            <w:r w:rsidRPr="00F00F4F">
              <w:rPr>
                <w:rFonts w:ascii="Calibri" w:hAnsi="Calibri"/>
                <w:noProof/>
                <w:sz w:val="22"/>
                <w:szCs w:val="22"/>
              </w:rPr>
              <w:t>Black Mountain, Canberra, ACT</w:t>
            </w:r>
            <w:r w:rsidR="003439BA" w:rsidRPr="0097618D">
              <w:rPr>
                <w:rFonts w:ascii="Calibri" w:hAnsi="Calibri"/>
                <w:sz w:val="22"/>
                <w:szCs w:val="22"/>
              </w:rPr>
              <w:t xml:space="preserve"> </w:t>
            </w:r>
          </w:p>
        </w:tc>
      </w:tr>
      <w:tr w:rsidR="00814B73" w:rsidRPr="0097618D" w14:paraId="701D5AEF" w14:textId="77777777" w:rsidTr="00275D88">
        <w:trPr>
          <w:trHeight w:val="405"/>
        </w:trPr>
        <w:tc>
          <w:tcPr>
            <w:tcW w:w="2766" w:type="dxa"/>
            <w:shd w:val="clear" w:color="auto" w:fill="F2F2F2"/>
            <w:vAlign w:val="center"/>
          </w:tcPr>
          <w:p w14:paraId="43558405" w14:textId="77777777"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14:paraId="42B68BC8" w14:textId="77777777" w:rsidR="00814B73" w:rsidRPr="0097618D" w:rsidRDefault="00814B73" w:rsidP="0055280F">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w:t>
            </w:r>
            <w:r w:rsidR="0055280F">
              <w:rPr>
                <w:rFonts w:ascii="Calibri" w:hAnsi="Calibri"/>
                <w:sz w:val="22"/>
                <w:szCs w:val="22"/>
              </w:rPr>
              <w:t>2</w:t>
            </w:r>
            <w:r w:rsidR="00A06EF6">
              <w:rPr>
                <w:rFonts w:ascii="Calibri" w:hAnsi="Calibri"/>
                <w:sz w:val="22"/>
                <w:szCs w:val="22"/>
              </w:rPr>
              <w:t xml:space="preserve"> years</w:t>
            </w:r>
            <w:r w:rsidRPr="0097618D">
              <w:rPr>
                <w:rFonts w:ascii="Calibri" w:hAnsi="Calibri"/>
                <w:sz w:val="22"/>
                <w:szCs w:val="22"/>
              </w:rPr>
              <w:t xml:space="preserve"> (or part time equivalent)</w:t>
            </w:r>
          </w:p>
        </w:tc>
      </w:tr>
      <w:tr w:rsidR="00814B73" w:rsidRPr="0097618D" w14:paraId="2DA784A1" w14:textId="77777777" w:rsidTr="00275D88">
        <w:trPr>
          <w:trHeight w:val="429"/>
        </w:trPr>
        <w:tc>
          <w:tcPr>
            <w:tcW w:w="2766" w:type="dxa"/>
            <w:shd w:val="clear" w:color="auto" w:fill="F2F2F2"/>
            <w:vAlign w:val="center"/>
          </w:tcPr>
          <w:p w14:paraId="31367684"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14:paraId="116D6AD1"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12127B1" w14:textId="77777777" w:rsidTr="00275D88">
        <w:trPr>
          <w:trHeight w:val="970"/>
        </w:trPr>
        <w:tc>
          <w:tcPr>
            <w:tcW w:w="2766" w:type="dxa"/>
            <w:shd w:val="clear" w:color="auto" w:fill="F2F2F2"/>
            <w:vAlign w:val="center"/>
          </w:tcPr>
          <w:p w14:paraId="0E97F0E1" w14:textId="77777777"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14:paraId="760099CA"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622350">
              <w:rPr>
                <w:rFonts w:ascii="Calibri" w:hAnsi="Calibri"/>
                <w:sz w:val="22"/>
                <w:szCs w:val="22"/>
              </w:rPr>
            </w:r>
            <w:r w:rsidR="00622350">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14:paraId="1018C11D"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622350">
              <w:rPr>
                <w:rFonts w:ascii="Calibri" w:hAnsi="Calibri"/>
                <w:sz w:val="22"/>
                <w:szCs w:val="22"/>
              </w:rPr>
            </w:r>
            <w:r w:rsidR="00622350">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20B52A36" w14:textId="77777777"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622350">
              <w:rPr>
                <w:rFonts w:ascii="Calibri" w:hAnsi="Calibri"/>
                <w:sz w:val="22"/>
                <w:szCs w:val="22"/>
              </w:rPr>
            </w:r>
            <w:r w:rsidR="00622350">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14:paraId="0BA8750E" w14:textId="77777777" w:rsidTr="00275D88">
        <w:trPr>
          <w:trHeight w:val="429"/>
        </w:trPr>
        <w:tc>
          <w:tcPr>
            <w:tcW w:w="2766" w:type="dxa"/>
            <w:shd w:val="clear" w:color="auto" w:fill="F2F2F2"/>
            <w:vAlign w:val="center"/>
          </w:tcPr>
          <w:p w14:paraId="4FFC957B" w14:textId="77777777"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14:paraId="27FF63E8" w14:textId="77777777"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14:paraId="1DEF466D" w14:textId="77777777" w:rsidTr="00275D88">
        <w:trPr>
          <w:trHeight w:val="421"/>
        </w:trPr>
        <w:tc>
          <w:tcPr>
            <w:tcW w:w="2766" w:type="dxa"/>
            <w:shd w:val="clear" w:color="auto" w:fill="F2F2F2"/>
            <w:vAlign w:val="center"/>
          </w:tcPr>
          <w:p w14:paraId="589F4F4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bookmarkStart w:id="6" w:name="InternalFocus"/>
        <w:tc>
          <w:tcPr>
            <w:tcW w:w="7371" w:type="dxa"/>
            <w:vAlign w:val="center"/>
          </w:tcPr>
          <w:p w14:paraId="72B17C02" w14:textId="77777777" w:rsidR="00814B73" w:rsidRPr="00F00F4F" w:rsidRDefault="00814B73" w:rsidP="003C0B40">
            <w:pPr>
              <w:pStyle w:val="ListParagraph"/>
              <w:ind w:left="0"/>
              <w:rPr>
                <w:rFonts w:ascii="Calibri" w:hAnsi="Calibri"/>
                <w:sz w:val="22"/>
                <w:szCs w:val="22"/>
              </w:rPr>
            </w:pPr>
            <w:r w:rsidRPr="00F00F4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F00F4F">
              <w:rPr>
                <w:rFonts w:ascii="Calibri" w:hAnsi="Calibri"/>
                <w:sz w:val="22"/>
                <w:szCs w:val="22"/>
              </w:rPr>
              <w:instrText xml:space="preserve"> FORMTEXT </w:instrText>
            </w:r>
            <w:r w:rsidRPr="00F00F4F">
              <w:rPr>
                <w:rFonts w:ascii="Calibri" w:hAnsi="Calibri"/>
                <w:sz w:val="22"/>
                <w:szCs w:val="22"/>
              </w:rPr>
            </w:r>
            <w:r w:rsidRPr="00F00F4F">
              <w:rPr>
                <w:rFonts w:ascii="Calibri" w:hAnsi="Calibri"/>
                <w:sz w:val="22"/>
                <w:szCs w:val="22"/>
              </w:rPr>
              <w:fldChar w:fldCharType="separate"/>
            </w:r>
            <w:r w:rsidR="0055280F" w:rsidRPr="00F00F4F">
              <w:rPr>
                <w:rFonts w:ascii="Calibri" w:hAnsi="Calibri"/>
                <w:noProof/>
                <w:sz w:val="22"/>
                <w:szCs w:val="22"/>
              </w:rPr>
              <w:t>100</w:t>
            </w:r>
            <w:r w:rsidRPr="00F00F4F">
              <w:rPr>
                <w:rFonts w:ascii="Calibri" w:hAnsi="Calibri"/>
                <w:noProof/>
                <w:sz w:val="22"/>
                <w:szCs w:val="22"/>
              </w:rPr>
              <w:t>%</w:t>
            </w:r>
            <w:r w:rsidRPr="00F00F4F">
              <w:rPr>
                <w:rFonts w:ascii="Calibri" w:hAnsi="Calibri"/>
                <w:sz w:val="22"/>
                <w:szCs w:val="22"/>
              </w:rPr>
              <w:fldChar w:fldCharType="end"/>
            </w:r>
            <w:bookmarkEnd w:id="6"/>
          </w:p>
        </w:tc>
      </w:tr>
      <w:tr w:rsidR="00814B73" w:rsidRPr="0097618D" w14:paraId="2EDC8651" w14:textId="77777777" w:rsidTr="00275D88">
        <w:trPr>
          <w:trHeight w:val="413"/>
        </w:trPr>
        <w:tc>
          <w:tcPr>
            <w:tcW w:w="2766" w:type="dxa"/>
            <w:shd w:val="clear" w:color="auto" w:fill="F2F2F2"/>
            <w:vAlign w:val="center"/>
          </w:tcPr>
          <w:p w14:paraId="7F6D7413"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7" w:name="ExternalFocus"/>
        <w:tc>
          <w:tcPr>
            <w:tcW w:w="7371" w:type="dxa"/>
            <w:vAlign w:val="center"/>
          </w:tcPr>
          <w:p w14:paraId="250AEAC0" w14:textId="77777777" w:rsidR="00814B73" w:rsidRPr="00F00F4F" w:rsidRDefault="00814B73" w:rsidP="003C0B40">
            <w:pPr>
              <w:pStyle w:val="ListParagraph"/>
              <w:ind w:left="0"/>
              <w:rPr>
                <w:rFonts w:ascii="Calibri" w:hAnsi="Calibri"/>
                <w:sz w:val="22"/>
                <w:szCs w:val="22"/>
              </w:rPr>
            </w:pPr>
            <w:r w:rsidRPr="00F00F4F">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F00F4F">
              <w:rPr>
                <w:rFonts w:ascii="Calibri" w:hAnsi="Calibri"/>
                <w:sz w:val="22"/>
                <w:szCs w:val="22"/>
              </w:rPr>
              <w:instrText xml:space="preserve"> FORMTEXT </w:instrText>
            </w:r>
            <w:r w:rsidRPr="00F00F4F">
              <w:rPr>
                <w:rFonts w:ascii="Calibri" w:hAnsi="Calibri"/>
                <w:sz w:val="22"/>
                <w:szCs w:val="22"/>
              </w:rPr>
            </w:r>
            <w:r w:rsidRPr="00F00F4F">
              <w:rPr>
                <w:rFonts w:ascii="Calibri" w:hAnsi="Calibri"/>
                <w:sz w:val="22"/>
                <w:szCs w:val="22"/>
              </w:rPr>
              <w:fldChar w:fldCharType="separate"/>
            </w:r>
            <w:r w:rsidRPr="00F00F4F">
              <w:rPr>
                <w:rFonts w:ascii="Calibri" w:hAnsi="Calibri"/>
                <w:noProof/>
                <w:sz w:val="22"/>
                <w:szCs w:val="22"/>
              </w:rPr>
              <w:t>0%</w:t>
            </w:r>
            <w:r w:rsidRPr="00F00F4F">
              <w:rPr>
                <w:rFonts w:ascii="Calibri" w:hAnsi="Calibri"/>
                <w:sz w:val="22"/>
                <w:szCs w:val="22"/>
              </w:rPr>
              <w:fldChar w:fldCharType="end"/>
            </w:r>
            <w:bookmarkEnd w:id="7"/>
          </w:p>
        </w:tc>
      </w:tr>
      <w:tr w:rsidR="00814B73" w:rsidRPr="0097618D" w14:paraId="31AD51BE" w14:textId="77777777" w:rsidTr="00275D88">
        <w:trPr>
          <w:trHeight w:val="420"/>
        </w:trPr>
        <w:tc>
          <w:tcPr>
            <w:tcW w:w="2766" w:type="dxa"/>
            <w:shd w:val="clear" w:color="auto" w:fill="F2F2F2"/>
            <w:vAlign w:val="center"/>
          </w:tcPr>
          <w:p w14:paraId="5D199E9A"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AE6573B" w14:textId="77777777" w:rsidR="00814B73" w:rsidRPr="00F00F4F" w:rsidRDefault="0055280F" w:rsidP="00240A35">
            <w:pPr>
              <w:pStyle w:val="ListParagraph"/>
              <w:ind w:left="0"/>
              <w:rPr>
                <w:rFonts w:ascii="Calibri" w:hAnsi="Calibri"/>
                <w:sz w:val="22"/>
                <w:szCs w:val="22"/>
              </w:rPr>
            </w:pPr>
            <w:r w:rsidRPr="00F00F4F">
              <w:rPr>
                <w:rFonts w:ascii="Calibri" w:hAnsi="Calibri"/>
                <w:sz w:val="22"/>
                <w:szCs w:val="22"/>
              </w:rPr>
              <w:t>Ian Greaves (Research Scientist) Team Leader</w:t>
            </w:r>
          </w:p>
        </w:tc>
      </w:tr>
      <w:tr w:rsidR="00814B73" w:rsidRPr="0097618D" w14:paraId="489B47C5" w14:textId="77777777" w:rsidTr="00275D88">
        <w:trPr>
          <w:trHeight w:val="411"/>
        </w:trPr>
        <w:tc>
          <w:tcPr>
            <w:tcW w:w="2766" w:type="dxa"/>
            <w:shd w:val="clear" w:color="auto" w:fill="F2F2F2"/>
            <w:vAlign w:val="center"/>
          </w:tcPr>
          <w:p w14:paraId="6125C1A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0834FDB" w14:textId="77777777" w:rsidR="00814B73" w:rsidRPr="0097618D" w:rsidRDefault="0055280F" w:rsidP="003C0B40">
            <w:pPr>
              <w:pStyle w:val="ListParagraph"/>
              <w:ind w:left="0"/>
              <w:rPr>
                <w:rFonts w:ascii="Calibri" w:hAnsi="Calibri"/>
                <w:sz w:val="22"/>
                <w:szCs w:val="22"/>
              </w:rPr>
            </w:pPr>
            <w:r>
              <w:rPr>
                <w:rFonts w:ascii="Calibri" w:hAnsi="Calibri"/>
                <w:sz w:val="22"/>
                <w:szCs w:val="22"/>
              </w:rPr>
              <w:t>1</w:t>
            </w:r>
          </w:p>
        </w:tc>
      </w:tr>
    </w:tbl>
    <w:p w14:paraId="081D27CA" w14:textId="77777777"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14:paraId="618C1971"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103EA1CF" w14:textId="77777777" w:rsidTr="00275D88">
        <w:trPr>
          <w:trHeight w:val="619"/>
        </w:trPr>
        <w:tc>
          <w:tcPr>
            <w:tcW w:w="10137" w:type="dxa"/>
            <w:shd w:val="clear" w:color="auto" w:fill="F2F2F2"/>
            <w:vAlign w:val="center"/>
          </w:tcPr>
          <w:p w14:paraId="56B8F29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1FD1E26" w14:textId="77777777" w:rsidTr="00382435">
        <w:trPr>
          <w:trHeight w:val="841"/>
        </w:trPr>
        <w:tc>
          <w:tcPr>
            <w:tcW w:w="10137" w:type="dxa"/>
          </w:tcPr>
          <w:p w14:paraId="4DD242B6" w14:textId="77777777"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16562905" w14:textId="3460516E"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00B2361A">
              <w:rPr>
                <w:rFonts w:ascii="Calibri" w:hAnsi="Calibri"/>
                <w:b/>
                <w:sz w:val="22"/>
                <w:szCs w:val="22"/>
              </w:rPr>
              <w:t>two</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14:paraId="027063AF" w14:textId="77777777" w:rsidR="005819C5" w:rsidRPr="00F00F4F" w:rsidRDefault="005819C5" w:rsidP="005819C5">
            <w:pPr>
              <w:spacing w:before="180" w:after="120"/>
              <w:jc w:val="both"/>
              <w:rPr>
                <w:rFonts w:ascii="Calibri" w:hAnsi="Calibri"/>
                <w:color w:val="000000"/>
                <w:sz w:val="22"/>
                <w:szCs w:val="22"/>
              </w:rPr>
            </w:pPr>
            <w:r w:rsidRPr="00F00F4F">
              <w:rPr>
                <w:rFonts w:ascii="Calibri" w:hAnsi="Calibri"/>
                <w:color w:val="000000"/>
                <w:sz w:val="22"/>
                <w:szCs w:val="22"/>
              </w:rPr>
              <w:t>As the world’s population continues to grow</w:t>
            </w:r>
            <w:r w:rsidR="00A378D5">
              <w:rPr>
                <w:rFonts w:ascii="Calibri" w:hAnsi="Calibri"/>
                <w:color w:val="000000"/>
                <w:sz w:val="22"/>
                <w:szCs w:val="22"/>
              </w:rPr>
              <w:t>,</w:t>
            </w:r>
            <w:r w:rsidRPr="00F00F4F">
              <w:rPr>
                <w:rFonts w:ascii="Calibri" w:hAnsi="Calibri"/>
                <w:color w:val="000000"/>
                <w:sz w:val="22"/>
                <w:szCs w:val="22"/>
              </w:rPr>
              <w:t xml:space="preserve"> substantial gains in food crop yields and resilience to environmental challenges are needed to maintain and increase food supply. Agricultural breeding programs are actively seeking technologies that increase the rate by which novel genetic profiles and diversity (genetic gain) can be generated and explored fo</w:t>
            </w:r>
            <w:r w:rsidR="00382435">
              <w:rPr>
                <w:rFonts w:ascii="Calibri" w:hAnsi="Calibri"/>
                <w:color w:val="000000"/>
                <w:sz w:val="22"/>
                <w:szCs w:val="22"/>
              </w:rPr>
              <w:t xml:space="preserve">r desirable performance traits. </w:t>
            </w:r>
            <w:r w:rsidRPr="00F00F4F">
              <w:rPr>
                <w:rFonts w:ascii="Calibri" w:hAnsi="Calibri"/>
                <w:color w:val="000000"/>
                <w:sz w:val="22"/>
                <w:szCs w:val="22"/>
              </w:rPr>
              <w:t>The rate of genetic gain is defined as the improvement in crop performance per generation, and hence is one of the most critical components of crop breeding programs. The rate of genetic gain in crop breeding systems is limited by the rate of recombination or genetic shuffling that occurs during sexual reproduction.</w:t>
            </w:r>
          </w:p>
          <w:p w14:paraId="2CACF343" w14:textId="77777777" w:rsidR="00502363" w:rsidRPr="00520570" w:rsidRDefault="005819C5" w:rsidP="005819C5">
            <w:pPr>
              <w:spacing w:after="180"/>
              <w:jc w:val="both"/>
              <w:rPr>
                <w:rFonts w:ascii="Calibri" w:hAnsi="Calibri"/>
                <w:i/>
                <w:sz w:val="22"/>
                <w:szCs w:val="22"/>
              </w:rPr>
            </w:pPr>
            <w:r w:rsidRPr="00F00F4F">
              <w:rPr>
                <w:rFonts w:ascii="Calibri" w:hAnsi="Calibri"/>
                <w:color w:val="000000"/>
                <w:sz w:val="22"/>
                <w:szCs w:val="22"/>
              </w:rPr>
              <w:t xml:space="preserve">This position will investigate ways to alter recombination rates in the plant model system Arabidopsis thaliana.  Once achieved this knowledge will then be translated into crop species such as </w:t>
            </w:r>
            <w:r w:rsidRPr="00F00F4F">
              <w:rPr>
                <w:rFonts w:ascii="Calibri" w:hAnsi="Calibri"/>
                <w:i/>
                <w:color w:val="000000"/>
                <w:sz w:val="22"/>
                <w:szCs w:val="22"/>
              </w:rPr>
              <w:t xml:space="preserve">Brassica </w:t>
            </w:r>
            <w:proofErr w:type="spellStart"/>
            <w:r w:rsidRPr="00F00F4F">
              <w:rPr>
                <w:rFonts w:ascii="Calibri" w:hAnsi="Calibri"/>
                <w:i/>
                <w:color w:val="000000"/>
                <w:sz w:val="22"/>
                <w:szCs w:val="22"/>
              </w:rPr>
              <w:t>napus</w:t>
            </w:r>
            <w:proofErr w:type="spellEnd"/>
            <w:r w:rsidRPr="00F00F4F">
              <w:rPr>
                <w:rFonts w:ascii="Calibri" w:hAnsi="Calibri"/>
                <w:color w:val="000000"/>
                <w:sz w:val="22"/>
                <w:szCs w:val="22"/>
              </w:rPr>
              <w:t xml:space="preserve">.  In particular the project will investigate key genes which regulate recombination rates, along with investigating how the </w:t>
            </w:r>
            <w:r w:rsidRPr="00F00F4F">
              <w:rPr>
                <w:rFonts w:ascii="Calibri" w:hAnsi="Calibri"/>
                <w:color w:val="000000"/>
                <w:sz w:val="22"/>
                <w:szCs w:val="22"/>
              </w:rPr>
              <w:lastRenderedPageBreak/>
              <w:t>chromatin landscape influences the rate and position of recombination.  Cutting edge RNAi technologies will be used to alter genes to influence recombination rates.</w:t>
            </w:r>
          </w:p>
        </w:tc>
      </w:tr>
    </w:tbl>
    <w:p w14:paraId="667A42E3"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695793A7" w14:textId="77777777" w:rsidTr="00275D88">
        <w:trPr>
          <w:trHeight w:val="647"/>
        </w:trPr>
        <w:tc>
          <w:tcPr>
            <w:tcW w:w="10137" w:type="dxa"/>
            <w:shd w:val="clear" w:color="auto" w:fill="F2F2F2"/>
            <w:vAlign w:val="center"/>
          </w:tcPr>
          <w:p w14:paraId="7B64E950"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33E4F321" w14:textId="77777777" w:rsidTr="00275D88">
        <w:trPr>
          <w:trHeight w:val="1188"/>
        </w:trPr>
        <w:tc>
          <w:tcPr>
            <w:tcW w:w="10137" w:type="dxa"/>
          </w:tcPr>
          <w:p w14:paraId="5FC85598" w14:textId="77777777"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23887F96" w14:textId="77777777" w:rsidR="005819C5" w:rsidRPr="00F00F4F" w:rsidRDefault="005819C5" w:rsidP="005819C5">
            <w:pPr>
              <w:pStyle w:val="ListParagraph"/>
              <w:numPr>
                <w:ilvl w:val="0"/>
                <w:numId w:val="34"/>
              </w:numPr>
              <w:spacing w:before="120" w:after="60"/>
              <w:ind w:left="470" w:hanging="364"/>
              <w:jc w:val="both"/>
              <w:rPr>
                <w:rFonts w:ascii="Calibri" w:hAnsi="Calibri"/>
                <w:sz w:val="22"/>
                <w:szCs w:val="22"/>
              </w:rPr>
            </w:pPr>
            <w:r w:rsidRPr="00F00F4F">
              <w:rPr>
                <w:rFonts w:ascii="Calibri" w:hAnsi="Calibri"/>
                <w:sz w:val="22"/>
                <w:szCs w:val="22"/>
              </w:rPr>
              <w:t>Grow plants and characterize any morphological changes which may be observed in transgenic RNAi or mutant lines.</w:t>
            </w:r>
          </w:p>
          <w:p w14:paraId="46936F64" w14:textId="77777777" w:rsidR="005819C5" w:rsidRPr="00F00F4F" w:rsidRDefault="005819C5" w:rsidP="005819C5">
            <w:pPr>
              <w:pStyle w:val="ListParagraph"/>
              <w:numPr>
                <w:ilvl w:val="0"/>
                <w:numId w:val="34"/>
              </w:numPr>
              <w:spacing w:before="120" w:after="60"/>
              <w:ind w:left="470" w:hanging="364"/>
              <w:jc w:val="both"/>
              <w:rPr>
                <w:rFonts w:ascii="Calibri" w:hAnsi="Calibri"/>
                <w:sz w:val="22"/>
                <w:szCs w:val="22"/>
              </w:rPr>
            </w:pPr>
            <w:r w:rsidRPr="00F00F4F">
              <w:rPr>
                <w:rFonts w:ascii="Calibri" w:hAnsi="Calibri"/>
                <w:sz w:val="22"/>
                <w:szCs w:val="22"/>
              </w:rPr>
              <w:t>Use molecular techniques such as real-time PCR, cloning an</w:t>
            </w:r>
            <w:r w:rsidR="001860DE">
              <w:rPr>
                <w:rFonts w:ascii="Calibri" w:hAnsi="Calibri"/>
                <w:sz w:val="22"/>
                <w:szCs w:val="22"/>
              </w:rPr>
              <w:t xml:space="preserve">d Northern blot hybridization, </w:t>
            </w:r>
            <w:r w:rsidRPr="00F00F4F">
              <w:rPr>
                <w:rFonts w:ascii="Calibri" w:hAnsi="Calibri"/>
                <w:sz w:val="22"/>
                <w:szCs w:val="22"/>
              </w:rPr>
              <w:t>to investigate differential gene expression between parental lines and hybrid combinations</w:t>
            </w:r>
            <w:r w:rsidR="001860DE">
              <w:rPr>
                <w:rFonts w:ascii="Calibri" w:hAnsi="Calibri"/>
                <w:sz w:val="22"/>
                <w:szCs w:val="22"/>
              </w:rPr>
              <w:t>.</w:t>
            </w:r>
          </w:p>
          <w:p w14:paraId="21251743" w14:textId="77777777" w:rsidR="005819C5" w:rsidRPr="00F00F4F" w:rsidRDefault="005819C5" w:rsidP="005819C5">
            <w:pPr>
              <w:pStyle w:val="ListParagraph"/>
              <w:numPr>
                <w:ilvl w:val="0"/>
                <w:numId w:val="34"/>
              </w:numPr>
              <w:spacing w:before="120" w:after="60"/>
              <w:ind w:left="470" w:hanging="364"/>
              <w:jc w:val="both"/>
              <w:rPr>
                <w:rFonts w:ascii="Calibri" w:hAnsi="Calibri"/>
                <w:sz w:val="22"/>
                <w:szCs w:val="22"/>
              </w:rPr>
            </w:pPr>
            <w:r w:rsidRPr="00F00F4F">
              <w:rPr>
                <w:rFonts w:ascii="Calibri" w:hAnsi="Calibri"/>
                <w:sz w:val="22"/>
                <w:szCs w:val="22"/>
              </w:rPr>
              <w:t>Develop RNAi hairpin constructs to suppress gene activity</w:t>
            </w:r>
            <w:r w:rsidR="001860DE">
              <w:rPr>
                <w:rFonts w:ascii="Calibri" w:hAnsi="Calibri"/>
                <w:sz w:val="22"/>
                <w:szCs w:val="22"/>
              </w:rPr>
              <w:t>.</w:t>
            </w:r>
          </w:p>
          <w:p w14:paraId="26FA2734" w14:textId="77777777" w:rsidR="005819C5" w:rsidRPr="00F00F4F" w:rsidRDefault="005819C5" w:rsidP="005819C5">
            <w:pPr>
              <w:pStyle w:val="ListParagraph"/>
              <w:numPr>
                <w:ilvl w:val="0"/>
                <w:numId w:val="34"/>
              </w:numPr>
              <w:spacing w:before="120" w:after="60"/>
              <w:ind w:left="470" w:hanging="364"/>
              <w:jc w:val="both"/>
              <w:rPr>
                <w:rFonts w:ascii="Calibri" w:hAnsi="Calibri"/>
                <w:sz w:val="22"/>
                <w:szCs w:val="22"/>
              </w:rPr>
            </w:pPr>
            <w:r w:rsidRPr="00F00F4F">
              <w:rPr>
                <w:rFonts w:ascii="Calibri" w:hAnsi="Calibri"/>
                <w:sz w:val="22"/>
                <w:szCs w:val="22"/>
              </w:rPr>
              <w:t>Characterize changes in recombination rates</w:t>
            </w:r>
            <w:r w:rsidR="001860DE">
              <w:rPr>
                <w:rFonts w:ascii="Calibri" w:hAnsi="Calibri"/>
                <w:sz w:val="22"/>
                <w:szCs w:val="22"/>
              </w:rPr>
              <w:t>.</w:t>
            </w:r>
          </w:p>
          <w:p w14:paraId="65BEC2C4" w14:textId="77777777" w:rsidR="005819C5" w:rsidRPr="00F00F4F" w:rsidRDefault="005819C5" w:rsidP="005819C5">
            <w:pPr>
              <w:pStyle w:val="ListParagraph"/>
              <w:numPr>
                <w:ilvl w:val="0"/>
                <w:numId w:val="34"/>
              </w:numPr>
              <w:spacing w:before="120" w:after="60"/>
              <w:ind w:left="470" w:hanging="364"/>
              <w:jc w:val="both"/>
              <w:rPr>
                <w:rFonts w:ascii="Calibri" w:hAnsi="Calibri"/>
                <w:sz w:val="22"/>
                <w:szCs w:val="22"/>
              </w:rPr>
            </w:pPr>
            <w:proofErr w:type="spellStart"/>
            <w:r w:rsidRPr="00F00F4F">
              <w:rPr>
                <w:rFonts w:ascii="Calibri" w:hAnsi="Calibri"/>
                <w:sz w:val="22"/>
                <w:szCs w:val="22"/>
              </w:rPr>
              <w:t>Analyze</w:t>
            </w:r>
            <w:proofErr w:type="spellEnd"/>
            <w:r w:rsidRPr="00F00F4F">
              <w:rPr>
                <w:rFonts w:ascii="Calibri" w:hAnsi="Calibri"/>
                <w:sz w:val="22"/>
                <w:szCs w:val="22"/>
              </w:rPr>
              <w:t xml:space="preserve"> DNA methylation and histone changes in RNAi hairpin lines</w:t>
            </w:r>
            <w:r w:rsidR="001860DE">
              <w:rPr>
                <w:rFonts w:ascii="Calibri" w:hAnsi="Calibri"/>
                <w:sz w:val="22"/>
                <w:szCs w:val="22"/>
              </w:rPr>
              <w:t>.</w:t>
            </w:r>
          </w:p>
          <w:p w14:paraId="6242C0FA" w14:textId="77777777" w:rsidR="005819C5" w:rsidRPr="00F00F4F" w:rsidRDefault="005819C5" w:rsidP="005819C5">
            <w:pPr>
              <w:pStyle w:val="ListParagraph"/>
              <w:numPr>
                <w:ilvl w:val="0"/>
                <w:numId w:val="34"/>
              </w:numPr>
              <w:spacing w:before="120" w:after="60"/>
              <w:ind w:left="470" w:hanging="364"/>
              <w:jc w:val="both"/>
              <w:rPr>
                <w:rFonts w:ascii="Calibri" w:hAnsi="Calibri"/>
                <w:sz w:val="22"/>
                <w:szCs w:val="22"/>
              </w:rPr>
            </w:pPr>
            <w:r w:rsidRPr="00F00F4F">
              <w:rPr>
                <w:rFonts w:ascii="Calibri" w:hAnsi="Calibri"/>
                <w:sz w:val="22"/>
                <w:szCs w:val="22"/>
              </w:rPr>
              <w:t>Carry out genome-wide analyses associated with SNP calling and genotype identification</w:t>
            </w:r>
            <w:r w:rsidR="001860DE">
              <w:rPr>
                <w:rFonts w:ascii="Calibri" w:hAnsi="Calibri"/>
                <w:sz w:val="22"/>
                <w:szCs w:val="22"/>
              </w:rPr>
              <w:t>.</w:t>
            </w:r>
          </w:p>
          <w:p w14:paraId="35F2269D"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25C02F2D"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58DE9887"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6E8E624F"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675E66C9"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2B9A110D"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508CE601" w14:textId="77777777"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48609CBD" w14:textId="77777777"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3D69D979" w14:textId="77777777"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20C8D67E" w14:textId="77777777"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53D969F4" w14:textId="77777777"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56C288BC"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00047F00"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788C94A"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659EEEC1" w14:textId="77777777"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1D3A45C5" w14:textId="77777777"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5F93605F" w14:textId="77777777" w:rsidR="00814B73" w:rsidRPr="007549D9" w:rsidRDefault="00622350"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14:paraId="715011ED"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7078E2C9" w14:textId="77777777" w:rsidTr="00275D88">
        <w:trPr>
          <w:trHeight w:val="703"/>
        </w:trPr>
        <w:tc>
          <w:tcPr>
            <w:tcW w:w="10137" w:type="dxa"/>
            <w:shd w:val="clear" w:color="auto" w:fill="F2F2F2"/>
            <w:vAlign w:val="center"/>
          </w:tcPr>
          <w:p w14:paraId="27CCA23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7E1192A1" w14:textId="77777777" w:rsidTr="00275D88">
        <w:trPr>
          <w:trHeight w:val="703"/>
        </w:trPr>
        <w:tc>
          <w:tcPr>
            <w:tcW w:w="10137" w:type="dxa"/>
            <w:shd w:val="clear" w:color="auto" w:fill="FFFFFF"/>
          </w:tcPr>
          <w:p w14:paraId="68A1370C" w14:textId="77777777"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lastRenderedPageBreak/>
              <w:t>Under CSIRO policy only those who meet all essential criteria can be appointed</w:t>
            </w:r>
          </w:p>
          <w:p w14:paraId="0BC9B548" w14:textId="77777777"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14:paraId="543C508A" w14:textId="77777777" w:rsidR="00502363" w:rsidRPr="00386FA2" w:rsidRDefault="00502363" w:rsidP="00962E36">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5819C5" w:rsidRPr="003A742F">
              <w:rPr>
                <w:rFonts w:ascii="Calibri" w:hAnsi="Calibri"/>
                <w:sz w:val="22"/>
                <w:szCs w:val="22"/>
              </w:rPr>
              <w:t>biological sciences</w:t>
            </w:r>
            <w:r w:rsidR="003E3D1B" w:rsidRPr="003A742F">
              <w:rPr>
                <w:rFonts w:ascii="Calibri" w:hAnsi="Calibri"/>
                <w:sz w:val="22"/>
                <w:szCs w:val="22"/>
              </w:rPr>
              <w:t>.</w:t>
            </w:r>
          </w:p>
          <w:p w14:paraId="28EA9F9E" w14:textId="79A76699"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00B2361A">
              <w:rPr>
                <w:rFonts w:ascii="Calibri" w:hAnsi="Calibri"/>
                <w:b/>
                <w:i/>
                <w:sz w:val="22"/>
                <w:szCs w:val="22"/>
              </w:rPr>
              <w:t>no more than 4</w:t>
            </w:r>
            <w:r w:rsidRPr="003807ED">
              <w:rPr>
                <w:rFonts w:ascii="Calibri" w:hAnsi="Calibri"/>
                <w:b/>
                <w:i/>
                <w:sz w:val="22"/>
                <w:szCs w:val="22"/>
              </w:rPr>
              <w:t xml:space="preserve">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14:paraId="4BFA2FF0" w14:textId="77777777" w:rsidR="003E491A" w:rsidRPr="003E491A" w:rsidRDefault="003E491A" w:rsidP="00962E36">
            <w:pPr>
              <w:pStyle w:val="ListParagraph"/>
              <w:numPr>
                <w:ilvl w:val="0"/>
                <w:numId w:val="25"/>
              </w:numPr>
              <w:spacing w:after="60"/>
              <w:ind w:left="357" w:hanging="357"/>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580DE539" w14:textId="77777777" w:rsidR="008257C4" w:rsidRPr="008257C4" w:rsidRDefault="008257C4" w:rsidP="00962E36">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281FB026" w14:textId="77777777" w:rsidR="003E491A" w:rsidRPr="003E491A" w:rsidRDefault="00112FEE" w:rsidP="00962E36">
            <w:pPr>
              <w:pStyle w:val="ListParagraph"/>
              <w:numPr>
                <w:ilvl w:val="0"/>
                <w:numId w:val="25"/>
              </w:numPr>
              <w:spacing w:after="60"/>
              <w:ind w:left="357" w:hanging="357"/>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62B55F9E" w14:textId="77777777"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14:paraId="63222AFB" w14:textId="77777777" w:rsidR="005819C5" w:rsidRPr="001860DE" w:rsidRDefault="005819C5" w:rsidP="005819C5">
            <w:pPr>
              <w:numPr>
                <w:ilvl w:val="0"/>
                <w:numId w:val="16"/>
              </w:numPr>
              <w:tabs>
                <w:tab w:val="clear" w:pos="720"/>
                <w:tab w:val="num" w:pos="6"/>
              </w:tabs>
              <w:spacing w:after="60"/>
              <w:ind w:left="318" w:hanging="284"/>
              <w:jc w:val="both"/>
              <w:rPr>
                <w:rStyle w:val="Emphasis"/>
                <w:rFonts w:asciiTheme="minorHAnsi" w:hAnsiTheme="minorHAnsi" w:cstheme="minorHAnsi"/>
                <w:b/>
                <w:iCs/>
                <w:sz w:val="22"/>
                <w:szCs w:val="22"/>
              </w:rPr>
            </w:pPr>
            <w:r w:rsidRPr="001860DE">
              <w:rPr>
                <w:rFonts w:asciiTheme="minorHAnsi" w:hAnsiTheme="minorHAnsi" w:cstheme="minorHAnsi"/>
                <w:sz w:val="22"/>
                <w:szCs w:val="22"/>
              </w:rPr>
              <w:t>Experience working in biology</w:t>
            </w:r>
            <w:r w:rsidR="001860DE" w:rsidRPr="001860DE">
              <w:rPr>
                <w:rFonts w:asciiTheme="minorHAnsi" w:hAnsiTheme="minorHAnsi" w:cstheme="minorHAnsi"/>
                <w:sz w:val="22"/>
                <w:szCs w:val="22"/>
              </w:rPr>
              <w:t>.</w:t>
            </w:r>
          </w:p>
          <w:p w14:paraId="30D7BF51" w14:textId="41B91185" w:rsidR="005819C5" w:rsidRPr="001860DE" w:rsidRDefault="005819C5" w:rsidP="005819C5">
            <w:pPr>
              <w:numPr>
                <w:ilvl w:val="0"/>
                <w:numId w:val="16"/>
              </w:numPr>
              <w:tabs>
                <w:tab w:val="clear" w:pos="720"/>
                <w:tab w:val="num" w:pos="6"/>
              </w:tabs>
              <w:spacing w:after="60"/>
              <w:ind w:left="318" w:hanging="284"/>
              <w:jc w:val="both"/>
              <w:rPr>
                <w:rFonts w:asciiTheme="minorHAnsi" w:hAnsiTheme="minorHAnsi" w:cstheme="minorHAnsi"/>
                <w:b/>
                <w:iCs/>
                <w:sz w:val="22"/>
                <w:szCs w:val="22"/>
              </w:rPr>
            </w:pPr>
            <w:r w:rsidRPr="001860DE">
              <w:rPr>
                <w:rFonts w:asciiTheme="minorHAnsi" w:hAnsiTheme="minorHAnsi" w:cstheme="minorHAnsi"/>
                <w:sz w:val="22"/>
                <w:szCs w:val="22"/>
              </w:rPr>
              <w:t>Strong background in molecul</w:t>
            </w:r>
            <w:r w:rsidR="00522DDD">
              <w:rPr>
                <w:rFonts w:asciiTheme="minorHAnsi" w:hAnsiTheme="minorHAnsi" w:cstheme="minorHAnsi"/>
                <w:sz w:val="22"/>
                <w:szCs w:val="22"/>
              </w:rPr>
              <w:t>ar biology techniques, such as cloning, northern blot hybridization and r</w:t>
            </w:r>
            <w:r w:rsidRPr="001860DE">
              <w:rPr>
                <w:rFonts w:asciiTheme="minorHAnsi" w:hAnsiTheme="minorHAnsi" w:cstheme="minorHAnsi"/>
                <w:sz w:val="22"/>
                <w:szCs w:val="22"/>
              </w:rPr>
              <w:t>eal-time PCR</w:t>
            </w:r>
            <w:r w:rsidR="001860DE" w:rsidRPr="001860DE">
              <w:rPr>
                <w:rFonts w:asciiTheme="minorHAnsi" w:hAnsiTheme="minorHAnsi" w:cstheme="minorHAnsi"/>
                <w:sz w:val="22"/>
                <w:szCs w:val="22"/>
              </w:rPr>
              <w:t>.</w:t>
            </w:r>
          </w:p>
          <w:p w14:paraId="5FD361FD" w14:textId="77777777" w:rsidR="005819C5" w:rsidRPr="001860DE" w:rsidRDefault="005819C5" w:rsidP="005819C5">
            <w:pPr>
              <w:numPr>
                <w:ilvl w:val="0"/>
                <w:numId w:val="16"/>
              </w:numPr>
              <w:tabs>
                <w:tab w:val="clear" w:pos="720"/>
                <w:tab w:val="num" w:pos="6"/>
              </w:tabs>
              <w:spacing w:after="60"/>
              <w:ind w:left="318" w:hanging="284"/>
              <w:jc w:val="both"/>
              <w:rPr>
                <w:rFonts w:asciiTheme="minorHAnsi" w:hAnsiTheme="minorHAnsi" w:cstheme="minorHAnsi"/>
                <w:b/>
                <w:iCs/>
                <w:sz w:val="22"/>
                <w:szCs w:val="22"/>
              </w:rPr>
            </w:pPr>
            <w:r w:rsidRPr="001860DE">
              <w:rPr>
                <w:rFonts w:asciiTheme="minorHAnsi" w:hAnsiTheme="minorHAnsi" w:cstheme="minorHAnsi"/>
                <w:sz w:val="22"/>
                <w:szCs w:val="22"/>
              </w:rPr>
              <w:t>Excellent interpersonal, written and oral communication and negotiation skills.</w:t>
            </w:r>
          </w:p>
          <w:p w14:paraId="4B62FF66" w14:textId="77777777" w:rsidR="00CB333B" w:rsidRPr="001860DE" w:rsidRDefault="00CB333B" w:rsidP="00962E36">
            <w:pPr>
              <w:numPr>
                <w:ilvl w:val="0"/>
                <w:numId w:val="16"/>
              </w:numPr>
              <w:tabs>
                <w:tab w:val="clear" w:pos="720"/>
                <w:tab w:val="num" w:pos="6"/>
              </w:tabs>
              <w:spacing w:after="60"/>
              <w:ind w:left="318" w:hanging="284"/>
              <w:rPr>
                <w:rStyle w:val="Emphasis"/>
                <w:rFonts w:asciiTheme="minorHAnsi" w:hAnsiTheme="minorHAnsi" w:cstheme="minorHAnsi"/>
                <w:b/>
                <w:i w:val="0"/>
                <w:iCs/>
                <w:sz w:val="22"/>
                <w:szCs w:val="22"/>
              </w:rPr>
            </w:pPr>
            <w:r w:rsidRPr="001860DE">
              <w:rPr>
                <w:rStyle w:val="Strong"/>
                <w:rFonts w:asciiTheme="minorHAnsi" w:hAnsiTheme="minorHAnsi" w:cstheme="minorHAnsi"/>
                <w:b w:val="0"/>
                <w:sz w:val="22"/>
                <w:szCs w:val="22"/>
              </w:rPr>
              <w:t>The ability to work effectively as part of a multi-disciplinary, regionally dispersed research team, plus the motivation and discipline to carry out autonomous research.</w:t>
            </w:r>
          </w:p>
          <w:p w14:paraId="2FECD9C0" w14:textId="77777777" w:rsidR="00F844B1" w:rsidRPr="001860DE" w:rsidRDefault="00CB333B" w:rsidP="00962E36">
            <w:pPr>
              <w:numPr>
                <w:ilvl w:val="0"/>
                <w:numId w:val="16"/>
              </w:numPr>
              <w:tabs>
                <w:tab w:val="clear" w:pos="720"/>
                <w:tab w:val="num" w:pos="6"/>
              </w:tabs>
              <w:spacing w:after="120"/>
              <w:ind w:left="318" w:hanging="284"/>
              <w:rPr>
                <w:rStyle w:val="Emphasis"/>
                <w:rFonts w:asciiTheme="minorHAnsi" w:hAnsiTheme="minorHAnsi" w:cstheme="minorHAnsi"/>
                <w:b/>
                <w:i w:val="0"/>
                <w:iCs/>
                <w:sz w:val="22"/>
                <w:szCs w:val="22"/>
              </w:rPr>
            </w:pPr>
            <w:r w:rsidRPr="001860DE">
              <w:rPr>
                <w:rStyle w:val="Emphasis"/>
                <w:rFonts w:asciiTheme="minorHAnsi" w:hAnsiTheme="minorHAnsi" w:cstheme="minorHAnsi"/>
                <w:i w:val="0"/>
                <w:sz w:val="22"/>
                <w:szCs w:val="22"/>
              </w:rPr>
              <w:t>A record of science innovation and creativity, plus the ability &amp; willingness to incorporate novel ideas and approaches into scientific investigations</w:t>
            </w:r>
            <w:r w:rsidR="00F844B1" w:rsidRPr="001860DE">
              <w:rPr>
                <w:rStyle w:val="Emphasis"/>
                <w:rFonts w:asciiTheme="minorHAnsi" w:hAnsiTheme="minorHAnsi" w:cstheme="minorHAnsi"/>
                <w:i w:val="0"/>
                <w:sz w:val="22"/>
                <w:szCs w:val="22"/>
              </w:rPr>
              <w:t>.</w:t>
            </w:r>
          </w:p>
          <w:p w14:paraId="2C6A7198" w14:textId="77777777"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0A949BB4" w14:textId="77777777" w:rsidR="005819C5" w:rsidRPr="00F00F4F" w:rsidRDefault="005819C5" w:rsidP="005819C5">
            <w:pPr>
              <w:numPr>
                <w:ilvl w:val="0"/>
                <w:numId w:val="17"/>
              </w:numPr>
              <w:tabs>
                <w:tab w:val="clear" w:pos="720"/>
                <w:tab w:val="num" w:pos="363"/>
              </w:tabs>
              <w:spacing w:after="60"/>
              <w:ind w:left="714" w:hanging="681"/>
              <w:jc w:val="both"/>
              <w:rPr>
                <w:rFonts w:ascii="Calibri" w:hAnsi="Calibri"/>
                <w:iCs/>
                <w:sz w:val="22"/>
                <w:szCs w:val="22"/>
              </w:rPr>
            </w:pPr>
            <w:r w:rsidRPr="00F00F4F">
              <w:rPr>
                <w:rFonts w:ascii="Calibri" w:hAnsi="Calibri"/>
                <w:iCs/>
                <w:sz w:val="22"/>
                <w:szCs w:val="22"/>
              </w:rPr>
              <w:t>Experience in construction of RNAi vectors to alter levels of gene expression</w:t>
            </w:r>
            <w:r w:rsidR="001860DE">
              <w:rPr>
                <w:rFonts w:ascii="Calibri" w:hAnsi="Calibri"/>
                <w:iCs/>
                <w:sz w:val="22"/>
                <w:szCs w:val="22"/>
              </w:rPr>
              <w:t>.</w:t>
            </w:r>
          </w:p>
          <w:p w14:paraId="022606CF" w14:textId="77777777" w:rsidR="005819C5" w:rsidRPr="00F00F4F" w:rsidRDefault="005819C5" w:rsidP="005819C5">
            <w:pPr>
              <w:numPr>
                <w:ilvl w:val="0"/>
                <w:numId w:val="17"/>
              </w:numPr>
              <w:tabs>
                <w:tab w:val="clear" w:pos="720"/>
                <w:tab w:val="num" w:pos="363"/>
              </w:tabs>
              <w:spacing w:after="60"/>
              <w:ind w:left="714" w:hanging="681"/>
              <w:jc w:val="both"/>
              <w:rPr>
                <w:rFonts w:ascii="Calibri" w:hAnsi="Calibri"/>
                <w:iCs/>
                <w:sz w:val="22"/>
                <w:szCs w:val="22"/>
              </w:rPr>
            </w:pPr>
            <w:r w:rsidRPr="00F00F4F">
              <w:rPr>
                <w:rFonts w:ascii="Calibri" w:hAnsi="Calibri"/>
                <w:iCs/>
                <w:sz w:val="22"/>
                <w:szCs w:val="22"/>
              </w:rPr>
              <w:t>Experience working with meiosis and recombination</w:t>
            </w:r>
            <w:r w:rsidR="001860DE">
              <w:rPr>
                <w:rFonts w:ascii="Calibri" w:hAnsi="Calibri"/>
                <w:iCs/>
                <w:sz w:val="22"/>
                <w:szCs w:val="22"/>
              </w:rPr>
              <w:t>.</w:t>
            </w:r>
          </w:p>
          <w:p w14:paraId="07DFF271" w14:textId="77777777" w:rsidR="005819C5" w:rsidRPr="00F00F4F" w:rsidRDefault="001860DE" w:rsidP="005819C5">
            <w:pPr>
              <w:numPr>
                <w:ilvl w:val="0"/>
                <w:numId w:val="17"/>
              </w:numPr>
              <w:tabs>
                <w:tab w:val="clear" w:pos="720"/>
                <w:tab w:val="num" w:pos="363"/>
              </w:tabs>
              <w:spacing w:after="60"/>
              <w:ind w:left="714" w:hanging="681"/>
              <w:jc w:val="both"/>
              <w:rPr>
                <w:rFonts w:ascii="Calibri" w:hAnsi="Calibri"/>
                <w:iCs/>
                <w:sz w:val="22"/>
                <w:szCs w:val="22"/>
              </w:rPr>
            </w:pPr>
            <w:r>
              <w:rPr>
                <w:rFonts w:ascii="Calibri" w:hAnsi="Calibri"/>
                <w:sz w:val="22"/>
                <w:szCs w:val="22"/>
              </w:rPr>
              <w:t>E</w:t>
            </w:r>
            <w:r w:rsidR="005819C5" w:rsidRPr="00F00F4F">
              <w:rPr>
                <w:rFonts w:ascii="Calibri" w:hAnsi="Calibri"/>
                <w:sz w:val="22"/>
                <w:szCs w:val="22"/>
              </w:rPr>
              <w:t>xperience working with plant crop systems</w:t>
            </w:r>
            <w:r>
              <w:rPr>
                <w:rFonts w:ascii="Calibri" w:hAnsi="Calibri"/>
                <w:sz w:val="22"/>
                <w:szCs w:val="22"/>
              </w:rPr>
              <w:t>.</w:t>
            </w:r>
            <w:r w:rsidR="005819C5" w:rsidRPr="00F00F4F">
              <w:rPr>
                <w:rFonts w:ascii="Calibri" w:hAnsi="Calibri"/>
                <w:sz w:val="22"/>
                <w:szCs w:val="22"/>
              </w:rPr>
              <w:t xml:space="preserve"> </w:t>
            </w:r>
          </w:p>
          <w:p w14:paraId="35649838" w14:textId="77777777" w:rsidR="005819C5" w:rsidRPr="00F00F4F" w:rsidRDefault="001860DE" w:rsidP="005819C5">
            <w:pPr>
              <w:numPr>
                <w:ilvl w:val="0"/>
                <w:numId w:val="17"/>
              </w:numPr>
              <w:tabs>
                <w:tab w:val="clear" w:pos="720"/>
                <w:tab w:val="num" w:pos="363"/>
              </w:tabs>
              <w:spacing w:after="60"/>
              <w:ind w:left="714" w:hanging="681"/>
              <w:jc w:val="both"/>
              <w:rPr>
                <w:rFonts w:ascii="Calibri" w:hAnsi="Calibri"/>
                <w:iCs/>
                <w:sz w:val="22"/>
                <w:szCs w:val="22"/>
              </w:rPr>
            </w:pPr>
            <w:r>
              <w:rPr>
                <w:rFonts w:ascii="Calibri" w:hAnsi="Calibri"/>
                <w:iCs/>
                <w:sz w:val="22"/>
                <w:szCs w:val="22"/>
              </w:rPr>
              <w:t>Experience in p</w:t>
            </w:r>
            <w:r w:rsidR="005819C5" w:rsidRPr="00F00F4F">
              <w:rPr>
                <w:rFonts w:ascii="Calibri" w:hAnsi="Calibri"/>
                <w:iCs/>
                <w:sz w:val="22"/>
                <w:szCs w:val="22"/>
              </w:rPr>
              <w:t>lant transformations and genotyping</w:t>
            </w:r>
            <w:r>
              <w:rPr>
                <w:rFonts w:ascii="Calibri" w:hAnsi="Calibri"/>
                <w:iCs/>
                <w:sz w:val="22"/>
                <w:szCs w:val="22"/>
              </w:rPr>
              <w:t>.</w:t>
            </w:r>
          </w:p>
          <w:p w14:paraId="6F306B88" w14:textId="77777777" w:rsidR="005819C5" w:rsidRPr="00F00F4F" w:rsidRDefault="005819C5" w:rsidP="005819C5">
            <w:pPr>
              <w:numPr>
                <w:ilvl w:val="0"/>
                <w:numId w:val="17"/>
              </w:numPr>
              <w:tabs>
                <w:tab w:val="clear" w:pos="720"/>
                <w:tab w:val="num" w:pos="363"/>
              </w:tabs>
              <w:spacing w:after="60"/>
              <w:ind w:left="714" w:hanging="681"/>
              <w:jc w:val="both"/>
              <w:rPr>
                <w:rFonts w:ascii="Calibri" w:hAnsi="Calibri"/>
                <w:iCs/>
                <w:sz w:val="22"/>
                <w:szCs w:val="22"/>
              </w:rPr>
            </w:pPr>
            <w:r w:rsidRPr="00F00F4F">
              <w:rPr>
                <w:rFonts w:ascii="Calibri" w:hAnsi="Calibri"/>
                <w:iCs/>
                <w:sz w:val="22"/>
                <w:szCs w:val="22"/>
              </w:rPr>
              <w:t>An understanding of plant epigenomes and their impact on recombination rates</w:t>
            </w:r>
            <w:r w:rsidR="001860DE">
              <w:rPr>
                <w:rFonts w:ascii="Calibri" w:hAnsi="Calibri"/>
                <w:iCs/>
                <w:sz w:val="22"/>
                <w:szCs w:val="22"/>
              </w:rPr>
              <w:t>.</w:t>
            </w:r>
          </w:p>
          <w:p w14:paraId="2F9A311A" w14:textId="77777777" w:rsidR="005819C5" w:rsidRPr="00F00F4F" w:rsidRDefault="005819C5" w:rsidP="005819C5">
            <w:pPr>
              <w:numPr>
                <w:ilvl w:val="0"/>
                <w:numId w:val="17"/>
              </w:numPr>
              <w:tabs>
                <w:tab w:val="clear" w:pos="720"/>
                <w:tab w:val="num" w:pos="363"/>
              </w:tabs>
              <w:spacing w:after="60"/>
              <w:ind w:left="714" w:hanging="681"/>
              <w:jc w:val="both"/>
              <w:rPr>
                <w:rFonts w:ascii="Calibri" w:hAnsi="Calibri"/>
                <w:iCs/>
                <w:sz w:val="22"/>
                <w:szCs w:val="22"/>
              </w:rPr>
            </w:pPr>
            <w:proofErr w:type="spellStart"/>
            <w:r w:rsidRPr="00F00F4F">
              <w:rPr>
                <w:rFonts w:ascii="Calibri" w:hAnsi="Calibri"/>
                <w:sz w:val="22"/>
                <w:szCs w:val="22"/>
              </w:rPr>
              <w:t>Bioinformatic</w:t>
            </w:r>
            <w:proofErr w:type="spellEnd"/>
            <w:r w:rsidRPr="00F00F4F">
              <w:rPr>
                <w:rFonts w:ascii="Calibri" w:hAnsi="Calibri"/>
                <w:sz w:val="22"/>
                <w:szCs w:val="22"/>
              </w:rPr>
              <w:t xml:space="preserve"> skills, including experience with programming languages such as python or R.</w:t>
            </w:r>
          </w:p>
          <w:p w14:paraId="495A6D1D" w14:textId="77777777"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14:paraId="2D18D3FE"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Excellent science</w:t>
            </w:r>
          </w:p>
          <w:p w14:paraId="2C8984AD"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Inclusion, trust &amp; respect</w:t>
            </w:r>
          </w:p>
          <w:p w14:paraId="32B3ACAD" w14:textId="77777777" w:rsidR="00814B73" w:rsidRPr="00814B73" w:rsidRDefault="00814B73" w:rsidP="00962E36">
            <w:pPr>
              <w:numPr>
                <w:ilvl w:val="0"/>
                <w:numId w:val="42"/>
              </w:numPr>
              <w:rPr>
                <w:rFonts w:ascii="Calibri" w:hAnsi="Calibri"/>
                <w:iCs/>
                <w:sz w:val="22"/>
                <w:szCs w:val="22"/>
              </w:rPr>
            </w:pPr>
            <w:r w:rsidRPr="00814B73">
              <w:rPr>
                <w:rFonts w:ascii="Calibri" w:hAnsi="Calibri"/>
                <w:iCs/>
                <w:sz w:val="22"/>
                <w:szCs w:val="22"/>
              </w:rPr>
              <w:t xml:space="preserve">Health, safety &amp; environment </w:t>
            </w:r>
          </w:p>
          <w:p w14:paraId="31F43BCB" w14:textId="77777777" w:rsidR="00814B73" w:rsidRPr="00814B73" w:rsidRDefault="00814B73" w:rsidP="00962E36">
            <w:pPr>
              <w:numPr>
                <w:ilvl w:val="0"/>
                <w:numId w:val="42"/>
              </w:numPr>
              <w:spacing w:after="120"/>
              <w:ind w:left="714" w:hanging="357"/>
              <w:rPr>
                <w:rFonts w:ascii="Calibri" w:hAnsi="Calibri"/>
                <w:iCs/>
                <w:sz w:val="22"/>
                <w:szCs w:val="22"/>
              </w:rPr>
            </w:pPr>
            <w:r w:rsidRPr="00814B73">
              <w:rPr>
                <w:rFonts w:ascii="Calibri" w:hAnsi="Calibri"/>
                <w:iCs/>
                <w:sz w:val="22"/>
                <w:szCs w:val="22"/>
              </w:rPr>
              <w:t>Delivery on commitments.</w:t>
            </w:r>
          </w:p>
          <w:p w14:paraId="01A6B783" w14:textId="77777777"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14:paraId="73DACB1E" w14:textId="77777777"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2BAF3663" w14:textId="77777777" w:rsidR="003439BA" w:rsidRPr="003A742F" w:rsidRDefault="003439BA" w:rsidP="003439BA">
            <w:pPr>
              <w:spacing w:after="60"/>
              <w:jc w:val="both"/>
              <w:rPr>
                <w:rFonts w:ascii="Calibri" w:hAnsi="Calibri"/>
                <w:b/>
                <w:i/>
                <w:sz w:val="22"/>
                <w:szCs w:val="22"/>
                <w:lang w:eastAsia="en-AU"/>
              </w:rPr>
            </w:pPr>
            <w:r w:rsidRPr="003A742F">
              <w:rPr>
                <w:rFonts w:ascii="Calibri" w:hAnsi="Calibri"/>
                <w:b/>
                <w:i/>
                <w:sz w:val="22"/>
                <w:szCs w:val="22"/>
                <w:lang w:eastAsia="en-AU"/>
              </w:rPr>
              <w:t>Special requirements:</w:t>
            </w:r>
          </w:p>
          <w:p w14:paraId="7BC635F9" w14:textId="77777777" w:rsidR="00502363" w:rsidRPr="001860DE" w:rsidRDefault="003439BA" w:rsidP="001860DE">
            <w:pPr>
              <w:spacing w:after="120"/>
              <w:jc w:val="both"/>
              <w:rPr>
                <w:rFonts w:ascii="Calibri" w:hAnsi="Calibri"/>
                <w:sz w:val="22"/>
                <w:szCs w:val="22"/>
              </w:rPr>
            </w:pPr>
            <w:r w:rsidRPr="003A742F">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3A742F">
                <w:rPr>
                  <w:rStyle w:val="Hyperlink"/>
                  <w:rFonts w:ascii="Calibri" w:hAnsi="Calibri"/>
                  <w:iCs/>
                  <w:sz w:val="22"/>
                  <w:szCs w:val="22"/>
                </w:rPr>
                <w:t>http://www.ielts.org/default.aspx</w:t>
              </w:r>
            </w:hyperlink>
          </w:p>
        </w:tc>
      </w:tr>
    </w:tbl>
    <w:p w14:paraId="03333064"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14:paraId="2B7F0E69" w14:textId="77777777" w:rsidTr="00275D88">
        <w:trPr>
          <w:trHeight w:val="703"/>
        </w:trPr>
        <w:tc>
          <w:tcPr>
            <w:tcW w:w="10137" w:type="dxa"/>
            <w:tcBorders>
              <w:bottom w:val="single" w:sz="4" w:space="0" w:color="auto"/>
            </w:tcBorders>
            <w:shd w:val="clear" w:color="auto" w:fill="F2F2F2"/>
            <w:vAlign w:val="center"/>
          </w:tcPr>
          <w:p w14:paraId="5DD41038"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14:paraId="3A2FF6AD" w14:textId="77777777" w:rsidTr="00275D88">
        <w:trPr>
          <w:trHeight w:val="827"/>
        </w:trPr>
        <w:tc>
          <w:tcPr>
            <w:tcW w:w="10137" w:type="dxa"/>
            <w:shd w:val="clear" w:color="auto" w:fill="FFFFFF"/>
          </w:tcPr>
          <w:p w14:paraId="4458A95C" w14:textId="77777777"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14:paraId="186618BF" w14:textId="77777777"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3A742F">
              <w:rPr>
                <w:rFonts w:ascii="Calibri" w:hAnsi="Calibri"/>
                <w:b/>
                <w:bCs/>
                <w:sz w:val="22"/>
                <w:szCs w:val="22"/>
              </w:rPr>
              <w:t>58706</w:t>
            </w:r>
            <w:r w:rsidRPr="00814B73">
              <w:rPr>
                <w:rFonts w:ascii="Calibri" w:hAnsi="Calibri"/>
                <w:bCs/>
                <w:sz w:val="22"/>
                <w:szCs w:val="22"/>
              </w:rPr>
              <w:t xml:space="preserve">.  Internal applicants please apply via ‘Jobs Central’ in SAP (click ‘Recruitment’)  </w:t>
            </w:r>
          </w:p>
          <w:p w14:paraId="1FD02790"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14:paraId="0F8A806E" w14:textId="77777777"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4F6DA984" w14:textId="77777777"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3D0D1794" w14:textId="77777777"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3A4E4E73" w14:textId="77777777"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C33EAA">
              <w:rPr>
                <w:rFonts w:ascii="Calibri" w:hAnsi="Calibri"/>
                <w:b/>
                <w:sz w:val="22"/>
                <w:szCs w:val="22"/>
              </w:rPr>
              <w:t>Dr Ian Greaves</w:t>
            </w:r>
            <w:r w:rsidRPr="002731B9">
              <w:rPr>
                <w:rFonts w:ascii="Calibri" w:hAnsi="Calibri"/>
                <w:i/>
                <w:sz w:val="22"/>
                <w:szCs w:val="22"/>
              </w:rPr>
              <w:t xml:space="preserve"> </w:t>
            </w:r>
            <w:r w:rsidRPr="002731B9">
              <w:rPr>
                <w:rFonts w:ascii="Calibri" w:hAnsi="Calibri"/>
                <w:bCs/>
                <w:sz w:val="22"/>
                <w:szCs w:val="22"/>
              </w:rPr>
              <w:t xml:space="preserve">via email: </w:t>
            </w:r>
            <w:proofErr w:type="spellStart"/>
            <w:r w:rsidR="00C33EAA">
              <w:rPr>
                <w:rFonts w:ascii="Calibri" w:hAnsi="Calibri"/>
                <w:sz w:val="22"/>
                <w:szCs w:val="22"/>
              </w:rPr>
              <w:t>ian.greaves@csiro,au</w:t>
            </w:r>
            <w:proofErr w:type="spellEnd"/>
            <w:r w:rsidRPr="002731B9">
              <w:rPr>
                <w:rFonts w:ascii="Calibri" w:hAnsi="Calibri"/>
                <w:sz w:val="22"/>
                <w:szCs w:val="22"/>
              </w:rPr>
              <w:t xml:space="preserve"> </w:t>
            </w:r>
            <w:r w:rsidRPr="002731B9">
              <w:rPr>
                <w:rFonts w:ascii="Calibri" w:hAnsi="Calibri"/>
                <w:bCs/>
                <w:sz w:val="22"/>
                <w:szCs w:val="22"/>
              </w:rPr>
              <w:t xml:space="preserve">or phone: </w:t>
            </w:r>
            <w:r w:rsidR="00C33EAA">
              <w:rPr>
                <w:rFonts w:ascii="Calibri" w:hAnsi="Calibri"/>
                <w:b/>
                <w:sz w:val="22"/>
                <w:szCs w:val="22"/>
              </w:rPr>
              <w:t>+61 2 6246 4828</w:t>
            </w:r>
          </w:p>
          <w:p w14:paraId="692468C4"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C33EAA">
              <w:rPr>
                <w:rFonts w:ascii="Calibri" w:hAnsi="Calibri"/>
                <w:sz w:val="22"/>
                <w:szCs w:val="22"/>
              </w:rPr>
              <w:t>Dr Greaves</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34D422FC" w14:textId="77777777"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14:paraId="494EFA15" w14:textId="77777777"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75DCDDFA" w14:textId="77777777"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353CC4AB" w14:textId="77777777"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7751AFE8" w14:textId="77777777"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14:paraId="13D644AE" w14:textId="77777777" w:rsidR="001860DE" w:rsidRDefault="00814B73" w:rsidP="001860DE">
            <w:pPr>
              <w:spacing w:after="60"/>
              <w:rPr>
                <w:rFonts w:ascii="Calibri" w:hAnsi="Calibri"/>
                <w:b/>
                <w:sz w:val="22"/>
                <w:szCs w:val="22"/>
              </w:rPr>
            </w:pPr>
            <w:r w:rsidRPr="002731B9">
              <w:rPr>
                <w:rFonts w:ascii="Calibri" w:hAnsi="Calibri"/>
                <w:b/>
                <w:bCs/>
                <w:sz w:val="22"/>
                <w:szCs w:val="22"/>
              </w:rPr>
              <w:t xml:space="preserve">CSIRO </w:t>
            </w:r>
            <w:r w:rsidR="001860DE">
              <w:rPr>
                <w:rFonts w:ascii="Calibri" w:hAnsi="Calibri"/>
                <w:b/>
                <w:sz w:val="22"/>
                <w:szCs w:val="22"/>
              </w:rPr>
              <w:t>Agriculture and Food</w:t>
            </w:r>
          </w:p>
          <w:p w14:paraId="1E15822F" w14:textId="77777777" w:rsidR="00814B73" w:rsidRPr="002731B9" w:rsidRDefault="001860DE" w:rsidP="001860DE">
            <w:pPr>
              <w:spacing w:after="180"/>
              <w:rPr>
                <w:rFonts w:ascii="Calibri" w:hAnsi="Calibri"/>
                <w:b/>
                <w:bCs/>
                <w:sz w:val="22"/>
                <w:szCs w:val="22"/>
              </w:rPr>
            </w:pPr>
            <w:r w:rsidRPr="001860DE">
              <w:rPr>
                <w:rFonts w:ascii="Calibri" w:hAnsi="Calibri"/>
                <w:sz w:val="22"/>
                <w:szCs w:val="22"/>
              </w:rPr>
              <w:t>Our Agriculture and Food team is helping Australian farmers and industry improve productivity and sustainability.</w:t>
            </w:r>
          </w:p>
        </w:tc>
      </w:tr>
    </w:tbl>
    <w:p w14:paraId="5D172E20"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4DB3" w14:textId="77777777" w:rsidR="00622350" w:rsidRDefault="00622350">
      <w:r>
        <w:separator/>
      </w:r>
    </w:p>
  </w:endnote>
  <w:endnote w:type="continuationSeparator" w:id="0">
    <w:p w14:paraId="5B957674" w14:textId="77777777" w:rsidR="00622350" w:rsidRDefault="0062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34AA" w14:textId="77777777" w:rsidR="00622350" w:rsidRDefault="00622350">
      <w:r>
        <w:separator/>
      </w:r>
    </w:p>
  </w:footnote>
  <w:footnote w:type="continuationSeparator" w:id="0">
    <w:p w14:paraId="6C22DA7E" w14:textId="77777777" w:rsidR="00622350" w:rsidRDefault="0062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BEFA"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14:anchorId="231A9EEC" wp14:editId="4F4F8DFD">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80C4A"/>
    <w:rsid w:val="001860DE"/>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078D2"/>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435"/>
    <w:rsid w:val="00382A5F"/>
    <w:rsid w:val="00382F58"/>
    <w:rsid w:val="00383634"/>
    <w:rsid w:val="00386FA2"/>
    <w:rsid w:val="00395610"/>
    <w:rsid w:val="003A0030"/>
    <w:rsid w:val="003A0708"/>
    <w:rsid w:val="003A682C"/>
    <w:rsid w:val="003A742F"/>
    <w:rsid w:val="003B17F4"/>
    <w:rsid w:val="003B2CB1"/>
    <w:rsid w:val="003C0B40"/>
    <w:rsid w:val="003C1A07"/>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4A2E"/>
    <w:rsid w:val="00516428"/>
    <w:rsid w:val="00520570"/>
    <w:rsid w:val="00522DDD"/>
    <w:rsid w:val="005236AB"/>
    <w:rsid w:val="00525DB0"/>
    <w:rsid w:val="00533CFF"/>
    <w:rsid w:val="0053592B"/>
    <w:rsid w:val="00543736"/>
    <w:rsid w:val="00547EE1"/>
    <w:rsid w:val="00550C5F"/>
    <w:rsid w:val="0055280F"/>
    <w:rsid w:val="00561C50"/>
    <w:rsid w:val="00563B9B"/>
    <w:rsid w:val="00570617"/>
    <w:rsid w:val="00577A16"/>
    <w:rsid w:val="005819C5"/>
    <w:rsid w:val="00583303"/>
    <w:rsid w:val="0058472E"/>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350"/>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6185F"/>
    <w:rsid w:val="008638E0"/>
    <w:rsid w:val="0086574F"/>
    <w:rsid w:val="00867FD0"/>
    <w:rsid w:val="00870546"/>
    <w:rsid w:val="0087416C"/>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378D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2253E"/>
    <w:rsid w:val="00B2361A"/>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3EAA"/>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1D39"/>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C40A8"/>
    <w:rsid w:val="00EF05A2"/>
    <w:rsid w:val="00EF0DF5"/>
    <w:rsid w:val="00F00F4F"/>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B1BF5"/>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A378D5"/>
    <w:rPr>
      <w:sz w:val="16"/>
      <w:szCs w:val="16"/>
    </w:rPr>
  </w:style>
  <w:style w:type="paragraph" w:styleId="CommentText">
    <w:name w:val="annotation text"/>
    <w:basedOn w:val="Normal"/>
    <w:link w:val="CommentTextChar"/>
    <w:uiPriority w:val="99"/>
    <w:semiHidden/>
    <w:unhideWhenUsed/>
    <w:rsid w:val="00A378D5"/>
  </w:style>
  <w:style w:type="character" w:customStyle="1" w:styleId="CommentTextChar">
    <w:name w:val="Comment Text Char"/>
    <w:basedOn w:val="DefaultParagraphFont"/>
    <w:link w:val="CommentText"/>
    <w:uiPriority w:val="99"/>
    <w:semiHidden/>
    <w:rsid w:val="00A378D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378D5"/>
    <w:rPr>
      <w:b/>
      <w:bCs/>
    </w:rPr>
  </w:style>
  <w:style w:type="character" w:customStyle="1" w:styleId="CommentSubjectChar">
    <w:name w:val="Comment Subject Char"/>
    <w:basedOn w:val="CommentTextChar"/>
    <w:link w:val="CommentSubject"/>
    <w:uiPriority w:val="99"/>
    <w:semiHidden/>
    <w:rsid w:val="00A378D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3.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80353D-662C-4A36-A68F-0328B7E8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10422</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Redmond, Mark (HR, Clayton)</cp:lastModifiedBy>
  <cp:revision>2</cp:revision>
  <cp:lastPrinted>2014-02-06T02:28:00Z</cp:lastPrinted>
  <dcterms:created xsi:type="dcterms:W3CDTF">2018-09-27T05:59:00Z</dcterms:created>
  <dcterms:modified xsi:type="dcterms:W3CDTF">2018-09-27T05:59:00Z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