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D3AAB4" w14:textId="400BAB60" w:rsidR="003D59C3" w:rsidRPr="006130D5" w:rsidRDefault="003E3D1B" w:rsidP="0092729A">
      <w:pPr>
        <w:pStyle w:val="Heading1"/>
        <w:spacing w:before="480"/>
        <w:ind w:left="-142"/>
        <w:rPr>
          <w:rFonts w:ascii="Calibri" w:hAnsi="Calibri"/>
          <w:sz w:val="36"/>
          <w:szCs w:val="22"/>
          <w:lang w:val="en-AU"/>
        </w:rPr>
      </w:pPr>
      <w:r w:rsidRPr="003E3D1B">
        <w:rPr>
          <w:rFonts w:ascii="Calibri" w:hAnsi="Calibri"/>
          <w:sz w:val="36"/>
          <w:szCs w:val="22"/>
        </w:rPr>
        <w:t xml:space="preserve">Research </w:t>
      </w:r>
      <w:r w:rsidR="006130D5">
        <w:rPr>
          <w:rFonts w:ascii="Calibri" w:hAnsi="Calibri"/>
          <w:sz w:val="36"/>
          <w:szCs w:val="22"/>
          <w:lang w:val="en-AU"/>
        </w:rPr>
        <w:t>Scientist/Engineer</w:t>
      </w:r>
      <w:r w:rsidR="009F24BD" w:rsidRPr="00E641DA">
        <w:rPr>
          <w:rFonts w:ascii="Calibri" w:hAnsi="Calibri"/>
          <w:sz w:val="36"/>
          <w:szCs w:val="22"/>
        </w:rPr>
        <w:t xml:space="preserve"> – CSOF</w:t>
      </w:r>
      <w:r w:rsidR="006130D5">
        <w:rPr>
          <w:rFonts w:ascii="Calibri" w:hAnsi="Calibri"/>
          <w:sz w:val="36"/>
          <w:szCs w:val="22"/>
          <w:lang w:val="en-AU"/>
        </w:rPr>
        <w:t>5</w:t>
      </w:r>
    </w:p>
    <w:p w14:paraId="3B4877EF" w14:textId="77777777" w:rsidR="003D59C3"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7A713D">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196A34" w:rsidRPr="00B23028" w14:paraId="6D40BE78" w14:textId="77777777" w:rsidTr="00786576">
        <w:trPr>
          <w:trHeight w:val="488"/>
        </w:trPr>
        <w:tc>
          <w:tcPr>
            <w:tcW w:w="2766" w:type="dxa"/>
            <w:shd w:val="clear" w:color="auto" w:fill="F2F2F2"/>
            <w:vAlign w:val="center"/>
          </w:tcPr>
          <w:p w14:paraId="662DDCAB" w14:textId="77777777" w:rsidR="00196A34" w:rsidRPr="00B23028" w:rsidRDefault="00196A34" w:rsidP="003A0708">
            <w:pPr>
              <w:rPr>
                <w:rFonts w:ascii="Calibri" w:hAnsi="Calibri"/>
                <w:b/>
                <w:bCs/>
                <w:sz w:val="22"/>
                <w:szCs w:val="22"/>
              </w:rPr>
            </w:pPr>
            <w:r w:rsidRPr="00B23028">
              <w:rPr>
                <w:rStyle w:val="BlindHyperlink"/>
                <w:rFonts w:ascii="Calibri" w:hAnsi="Calibri"/>
                <w:sz w:val="22"/>
                <w:szCs w:val="22"/>
              </w:rPr>
              <w:t>Advertised Job Title</w:t>
            </w:r>
            <w:r w:rsidRPr="00B23028">
              <w:rPr>
                <w:rFonts w:ascii="Calibri" w:hAnsi="Calibri"/>
                <w:b/>
                <w:bCs/>
                <w:sz w:val="22"/>
                <w:szCs w:val="22"/>
              </w:rPr>
              <w:t>:</w:t>
            </w:r>
          </w:p>
        </w:tc>
        <w:tc>
          <w:tcPr>
            <w:tcW w:w="7371" w:type="dxa"/>
          </w:tcPr>
          <w:p w14:paraId="08778BF4" w14:textId="7907D3B0" w:rsidR="00196A34" w:rsidRPr="00B23028" w:rsidRDefault="00535D67" w:rsidP="00FD5985">
            <w:pPr>
              <w:tabs>
                <w:tab w:val="left" w:pos="6093"/>
              </w:tabs>
              <w:spacing w:before="120" w:after="60"/>
              <w:rPr>
                <w:rFonts w:ascii="Calibri" w:hAnsi="Calibri"/>
                <w:sz w:val="22"/>
                <w:szCs w:val="22"/>
              </w:rPr>
            </w:pPr>
            <w:r w:rsidRPr="00282157">
              <w:rPr>
                <w:rFonts w:ascii="Calibri" w:hAnsi="Calibri"/>
                <w:noProof/>
                <w:sz w:val="22"/>
                <w:szCs w:val="22"/>
              </w:rPr>
              <w:t>Agriculture Systems Modeller</w:t>
            </w:r>
          </w:p>
        </w:tc>
      </w:tr>
      <w:tr w:rsidR="00196A34" w:rsidRPr="00B23028" w14:paraId="7E1F0E9C" w14:textId="77777777" w:rsidTr="00786576">
        <w:trPr>
          <w:trHeight w:val="423"/>
        </w:trPr>
        <w:tc>
          <w:tcPr>
            <w:tcW w:w="2766" w:type="dxa"/>
            <w:shd w:val="clear" w:color="auto" w:fill="F2F2F2"/>
            <w:vAlign w:val="center"/>
          </w:tcPr>
          <w:p w14:paraId="67D7EF96" w14:textId="77777777" w:rsidR="00196A34" w:rsidRPr="00B23028" w:rsidRDefault="00196A34" w:rsidP="003A0708">
            <w:pPr>
              <w:rPr>
                <w:rFonts w:ascii="Calibri" w:hAnsi="Calibri"/>
                <w:b/>
                <w:bCs/>
                <w:sz w:val="22"/>
                <w:szCs w:val="22"/>
              </w:rPr>
            </w:pPr>
            <w:r w:rsidRPr="00B23028">
              <w:rPr>
                <w:rStyle w:val="BlindHyperlink"/>
                <w:rFonts w:ascii="Calibri" w:hAnsi="Calibri"/>
                <w:sz w:val="22"/>
                <w:szCs w:val="22"/>
              </w:rPr>
              <w:t>Reference Number</w:t>
            </w:r>
            <w:r w:rsidRPr="00B23028">
              <w:rPr>
                <w:rFonts w:ascii="Calibri" w:hAnsi="Calibri"/>
                <w:b/>
                <w:bCs/>
                <w:sz w:val="22"/>
                <w:szCs w:val="22"/>
              </w:rPr>
              <w:t>:</w:t>
            </w:r>
          </w:p>
        </w:tc>
        <w:tc>
          <w:tcPr>
            <w:tcW w:w="7371" w:type="dxa"/>
            <w:vAlign w:val="center"/>
          </w:tcPr>
          <w:p w14:paraId="620F4035" w14:textId="39862567" w:rsidR="00196A34" w:rsidRPr="00B23028" w:rsidRDefault="00535D67" w:rsidP="00C40A38">
            <w:pPr>
              <w:rPr>
                <w:rFonts w:ascii="Calibri" w:hAnsi="Calibri"/>
                <w:sz w:val="22"/>
                <w:szCs w:val="22"/>
              </w:rPr>
            </w:pPr>
            <w:r>
              <w:rPr>
                <w:rFonts w:ascii="Calibri" w:hAnsi="Calibri"/>
                <w:sz w:val="22"/>
                <w:szCs w:val="22"/>
              </w:rPr>
              <w:t>57564</w:t>
            </w:r>
          </w:p>
        </w:tc>
      </w:tr>
      <w:tr w:rsidR="00196A34" w:rsidRPr="00B23028" w14:paraId="6D40CC78" w14:textId="77777777" w:rsidTr="00786576">
        <w:trPr>
          <w:trHeight w:val="415"/>
        </w:trPr>
        <w:tc>
          <w:tcPr>
            <w:tcW w:w="2766" w:type="dxa"/>
            <w:shd w:val="clear" w:color="auto" w:fill="F2F2F2"/>
            <w:vAlign w:val="center"/>
          </w:tcPr>
          <w:p w14:paraId="08808351" w14:textId="77777777" w:rsidR="00196A34" w:rsidRPr="00B23028" w:rsidRDefault="00196A34" w:rsidP="003A0708">
            <w:pPr>
              <w:rPr>
                <w:rFonts w:ascii="Calibri" w:hAnsi="Calibri"/>
                <w:b/>
                <w:bCs/>
                <w:sz w:val="22"/>
                <w:szCs w:val="22"/>
              </w:rPr>
            </w:pPr>
            <w:r w:rsidRPr="00B23028">
              <w:rPr>
                <w:rStyle w:val="BlindHyperlink"/>
                <w:rFonts w:ascii="Calibri" w:hAnsi="Calibri"/>
                <w:sz w:val="22"/>
                <w:szCs w:val="22"/>
              </w:rPr>
              <w:t>Classification</w:t>
            </w:r>
            <w:r w:rsidRPr="00B23028">
              <w:rPr>
                <w:rFonts w:ascii="Calibri" w:hAnsi="Calibri"/>
                <w:b/>
                <w:bCs/>
                <w:sz w:val="22"/>
                <w:szCs w:val="22"/>
              </w:rPr>
              <w:t>:</w:t>
            </w:r>
          </w:p>
        </w:tc>
        <w:tc>
          <w:tcPr>
            <w:tcW w:w="7371" w:type="dxa"/>
            <w:vAlign w:val="center"/>
          </w:tcPr>
          <w:p w14:paraId="453A6BA7" w14:textId="77473717" w:rsidR="00196A34" w:rsidRPr="00B23028" w:rsidRDefault="00535D67" w:rsidP="009D5462">
            <w:pPr>
              <w:rPr>
                <w:rFonts w:ascii="Calibri" w:hAnsi="Calibri"/>
                <w:sz w:val="22"/>
                <w:szCs w:val="22"/>
              </w:rPr>
            </w:pPr>
            <w:r>
              <w:rPr>
                <w:rFonts w:ascii="Calibri" w:hAnsi="Calibri"/>
                <w:sz w:val="22"/>
                <w:szCs w:val="22"/>
              </w:rPr>
              <w:t>CSOF5</w:t>
            </w:r>
          </w:p>
        </w:tc>
      </w:tr>
      <w:tr w:rsidR="00196A34" w:rsidRPr="00B23028" w14:paraId="38C99C17" w14:textId="77777777" w:rsidTr="00786576">
        <w:trPr>
          <w:trHeight w:val="407"/>
        </w:trPr>
        <w:tc>
          <w:tcPr>
            <w:tcW w:w="2766" w:type="dxa"/>
            <w:shd w:val="clear" w:color="auto" w:fill="F2F2F2"/>
            <w:vAlign w:val="center"/>
          </w:tcPr>
          <w:p w14:paraId="69F0F986" w14:textId="77777777" w:rsidR="00196A34" w:rsidRPr="00B23028" w:rsidRDefault="00196A34" w:rsidP="003A0708">
            <w:pPr>
              <w:rPr>
                <w:rStyle w:val="BlindHyperlink"/>
                <w:rFonts w:ascii="Calibri" w:hAnsi="Calibri"/>
                <w:sz w:val="22"/>
                <w:szCs w:val="22"/>
              </w:rPr>
            </w:pPr>
            <w:r w:rsidRPr="00B23028">
              <w:rPr>
                <w:rStyle w:val="BlindHyperlink"/>
                <w:rFonts w:ascii="Calibri" w:hAnsi="Calibri"/>
                <w:sz w:val="22"/>
                <w:szCs w:val="22"/>
              </w:rPr>
              <w:t>Salary Range:</w:t>
            </w:r>
          </w:p>
        </w:tc>
        <w:tc>
          <w:tcPr>
            <w:tcW w:w="7371" w:type="dxa"/>
            <w:vAlign w:val="center"/>
          </w:tcPr>
          <w:p w14:paraId="5CA1731A" w14:textId="5197F34A" w:rsidR="00196A34" w:rsidRPr="00B23028" w:rsidRDefault="00535D67" w:rsidP="00535D67">
            <w:pPr>
              <w:rPr>
                <w:rFonts w:ascii="Calibri" w:hAnsi="Calibri"/>
                <w:sz w:val="22"/>
                <w:szCs w:val="22"/>
              </w:rPr>
            </w:pPr>
            <w:bookmarkStart w:id="0" w:name="SalaryRange"/>
            <w:r>
              <w:rPr>
                <w:rFonts w:ascii="Calibri" w:hAnsi="Calibri"/>
                <w:sz w:val="22"/>
                <w:szCs w:val="22"/>
              </w:rPr>
              <w:t>AU$92,591 to AU$100,199</w:t>
            </w:r>
            <w:r w:rsidR="00196A34" w:rsidRPr="00B23028">
              <w:rPr>
                <w:rFonts w:ascii="Calibri" w:hAnsi="Calibri"/>
                <w:sz w:val="22"/>
                <w:szCs w:val="22"/>
              </w:rPr>
              <w:t xml:space="preserve"> plus up to 15.4% superannuation</w:t>
            </w:r>
            <w:bookmarkEnd w:id="0"/>
          </w:p>
        </w:tc>
      </w:tr>
      <w:tr w:rsidR="00196A34" w:rsidRPr="00B23028" w14:paraId="3CF00E08" w14:textId="77777777" w:rsidTr="00786576">
        <w:trPr>
          <w:trHeight w:val="433"/>
        </w:trPr>
        <w:tc>
          <w:tcPr>
            <w:tcW w:w="2766" w:type="dxa"/>
            <w:shd w:val="clear" w:color="auto" w:fill="F2F2F2"/>
            <w:vAlign w:val="center"/>
          </w:tcPr>
          <w:p w14:paraId="2975EA8F" w14:textId="77777777" w:rsidR="00196A34" w:rsidRPr="00B23028" w:rsidRDefault="00196A34" w:rsidP="003A0708">
            <w:pPr>
              <w:rPr>
                <w:rFonts w:ascii="Calibri" w:hAnsi="Calibri"/>
                <w:b/>
                <w:bCs/>
                <w:sz w:val="22"/>
                <w:szCs w:val="22"/>
              </w:rPr>
            </w:pPr>
            <w:r w:rsidRPr="00B23028">
              <w:rPr>
                <w:rStyle w:val="BlindHyperlink"/>
                <w:rFonts w:ascii="Calibri" w:hAnsi="Calibri"/>
                <w:sz w:val="22"/>
                <w:szCs w:val="22"/>
              </w:rPr>
              <w:t>Location</w:t>
            </w:r>
            <w:r w:rsidRPr="00B23028">
              <w:rPr>
                <w:rFonts w:ascii="Calibri" w:hAnsi="Calibri"/>
                <w:b/>
                <w:bCs/>
                <w:sz w:val="22"/>
                <w:szCs w:val="22"/>
              </w:rPr>
              <w:t>:</w:t>
            </w:r>
          </w:p>
        </w:tc>
        <w:tc>
          <w:tcPr>
            <w:tcW w:w="7371" w:type="dxa"/>
            <w:vAlign w:val="center"/>
          </w:tcPr>
          <w:p w14:paraId="2BB43F60" w14:textId="0B5DAF53" w:rsidR="00196A34" w:rsidRPr="00B23028" w:rsidRDefault="00535D67" w:rsidP="006B64AE">
            <w:pPr>
              <w:tabs>
                <w:tab w:val="left" w:pos="6093"/>
              </w:tabs>
              <w:rPr>
                <w:rFonts w:ascii="Calibri" w:hAnsi="Calibri"/>
                <w:sz w:val="22"/>
                <w:szCs w:val="22"/>
              </w:rPr>
            </w:pPr>
            <w:r>
              <w:rPr>
                <w:rFonts w:ascii="Calibri" w:hAnsi="Calibri"/>
                <w:sz w:val="22"/>
                <w:szCs w:val="22"/>
              </w:rPr>
              <w:t>St. Lucia, QLD</w:t>
            </w:r>
          </w:p>
        </w:tc>
      </w:tr>
      <w:tr w:rsidR="00196A34" w:rsidRPr="00B23028" w14:paraId="4D1FE252" w14:textId="77777777" w:rsidTr="00786576">
        <w:trPr>
          <w:trHeight w:val="405"/>
        </w:trPr>
        <w:tc>
          <w:tcPr>
            <w:tcW w:w="2766" w:type="dxa"/>
            <w:shd w:val="clear" w:color="auto" w:fill="F2F2F2"/>
            <w:vAlign w:val="center"/>
          </w:tcPr>
          <w:p w14:paraId="60571FAC" w14:textId="77777777" w:rsidR="00196A34" w:rsidRPr="00B23028" w:rsidRDefault="00196A34" w:rsidP="003A0708">
            <w:pPr>
              <w:rPr>
                <w:rStyle w:val="BlindHyperlink"/>
                <w:rFonts w:ascii="Calibri" w:hAnsi="Calibri"/>
                <w:sz w:val="22"/>
                <w:szCs w:val="22"/>
              </w:rPr>
            </w:pPr>
            <w:r w:rsidRPr="00B23028">
              <w:rPr>
                <w:rStyle w:val="BlindHyperlink"/>
                <w:rFonts w:ascii="Calibri" w:hAnsi="Calibri"/>
                <w:sz w:val="22"/>
                <w:szCs w:val="22"/>
              </w:rPr>
              <w:t>Tenure:</w:t>
            </w:r>
          </w:p>
        </w:tc>
        <w:tc>
          <w:tcPr>
            <w:tcW w:w="7371" w:type="dxa"/>
            <w:vAlign w:val="center"/>
          </w:tcPr>
          <w:p w14:paraId="0966F05D" w14:textId="56D25D59" w:rsidR="00196A34" w:rsidRPr="00B23028" w:rsidRDefault="00A939F2" w:rsidP="004220A9">
            <w:pPr>
              <w:rPr>
                <w:rFonts w:ascii="Calibri" w:hAnsi="Calibri"/>
                <w:sz w:val="22"/>
                <w:szCs w:val="22"/>
              </w:rPr>
            </w:pPr>
            <w:r>
              <w:rPr>
                <w:rFonts w:ascii="Calibri" w:hAnsi="Calibri"/>
                <w:sz w:val="22"/>
                <w:szCs w:val="22"/>
              </w:rPr>
              <w:t>Indefinite</w:t>
            </w:r>
          </w:p>
        </w:tc>
      </w:tr>
      <w:tr w:rsidR="00196A34" w:rsidRPr="00B23028" w14:paraId="0FFCACAB" w14:textId="77777777" w:rsidTr="00786576">
        <w:trPr>
          <w:trHeight w:val="429"/>
        </w:trPr>
        <w:tc>
          <w:tcPr>
            <w:tcW w:w="2766" w:type="dxa"/>
            <w:shd w:val="clear" w:color="auto" w:fill="F2F2F2"/>
            <w:vAlign w:val="center"/>
          </w:tcPr>
          <w:p w14:paraId="5B3A4904" w14:textId="77777777" w:rsidR="00196A34" w:rsidRPr="00B23028" w:rsidRDefault="00196A34" w:rsidP="003A0708">
            <w:pPr>
              <w:rPr>
                <w:rFonts w:ascii="Calibri" w:hAnsi="Calibri"/>
                <w:b/>
                <w:sz w:val="22"/>
                <w:szCs w:val="22"/>
              </w:rPr>
            </w:pPr>
            <w:r w:rsidRPr="00B23028">
              <w:rPr>
                <w:rStyle w:val="BlindHyperlink"/>
                <w:rFonts w:ascii="Calibri" w:hAnsi="Calibri"/>
                <w:sz w:val="22"/>
                <w:szCs w:val="22"/>
              </w:rPr>
              <w:t>Relocation assistance</w:t>
            </w:r>
            <w:r w:rsidRPr="00B23028">
              <w:rPr>
                <w:rFonts w:ascii="Calibri" w:hAnsi="Calibri"/>
                <w:b/>
                <w:sz w:val="22"/>
                <w:szCs w:val="22"/>
              </w:rPr>
              <w:t>:</w:t>
            </w:r>
          </w:p>
        </w:tc>
        <w:tc>
          <w:tcPr>
            <w:tcW w:w="7371" w:type="dxa"/>
            <w:vAlign w:val="center"/>
          </w:tcPr>
          <w:p w14:paraId="66100780" w14:textId="77777777" w:rsidR="00196A34" w:rsidRPr="00B23028" w:rsidRDefault="00196A34" w:rsidP="003A0708">
            <w:pPr>
              <w:pStyle w:val="ListParagraph"/>
              <w:ind w:left="0"/>
              <w:rPr>
                <w:rFonts w:ascii="Calibri" w:hAnsi="Calibri"/>
                <w:sz w:val="22"/>
                <w:szCs w:val="22"/>
              </w:rPr>
            </w:pPr>
            <w:r w:rsidRPr="00B23028">
              <w:rPr>
                <w:rFonts w:ascii="Calibri" w:hAnsi="Calibri"/>
                <w:sz w:val="22"/>
                <w:szCs w:val="22"/>
              </w:rPr>
              <w:t>Will be provided to the successful candidate if required.</w:t>
            </w:r>
          </w:p>
        </w:tc>
      </w:tr>
      <w:tr w:rsidR="00196A34" w:rsidRPr="00B23028" w14:paraId="4B8FD451" w14:textId="77777777" w:rsidTr="00786576">
        <w:trPr>
          <w:trHeight w:val="970"/>
        </w:trPr>
        <w:tc>
          <w:tcPr>
            <w:tcW w:w="2766" w:type="dxa"/>
            <w:shd w:val="clear" w:color="auto" w:fill="F2F2F2"/>
            <w:vAlign w:val="center"/>
          </w:tcPr>
          <w:p w14:paraId="6B78D690" w14:textId="77777777" w:rsidR="00196A34" w:rsidRPr="00B23028" w:rsidRDefault="00196A34" w:rsidP="00A0184C">
            <w:pPr>
              <w:spacing w:before="240" w:after="240"/>
              <w:rPr>
                <w:rStyle w:val="BlindHyperlink"/>
                <w:rFonts w:ascii="Calibri" w:hAnsi="Calibri"/>
                <w:sz w:val="22"/>
                <w:szCs w:val="22"/>
              </w:rPr>
            </w:pPr>
            <w:r w:rsidRPr="00B23028">
              <w:rPr>
                <w:rStyle w:val="BlindHyperlink"/>
                <w:rFonts w:ascii="Calibri" w:hAnsi="Calibri"/>
                <w:sz w:val="22"/>
                <w:szCs w:val="22"/>
              </w:rPr>
              <w:t>Applications are open to:</w:t>
            </w:r>
          </w:p>
        </w:tc>
        <w:tc>
          <w:tcPr>
            <w:tcW w:w="7371" w:type="dxa"/>
            <w:vAlign w:val="center"/>
          </w:tcPr>
          <w:p w14:paraId="58AEF8E8" w14:textId="3C9AFF67" w:rsidR="0043275A" w:rsidRPr="00AA522D" w:rsidRDefault="00196A34" w:rsidP="00D63F8E">
            <w:pPr>
              <w:pStyle w:val="ListParagraph"/>
              <w:ind w:left="0"/>
              <w:rPr>
                <w:rFonts w:ascii="Calibri" w:hAnsi="Calibri"/>
                <w:sz w:val="22"/>
                <w:szCs w:val="22"/>
              </w:rPr>
            </w:pPr>
            <w:bookmarkStart w:id="1" w:name="Citizenship"/>
            <w:r w:rsidRPr="00B23028">
              <w:rPr>
                <w:rFonts w:ascii="Calibri" w:hAnsi="Calibri"/>
                <w:sz w:val="22"/>
                <w:szCs w:val="22"/>
              </w:rPr>
              <w:t xml:space="preserve">Australian/New Zealand Citizens and Australian Permanent Residents </w:t>
            </w:r>
            <w:bookmarkEnd w:id="1"/>
            <w:r w:rsidR="00D63F8E">
              <w:rPr>
                <w:rFonts w:ascii="Calibri" w:hAnsi="Calibri"/>
                <w:sz w:val="22"/>
                <w:szCs w:val="22"/>
              </w:rPr>
              <w:t>only</w:t>
            </w:r>
          </w:p>
        </w:tc>
      </w:tr>
      <w:tr w:rsidR="00196A34" w:rsidRPr="00B23028" w14:paraId="56F343EB" w14:textId="77777777" w:rsidTr="00786576">
        <w:trPr>
          <w:trHeight w:val="429"/>
        </w:trPr>
        <w:tc>
          <w:tcPr>
            <w:tcW w:w="2766" w:type="dxa"/>
            <w:shd w:val="clear" w:color="auto" w:fill="F2F2F2"/>
            <w:vAlign w:val="center"/>
          </w:tcPr>
          <w:p w14:paraId="67D100D0" w14:textId="77777777" w:rsidR="00196A34" w:rsidRPr="00B23028" w:rsidRDefault="00196A34" w:rsidP="00F3596F">
            <w:pPr>
              <w:rPr>
                <w:rFonts w:ascii="Calibri" w:hAnsi="Calibri"/>
                <w:b/>
                <w:sz w:val="22"/>
                <w:szCs w:val="22"/>
              </w:rPr>
            </w:pPr>
            <w:r w:rsidRPr="00B23028">
              <w:rPr>
                <w:rStyle w:val="BlindHyperlink"/>
                <w:rFonts w:ascii="Calibri" w:hAnsi="Calibri"/>
                <w:sz w:val="22"/>
                <w:szCs w:val="22"/>
              </w:rPr>
              <w:t>Functional Area</w:t>
            </w:r>
            <w:r w:rsidRPr="00B23028">
              <w:rPr>
                <w:rFonts w:ascii="Calibri" w:hAnsi="Calibri"/>
                <w:b/>
                <w:sz w:val="22"/>
                <w:szCs w:val="22"/>
              </w:rPr>
              <w:t>:</w:t>
            </w:r>
          </w:p>
        </w:tc>
        <w:tc>
          <w:tcPr>
            <w:tcW w:w="7371" w:type="dxa"/>
            <w:vAlign w:val="center"/>
          </w:tcPr>
          <w:p w14:paraId="58192026" w14:textId="3587A7C4" w:rsidR="00196A34" w:rsidRPr="00B23028" w:rsidRDefault="00196A34" w:rsidP="00A939F2">
            <w:pPr>
              <w:pStyle w:val="ListParagraph"/>
              <w:ind w:left="0"/>
              <w:rPr>
                <w:rFonts w:ascii="Calibri" w:hAnsi="Calibri"/>
                <w:sz w:val="22"/>
                <w:szCs w:val="22"/>
              </w:rPr>
            </w:pPr>
            <w:r w:rsidRPr="00B23028">
              <w:rPr>
                <w:rFonts w:ascii="Calibri" w:hAnsi="Calibri"/>
                <w:sz w:val="22"/>
                <w:szCs w:val="22"/>
              </w:rPr>
              <w:t xml:space="preserve">Research </w:t>
            </w:r>
            <w:r w:rsidR="00A939F2">
              <w:rPr>
                <w:rFonts w:ascii="Calibri" w:hAnsi="Calibri"/>
                <w:sz w:val="22"/>
                <w:szCs w:val="22"/>
              </w:rPr>
              <w:t>Scientist/Engineer</w:t>
            </w:r>
          </w:p>
        </w:tc>
      </w:tr>
      <w:tr w:rsidR="00196A34" w:rsidRPr="00B23028" w14:paraId="649A7F84" w14:textId="77777777" w:rsidTr="00786576">
        <w:trPr>
          <w:trHeight w:val="421"/>
        </w:trPr>
        <w:tc>
          <w:tcPr>
            <w:tcW w:w="2766" w:type="dxa"/>
            <w:shd w:val="clear" w:color="auto" w:fill="F2F2F2"/>
            <w:vAlign w:val="center"/>
          </w:tcPr>
          <w:p w14:paraId="4D8180B6" w14:textId="77777777" w:rsidR="00196A34" w:rsidRPr="00B23028" w:rsidRDefault="00196A34" w:rsidP="00F3596F">
            <w:pPr>
              <w:rPr>
                <w:rStyle w:val="BlindHyperlink"/>
                <w:rFonts w:ascii="Calibri" w:hAnsi="Calibri"/>
                <w:sz w:val="22"/>
                <w:szCs w:val="22"/>
              </w:rPr>
            </w:pPr>
            <w:r w:rsidRPr="00B23028">
              <w:rPr>
                <w:rStyle w:val="BlindHyperlink"/>
                <w:rFonts w:ascii="Calibri" w:hAnsi="Calibri"/>
                <w:sz w:val="22"/>
                <w:szCs w:val="22"/>
              </w:rPr>
              <w:t>% Client Focus - Internal:</w:t>
            </w:r>
          </w:p>
        </w:tc>
        <w:tc>
          <w:tcPr>
            <w:tcW w:w="7371" w:type="dxa"/>
            <w:vAlign w:val="center"/>
          </w:tcPr>
          <w:p w14:paraId="7C33A6FF" w14:textId="0482ED5A" w:rsidR="00196A34" w:rsidRPr="00B23028" w:rsidRDefault="00A939F2" w:rsidP="003C0B40">
            <w:pPr>
              <w:pStyle w:val="ListParagraph"/>
              <w:ind w:left="0"/>
              <w:rPr>
                <w:rFonts w:ascii="Calibri" w:hAnsi="Calibri"/>
                <w:sz w:val="22"/>
                <w:szCs w:val="22"/>
              </w:rPr>
            </w:pPr>
            <w:r>
              <w:rPr>
                <w:rFonts w:ascii="Calibri" w:hAnsi="Calibri"/>
                <w:sz w:val="22"/>
                <w:szCs w:val="22"/>
              </w:rPr>
              <w:t>15%</w:t>
            </w:r>
          </w:p>
        </w:tc>
      </w:tr>
      <w:tr w:rsidR="00196A34" w:rsidRPr="00B23028" w14:paraId="2C048D68" w14:textId="77777777" w:rsidTr="00786576">
        <w:trPr>
          <w:trHeight w:val="413"/>
        </w:trPr>
        <w:tc>
          <w:tcPr>
            <w:tcW w:w="2766" w:type="dxa"/>
            <w:shd w:val="clear" w:color="auto" w:fill="F2F2F2"/>
            <w:vAlign w:val="center"/>
          </w:tcPr>
          <w:p w14:paraId="161AE6F6" w14:textId="77777777" w:rsidR="00196A34" w:rsidRPr="00B23028" w:rsidRDefault="00196A34" w:rsidP="00F3596F">
            <w:pPr>
              <w:rPr>
                <w:rStyle w:val="BlindHyperlink"/>
                <w:rFonts w:ascii="Calibri" w:hAnsi="Calibri"/>
                <w:sz w:val="22"/>
                <w:szCs w:val="22"/>
              </w:rPr>
            </w:pPr>
            <w:r w:rsidRPr="00B23028">
              <w:rPr>
                <w:rStyle w:val="BlindHyperlink"/>
                <w:rFonts w:ascii="Calibri" w:hAnsi="Calibri"/>
                <w:sz w:val="22"/>
                <w:szCs w:val="22"/>
              </w:rPr>
              <w:t>% Client Focus - External:</w:t>
            </w:r>
          </w:p>
        </w:tc>
        <w:tc>
          <w:tcPr>
            <w:tcW w:w="7371" w:type="dxa"/>
            <w:vAlign w:val="center"/>
          </w:tcPr>
          <w:p w14:paraId="211B3673" w14:textId="5FB2352D" w:rsidR="00196A34" w:rsidRPr="00B23028" w:rsidRDefault="00A939F2" w:rsidP="003C0B40">
            <w:pPr>
              <w:pStyle w:val="ListParagraph"/>
              <w:ind w:left="0"/>
              <w:rPr>
                <w:rFonts w:ascii="Calibri" w:hAnsi="Calibri"/>
                <w:sz w:val="22"/>
                <w:szCs w:val="22"/>
              </w:rPr>
            </w:pPr>
            <w:r>
              <w:rPr>
                <w:rFonts w:ascii="Calibri" w:hAnsi="Calibri"/>
                <w:sz w:val="22"/>
                <w:szCs w:val="22"/>
              </w:rPr>
              <w:t>85%</w:t>
            </w:r>
          </w:p>
        </w:tc>
      </w:tr>
      <w:tr w:rsidR="00196A34" w:rsidRPr="00B23028" w14:paraId="3FCA6647" w14:textId="77777777" w:rsidTr="00786576">
        <w:trPr>
          <w:trHeight w:val="420"/>
        </w:trPr>
        <w:tc>
          <w:tcPr>
            <w:tcW w:w="2766" w:type="dxa"/>
            <w:shd w:val="clear" w:color="auto" w:fill="F2F2F2"/>
            <w:vAlign w:val="center"/>
          </w:tcPr>
          <w:p w14:paraId="45B18807" w14:textId="77777777" w:rsidR="00196A34" w:rsidRPr="00B23028" w:rsidRDefault="00196A34" w:rsidP="00F3596F">
            <w:pPr>
              <w:rPr>
                <w:rStyle w:val="BlindHyperlink"/>
                <w:rFonts w:ascii="Calibri" w:hAnsi="Calibri"/>
                <w:sz w:val="22"/>
                <w:szCs w:val="22"/>
              </w:rPr>
            </w:pPr>
            <w:r w:rsidRPr="00B23028">
              <w:rPr>
                <w:rStyle w:val="BlindHyperlink"/>
                <w:rFonts w:ascii="Calibri" w:hAnsi="Calibri"/>
                <w:sz w:val="22"/>
                <w:szCs w:val="22"/>
              </w:rPr>
              <w:t>Reports to the:</w:t>
            </w:r>
          </w:p>
        </w:tc>
        <w:tc>
          <w:tcPr>
            <w:tcW w:w="7371" w:type="dxa"/>
            <w:vAlign w:val="center"/>
          </w:tcPr>
          <w:p w14:paraId="46BC45B1" w14:textId="4052D3DE" w:rsidR="00196A34" w:rsidRPr="00B23028" w:rsidRDefault="00A939F2" w:rsidP="00240A35">
            <w:pPr>
              <w:pStyle w:val="ListParagraph"/>
              <w:ind w:left="0"/>
              <w:rPr>
                <w:rFonts w:ascii="Calibri" w:hAnsi="Calibri"/>
                <w:sz w:val="22"/>
                <w:szCs w:val="22"/>
              </w:rPr>
            </w:pPr>
            <w:r>
              <w:rPr>
                <w:rFonts w:ascii="Calibri" w:hAnsi="Calibri"/>
                <w:noProof/>
                <w:sz w:val="22"/>
                <w:szCs w:val="22"/>
              </w:rPr>
              <w:t>Team Leader</w:t>
            </w:r>
            <w:r w:rsidRPr="007470C4">
              <w:rPr>
                <w:rFonts w:ascii="Calibri" w:hAnsi="Calibri"/>
                <w:noProof/>
                <w:sz w:val="22"/>
                <w:szCs w:val="22"/>
              </w:rPr>
              <w:t xml:space="preserve"> - Global Food and Nutrition Security</w:t>
            </w:r>
          </w:p>
        </w:tc>
      </w:tr>
      <w:tr w:rsidR="00196A34" w:rsidRPr="00B23028" w14:paraId="4FF823E7" w14:textId="77777777" w:rsidTr="00786576">
        <w:trPr>
          <w:trHeight w:val="411"/>
        </w:trPr>
        <w:tc>
          <w:tcPr>
            <w:tcW w:w="2766" w:type="dxa"/>
            <w:shd w:val="clear" w:color="auto" w:fill="F2F2F2"/>
            <w:vAlign w:val="center"/>
          </w:tcPr>
          <w:p w14:paraId="52C27680" w14:textId="77777777" w:rsidR="00196A34" w:rsidRPr="00B23028" w:rsidRDefault="00196A34" w:rsidP="00DA60FC">
            <w:pPr>
              <w:rPr>
                <w:rStyle w:val="BlindHyperlink"/>
                <w:rFonts w:ascii="Calibri" w:hAnsi="Calibri"/>
                <w:sz w:val="22"/>
                <w:szCs w:val="22"/>
              </w:rPr>
            </w:pPr>
            <w:r w:rsidRPr="00B23028">
              <w:rPr>
                <w:rStyle w:val="BlindHyperlink"/>
                <w:rFonts w:ascii="Calibri" w:hAnsi="Calibri"/>
                <w:sz w:val="22"/>
                <w:szCs w:val="22"/>
              </w:rPr>
              <w:t>Number of Direct Reports:</w:t>
            </w:r>
          </w:p>
        </w:tc>
        <w:bookmarkStart w:id="2" w:name="DirectReports"/>
        <w:tc>
          <w:tcPr>
            <w:tcW w:w="7371" w:type="dxa"/>
            <w:vAlign w:val="center"/>
          </w:tcPr>
          <w:p w14:paraId="0948FBFF" w14:textId="77777777" w:rsidR="00196A34" w:rsidRPr="00B23028" w:rsidRDefault="00196A34" w:rsidP="003C0B40">
            <w:pPr>
              <w:pStyle w:val="ListParagraph"/>
              <w:ind w:left="0"/>
              <w:rPr>
                <w:rFonts w:ascii="Calibri" w:hAnsi="Calibri"/>
                <w:sz w:val="22"/>
                <w:szCs w:val="22"/>
              </w:rPr>
            </w:pPr>
            <w:r w:rsidRPr="004220A9">
              <w:rPr>
                <w:rFonts w:ascii="Calibri" w:hAnsi="Calibri"/>
                <w:sz w:val="22"/>
                <w:szCs w:val="22"/>
              </w:rPr>
              <w:fldChar w:fldCharType="begin">
                <w:ffData>
                  <w:name w:val=""/>
                  <w:enabled/>
                  <w:calcOnExit w:val="0"/>
                  <w:helpText w:type="text" w:val="This reflects the size of the team reporting to the new appointment. Enter the number of officers who will report to this position."/>
                  <w:statusText w:type="text" w:val="Enter the number of officers who will report to this position."/>
                  <w:textInput>
                    <w:type w:val="number"/>
                    <w:default w:val="0"/>
                    <w:format w:val="0"/>
                  </w:textInput>
                </w:ffData>
              </w:fldChar>
            </w:r>
            <w:r w:rsidRPr="004220A9">
              <w:rPr>
                <w:rFonts w:ascii="Calibri" w:hAnsi="Calibri"/>
                <w:sz w:val="22"/>
                <w:szCs w:val="22"/>
              </w:rPr>
              <w:instrText xml:space="preserve"> FORMTEXT </w:instrText>
            </w:r>
            <w:r w:rsidRPr="004220A9">
              <w:rPr>
                <w:rFonts w:ascii="Calibri" w:hAnsi="Calibri"/>
                <w:sz w:val="22"/>
                <w:szCs w:val="22"/>
              </w:rPr>
            </w:r>
            <w:r w:rsidRPr="004220A9">
              <w:rPr>
                <w:rFonts w:ascii="Calibri" w:hAnsi="Calibri"/>
                <w:sz w:val="22"/>
                <w:szCs w:val="22"/>
              </w:rPr>
              <w:fldChar w:fldCharType="separate"/>
            </w:r>
            <w:r w:rsidRPr="004220A9">
              <w:rPr>
                <w:rFonts w:ascii="Calibri" w:hAnsi="Calibri"/>
                <w:noProof/>
                <w:sz w:val="22"/>
                <w:szCs w:val="22"/>
              </w:rPr>
              <w:t>0</w:t>
            </w:r>
            <w:r w:rsidRPr="004220A9">
              <w:rPr>
                <w:rFonts w:ascii="Calibri" w:hAnsi="Calibri"/>
                <w:sz w:val="22"/>
                <w:szCs w:val="22"/>
              </w:rPr>
              <w:fldChar w:fldCharType="end"/>
            </w:r>
            <w:bookmarkEnd w:id="2"/>
          </w:p>
        </w:tc>
      </w:tr>
    </w:tbl>
    <w:p w14:paraId="7D862C95" w14:textId="77777777" w:rsidR="00502363" w:rsidRDefault="00502363" w:rsidP="00502363">
      <w:pPr>
        <w:rPr>
          <w:rFonts w:ascii="Calibri" w:hAnsi="Calibri"/>
          <w:sz w:val="22"/>
          <w:szCs w:val="22"/>
        </w:rPr>
        <w:sectPr w:rsidR="00502363" w:rsidSect="001E495E">
          <w:headerReference w:type="first" r:id="rId8"/>
          <w:type w:val="continuous"/>
          <w:pgSz w:w="11906" w:h="16838" w:code="9"/>
          <w:pgMar w:top="1198" w:right="1418" w:bottom="1135" w:left="1134" w:header="709" w:footer="709" w:gutter="0"/>
          <w:cols w:space="708"/>
          <w:titlePg/>
          <w:docGrid w:linePitch="360"/>
        </w:sectPr>
      </w:pPr>
    </w:p>
    <w:p w14:paraId="1F693DE7" w14:textId="77777777" w:rsidR="00502363" w:rsidRPr="00E641DA" w:rsidRDefault="00502363" w:rsidP="00502363">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137"/>
      </w:tblGrid>
      <w:tr w:rsidR="00502363" w:rsidRPr="00E641DA" w14:paraId="60977F61" w14:textId="77777777" w:rsidTr="00786576">
        <w:trPr>
          <w:trHeight w:val="619"/>
        </w:trPr>
        <w:tc>
          <w:tcPr>
            <w:tcW w:w="10137" w:type="dxa"/>
            <w:shd w:val="clear" w:color="auto" w:fill="F2F2F2"/>
            <w:vAlign w:val="center"/>
          </w:tcPr>
          <w:p w14:paraId="23787E71" w14:textId="77777777" w:rsidR="00502363" w:rsidRPr="00E641DA" w:rsidRDefault="00502363" w:rsidP="00CB7CA4">
            <w:pPr>
              <w:rPr>
                <w:rFonts w:ascii="Calibri" w:hAnsi="Calibri"/>
                <w:b/>
                <w:bCs/>
                <w:sz w:val="22"/>
                <w:szCs w:val="22"/>
              </w:rPr>
            </w:pPr>
            <w:r w:rsidRPr="00E641DA">
              <w:rPr>
                <w:rFonts w:ascii="Calibri" w:hAnsi="Calibri"/>
                <w:b/>
                <w:bCs/>
                <w:sz w:val="22"/>
                <w:szCs w:val="22"/>
              </w:rPr>
              <w:t>Role Overview:</w:t>
            </w:r>
          </w:p>
        </w:tc>
      </w:tr>
      <w:tr w:rsidR="00502363" w:rsidRPr="00BE2D3C" w14:paraId="6BFC4C14" w14:textId="77777777" w:rsidTr="00786576">
        <w:trPr>
          <w:trHeight w:val="1572"/>
        </w:trPr>
        <w:tc>
          <w:tcPr>
            <w:tcW w:w="10137" w:type="dxa"/>
          </w:tcPr>
          <w:p w14:paraId="2D3894A2" w14:textId="77777777" w:rsidR="00A939F2" w:rsidRPr="00BE2D3C" w:rsidRDefault="00A939F2" w:rsidP="00A939F2">
            <w:pPr>
              <w:spacing w:before="180" w:after="120"/>
              <w:jc w:val="both"/>
              <w:rPr>
                <w:rFonts w:ascii="Calibri" w:hAnsi="Calibri"/>
                <w:sz w:val="22"/>
                <w:szCs w:val="22"/>
              </w:rPr>
            </w:pPr>
            <w:r w:rsidRPr="00634F90">
              <w:rPr>
                <w:rFonts w:ascii="Calibri" w:hAnsi="Calibri"/>
                <w:sz w:val="22"/>
                <w:szCs w:val="22"/>
              </w:rPr>
              <w:t xml:space="preserve">The role of </w:t>
            </w:r>
            <w:r w:rsidRPr="003C439F">
              <w:rPr>
                <w:rFonts w:ascii="Calibri" w:hAnsi="Calibri"/>
                <w:sz w:val="22"/>
                <w:szCs w:val="22"/>
              </w:rPr>
              <w:t>Research Scientist</w:t>
            </w:r>
            <w:r w:rsidRPr="00634F90">
              <w:rPr>
                <w:rFonts w:ascii="Calibri" w:hAnsi="Calibri"/>
                <w:sz w:val="22"/>
                <w:szCs w:val="22"/>
              </w:rPr>
              <w:t xml:space="preserve"> Staff in CSIRO is to conduct innovative research leading to scientific achievements that are aligned with CSIRO's strategies. You may be engaged in scientific activity ranging from fundamental research to the investigation of specific industry or community problems.  You will have the opportunity to build and maintain networks, play a lead role in securing project funds, provide scientific leadership and pursue new ideas and approaches that create new concepts.</w:t>
            </w:r>
          </w:p>
          <w:p w14:paraId="6EAAE30A" w14:textId="6931B291" w:rsidR="00A939F2" w:rsidRDefault="00A939F2" w:rsidP="00A939F2">
            <w:pPr>
              <w:spacing w:after="180"/>
              <w:jc w:val="both"/>
              <w:rPr>
                <w:rFonts w:ascii="Calibri" w:hAnsi="Calibri"/>
                <w:sz w:val="22"/>
                <w:szCs w:val="22"/>
              </w:rPr>
            </w:pPr>
            <w:r w:rsidRPr="007470C4">
              <w:rPr>
                <w:rFonts w:ascii="Calibri" w:hAnsi="Calibri"/>
                <w:sz w:val="22"/>
                <w:szCs w:val="22"/>
              </w:rPr>
              <w:t>This position will provide leadership in the area of bio-economic integrated assessment</w:t>
            </w:r>
            <w:r w:rsidR="004405F2">
              <w:rPr>
                <w:rFonts w:ascii="Calibri" w:hAnsi="Calibri"/>
                <w:sz w:val="22"/>
                <w:szCs w:val="22"/>
              </w:rPr>
              <w:t xml:space="preserve"> of farming and food systems</w:t>
            </w:r>
            <w:r w:rsidRPr="007470C4">
              <w:rPr>
                <w:rFonts w:ascii="Calibri" w:hAnsi="Calibri"/>
                <w:sz w:val="22"/>
                <w:szCs w:val="22"/>
              </w:rPr>
              <w:t xml:space="preserve">, including the development and application of sophisticated statistical and mathematical programming methods for prioritising technology and policy actions in agricultural systems. This post will also coordinate the development of tools and software, in line with the activities of other CSIRO programmes and initiatives. It is expected that this position will serve as a bridge between the work of the Food and Nutrition Security group at the household level and our numerous external partners working in this area (CCAFS, BMGF, IIASA, IFAD, </w:t>
            </w:r>
            <w:proofErr w:type="spellStart"/>
            <w:r w:rsidRPr="007470C4">
              <w:rPr>
                <w:rFonts w:ascii="Calibri" w:hAnsi="Calibri"/>
                <w:sz w:val="22"/>
                <w:szCs w:val="22"/>
              </w:rPr>
              <w:t>AgMIP</w:t>
            </w:r>
            <w:proofErr w:type="spellEnd"/>
            <w:r w:rsidRPr="007470C4">
              <w:rPr>
                <w:rFonts w:ascii="Calibri" w:hAnsi="Calibri"/>
                <w:sz w:val="22"/>
                <w:szCs w:val="22"/>
              </w:rPr>
              <w:t xml:space="preserve"> and others). The position will also engage and further develop the work on priority setting, monitoring and evaluation and ex-ante and ex-post assessments of sustainable intensification, climate adaptation strategies, diversification options and others. The incumbent will also collaborate with other colleagues working at more aggregated scales in our multi-scale assessment work.</w:t>
            </w:r>
          </w:p>
          <w:p w14:paraId="767E7285" w14:textId="14C6E47F" w:rsidR="00502363" w:rsidRPr="00520570" w:rsidRDefault="00502363" w:rsidP="00CB7CA4">
            <w:pPr>
              <w:spacing w:after="180"/>
              <w:jc w:val="both"/>
              <w:rPr>
                <w:rFonts w:ascii="Calibri" w:hAnsi="Calibri"/>
                <w:i/>
                <w:sz w:val="22"/>
                <w:szCs w:val="22"/>
              </w:rPr>
            </w:pPr>
          </w:p>
        </w:tc>
      </w:tr>
    </w:tbl>
    <w:p w14:paraId="48FF8D88" w14:textId="77777777" w:rsidR="00502363" w:rsidRPr="00E641DA" w:rsidRDefault="00502363" w:rsidP="00502363">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137"/>
      </w:tblGrid>
      <w:tr w:rsidR="00502363" w:rsidRPr="00E641DA" w14:paraId="13AF264E" w14:textId="77777777" w:rsidTr="00786576">
        <w:trPr>
          <w:trHeight w:val="647"/>
        </w:trPr>
        <w:tc>
          <w:tcPr>
            <w:tcW w:w="10137" w:type="dxa"/>
            <w:shd w:val="clear" w:color="auto" w:fill="F2F2F2"/>
            <w:vAlign w:val="center"/>
          </w:tcPr>
          <w:p w14:paraId="0EE57466" w14:textId="77777777" w:rsidR="00502363" w:rsidRPr="00E641DA" w:rsidRDefault="00502363" w:rsidP="00CB7CA4">
            <w:pPr>
              <w:rPr>
                <w:rFonts w:ascii="Calibri" w:hAnsi="Calibri"/>
                <w:b/>
                <w:bCs/>
                <w:sz w:val="22"/>
                <w:szCs w:val="22"/>
              </w:rPr>
            </w:pPr>
            <w:r w:rsidRPr="00E641DA">
              <w:rPr>
                <w:rFonts w:ascii="Calibri" w:hAnsi="Calibri"/>
                <w:b/>
                <w:bCs/>
                <w:sz w:val="22"/>
                <w:szCs w:val="22"/>
              </w:rPr>
              <w:lastRenderedPageBreak/>
              <w:t>Duties and Key Result Areas:</w:t>
            </w:r>
          </w:p>
        </w:tc>
      </w:tr>
      <w:tr w:rsidR="00502363" w:rsidRPr="00E641DA" w14:paraId="77C29DAF" w14:textId="77777777" w:rsidTr="00786576">
        <w:trPr>
          <w:trHeight w:val="1188"/>
        </w:trPr>
        <w:tc>
          <w:tcPr>
            <w:tcW w:w="10137" w:type="dxa"/>
          </w:tcPr>
          <w:p w14:paraId="28A4B39A" w14:textId="77777777" w:rsidR="00A939F2" w:rsidRPr="007470C4" w:rsidRDefault="00A939F2" w:rsidP="00A939F2">
            <w:pPr>
              <w:numPr>
                <w:ilvl w:val="0"/>
                <w:numId w:val="36"/>
              </w:numPr>
              <w:spacing w:after="120"/>
              <w:jc w:val="both"/>
              <w:rPr>
                <w:rFonts w:ascii="Calibri" w:hAnsi="Calibri"/>
                <w:sz w:val="22"/>
                <w:szCs w:val="22"/>
              </w:rPr>
            </w:pPr>
            <w:r>
              <w:rPr>
                <w:rFonts w:ascii="Calibri" w:hAnsi="Calibri"/>
                <w:sz w:val="22"/>
                <w:szCs w:val="22"/>
              </w:rPr>
              <w:t>C</w:t>
            </w:r>
            <w:r w:rsidRPr="007470C4">
              <w:rPr>
                <w:rFonts w:ascii="Calibri" w:hAnsi="Calibri"/>
                <w:sz w:val="22"/>
                <w:szCs w:val="22"/>
              </w:rPr>
              <w:t>oordinate with existing modelling expertise across CSIRO Agriculture and Food and elsewhere as part of a multi-disciplinary research team working on the economics, productivity and sustainability of farming systems in Australia and the developing world</w:t>
            </w:r>
            <w:r>
              <w:rPr>
                <w:rFonts w:ascii="Calibri" w:hAnsi="Calibri"/>
                <w:sz w:val="22"/>
                <w:szCs w:val="22"/>
              </w:rPr>
              <w:t>.</w:t>
            </w:r>
          </w:p>
          <w:p w14:paraId="518AEFB0" w14:textId="77777777" w:rsidR="00A939F2" w:rsidRPr="007470C4" w:rsidRDefault="00A939F2" w:rsidP="00A939F2">
            <w:pPr>
              <w:numPr>
                <w:ilvl w:val="0"/>
                <w:numId w:val="36"/>
              </w:numPr>
              <w:spacing w:after="120"/>
              <w:jc w:val="both"/>
              <w:rPr>
                <w:rFonts w:ascii="Calibri" w:hAnsi="Calibri"/>
                <w:sz w:val="22"/>
                <w:szCs w:val="22"/>
              </w:rPr>
            </w:pPr>
            <w:r>
              <w:rPr>
                <w:rFonts w:ascii="Calibri" w:hAnsi="Calibri"/>
                <w:sz w:val="22"/>
                <w:szCs w:val="22"/>
              </w:rPr>
              <w:t>C</w:t>
            </w:r>
            <w:r w:rsidRPr="007470C4">
              <w:rPr>
                <w:rFonts w:ascii="Calibri" w:hAnsi="Calibri"/>
                <w:sz w:val="22"/>
                <w:szCs w:val="22"/>
              </w:rPr>
              <w:t>ontribute to the development of the field of agricultural systems analysis, and the integrated economic and biophysical assessment of food systems and the environment across CSIRO</w:t>
            </w:r>
            <w:r>
              <w:rPr>
                <w:rFonts w:ascii="Calibri" w:hAnsi="Calibri"/>
                <w:sz w:val="22"/>
                <w:szCs w:val="22"/>
              </w:rPr>
              <w:t>.</w:t>
            </w:r>
          </w:p>
          <w:p w14:paraId="5A1A1D7C" w14:textId="77777777" w:rsidR="00A939F2" w:rsidRPr="007470C4" w:rsidRDefault="00A939F2" w:rsidP="00A939F2">
            <w:pPr>
              <w:numPr>
                <w:ilvl w:val="0"/>
                <w:numId w:val="36"/>
              </w:numPr>
              <w:spacing w:after="120"/>
              <w:jc w:val="both"/>
              <w:rPr>
                <w:rFonts w:ascii="Calibri" w:hAnsi="Calibri"/>
                <w:sz w:val="22"/>
                <w:szCs w:val="22"/>
              </w:rPr>
            </w:pPr>
            <w:r w:rsidRPr="007470C4">
              <w:rPr>
                <w:rFonts w:ascii="Calibri" w:hAnsi="Calibri"/>
                <w:sz w:val="22"/>
                <w:szCs w:val="22"/>
              </w:rPr>
              <w:t>work with a range of national and external partners in the assessment and quantification of the economic, production and natural resource impacts of different technologies and policies on agricultural systems at different scales (from the farm to the global level)</w:t>
            </w:r>
            <w:r>
              <w:rPr>
                <w:rFonts w:ascii="Calibri" w:hAnsi="Calibri"/>
                <w:sz w:val="22"/>
                <w:szCs w:val="22"/>
              </w:rPr>
              <w:t>.</w:t>
            </w:r>
          </w:p>
          <w:p w14:paraId="36EA0320" w14:textId="77777777" w:rsidR="00A939F2" w:rsidRPr="007470C4" w:rsidRDefault="00A939F2" w:rsidP="00A939F2">
            <w:pPr>
              <w:numPr>
                <w:ilvl w:val="0"/>
                <w:numId w:val="36"/>
              </w:numPr>
              <w:spacing w:after="120"/>
              <w:jc w:val="both"/>
              <w:rPr>
                <w:rFonts w:ascii="Calibri" w:hAnsi="Calibri"/>
                <w:sz w:val="22"/>
                <w:szCs w:val="22"/>
              </w:rPr>
            </w:pPr>
            <w:r w:rsidRPr="007470C4">
              <w:rPr>
                <w:rFonts w:ascii="Calibri" w:hAnsi="Calibri"/>
                <w:sz w:val="22"/>
                <w:szCs w:val="22"/>
              </w:rPr>
              <w:t>contribute and coordinate the development of suitable household –level bio-economic models to study niches for specific technologies and for assessing their impacts on incomes, productivity, food security, greenhouse gas emissions, and other environmental dimensions, and potential trade-offs arising from their adoption.</w:t>
            </w:r>
          </w:p>
          <w:p w14:paraId="4A86BDBD" w14:textId="77777777" w:rsidR="00A939F2" w:rsidRPr="007470C4" w:rsidRDefault="00A939F2" w:rsidP="00A939F2">
            <w:pPr>
              <w:numPr>
                <w:ilvl w:val="0"/>
                <w:numId w:val="36"/>
              </w:numPr>
              <w:spacing w:after="120"/>
              <w:jc w:val="both"/>
              <w:rPr>
                <w:rFonts w:ascii="Calibri" w:hAnsi="Calibri"/>
                <w:sz w:val="22"/>
                <w:szCs w:val="22"/>
              </w:rPr>
            </w:pPr>
            <w:r w:rsidRPr="007470C4">
              <w:rPr>
                <w:rFonts w:ascii="Calibri" w:hAnsi="Calibri"/>
                <w:sz w:val="22"/>
                <w:szCs w:val="22"/>
              </w:rPr>
              <w:t xml:space="preserve">Engage in multi-sectoral assessments or international initiatives (IPCC, </w:t>
            </w:r>
            <w:proofErr w:type="spellStart"/>
            <w:r w:rsidRPr="007470C4">
              <w:rPr>
                <w:rFonts w:ascii="Calibri" w:hAnsi="Calibri"/>
                <w:sz w:val="22"/>
                <w:szCs w:val="22"/>
              </w:rPr>
              <w:t>etc</w:t>
            </w:r>
            <w:proofErr w:type="spellEnd"/>
            <w:r w:rsidRPr="007470C4">
              <w:rPr>
                <w:rFonts w:ascii="Calibri" w:hAnsi="Calibri"/>
                <w:sz w:val="22"/>
                <w:szCs w:val="22"/>
              </w:rPr>
              <w:t>) as needed.</w:t>
            </w:r>
          </w:p>
          <w:p w14:paraId="2E29D0B5" w14:textId="77777777" w:rsidR="00A939F2" w:rsidRPr="007470C4" w:rsidRDefault="00A939F2" w:rsidP="00A939F2">
            <w:pPr>
              <w:numPr>
                <w:ilvl w:val="0"/>
                <w:numId w:val="36"/>
              </w:numPr>
              <w:spacing w:after="120"/>
              <w:jc w:val="both"/>
              <w:rPr>
                <w:rFonts w:ascii="Calibri" w:hAnsi="Calibri"/>
                <w:sz w:val="22"/>
                <w:szCs w:val="22"/>
              </w:rPr>
            </w:pPr>
            <w:r>
              <w:rPr>
                <w:rFonts w:ascii="Calibri" w:hAnsi="Calibri"/>
                <w:sz w:val="22"/>
                <w:szCs w:val="22"/>
              </w:rPr>
              <w:t>I</w:t>
            </w:r>
            <w:r w:rsidRPr="007470C4">
              <w:rPr>
                <w:rFonts w:ascii="Calibri" w:hAnsi="Calibri"/>
                <w:sz w:val="22"/>
                <w:szCs w:val="22"/>
              </w:rPr>
              <w:t>ncorporate novel approaches to scientific investigations by adapting and/or developing original concepts and ideas for new, existing and further research.</w:t>
            </w:r>
          </w:p>
          <w:p w14:paraId="15386974" w14:textId="77777777" w:rsidR="00A939F2" w:rsidRPr="007470C4" w:rsidRDefault="00A939F2" w:rsidP="00A939F2">
            <w:pPr>
              <w:numPr>
                <w:ilvl w:val="0"/>
                <w:numId w:val="36"/>
              </w:numPr>
              <w:spacing w:after="120"/>
              <w:jc w:val="both"/>
              <w:rPr>
                <w:rFonts w:ascii="Calibri" w:hAnsi="Calibri"/>
                <w:sz w:val="22"/>
                <w:szCs w:val="22"/>
              </w:rPr>
            </w:pPr>
            <w:r w:rsidRPr="007470C4">
              <w:rPr>
                <w:rFonts w:ascii="Calibri" w:hAnsi="Calibri"/>
                <w:sz w:val="22"/>
                <w:szCs w:val="22"/>
              </w:rPr>
              <w:t>Communicate effectively and respectfully in the interests of good business practice, collaboration and enhancement of CSIRO’s reputation.</w:t>
            </w:r>
          </w:p>
          <w:p w14:paraId="3032355F" w14:textId="77777777" w:rsidR="00A939F2" w:rsidRPr="007470C4" w:rsidRDefault="00A939F2" w:rsidP="00A939F2">
            <w:pPr>
              <w:numPr>
                <w:ilvl w:val="0"/>
                <w:numId w:val="36"/>
              </w:numPr>
              <w:spacing w:after="120"/>
              <w:jc w:val="both"/>
              <w:rPr>
                <w:rFonts w:ascii="Calibri" w:hAnsi="Calibri"/>
                <w:sz w:val="22"/>
                <w:szCs w:val="22"/>
              </w:rPr>
            </w:pPr>
            <w:r w:rsidRPr="007470C4">
              <w:rPr>
                <w:rFonts w:ascii="Calibri" w:hAnsi="Calibri"/>
                <w:sz w:val="22"/>
                <w:szCs w:val="22"/>
              </w:rPr>
              <w:t>Produce high quality scientific and/or engineering papers suitable for publication in quality journals and for presentation at national and international conferences.</w:t>
            </w:r>
          </w:p>
          <w:p w14:paraId="11365A20" w14:textId="77777777" w:rsidR="00A939F2" w:rsidRPr="007470C4" w:rsidRDefault="00A939F2" w:rsidP="00A939F2">
            <w:pPr>
              <w:numPr>
                <w:ilvl w:val="0"/>
                <w:numId w:val="36"/>
              </w:numPr>
              <w:spacing w:after="120"/>
              <w:jc w:val="both"/>
              <w:rPr>
                <w:rFonts w:ascii="Calibri" w:hAnsi="Calibri"/>
                <w:sz w:val="22"/>
                <w:szCs w:val="22"/>
              </w:rPr>
            </w:pPr>
            <w:r w:rsidRPr="007470C4">
              <w:rPr>
                <w:rFonts w:ascii="Calibri" w:hAnsi="Calibri"/>
                <w:sz w:val="22"/>
                <w:szCs w:val="22"/>
              </w:rPr>
              <w:t>Work effectively as part of a multi-disciplinary, often regionally dispersed research team, to undertake independent scientific investigations and carry out associated tasks under the guidance of more senior Research Scientists/Engineers.</w:t>
            </w:r>
          </w:p>
          <w:p w14:paraId="6D2C4494" w14:textId="77777777" w:rsidR="00A939F2" w:rsidRPr="007470C4" w:rsidRDefault="00A939F2" w:rsidP="00A939F2">
            <w:pPr>
              <w:numPr>
                <w:ilvl w:val="0"/>
                <w:numId w:val="36"/>
              </w:numPr>
              <w:spacing w:after="120"/>
              <w:jc w:val="both"/>
              <w:rPr>
                <w:rFonts w:ascii="Calibri" w:hAnsi="Calibri"/>
                <w:sz w:val="22"/>
                <w:szCs w:val="22"/>
              </w:rPr>
            </w:pPr>
            <w:r w:rsidRPr="007470C4">
              <w:rPr>
                <w:rFonts w:ascii="Calibri" w:hAnsi="Calibri"/>
                <w:sz w:val="22"/>
                <w:szCs w:val="22"/>
              </w:rPr>
              <w:t>Under the guidance of Senior Research Scientists/ Engineers, work collaboratively and honestly with internal and external colleagues, clients and partners to help define and satisfy objectives for small to medium research projects.</w:t>
            </w:r>
          </w:p>
          <w:p w14:paraId="564FE27E" w14:textId="77777777" w:rsidR="00A939F2" w:rsidRPr="007470C4" w:rsidRDefault="00A939F2" w:rsidP="00A939F2">
            <w:pPr>
              <w:numPr>
                <w:ilvl w:val="0"/>
                <w:numId w:val="36"/>
              </w:numPr>
              <w:spacing w:after="120"/>
              <w:jc w:val="both"/>
              <w:rPr>
                <w:rFonts w:ascii="Calibri" w:hAnsi="Calibri"/>
                <w:sz w:val="22"/>
                <w:szCs w:val="22"/>
              </w:rPr>
            </w:pPr>
            <w:r w:rsidRPr="007470C4">
              <w:rPr>
                <w:rFonts w:ascii="Calibri" w:hAnsi="Calibri"/>
                <w:sz w:val="22"/>
                <w:szCs w:val="22"/>
              </w:rPr>
              <w:t>Lead research projects, including the negotiation of resource requirements.</w:t>
            </w:r>
          </w:p>
          <w:p w14:paraId="51B0D802" w14:textId="77777777" w:rsidR="00A939F2" w:rsidRPr="007470C4" w:rsidRDefault="00A939F2" w:rsidP="00A939F2">
            <w:pPr>
              <w:numPr>
                <w:ilvl w:val="0"/>
                <w:numId w:val="36"/>
              </w:numPr>
              <w:spacing w:after="120"/>
              <w:jc w:val="both"/>
              <w:rPr>
                <w:rFonts w:ascii="Calibri" w:hAnsi="Calibri"/>
                <w:sz w:val="22"/>
                <w:szCs w:val="22"/>
              </w:rPr>
            </w:pPr>
            <w:r w:rsidRPr="007470C4">
              <w:rPr>
                <w:rFonts w:ascii="Calibri" w:hAnsi="Calibri"/>
                <w:sz w:val="22"/>
                <w:szCs w:val="22"/>
              </w:rPr>
              <w:t>Provide coaching and on-the-job training to technical staff and students to ensure experiments are established in accordance with research design.</w:t>
            </w:r>
          </w:p>
          <w:p w14:paraId="085BB593" w14:textId="77777777" w:rsidR="00A939F2" w:rsidRPr="007470C4" w:rsidRDefault="00A939F2" w:rsidP="00A939F2">
            <w:pPr>
              <w:numPr>
                <w:ilvl w:val="0"/>
                <w:numId w:val="36"/>
              </w:numPr>
              <w:spacing w:after="120"/>
              <w:jc w:val="both"/>
              <w:rPr>
                <w:rFonts w:ascii="Calibri" w:hAnsi="Calibri"/>
                <w:sz w:val="22"/>
                <w:szCs w:val="22"/>
              </w:rPr>
            </w:pPr>
            <w:r w:rsidRPr="007470C4">
              <w:rPr>
                <w:rFonts w:ascii="Calibri" w:hAnsi="Calibri"/>
                <w:sz w:val="22"/>
                <w:szCs w:val="22"/>
              </w:rPr>
              <w:t>Adhere to the spirit and practice of CSIRO’s Values, Health, Safety and Environment plans and policies, Diversity initiatives and Zero Harm goals.</w:t>
            </w:r>
          </w:p>
          <w:p w14:paraId="2260D470" w14:textId="41516AA5" w:rsidR="00502363" w:rsidRPr="00452EFF" w:rsidRDefault="00A939F2" w:rsidP="00A939F2">
            <w:pPr>
              <w:pStyle w:val="ListParagraph"/>
              <w:numPr>
                <w:ilvl w:val="0"/>
                <w:numId w:val="36"/>
              </w:numPr>
              <w:spacing w:after="180"/>
              <w:jc w:val="both"/>
              <w:rPr>
                <w:rFonts w:ascii="Calibri" w:hAnsi="Calibri"/>
                <w:b/>
              </w:rPr>
            </w:pPr>
            <w:r w:rsidRPr="007470C4">
              <w:rPr>
                <w:rFonts w:ascii="Calibri" w:hAnsi="Calibri"/>
                <w:sz w:val="22"/>
                <w:szCs w:val="22"/>
              </w:rPr>
              <w:t>Other duties as directed.</w:t>
            </w:r>
          </w:p>
        </w:tc>
      </w:tr>
    </w:tbl>
    <w:p w14:paraId="002829FB" w14:textId="77777777" w:rsidR="00502363" w:rsidRPr="00E641DA" w:rsidRDefault="00502363" w:rsidP="00502363">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37"/>
      </w:tblGrid>
      <w:tr w:rsidR="00502363" w:rsidRPr="00E641DA" w14:paraId="4F2BFC50" w14:textId="77777777" w:rsidTr="00786576">
        <w:trPr>
          <w:trHeight w:val="703"/>
        </w:trPr>
        <w:tc>
          <w:tcPr>
            <w:tcW w:w="10137" w:type="dxa"/>
            <w:shd w:val="clear" w:color="auto" w:fill="F2F2F2"/>
            <w:vAlign w:val="center"/>
          </w:tcPr>
          <w:p w14:paraId="1FDF28C6" w14:textId="77777777" w:rsidR="00502363" w:rsidRPr="00E641DA" w:rsidRDefault="00502363" w:rsidP="00CB7CA4">
            <w:pPr>
              <w:rPr>
                <w:rFonts w:ascii="Calibri" w:hAnsi="Calibri"/>
                <w:b/>
                <w:bCs/>
                <w:sz w:val="22"/>
                <w:szCs w:val="22"/>
              </w:rPr>
            </w:pPr>
            <w:r w:rsidRPr="00E641DA">
              <w:rPr>
                <w:rFonts w:ascii="Calibri" w:hAnsi="Calibri"/>
                <w:b/>
                <w:bCs/>
                <w:sz w:val="22"/>
                <w:szCs w:val="22"/>
              </w:rPr>
              <w:t>Selection Criteria:</w:t>
            </w:r>
          </w:p>
        </w:tc>
      </w:tr>
      <w:tr w:rsidR="00502363" w:rsidRPr="00E641DA" w14:paraId="4977A811" w14:textId="77777777" w:rsidTr="00786576">
        <w:trPr>
          <w:trHeight w:val="274"/>
        </w:trPr>
        <w:tc>
          <w:tcPr>
            <w:tcW w:w="10137" w:type="dxa"/>
            <w:shd w:val="clear" w:color="auto" w:fill="FFFFFF"/>
          </w:tcPr>
          <w:p w14:paraId="1BB78C24" w14:textId="77777777" w:rsidR="00A939F2" w:rsidRPr="00520570" w:rsidRDefault="00A939F2" w:rsidP="00A939F2">
            <w:pPr>
              <w:spacing w:before="120" w:after="120"/>
              <w:jc w:val="both"/>
              <w:rPr>
                <w:rFonts w:ascii="Calibri" w:hAnsi="Calibri"/>
                <w:i/>
                <w:iCs/>
                <w:sz w:val="22"/>
                <w:szCs w:val="22"/>
              </w:rPr>
            </w:pPr>
            <w:r w:rsidRPr="00520570">
              <w:rPr>
                <w:rFonts w:ascii="Calibri" w:hAnsi="Calibri"/>
                <w:i/>
                <w:iCs/>
                <w:sz w:val="22"/>
                <w:szCs w:val="22"/>
              </w:rPr>
              <w:t>Under CSIRO policy only those who meet all essential criteria can be appointed</w:t>
            </w:r>
          </w:p>
          <w:p w14:paraId="6B88087C" w14:textId="77777777" w:rsidR="00A939F2" w:rsidRPr="00520570" w:rsidRDefault="00A939F2" w:rsidP="00A939F2">
            <w:pPr>
              <w:spacing w:after="120"/>
              <w:jc w:val="both"/>
              <w:rPr>
                <w:rFonts w:ascii="Calibri" w:hAnsi="Calibri"/>
                <w:bCs/>
                <w:i/>
                <w:iCs/>
                <w:sz w:val="22"/>
                <w:szCs w:val="22"/>
              </w:rPr>
            </w:pPr>
            <w:r w:rsidRPr="00520570">
              <w:rPr>
                <w:rFonts w:ascii="Calibri" w:hAnsi="Calibri"/>
                <w:b/>
                <w:bCs/>
                <w:i/>
                <w:iCs/>
                <w:sz w:val="22"/>
                <w:szCs w:val="22"/>
              </w:rPr>
              <w:t>Pre-Requisites:</w:t>
            </w:r>
          </w:p>
          <w:p w14:paraId="5CBA5ADB" w14:textId="77777777" w:rsidR="00A939F2" w:rsidRPr="00520570" w:rsidRDefault="00A939F2" w:rsidP="00A939F2">
            <w:pPr>
              <w:numPr>
                <w:ilvl w:val="0"/>
                <w:numId w:val="25"/>
              </w:numPr>
              <w:spacing w:after="60"/>
              <w:ind w:left="357" w:hanging="357"/>
              <w:jc w:val="both"/>
              <w:rPr>
                <w:rFonts w:ascii="Calibri" w:hAnsi="Calibri"/>
                <w:sz w:val="22"/>
                <w:szCs w:val="22"/>
              </w:rPr>
            </w:pPr>
            <w:r w:rsidRPr="00520570">
              <w:rPr>
                <w:rFonts w:ascii="Calibri" w:hAnsi="Calibri"/>
                <w:b/>
                <w:sz w:val="22"/>
                <w:szCs w:val="22"/>
              </w:rPr>
              <w:t xml:space="preserve">Education/Qualifications:  </w:t>
            </w:r>
            <w:r w:rsidRPr="00520570">
              <w:rPr>
                <w:rFonts w:ascii="Calibri" w:hAnsi="Calibri"/>
                <w:sz w:val="22"/>
                <w:szCs w:val="22"/>
              </w:rPr>
              <w:t>A doctorate and or equivalent research experience in a relevant discipline area, such as</w:t>
            </w:r>
            <w:r>
              <w:rPr>
                <w:rFonts w:ascii="Calibri" w:hAnsi="Calibri"/>
                <w:sz w:val="22"/>
                <w:szCs w:val="22"/>
              </w:rPr>
              <w:t xml:space="preserve">  agricultural systems, agronomy, or agricultural economics</w:t>
            </w:r>
            <w:r w:rsidRPr="00520570">
              <w:rPr>
                <w:rFonts w:ascii="Calibri" w:hAnsi="Calibri"/>
                <w:sz w:val="22"/>
                <w:szCs w:val="22"/>
              </w:rPr>
              <w:t xml:space="preserve"> </w:t>
            </w:r>
          </w:p>
          <w:p w14:paraId="743C6D48" w14:textId="77777777" w:rsidR="00A939F2" w:rsidRPr="005A2858" w:rsidRDefault="00A939F2" w:rsidP="00A939F2">
            <w:pPr>
              <w:numPr>
                <w:ilvl w:val="0"/>
                <w:numId w:val="25"/>
              </w:numPr>
              <w:spacing w:after="60"/>
              <w:ind w:left="357" w:hanging="357"/>
              <w:jc w:val="both"/>
              <w:rPr>
                <w:rStyle w:val="Strong"/>
                <w:rFonts w:ascii="Calibri" w:hAnsi="Calibri"/>
                <w:b w:val="0"/>
                <w:sz w:val="22"/>
                <w:szCs w:val="22"/>
              </w:rPr>
            </w:pPr>
            <w:r w:rsidRPr="005A2858">
              <w:rPr>
                <w:rStyle w:val="Strong"/>
                <w:rFonts w:ascii="Calibri" w:hAnsi="Calibri"/>
                <w:sz w:val="22"/>
                <w:szCs w:val="22"/>
              </w:rPr>
              <w:t xml:space="preserve">Communication:  </w:t>
            </w:r>
            <w:r w:rsidRPr="005A2858">
              <w:rPr>
                <w:rFonts w:ascii="Calibri" w:hAnsi="Calibri"/>
                <w:sz w:val="22"/>
                <w:szCs w:val="22"/>
              </w:rPr>
              <w:t>Strong written and oral communication skills including the ability to publish research results, prepare reports and present the results of scientific investigations at national and international conferences and stakeholder meetings.</w:t>
            </w:r>
          </w:p>
          <w:p w14:paraId="4D39484F" w14:textId="77777777" w:rsidR="00A939F2" w:rsidRPr="005A2858" w:rsidRDefault="00A939F2" w:rsidP="00A939F2">
            <w:pPr>
              <w:numPr>
                <w:ilvl w:val="0"/>
                <w:numId w:val="25"/>
              </w:numPr>
              <w:spacing w:after="60"/>
              <w:ind w:left="357" w:hanging="357"/>
              <w:jc w:val="both"/>
              <w:rPr>
                <w:rStyle w:val="Strong"/>
                <w:rFonts w:ascii="Calibri" w:hAnsi="Calibri"/>
                <w:b w:val="0"/>
                <w:sz w:val="22"/>
                <w:szCs w:val="22"/>
              </w:rPr>
            </w:pPr>
            <w:r w:rsidRPr="005A2858">
              <w:rPr>
                <w:rStyle w:val="Strong"/>
                <w:rFonts w:ascii="Calibri" w:hAnsi="Calibri"/>
                <w:sz w:val="22"/>
                <w:szCs w:val="22"/>
              </w:rPr>
              <w:t>Publications:</w:t>
            </w:r>
            <w:r w:rsidRPr="005A2858">
              <w:rPr>
                <w:rStyle w:val="Strong"/>
                <w:rFonts w:ascii="Calibri" w:hAnsi="Calibri"/>
                <w:b w:val="0"/>
                <w:sz w:val="22"/>
                <w:szCs w:val="22"/>
              </w:rPr>
              <w:t xml:space="preserve">  A solid record of publication in quality, peer reviewed journals.</w:t>
            </w:r>
          </w:p>
          <w:p w14:paraId="2997E0EF" w14:textId="77777777" w:rsidR="00A939F2" w:rsidRPr="00F353AE" w:rsidRDefault="00A939F2" w:rsidP="00A939F2">
            <w:pPr>
              <w:numPr>
                <w:ilvl w:val="0"/>
                <w:numId w:val="25"/>
              </w:numPr>
              <w:spacing w:after="120"/>
              <w:ind w:left="357" w:hanging="357"/>
              <w:jc w:val="both"/>
              <w:rPr>
                <w:rStyle w:val="Strong"/>
                <w:rFonts w:ascii="Calibri" w:hAnsi="Calibri"/>
                <w:b w:val="0"/>
                <w:sz w:val="22"/>
                <w:szCs w:val="22"/>
              </w:rPr>
            </w:pPr>
            <w:r>
              <w:rPr>
                <w:rStyle w:val="Strong"/>
                <w:rFonts w:ascii="Calibri" w:hAnsi="Calibri"/>
                <w:sz w:val="22"/>
                <w:szCs w:val="22"/>
              </w:rPr>
              <w:lastRenderedPageBreak/>
              <w:t>Behaviours:</w:t>
            </w:r>
            <w:r w:rsidRPr="005A2858">
              <w:rPr>
                <w:rStyle w:val="Strong"/>
                <w:rFonts w:ascii="Calibri" w:hAnsi="Calibri"/>
                <w:b w:val="0"/>
                <w:sz w:val="22"/>
                <w:szCs w:val="22"/>
              </w:rPr>
              <w:t xml:space="preserve">  A history of professional and respectful behaviours and attitudes in a collaborative environment.</w:t>
            </w:r>
          </w:p>
          <w:p w14:paraId="429CE952" w14:textId="77777777" w:rsidR="00A939F2" w:rsidRPr="00520570" w:rsidRDefault="00A939F2" w:rsidP="00A939F2">
            <w:pPr>
              <w:spacing w:after="120"/>
              <w:jc w:val="both"/>
              <w:rPr>
                <w:rFonts w:ascii="Calibri" w:hAnsi="Calibri"/>
                <w:b/>
                <w:bCs/>
                <w:i/>
                <w:iCs/>
                <w:sz w:val="22"/>
                <w:szCs w:val="22"/>
              </w:rPr>
            </w:pPr>
            <w:r w:rsidRPr="00520570">
              <w:rPr>
                <w:rFonts w:ascii="Calibri" w:hAnsi="Calibri"/>
                <w:b/>
                <w:bCs/>
                <w:i/>
                <w:iCs/>
                <w:sz w:val="22"/>
                <w:szCs w:val="22"/>
              </w:rPr>
              <w:t>Essential Criteria:</w:t>
            </w:r>
          </w:p>
          <w:p w14:paraId="18AFC6FB" w14:textId="77777777" w:rsidR="00A939F2" w:rsidRDefault="00A939F2" w:rsidP="00A939F2">
            <w:r>
              <w:t>1.Significant knowledge of agricultural systems in both the developed and the developing world</w:t>
            </w:r>
          </w:p>
          <w:p w14:paraId="2A715D02" w14:textId="77777777" w:rsidR="00A939F2" w:rsidRDefault="00A939F2" w:rsidP="00A939F2"/>
          <w:p w14:paraId="5A09D6B0" w14:textId="59311378" w:rsidR="00A939F2" w:rsidRDefault="00A939F2" w:rsidP="00A939F2">
            <w:r>
              <w:t xml:space="preserve">2. Solid bio-economic </w:t>
            </w:r>
            <w:r w:rsidR="004405F2">
              <w:t>modelling</w:t>
            </w:r>
            <w:r>
              <w:t xml:space="preserve"> skills at different levels: from crops and livestock to the farm household and regional levels with at least some of the following skills:</w:t>
            </w:r>
          </w:p>
          <w:p w14:paraId="467E0A49" w14:textId="3CACCAB4" w:rsidR="00A939F2" w:rsidRDefault="00A939F2" w:rsidP="00A939F2">
            <w:pPr>
              <w:numPr>
                <w:ilvl w:val="0"/>
                <w:numId w:val="47"/>
              </w:numPr>
              <w:contextualSpacing/>
            </w:pPr>
            <w:r>
              <w:t xml:space="preserve">Production frontier </w:t>
            </w:r>
            <w:r w:rsidR="004405F2">
              <w:t>and other econometric modelling skills</w:t>
            </w:r>
          </w:p>
          <w:p w14:paraId="6C5D5F05" w14:textId="77777777" w:rsidR="00A939F2" w:rsidRDefault="00A939F2" w:rsidP="00A939F2">
            <w:pPr>
              <w:numPr>
                <w:ilvl w:val="0"/>
                <w:numId w:val="47"/>
              </w:numPr>
              <w:contextualSpacing/>
            </w:pPr>
            <w:r>
              <w:t>Simulation modelling of crops, livestock and agricultural systems dynamics.</w:t>
            </w:r>
          </w:p>
          <w:p w14:paraId="55132E1D" w14:textId="47C58B65" w:rsidR="00A939F2" w:rsidRDefault="00A939F2" w:rsidP="00A939F2">
            <w:pPr>
              <w:numPr>
                <w:ilvl w:val="0"/>
                <w:numId w:val="47"/>
              </w:numPr>
              <w:contextualSpacing/>
            </w:pPr>
            <w:r>
              <w:t xml:space="preserve">Statistical economic </w:t>
            </w:r>
            <w:r w:rsidR="004405F2">
              <w:t>modelling</w:t>
            </w:r>
            <w:r>
              <w:t xml:space="preserve"> of technology adoption among farm households</w:t>
            </w:r>
          </w:p>
          <w:p w14:paraId="5BDCEC92" w14:textId="77777777" w:rsidR="00A939F2" w:rsidRDefault="00A939F2" w:rsidP="00A939F2">
            <w:pPr>
              <w:numPr>
                <w:ilvl w:val="0"/>
                <w:numId w:val="47"/>
              </w:numPr>
              <w:contextualSpacing/>
            </w:pPr>
            <w:r>
              <w:t>Mathematical programming skills: linear programming and variants, others</w:t>
            </w:r>
          </w:p>
          <w:p w14:paraId="456C754E" w14:textId="77777777" w:rsidR="00A939F2" w:rsidRDefault="00A939F2" w:rsidP="00A939F2">
            <w:pPr>
              <w:numPr>
                <w:ilvl w:val="0"/>
                <w:numId w:val="47"/>
              </w:numPr>
              <w:contextualSpacing/>
            </w:pPr>
            <w:r>
              <w:t>Development of methods for understanding the impacts of technology upscaling to the regional level</w:t>
            </w:r>
          </w:p>
          <w:p w14:paraId="6CDD0A20" w14:textId="77777777" w:rsidR="00A939F2" w:rsidRDefault="00A939F2" w:rsidP="00A939F2">
            <w:pPr>
              <w:numPr>
                <w:ilvl w:val="0"/>
                <w:numId w:val="47"/>
              </w:numPr>
              <w:contextualSpacing/>
            </w:pPr>
            <w:r>
              <w:t>Modelling of climatic and other risks in farming systems</w:t>
            </w:r>
          </w:p>
          <w:p w14:paraId="76DA50D4" w14:textId="77777777" w:rsidR="00A939F2" w:rsidRDefault="00A939F2" w:rsidP="00A939F2">
            <w:pPr>
              <w:numPr>
                <w:ilvl w:val="0"/>
                <w:numId w:val="47"/>
              </w:numPr>
              <w:contextualSpacing/>
            </w:pPr>
            <w:r>
              <w:t>Land use and bio-economic  regional modelling</w:t>
            </w:r>
          </w:p>
          <w:p w14:paraId="305BC1BD" w14:textId="77777777" w:rsidR="00A939F2" w:rsidRDefault="00A939F2" w:rsidP="00A939F2">
            <w:pPr>
              <w:ind w:left="765"/>
              <w:contextualSpacing/>
            </w:pPr>
          </w:p>
          <w:p w14:paraId="4B2438B7" w14:textId="77777777" w:rsidR="00A939F2" w:rsidRDefault="00A939F2" w:rsidP="00A939F2">
            <w:r>
              <w:t xml:space="preserve">3. Experience in using economic, bio-economic models, and spatial analysis for policy scenario development and ex-ante impact assessment. </w:t>
            </w:r>
            <w:r w:rsidDel="006D3D3C">
              <w:t xml:space="preserve"> </w:t>
            </w:r>
          </w:p>
          <w:p w14:paraId="1DE9C3E4" w14:textId="77777777" w:rsidR="004405F2" w:rsidRDefault="004405F2" w:rsidP="00A939F2">
            <w:r>
              <w:t xml:space="preserve">4. </w:t>
            </w:r>
            <w:r w:rsidRPr="004405F2">
              <w:t>Significant experience writing scientific code in R, Python or equivalent languages, and experience handling large datasets.</w:t>
            </w:r>
          </w:p>
          <w:p w14:paraId="4C977E76" w14:textId="77777777" w:rsidR="004405F2" w:rsidRPr="004405F2" w:rsidRDefault="004405F2" w:rsidP="004405F2">
            <w:r>
              <w:t>5.</w:t>
            </w:r>
            <w:r w:rsidR="00A939F2">
              <w:t xml:space="preserve"> </w:t>
            </w:r>
            <w:r w:rsidR="00A939F2" w:rsidRPr="004405F2">
              <w:t xml:space="preserve">The ability to work effectively as part of a multi-disciplinary, regionally dispersed research team, and carry out independent individual research, to achieve organisational goals. </w:t>
            </w:r>
          </w:p>
          <w:p w14:paraId="78791ADD" w14:textId="6ADB4437" w:rsidR="00A939F2" w:rsidRDefault="004405F2" w:rsidP="004405F2">
            <w:r w:rsidRPr="004405F2">
              <w:t>6. A</w:t>
            </w:r>
            <w:r w:rsidR="00A939F2" w:rsidRPr="004405F2">
              <w:t xml:space="preserve"> record of science innovation and creativity plus the ability &amp; willingness to incorporate novel ideas and approaches into scientific investigations.</w:t>
            </w:r>
          </w:p>
          <w:p w14:paraId="4F6C1090" w14:textId="77777777" w:rsidR="004405F2" w:rsidRPr="004405F2" w:rsidRDefault="004405F2" w:rsidP="004405F2"/>
          <w:p w14:paraId="59087DAE" w14:textId="77777777" w:rsidR="00A939F2" w:rsidRPr="004405F2" w:rsidRDefault="00A939F2" w:rsidP="004405F2">
            <w:pPr>
              <w:rPr>
                <w:b/>
                <w:i/>
              </w:rPr>
            </w:pPr>
            <w:r w:rsidRPr="004405F2">
              <w:rPr>
                <w:b/>
                <w:i/>
              </w:rPr>
              <w:t>Desirable Criteria:</w:t>
            </w:r>
          </w:p>
          <w:p w14:paraId="2F737577" w14:textId="3E46B7A1" w:rsidR="00A939F2" w:rsidRDefault="00A939F2" w:rsidP="00A939F2">
            <w:pPr>
              <w:numPr>
                <w:ilvl w:val="0"/>
                <w:numId w:val="48"/>
              </w:numPr>
            </w:pPr>
            <w:r>
              <w:t xml:space="preserve">Extensive knowledge of adaptation options in farming systems and capacity to evaluate them from different perspectives (e.g. from environmental, socio-economic, production, development and food security perspectives). </w:t>
            </w:r>
          </w:p>
          <w:p w14:paraId="7B6E1325" w14:textId="77777777" w:rsidR="00A939F2" w:rsidRDefault="00A939F2" w:rsidP="00A939F2">
            <w:pPr>
              <w:numPr>
                <w:ilvl w:val="0"/>
                <w:numId w:val="48"/>
              </w:numPr>
            </w:pPr>
            <w:r>
              <w:t>Experience with geographical information systems</w:t>
            </w:r>
          </w:p>
          <w:p w14:paraId="48E16621" w14:textId="77777777" w:rsidR="00A939F2" w:rsidRDefault="00A939F2" w:rsidP="00A939F2"/>
          <w:p w14:paraId="0A17EB37" w14:textId="77777777" w:rsidR="00A939F2" w:rsidRPr="00520570" w:rsidRDefault="00A939F2" w:rsidP="00A939F2">
            <w:pPr>
              <w:spacing w:after="120"/>
              <w:jc w:val="both"/>
              <w:rPr>
                <w:rFonts w:ascii="Calibri" w:hAnsi="Calibri"/>
                <w:sz w:val="22"/>
                <w:szCs w:val="22"/>
                <w:lang w:eastAsia="en-AU"/>
              </w:rPr>
            </w:pPr>
            <w:r w:rsidRPr="00520570">
              <w:rPr>
                <w:rFonts w:ascii="Calibri" w:hAnsi="Calibri"/>
                <w:b/>
                <w:bCs/>
                <w:sz w:val="22"/>
                <w:szCs w:val="22"/>
                <w:lang w:eastAsia="en-AU"/>
              </w:rPr>
              <w:t>CSIRO is a values based organisation. You will need to demonstrate behaviours aligned to our values of:</w:t>
            </w:r>
          </w:p>
          <w:p w14:paraId="52A74DAF" w14:textId="77777777" w:rsidR="00A939F2" w:rsidRPr="00520570" w:rsidRDefault="00A939F2" w:rsidP="00A939F2">
            <w:pPr>
              <w:numPr>
                <w:ilvl w:val="0"/>
                <w:numId w:val="4"/>
              </w:numPr>
              <w:tabs>
                <w:tab w:val="clear" w:pos="720"/>
              </w:tabs>
              <w:spacing w:after="60"/>
              <w:ind w:left="459" w:hanging="284"/>
              <w:jc w:val="both"/>
              <w:rPr>
                <w:rFonts w:ascii="Calibri" w:hAnsi="Calibri"/>
                <w:sz w:val="22"/>
                <w:szCs w:val="22"/>
                <w:lang w:eastAsia="en-AU"/>
              </w:rPr>
            </w:pPr>
            <w:r w:rsidRPr="00520570">
              <w:rPr>
                <w:rFonts w:ascii="Calibri" w:hAnsi="Calibri"/>
                <w:sz w:val="22"/>
                <w:szCs w:val="22"/>
                <w:lang w:eastAsia="en-AU"/>
              </w:rPr>
              <w:t xml:space="preserve">Integrity of Excellent Science </w:t>
            </w:r>
          </w:p>
          <w:p w14:paraId="775C0EF5" w14:textId="77777777" w:rsidR="00A939F2" w:rsidRPr="00520570" w:rsidRDefault="00A939F2" w:rsidP="00A939F2">
            <w:pPr>
              <w:numPr>
                <w:ilvl w:val="0"/>
                <w:numId w:val="4"/>
              </w:numPr>
              <w:tabs>
                <w:tab w:val="clear" w:pos="720"/>
              </w:tabs>
              <w:spacing w:after="60"/>
              <w:ind w:left="459" w:hanging="284"/>
              <w:jc w:val="both"/>
              <w:rPr>
                <w:rFonts w:ascii="Calibri" w:hAnsi="Calibri"/>
                <w:sz w:val="22"/>
                <w:szCs w:val="22"/>
                <w:lang w:eastAsia="en-AU"/>
              </w:rPr>
            </w:pPr>
            <w:r w:rsidRPr="00520570">
              <w:rPr>
                <w:rFonts w:ascii="Calibri" w:hAnsi="Calibri"/>
                <w:sz w:val="22"/>
                <w:szCs w:val="22"/>
                <w:lang w:eastAsia="en-AU"/>
              </w:rPr>
              <w:t>Trust &amp; Respect</w:t>
            </w:r>
          </w:p>
          <w:p w14:paraId="21B6CBC9" w14:textId="77777777" w:rsidR="00A939F2" w:rsidRPr="00520570" w:rsidRDefault="00A939F2" w:rsidP="00A939F2">
            <w:pPr>
              <w:numPr>
                <w:ilvl w:val="0"/>
                <w:numId w:val="4"/>
              </w:numPr>
              <w:tabs>
                <w:tab w:val="clear" w:pos="720"/>
              </w:tabs>
              <w:spacing w:after="60"/>
              <w:ind w:left="459" w:hanging="284"/>
              <w:jc w:val="both"/>
              <w:rPr>
                <w:rFonts w:ascii="Calibri" w:hAnsi="Calibri"/>
                <w:sz w:val="22"/>
                <w:szCs w:val="22"/>
                <w:lang w:eastAsia="en-AU"/>
              </w:rPr>
            </w:pPr>
            <w:r w:rsidRPr="00520570">
              <w:rPr>
                <w:rFonts w:ascii="Calibri" w:hAnsi="Calibri"/>
                <w:sz w:val="22"/>
                <w:szCs w:val="22"/>
                <w:lang w:eastAsia="en-AU"/>
              </w:rPr>
              <w:t>Creative Spirit</w:t>
            </w:r>
          </w:p>
          <w:p w14:paraId="7CB49E61" w14:textId="77777777" w:rsidR="00A939F2" w:rsidRPr="00520570" w:rsidRDefault="00A939F2" w:rsidP="00A939F2">
            <w:pPr>
              <w:numPr>
                <w:ilvl w:val="0"/>
                <w:numId w:val="4"/>
              </w:numPr>
              <w:tabs>
                <w:tab w:val="clear" w:pos="720"/>
              </w:tabs>
              <w:spacing w:after="60"/>
              <w:ind w:left="459" w:hanging="284"/>
              <w:jc w:val="both"/>
              <w:rPr>
                <w:rFonts w:ascii="Calibri" w:hAnsi="Calibri"/>
                <w:sz w:val="22"/>
                <w:szCs w:val="22"/>
                <w:lang w:eastAsia="en-AU"/>
              </w:rPr>
            </w:pPr>
            <w:r w:rsidRPr="00520570">
              <w:rPr>
                <w:rFonts w:ascii="Calibri" w:hAnsi="Calibri"/>
                <w:sz w:val="22"/>
                <w:szCs w:val="22"/>
                <w:lang w:eastAsia="en-AU"/>
              </w:rPr>
              <w:t xml:space="preserve">Delivering on Commitments </w:t>
            </w:r>
          </w:p>
          <w:p w14:paraId="382CF091" w14:textId="77777777" w:rsidR="00A939F2" w:rsidRPr="00520570" w:rsidRDefault="00A939F2" w:rsidP="00A939F2">
            <w:pPr>
              <w:numPr>
                <w:ilvl w:val="0"/>
                <w:numId w:val="7"/>
              </w:numPr>
              <w:tabs>
                <w:tab w:val="clear" w:pos="720"/>
              </w:tabs>
              <w:spacing w:after="180"/>
              <w:ind w:left="459" w:hanging="284"/>
              <w:jc w:val="both"/>
              <w:rPr>
                <w:rFonts w:ascii="Calibri" w:hAnsi="Calibri"/>
                <w:b/>
                <w:sz w:val="22"/>
                <w:szCs w:val="22"/>
              </w:rPr>
            </w:pPr>
            <w:r w:rsidRPr="00520570">
              <w:rPr>
                <w:rFonts w:ascii="Calibri" w:hAnsi="Calibri"/>
                <w:sz w:val="22"/>
                <w:szCs w:val="22"/>
                <w:lang w:eastAsia="en-AU"/>
              </w:rPr>
              <w:t>Health, Safety &amp; Sustainability</w:t>
            </w:r>
          </w:p>
          <w:p w14:paraId="3772C837" w14:textId="7FC44F75" w:rsidR="00502363" w:rsidRPr="00520570" w:rsidRDefault="00502363" w:rsidP="00A939F2">
            <w:pPr>
              <w:spacing w:after="120"/>
              <w:jc w:val="both"/>
              <w:rPr>
                <w:rFonts w:ascii="Calibri" w:hAnsi="Calibri"/>
                <w:b/>
                <w:sz w:val="22"/>
                <w:szCs w:val="22"/>
              </w:rPr>
            </w:pPr>
          </w:p>
        </w:tc>
      </w:tr>
    </w:tbl>
    <w:p w14:paraId="0E7775F6" w14:textId="77777777" w:rsidR="00502363" w:rsidRPr="00BE2D3C" w:rsidRDefault="00502363" w:rsidP="00502363">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37"/>
      </w:tblGrid>
      <w:tr w:rsidR="00502363" w:rsidRPr="007344EE" w14:paraId="2FF6BA6D" w14:textId="77777777" w:rsidTr="00786576">
        <w:trPr>
          <w:trHeight w:val="703"/>
        </w:trPr>
        <w:tc>
          <w:tcPr>
            <w:tcW w:w="10137" w:type="dxa"/>
            <w:tcBorders>
              <w:bottom w:val="single" w:sz="4" w:space="0" w:color="auto"/>
            </w:tcBorders>
            <w:shd w:val="clear" w:color="auto" w:fill="F2F2F2"/>
            <w:vAlign w:val="center"/>
          </w:tcPr>
          <w:p w14:paraId="17F5136B" w14:textId="77777777" w:rsidR="00502363" w:rsidRPr="00E641DA" w:rsidRDefault="00502363" w:rsidP="007344EE">
            <w:pPr>
              <w:rPr>
                <w:rFonts w:ascii="Calibri" w:hAnsi="Calibri"/>
                <w:b/>
                <w:bCs/>
                <w:sz w:val="22"/>
                <w:szCs w:val="22"/>
              </w:rPr>
            </w:pPr>
            <w:r w:rsidRPr="00E641DA">
              <w:rPr>
                <w:rFonts w:ascii="Calibri" w:hAnsi="Calibri"/>
                <w:b/>
                <w:bCs/>
                <w:sz w:val="22"/>
                <w:szCs w:val="22"/>
              </w:rPr>
              <w:t>Other Information:</w:t>
            </w:r>
          </w:p>
        </w:tc>
      </w:tr>
      <w:tr w:rsidR="00196A34" w:rsidRPr="00E641DA" w14:paraId="2473FF53" w14:textId="77777777" w:rsidTr="00786576">
        <w:trPr>
          <w:trHeight w:val="827"/>
        </w:trPr>
        <w:tc>
          <w:tcPr>
            <w:tcW w:w="10137" w:type="dxa"/>
            <w:shd w:val="clear" w:color="auto" w:fill="FFFFFF"/>
          </w:tcPr>
          <w:p w14:paraId="275AB72C" w14:textId="77777777" w:rsidR="00196A34" w:rsidRPr="002731B9" w:rsidRDefault="00196A34" w:rsidP="00196A34">
            <w:pPr>
              <w:spacing w:before="180" w:after="120"/>
              <w:jc w:val="both"/>
              <w:rPr>
                <w:rFonts w:ascii="Calibri" w:hAnsi="Calibri"/>
                <w:b/>
                <w:bCs/>
                <w:sz w:val="22"/>
                <w:szCs w:val="22"/>
              </w:rPr>
            </w:pPr>
            <w:r w:rsidRPr="002731B9">
              <w:rPr>
                <w:rFonts w:ascii="Calibri" w:hAnsi="Calibri"/>
                <w:b/>
                <w:bCs/>
                <w:sz w:val="22"/>
                <w:szCs w:val="22"/>
              </w:rPr>
              <w:t>How to Apply</w:t>
            </w:r>
          </w:p>
          <w:p w14:paraId="5E31E913" w14:textId="0B17C991" w:rsidR="00196A34" w:rsidRPr="00196A34" w:rsidRDefault="00196A34" w:rsidP="00196A34">
            <w:pPr>
              <w:spacing w:after="120"/>
              <w:jc w:val="both"/>
              <w:rPr>
                <w:rFonts w:ascii="Calibri" w:hAnsi="Calibri"/>
                <w:bCs/>
                <w:sz w:val="22"/>
                <w:szCs w:val="22"/>
              </w:rPr>
            </w:pPr>
            <w:r w:rsidRPr="002731B9">
              <w:rPr>
                <w:rFonts w:ascii="Calibri" w:hAnsi="Calibri"/>
                <w:bCs/>
                <w:sz w:val="22"/>
                <w:szCs w:val="22"/>
              </w:rPr>
              <w:t xml:space="preserve">Please apply for this position online at </w:t>
            </w:r>
            <w:hyperlink r:id="rId9" w:history="1">
              <w:r w:rsidRPr="002731B9">
                <w:rPr>
                  <w:rStyle w:val="Hyperlink"/>
                  <w:rFonts w:ascii="Calibri" w:hAnsi="Calibri" w:cs="Arial"/>
                  <w:bCs/>
                  <w:sz w:val="22"/>
                  <w:szCs w:val="22"/>
                </w:rPr>
                <w:t>https://jobs.csiro.au/</w:t>
              </w:r>
            </w:hyperlink>
            <w:r w:rsidRPr="002731B9">
              <w:rPr>
                <w:rFonts w:ascii="Calibri" w:hAnsi="Calibri"/>
                <w:bCs/>
                <w:sz w:val="22"/>
                <w:szCs w:val="22"/>
              </w:rPr>
              <w:t xml:space="preserve"> </w:t>
            </w:r>
            <w:r w:rsidRPr="00196A34">
              <w:rPr>
                <w:rFonts w:ascii="Calibri" w:hAnsi="Calibri"/>
                <w:bCs/>
                <w:sz w:val="22"/>
                <w:szCs w:val="22"/>
              </w:rPr>
              <w:t xml:space="preserve">and enter requisition number </w:t>
            </w:r>
            <w:r w:rsidR="0043275A">
              <w:rPr>
                <w:rFonts w:ascii="Calibri" w:hAnsi="Calibri"/>
                <w:b/>
                <w:bCs/>
                <w:sz w:val="22"/>
                <w:szCs w:val="22"/>
              </w:rPr>
              <w:t>57</w:t>
            </w:r>
            <w:r w:rsidR="00A939F2">
              <w:rPr>
                <w:rFonts w:ascii="Calibri" w:hAnsi="Calibri"/>
                <w:b/>
                <w:bCs/>
                <w:sz w:val="22"/>
                <w:szCs w:val="22"/>
              </w:rPr>
              <w:t>564</w:t>
            </w:r>
            <w:r w:rsidRPr="00196A34">
              <w:rPr>
                <w:rFonts w:ascii="Calibri" w:hAnsi="Calibri"/>
                <w:bCs/>
                <w:sz w:val="22"/>
                <w:szCs w:val="22"/>
              </w:rPr>
              <w:t xml:space="preserve">.  Internal applicants please apply via ‘Jobs Central’ in SAP (click ‘Recruitment’)  </w:t>
            </w:r>
          </w:p>
          <w:p w14:paraId="28E7F576" w14:textId="77777777" w:rsidR="0043275A" w:rsidRPr="00196A34" w:rsidRDefault="0043275A" w:rsidP="0043275A">
            <w:pPr>
              <w:spacing w:after="120"/>
              <w:jc w:val="both"/>
              <w:rPr>
                <w:rFonts w:ascii="Calibri" w:hAnsi="Calibri"/>
                <w:bCs/>
                <w:sz w:val="22"/>
                <w:szCs w:val="22"/>
              </w:rPr>
            </w:pPr>
            <w:r w:rsidRPr="00B5214B">
              <w:rPr>
                <w:rFonts w:ascii="Calibri" w:hAnsi="Calibri"/>
                <w:bCs/>
                <w:sz w:val="22"/>
                <w:szCs w:val="22"/>
              </w:rPr>
              <w:t xml:space="preserve">Please load one document containing your CV and a brief cover letter addressing the selection criteria and your motivations for applying (Maximum 2MB). You will also be required to </w:t>
            </w:r>
            <w:bookmarkStart w:id="3" w:name="_GoBack"/>
            <w:bookmarkEnd w:id="3"/>
            <w:r w:rsidRPr="00B5214B">
              <w:rPr>
                <w:rFonts w:ascii="Calibri" w:hAnsi="Calibri"/>
                <w:bCs/>
                <w:sz w:val="22"/>
                <w:szCs w:val="22"/>
              </w:rPr>
              <w:t>respond to some screening questions.  </w:t>
            </w:r>
          </w:p>
          <w:p w14:paraId="6D8B9702" w14:textId="77777777" w:rsidR="00196A34" w:rsidRPr="00196A34" w:rsidRDefault="00196A34" w:rsidP="00196A34">
            <w:pPr>
              <w:spacing w:after="120"/>
              <w:jc w:val="both"/>
              <w:rPr>
                <w:rFonts w:ascii="Calibri" w:hAnsi="Calibri"/>
                <w:bCs/>
                <w:sz w:val="22"/>
                <w:szCs w:val="22"/>
              </w:rPr>
            </w:pPr>
            <w:r w:rsidRPr="00196A34">
              <w:rPr>
                <w:rFonts w:ascii="Calibri" w:hAnsi="Calibri"/>
                <w:bCs/>
                <w:sz w:val="22"/>
                <w:szCs w:val="22"/>
              </w:rPr>
              <w:t xml:space="preserve">If you experience difficulties applying online call 1300 984 220 for assistance.  Outside Australian business hours please email:   </w:t>
            </w:r>
            <w:hyperlink r:id="rId10" w:history="1">
              <w:r w:rsidRPr="00196A34">
                <w:rPr>
                  <w:rStyle w:val="Hyperlink"/>
                  <w:rFonts w:ascii="Calibri" w:hAnsi="Calibri"/>
                  <w:bCs/>
                  <w:sz w:val="22"/>
                  <w:szCs w:val="22"/>
                </w:rPr>
                <w:t>csiro-careers@csiro.au</w:t>
              </w:r>
            </w:hyperlink>
            <w:r w:rsidRPr="00196A34">
              <w:rPr>
                <w:rFonts w:ascii="Calibri" w:hAnsi="Calibri"/>
                <w:bCs/>
                <w:sz w:val="22"/>
                <w:szCs w:val="22"/>
              </w:rPr>
              <w:t xml:space="preserve">. </w:t>
            </w:r>
          </w:p>
          <w:p w14:paraId="1F2D0996" w14:textId="77777777" w:rsidR="00196A34" w:rsidRPr="002731B9" w:rsidRDefault="00196A34" w:rsidP="00196A34">
            <w:pPr>
              <w:spacing w:after="120"/>
              <w:jc w:val="both"/>
              <w:rPr>
                <w:rFonts w:ascii="Calibri" w:hAnsi="Calibri"/>
                <w:bCs/>
                <w:sz w:val="22"/>
                <w:szCs w:val="22"/>
              </w:rPr>
            </w:pPr>
            <w:r w:rsidRPr="00196A34">
              <w:rPr>
                <w:rFonts w:ascii="Calibri" w:hAnsi="Calibri"/>
                <w:b/>
                <w:bCs/>
                <w:sz w:val="22"/>
                <w:szCs w:val="22"/>
              </w:rPr>
              <w:t>Referees</w:t>
            </w:r>
            <w:r w:rsidRPr="00196A34">
              <w:rPr>
                <w:rFonts w:ascii="Calibri" w:hAnsi="Calibri"/>
                <w:bCs/>
                <w:sz w:val="22"/>
                <w:szCs w:val="22"/>
              </w:rPr>
              <w:t>:  Please provide contact details of two previous supervisor or academic/professional referees in your resume/CV. We will ask your permission before making contact.</w:t>
            </w:r>
            <w:r w:rsidRPr="002731B9">
              <w:rPr>
                <w:rFonts w:ascii="Calibri" w:hAnsi="Calibri"/>
                <w:bCs/>
                <w:sz w:val="22"/>
                <w:szCs w:val="22"/>
              </w:rPr>
              <w:t xml:space="preserve"> </w:t>
            </w:r>
          </w:p>
          <w:p w14:paraId="728F3ED5" w14:textId="77777777" w:rsidR="00A939F2" w:rsidRPr="00520570" w:rsidRDefault="00A939F2" w:rsidP="00A939F2">
            <w:pPr>
              <w:spacing w:after="60"/>
              <w:jc w:val="both"/>
              <w:rPr>
                <w:rFonts w:ascii="Calibri" w:hAnsi="Calibri"/>
                <w:bCs/>
                <w:sz w:val="22"/>
                <w:szCs w:val="22"/>
              </w:rPr>
            </w:pPr>
            <w:r w:rsidRPr="00520570">
              <w:rPr>
                <w:rFonts w:ascii="Calibri" w:hAnsi="Calibri"/>
                <w:b/>
                <w:bCs/>
                <w:sz w:val="22"/>
                <w:szCs w:val="22"/>
              </w:rPr>
              <w:t>Contact:</w:t>
            </w:r>
            <w:r w:rsidRPr="00520570">
              <w:rPr>
                <w:rFonts w:ascii="Calibri" w:hAnsi="Calibri"/>
                <w:bCs/>
                <w:sz w:val="22"/>
                <w:szCs w:val="22"/>
              </w:rPr>
              <w:t xml:space="preserve">  If after reading the selection documentation you require further information please contact:</w:t>
            </w:r>
          </w:p>
          <w:p w14:paraId="21F5D6C4" w14:textId="7C6A70D4" w:rsidR="004220A9" w:rsidRPr="004220A9" w:rsidRDefault="00A939F2" w:rsidP="00A939F2">
            <w:pPr>
              <w:spacing w:after="120"/>
              <w:ind w:right="-108"/>
              <w:jc w:val="both"/>
              <w:rPr>
                <w:rFonts w:ascii="Calibri" w:hAnsi="Calibri"/>
                <w:bCs/>
                <w:sz w:val="22"/>
                <w:szCs w:val="22"/>
              </w:rPr>
            </w:pPr>
            <w:r w:rsidRPr="00726C73">
              <w:rPr>
                <w:rFonts w:ascii="Calibri" w:hAnsi="Calibri"/>
                <w:bCs/>
                <w:sz w:val="22"/>
                <w:szCs w:val="22"/>
              </w:rPr>
              <w:lastRenderedPageBreak/>
              <w:tab/>
            </w:r>
            <w:r>
              <w:rPr>
                <w:rFonts w:ascii="Calibri" w:hAnsi="Calibri"/>
                <w:sz w:val="22"/>
                <w:szCs w:val="22"/>
              </w:rPr>
              <w:t>Dr Mario Herrero</w:t>
            </w:r>
            <w:r>
              <w:rPr>
                <w:rFonts w:ascii="Calibri" w:hAnsi="Calibri"/>
                <w:i/>
                <w:sz w:val="22"/>
                <w:szCs w:val="22"/>
              </w:rPr>
              <w:t xml:space="preserve"> </w:t>
            </w:r>
            <w:r w:rsidRPr="00520570">
              <w:rPr>
                <w:rFonts w:ascii="Calibri" w:hAnsi="Calibri"/>
                <w:bCs/>
                <w:sz w:val="22"/>
                <w:szCs w:val="22"/>
              </w:rPr>
              <w:t xml:space="preserve">via email: </w:t>
            </w:r>
            <w:hyperlink r:id="rId11" w:history="1">
              <w:r w:rsidRPr="00097166">
                <w:rPr>
                  <w:rStyle w:val="Hyperlink"/>
                  <w:rFonts w:ascii="Calibri" w:hAnsi="Calibri" w:cs="Arial"/>
                  <w:bCs/>
                  <w:sz w:val="22"/>
                  <w:szCs w:val="22"/>
                </w:rPr>
                <w:t>Mario.Herrero@csiro.au</w:t>
              </w:r>
            </w:hyperlink>
            <w:r>
              <w:rPr>
                <w:rFonts w:ascii="Calibri" w:hAnsi="Calibri"/>
                <w:bCs/>
                <w:sz w:val="22"/>
                <w:szCs w:val="22"/>
              </w:rPr>
              <w:t xml:space="preserve"> </w:t>
            </w:r>
            <w:r w:rsidRPr="00520570">
              <w:rPr>
                <w:rFonts w:ascii="Calibri" w:hAnsi="Calibri"/>
                <w:bCs/>
                <w:sz w:val="22"/>
                <w:szCs w:val="22"/>
              </w:rPr>
              <w:t xml:space="preserve">or phone: </w:t>
            </w:r>
            <w:r w:rsidRPr="00F258CA">
              <w:rPr>
                <w:rFonts w:ascii="Calibri" w:hAnsi="Calibri"/>
                <w:sz w:val="22"/>
                <w:szCs w:val="22"/>
              </w:rPr>
              <w:t>+61 7 3214 2538</w:t>
            </w:r>
            <w:r>
              <w:rPr>
                <w:rFonts w:ascii="Calibri" w:hAnsi="Calibri"/>
                <w:sz w:val="22"/>
                <w:szCs w:val="22"/>
              </w:rPr>
              <w:tab/>
            </w:r>
            <w:r w:rsidR="004220A9" w:rsidRPr="004220A9">
              <w:rPr>
                <w:rFonts w:ascii="Calibri" w:hAnsi="Calibri"/>
                <w:sz w:val="22"/>
                <w:szCs w:val="22"/>
              </w:rPr>
              <w:t xml:space="preserve"> </w:t>
            </w:r>
          </w:p>
          <w:p w14:paraId="6F3CE4E8" w14:textId="73B078E6" w:rsidR="004220A9" w:rsidRPr="002731B9" w:rsidRDefault="004220A9" w:rsidP="004220A9">
            <w:pPr>
              <w:spacing w:after="120"/>
              <w:jc w:val="both"/>
              <w:rPr>
                <w:rFonts w:ascii="Calibri" w:hAnsi="Calibri"/>
                <w:bCs/>
                <w:sz w:val="22"/>
                <w:szCs w:val="22"/>
              </w:rPr>
            </w:pPr>
            <w:r w:rsidRPr="004220A9">
              <w:rPr>
                <w:rFonts w:ascii="Calibri" w:hAnsi="Calibri"/>
                <w:bCs/>
                <w:sz w:val="22"/>
                <w:szCs w:val="22"/>
              </w:rPr>
              <w:t xml:space="preserve">Please do not email your application directly to </w:t>
            </w:r>
            <w:r w:rsidR="00A939F2">
              <w:rPr>
                <w:rFonts w:ascii="Calibri" w:hAnsi="Calibri"/>
                <w:sz w:val="22"/>
                <w:szCs w:val="22"/>
              </w:rPr>
              <w:t>Dr Herrero</w:t>
            </w:r>
            <w:r w:rsidRPr="004220A9">
              <w:rPr>
                <w:rFonts w:ascii="Calibri" w:hAnsi="Calibri"/>
                <w:bCs/>
                <w:sz w:val="22"/>
                <w:szCs w:val="22"/>
              </w:rPr>
              <w:t>.   Applic</w:t>
            </w:r>
            <w:r w:rsidRPr="00ED5899">
              <w:rPr>
                <w:rFonts w:ascii="Calibri" w:hAnsi="Calibri"/>
                <w:bCs/>
                <w:sz w:val="22"/>
                <w:szCs w:val="22"/>
              </w:rPr>
              <w:t>ations received via this method may not be considered by the selection panel.</w:t>
            </w:r>
          </w:p>
          <w:p w14:paraId="0E2691F8" w14:textId="77777777" w:rsidR="00196A34" w:rsidRPr="002731B9" w:rsidRDefault="00196A34" w:rsidP="00196A34">
            <w:pPr>
              <w:spacing w:after="60"/>
              <w:jc w:val="both"/>
              <w:rPr>
                <w:rFonts w:ascii="Calibri" w:hAnsi="Calibri"/>
                <w:b/>
                <w:bCs/>
                <w:sz w:val="22"/>
                <w:szCs w:val="22"/>
              </w:rPr>
            </w:pPr>
            <w:r w:rsidRPr="002731B9">
              <w:rPr>
                <w:rFonts w:ascii="Calibri" w:hAnsi="Calibri"/>
                <w:b/>
                <w:bCs/>
                <w:sz w:val="22"/>
                <w:szCs w:val="22"/>
              </w:rPr>
              <w:t>About CSIRO</w:t>
            </w:r>
          </w:p>
          <w:p w14:paraId="78BA89F8" w14:textId="77777777" w:rsidR="00196A34" w:rsidRPr="002731B9" w:rsidRDefault="00196A34" w:rsidP="00786576">
            <w:pPr>
              <w:spacing w:after="60"/>
              <w:jc w:val="both"/>
              <w:rPr>
                <w:rFonts w:ascii="Calibri" w:hAnsi="Calibri"/>
                <w:bCs/>
                <w:sz w:val="22"/>
                <w:szCs w:val="22"/>
              </w:rPr>
            </w:pPr>
            <w:r w:rsidRPr="002731B9">
              <w:rPr>
                <w:rFonts w:ascii="Calibri" w:hAnsi="Calibri"/>
                <w:bCs/>
                <w:sz w:val="22"/>
                <w:szCs w:val="22"/>
              </w:rPr>
              <w:t xml:space="preserve">Australia is founding its future on science and innovation. Its national science agency, the Commonwealth Scientific and Industrial Research Organisation (CSIRO) is a powerhouse of ideas, technologies and skills for building prosperity, growth, health and sustainability. It serves governments, industries, business and communities across the nation. </w:t>
            </w:r>
          </w:p>
          <w:p w14:paraId="274BD5BF" w14:textId="77777777" w:rsidR="00196A34" w:rsidRPr="002731B9" w:rsidRDefault="00196A34" w:rsidP="00196A34">
            <w:pPr>
              <w:spacing w:after="120"/>
              <w:jc w:val="both"/>
              <w:rPr>
                <w:rFonts w:ascii="Calibri" w:hAnsi="Calibri"/>
                <w:bCs/>
                <w:sz w:val="22"/>
                <w:szCs w:val="22"/>
              </w:rPr>
            </w:pPr>
            <w:r w:rsidRPr="002731B9">
              <w:rPr>
                <w:rFonts w:ascii="Calibri" w:hAnsi="Calibri"/>
                <w:bCs/>
                <w:sz w:val="22"/>
                <w:szCs w:val="22"/>
              </w:rPr>
              <w:t xml:space="preserve">Find out more! </w:t>
            </w:r>
            <w:hyperlink r:id="rId12" w:history="1">
              <w:r w:rsidRPr="002731B9">
                <w:rPr>
                  <w:rStyle w:val="Hyperlink"/>
                  <w:rFonts w:ascii="Calibri" w:hAnsi="Calibri"/>
                  <w:bCs/>
                  <w:sz w:val="22"/>
                  <w:szCs w:val="22"/>
                </w:rPr>
                <w:t>www.csiro.au</w:t>
              </w:r>
            </w:hyperlink>
            <w:r w:rsidRPr="002731B9">
              <w:rPr>
                <w:rFonts w:ascii="Calibri" w:hAnsi="Calibri"/>
                <w:bCs/>
                <w:sz w:val="22"/>
                <w:szCs w:val="22"/>
              </w:rPr>
              <w:t xml:space="preserve">.  </w:t>
            </w:r>
          </w:p>
          <w:p w14:paraId="2353D489" w14:textId="77777777" w:rsidR="00196A34" w:rsidRPr="00196A34" w:rsidRDefault="00196A34" w:rsidP="00786576">
            <w:pPr>
              <w:spacing w:after="60"/>
              <w:rPr>
                <w:rStyle w:val="Emphasis"/>
                <w:rFonts w:ascii="Calibri" w:hAnsi="Calibri"/>
                <w:i w:val="0"/>
                <w:color w:val="17161A"/>
                <w:sz w:val="22"/>
                <w:szCs w:val="22"/>
                <w:shd w:val="clear" w:color="auto" w:fill="FFFFFF"/>
              </w:rPr>
            </w:pPr>
            <w:r w:rsidRPr="00196A34">
              <w:rPr>
                <w:rStyle w:val="Emphasis"/>
                <w:rFonts w:ascii="Calibri" w:hAnsi="Calibri"/>
                <w:i w:val="0"/>
                <w:color w:val="17161A"/>
                <w:sz w:val="22"/>
                <w:szCs w:val="22"/>
                <w:shd w:val="clear" w:color="auto" w:fill="FFFFFF"/>
              </w:rPr>
              <w:t xml:space="preserve">We work flexibly at CSIRO, offering a range of options for how, when and where you work. Talk to us about how this role could be flexible for you. </w:t>
            </w:r>
          </w:p>
          <w:p w14:paraId="620D3E92" w14:textId="77777777" w:rsidR="00196A34" w:rsidRPr="002731B9" w:rsidRDefault="00196A34" w:rsidP="00786576">
            <w:pPr>
              <w:spacing w:after="120"/>
              <w:rPr>
                <w:rFonts w:ascii="Calibri" w:hAnsi="Calibri" w:cs="Times New Roman"/>
                <w:sz w:val="22"/>
                <w:szCs w:val="22"/>
              </w:rPr>
            </w:pPr>
            <w:r w:rsidRPr="00196A34">
              <w:rPr>
                <w:rStyle w:val="Emphasis"/>
                <w:rFonts w:ascii="Calibri" w:hAnsi="Calibri"/>
                <w:i w:val="0"/>
                <w:color w:val="17161A"/>
                <w:sz w:val="22"/>
                <w:szCs w:val="22"/>
                <w:shd w:val="clear" w:color="auto" w:fill="FFFFFF"/>
              </w:rPr>
              <w:t>Find out more! </w:t>
            </w:r>
            <w:hyperlink r:id="rId13" w:history="1">
              <w:r w:rsidRPr="00196A34">
                <w:rPr>
                  <w:rStyle w:val="Emphasis"/>
                  <w:rFonts w:ascii="Calibri" w:hAnsi="Calibri"/>
                  <w:i w:val="0"/>
                  <w:color w:val="0000FF"/>
                  <w:sz w:val="22"/>
                  <w:szCs w:val="22"/>
                  <w:shd w:val="clear" w:color="auto" w:fill="FFFFFF"/>
                </w:rPr>
                <w:t>CSIRO Balance</w:t>
              </w:r>
            </w:hyperlink>
            <w:r w:rsidRPr="002731B9">
              <w:rPr>
                <w:rFonts w:ascii="Calibri" w:hAnsi="Calibri"/>
                <w:sz w:val="22"/>
                <w:szCs w:val="22"/>
              </w:rPr>
              <w:t xml:space="preserve"> </w:t>
            </w:r>
          </w:p>
          <w:p w14:paraId="312646B9" w14:textId="745D78DC" w:rsidR="00196A34" w:rsidRPr="002731B9" w:rsidRDefault="0043275A" w:rsidP="00196A34">
            <w:pPr>
              <w:spacing w:after="180"/>
              <w:rPr>
                <w:rFonts w:ascii="Calibri" w:hAnsi="Calibri"/>
                <w:b/>
                <w:bCs/>
                <w:sz w:val="22"/>
                <w:szCs w:val="22"/>
              </w:rPr>
            </w:pPr>
            <w:r w:rsidRPr="0072500A">
              <w:rPr>
                <w:rFonts w:asciiTheme="minorHAnsi" w:hAnsiTheme="minorHAnsi" w:cstheme="minorHAnsi"/>
                <w:b/>
                <w:bCs/>
                <w:sz w:val="22"/>
                <w:szCs w:val="22"/>
              </w:rPr>
              <w:t xml:space="preserve">CSIRO </w:t>
            </w:r>
            <w:r w:rsidRPr="0072500A">
              <w:rPr>
                <w:rFonts w:asciiTheme="minorHAnsi" w:hAnsiTheme="minorHAnsi" w:cstheme="minorHAnsi"/>
                <w:b/>
                <w:sz w:val="22"/>
                <w:szCs w:val="22"/>
              </w:rPr>
              <w:t>Agriculture &amp; Food</w:t>
            </w:r>
            <w:r w:rsidRPr="0072500A">
              <w:rPr>
                <w:rFonts w:asciiTheme="minorHAnsi" w:hAnsiTheme="minorHAnsi" w:cstheme="minorHAnsi"/>
                <w:sz w:val="22"/>
                <w:szCs w:val="22"/>
              </w:rPr>
              <w:t xml:space="preserve"> </w:t>
            </w:r>
            <w:r w:rsidRPr="0072500A">
              <w:rPr>
                <w:rFonts w:asciiTheme="minorHAnsi" w:hAnsiTheme="minorHAnsi" w:cstheme="minorHAnsi"/>
                <w:bCs/>
                <w:sz w:val="22"/>
                <w:szCs w:val="22"/>
              </w:rPr>
              <w:t>carries out research and development for new agricultural technologies, value added foods, crop and livestock improvement, aquaculture, farming systems, sustainability and advancement of international agriculture.</w:t>
            </w:r>
          </w:p>
        </w:tc>
      </w:tr>
    </w:tbl>
    <w:p w14:paraId="1116DE02" w14:textId="77777777" w:rsidR="00502363" w:rsidRPr="00E641DA" w:rsidRDefault="00502363" w:rsidP="00502363">
      <w:pPr>
        <w:jc w:val="both"/>
        <w:rPr>
          <w:rFonts w:ascii="Calibri" w:hAnsi="Calibri"/>
          <w:sz w:val="22"/>
          <w:szCs w:val="22"/>
        </w:rPr>
      </w:pPr>
    </w:p>
    <w:sectPr w:rsidR="00502363" w:rsidRPr="00E641DA" w:rsidSect="00786576">
      <w:type w:val="continuous"/>
      <w:pgSz w:w="11906" w:h="16838" w:code="9"/>
      <w:pgMar w:top="1198" w:right="1418" w:bottom="993"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DFACBE" w14:textId="77777777" w:rsidR="005A669E" w:rsidRDefault="005A669E">
      <w:r>
        <w:separator/>
      </w:r>
    </w:p>
  </w:endnote>
  <w:endnote w:type="continuationSeparator" w:id="0">
    <w:p w14:paraId="108E45A2" w14:textId="77777777" w:rsidR="005A669E" w:rsidRDefault="005A66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6967EB" w14:textId="77777777" w:rsidR="005A669E" w:rsidRDefault="005A669E">
      <w:r>
        <w:separator/>
      </w:r>
    </w:p>
  </w:footnote>
  <w:footnote w:type="continuationSeparator" w:id="0">
    <w:p w14:paraId="481E8E86" w14:textId="77777777" w:rsidR="005A669E" w:rsidRDefault="005A66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8B148F" w14:textId="77777777" w:rsidR="003E3D1B" w:rsidRPr="001E495E" w:rsidRDefault="003E3D1B" w:rsidP="001E495E">
    <w:pPr>
      <w:pStyle w:val="Header"/>
      <w:spacing w:before="60"/>
      <w:ind w:left="-142"/>
      <w:rPr>
        <w:color w:val="FFFFFF"/>
      </w:rPr>
    </w:pPr>
    <w:r w:rsidRPr="001E495E">
      <w:rPr>
        <w:rFonts w:ascii="Calibri" w:hAnsi="Calibri"/>
        <w:color w:val="FFFFFF"/>
        <w:sz w:val="36"/>
        <w:szCs w:val="22"/>
      </w:rPr>
      <w:t>Position Details</w:t>
    </w:r>
    <w:r w:rsidR="00187E8E" w:rsidRPr="001E495E">
      <w:rPr>
        <w:noProof/>
        <w:color w:val="FFFFFF"/>
        <w:lang w:val="en-AU" w:eastAsia="en-AU"/>
      </w:rPr>
      <w:drawing>
        <wp:anchor distT="0" distB="0" distL="114300" distR="114300" simplePos="0" relativeHeight="251657728" behindDoc="1" locked="1" layoutInCell="1" allowOverlap="1" wp14:anchorId="2D41CB34" wp14:editId="501D46A8">
          <wp:simplePos x="0" y="0"/>
          <wp:positionH relativeFrom="column">
            <wp:posOffset>-917575</wp:posOffset>
          </wp:positionH>
          <wp:positionV relativeFrom="page">
            <wp:posOffset>-57785</wp:posOffset>
          </wp:positionV>
          <wp:extent cx="7826375" cy="14859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92726"/>
    <w:multiLevelType w:val="hybridMultilevel"/>
    <w:tmpl w:val="F812779A"/>
    <w:lvl w:ilvl="0" w:tplc="0C09000F">
      <w:start w:val="1"/>
      <w:numFmt w:val="decimal"/>
      <w:lvlText w:val="%1."/>
      <w:lvlJc w:val="left"/>
      <w:pPr>
        <w:ind w:left="360" w:hanging="360"/>
      </w:pPr>
      <w:rPr>
        <w:rFonts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1AA74F9"/>
    <w:multiLevelType w:val="hybridMultilevel"/>
    <w:tmpl w:val="B04A96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5"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4C018E"/>
    <w:multiLevelType w:val="hybridMultilevel"/>
    <w:tmpl w:val="983221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BF65C7"/>
    <w:multiLevelType w:val="hybridMultilevel"/>
    <w:tmpl w:val="8EE8E13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3"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4"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81E20AF"/>
    <w:multiLevelType w:val="hybridMultilevel"/>
    <w:tmpl w:val="02EC8BB4"/>
    <w:lvl w:ilvl="0" w:tplc="1806F4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3CB708A4"/>
    <w:multiLevelType w:val="multilevel"/>
    <w:tmpl w:val="473E8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8"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40"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1"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2" w15:restartNumberingAfterBreak="0">
    <w:nsid w:val="781D4EB5"/>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3"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5"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43"/>
  </w:num>
  <w:num w:numId="2">
    <w:abstractNumId w:val="4"/>
  </w:num>
  <w:num w:numId="3">
    <w:abstractNumId w:val="44"/>
  </w:num>
  <w:num w:numId="4">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31"/>
  </w:num>
  <w:num w:numId="6">
    <w:abstractNumId w:val="29"/>
  </w:num>
  <w:num w:numId="7">
    <w:abstractNumId w:val="24"/>
  </w:num>
  <w:num w:numId="8">
    <w:abstractNumId w:val="22"/>
  </w:num>
  <w:num w:numId="9">
    <w:abstractNumId w:val="30"/>
  </w:num>
  <w:num w:numId="10">
    <w:abstractNumId w:val="37"/>
  </w:num>
  <w:num w:numId="11">
    <w:abstractNumId w:val="13"/>
  </w:num>
  <w:num w:numId="12">
    <w:abstractNumId w:val="41"/>
  </w:num>
  <w:num w:numId="13">
    <w:abstractNumId w:val="7"/>
  </w:num>
  <w:num w:numId="14">
    <w:abstractNumId w:val="9"/>
  </w:num>
  <w:num w:numId="15">
    <w:abstractNumId w:val="19"/>
  </w:num>
  <w:num w:numId="16">
    <w:abstractNumId w:val="14"/>
  </w:num>
  <w:num w:numId="17">
    <w:abstractNumId w:val="16"/>
  </w:num>
  <w:num w:numId="18">
    <w:abstractNumId w:val="21"/>
  </w:num>
  <w:num w:numId="19">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8"/>
  </w:num>
  <w:num w:numId="21">
    <w:abstractNumId w:val="45"/>
  </w:num>
  <w:num w:numId="22">
    <w:abstractNumId w:val="36"/>
  </w:num>
  <w:num w:numId="23">
    <w:abstractNumId w:val="15"/>
  </w:num>
  <w:num w:numId="24">
    <w:abstractNumId w:val="34"/>
  </w:num>
  <w:num w:numId="25">
    <w:abstractNumId w:val="8"/>
  </w:num>
  <w:num w:numId="26">
    <w:abstractNumId w:val="33"/>
  </w:num>
  <w:num w:numId="27">
    <w:abstractNumId w:val="38"/>
  </w:num>
  <w:num w:numId="28">
    <w:abstractNumId w:val="39"/>
  </w:num>
  <w:num w:numId="29">
    <w:abstractNumId w:val="20"/>
  </w:num>
  <w:num w:numId="30">
    <w:abstractNumId w:val="10"/>
  </w:num>
  <w:num w:numId="31">
    <w:abstractNumId w:val="23"/>
  </w:num>
  <w:num w:numId="32">
    <w:abstractNumId w:val="40"/>
  </w:num>
  <w:num w:numId="33">
    <w:abstractNumId w:val="17"/>
  </w:num>
  <w:num w:numId="34">
    <w:abstractNumId w:val="3"/>
  </w:num>
  <w:num w:numId="35">
    <w:abstractNumId w:val="35"/>
  </w:num>
  <w:num w:numId="3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num>
  <w:num w:numId="40">
    <w:abstractNumId w:val="2"/>
  </w:num>
  <w:num w:numId="41">
    <w:abstractNumId w:val="32"/>
  </w:num>
  <w:num w:numId="42">
    <w:abstractNumId w:val="42"/>
  </w:num>
  <w:num w:numId="43">
    <w:abstractNumId w:val="18"/>
  </w:num>
  <w:num w:numId="44">
    <w:abstractNumId w:val="6"/>
  </w:num>
  <w:num w:numId="45">
    <w:abstractNumId w:val="0"/>
  </w:num>
  <w:num w:numId="46">
    <w:abstractNumId w:val="1"/>
  </w:num>
  <w:num w:numId="47">
    <w:abstractNumId w:val="12"/>
  </w:num>
  <w:num w:numId="48">
    <w:abstractNumId w:val="25"/>
  </w:num>
  <w:num w:numId="4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17152"/>
    <w:rsid w:val="000274EF"/>
    <w:rsid w:val="00033249"/>
    <w:rsid w:val="000366D2"/>
    <w:rsid w:val="00040391"/>
    <w:rsid w:val="00045C91"/>
    <w:rsid w:val="00046A29"/>
    <w:rsid w:val="00054DDD"/>
    <w:rsid w:val="00055E9F"/>
    <w:rsid w:val="00056493"/>
    <w:rsid w:val="00060902"/>
    <w:rsid w:val="00061D3C"/>
    <w:rsid w:val="0006226B"/>
    <w:rsid w:val="0006717F"/>
    <w:rsid w:val="0008212C"/>
    <w:rsid w:val="00085BA8"/>
    <w:rsid w:val="00087963"/>
    <w:rsid w:val="00091F71"/>
    <w:rsid w:val="000A0599"/>
    <w:rsid w:val="000A43F5"/>
    <w:rsid w:val="000A6826"/>
    <w:rsid w:val="000B1744"/>
    <w:rsid w:val="000B36BB"/>
    <w:rsid w:val="000B5AE5"/>
    <w:rsid w:val="000B6167"/>
    <w:rsid w:val="000C68FC"/>
    <w:rsid w:val="000D2206"/>
    <w:rsid w:val="000D375D"/>
    <w:rsid w:val="000D6EBC"/>
    <w:rsid w:val="000D72AF"/>
    <w:rsid w:val="000E5F46"/>
    <w:rsid w:val="000F1363"/>
    <w:rsid w:val="000F2F84"/>
    <w:rsid w:val="000F7BBF"/>
    <w:rsid w:val="0010212E"/>
    <w:rsid w:val="0010720C"/>
    <w:rsid w:val="001339DE"/>
    <w:rsid w:val="001364CB"/>
    <w:rsid w:val="0014142E"/>
    <w:rsid w:val="001448B6"/>
    <w:rsid w:val="00144D9B"/>
    <w:rsid w:val="001474C7"/>
    <w:rsid w:val="0015340E"/>
    <w:rsid w:val="0015558D"/>
    <w:rsid w:val="00155F81"/>
    <w:rsid w:val="00166319"/>
    <w:rsid w:val="00187E8E"/>
    <w:rsid w:val="00196A34"/>
    <w:rsid w:val="001A0AFE"/>
    <w:rsid w:val="001A2856"/>
    <w:rsid w:val="001A482B"/>
    <w:rsid w:val="001A5098"/>
    <w:rsid w:val="001A6ADF"/>
    <w:rsid w:val="001B14CA"/>
    <w:rsid w:val="001B6C26"/>
    <w:rsid w:val="001D7DD1"/>
    <w:rsid w:val="001E3EE0"/>
    <w:rsid w:val="001E495E"/>
    <w:rsid w:val="001F2264"/>
    <w:rsid w:val="001F2CAA"/>
    <w:rsid w:val="001F4404"/>
    <w:rsid w:val="00205A4A"/>
    <w:rsid w:val="00212958"/>
    <w:rsid w:val="00222800"/>
    <w:rsid w:val="00230B6A"/>
    <w:rsid w:val="00235783"/>
    <w:rsid w:val="002407E7"/>
    <w:rsid w:val="00240A35"/>
    <w:rsid w:val="002415E6"/>
    <w:rsid w:val="0024271F"/>
    <w:rsid w:val="00245941"/>
    <w:rsid w:val="00254313"/>
    <w:rsid w:val="00254B22"/>
    <w:rsid w:val="00257CA1"/>
    <w:rsid w:val="00262649"/>
    <w:rsid w:val="00262C46"/>
    <w:rsid w:val="00271E7F"/>
    <w:rsid w:val="00274A92"/>
    <w:rsid w:val="002848C3"/>
    <w:rsid w:val="00292FDB"/>
    <w:rsid w:val="00293F77"/>
    <w:rsid w:val="00294F90"/>
    <w:rsid w:val="00295F32"/>
    <w:rsid w:val="002B060F"/>
    <w:rsid w:val="002B389F"/>
    <w:rsid w:val="002D204B"/>
    <w:rsid w:val="002D3829"/>
    <w:rsid w:val="002D5835"/>
    <w:rsid w:val="002D78C5"/>
    <w:rsid w:val="002F2B0A"/>
    <w:rsid w:val="002F41F8"/>
    <w:rsid w:val="00300CDD"/>
    <w:rsid w:val="0030302E"/>
    <w:rsid w:val="00320792"/>
    <w:rsid w:val="00322503"/>
    <w:rsid w:val="003246B4"/>
    <w:rsid w:val="003276AC"/>
    <w:rsid w:val="0033343D"/>
    <w:rsid w:val="00340FC3"/>
    <w:rsid w:val="00342F0C"/>
    <w:rsid w:val="00346B6D"/>
    <w:rsid w:val="0035673E"/>
    <w:rsid w:val="00356AA2"/>
    <w:rsid w:val="0036422F"/>
    <w:rsid w:val="00375015"/>
    <w:rsid w:val="00375B41"/>
    <w:rsid w:val="00381D43"/>
    <w:rsid w:val="0038234C"/>
    <w:rsid w:val="00382A5F"/>
    <w:rsid w:val="00382F58"/>
    <w:rsid w:val="00383634"/>
    <w:rsid w:val="00395610"/>
    <w:rsid w:val="003A0030"/>
    <w:rsid w:val="003A0708"/>
    <w:rsid w:val="003A682C"/>
    <w:rsid w:val="003B17F4"/>
    <w:rsid w:val="003B2CB1"/>
    <w:rsid w:val="003C0B40"/>
    <w:rsid w:val="003C4810"/>
    <w:rsid w:val="003C7CA3"/>
    <w:rsid w:val="003D020A"/>
    <w:rsid w:val="003D4741"/>
    <w:rsid w:val="003D4C4C"/>
    <w:rsid w:val="003D5453"/>
    <w:rsid w:val="003D59C3"/>
    <w:rsid w:val="003D797B"/>
    <w:rsid w:val="003E3D1B"/>
    <w:rsid w:val="003E491A"/>
    <w:rsid w:val="003E671F"/>
    <w:rsid w:val="003F1084"/>
    <w:rsid w:val="003F6929"/>
    <w:rsid w:val="00400E4D"/>
    <w:rsid w:val="00401290"/>
    <w:rsid w:val="004111D3"/>
    <w:rsid w:val="00414BE7"/>
    <w:rsid w:val="00415DD8"/>
    <w:rsid w:val="004220A9"/>
    <w:rsid w:val="00424E93"/>
    <w:rsid w:val="00426642"/>
    <w:rsid w:val="0043275A"/>
    <w:rsid w:val="00433A77"/>
    <w:rsid w:val="00435E0B"/>
    <w:rsid w:val="0043791C"/>
    <w:rsid w:val="004405F2"/>
    <w:rsid w:val="004440A0"/>
    <w:rsid w:val="004501A0"/>
    <w:rsid w:val="004518BD"/>
    <w:rsid w:val="00462662"/>
    <w:rsid w:val="004804FC"/>
    <w:rsid w:val="00482939"/>
    <w:rsid w:val="004831FE"/>
    <w:rsid w:val="004C18D1"/>
    <w:rsid w:val="004C2E35"/>
    <w:rsid w:val="004C5604"/>
    <w:rsid w:val="004D6F3A"/>
    <w:rsid w:val="004D6F3C"/>
    <w:rsid w:val="004D6FCB"/>
    <w:rsid w:val="004E1279"/>
    <w:rsid w:val="004E5600"/>
    <w:rsid w:val="004E6DFD"/>
    <w:rsid w:val="00502363"/>
    <w:rsid w:val="00507292"/>
    <w:rsid w:val="00514A2E"/>
    <w:rsid w:val="00516428"/>
    <w:rsid w:val="00520570"/>
    <w:rsid w:val="005236AB"/>
    <w:rsid w:val="00525DB0"/>
    <w:rsid w:val="00533CFF"/>
    <w:rsid w:val="00535D67"/>
    <w:rsid w:val="00543736"/>
    <w:rsid w:val="00547EE1"/>
    <w:rsid w:val="00550C5F"/>
    <w:rsid w:val="00561C50"/>
    <w:rsid w:val="00563B9B"/>
    <w:rsid w:val="00570617"/>
    <w:rsid w:val="00576C22"/>
    <w:rsid w:val="00583303"/>
    <w:rsid w:val="00585169"/>
    <w:rsid w:val="00586F41"/>
    <w:rsid w:val="00587D7C"/>
    <w:rsid w:val="00592D3B"/>
    <w:rsid w:val="00592E42"/>
    <w:rsid w:val="0059432C"/>
    <w:rsid w:val="0059751A"/>
    <w:rsid w:val="005A0895"/>
    <w:rsid w:val="005A1B34"/>
    <w:rsid w:val="005A669E"/>
    <w:rsid w:val="005B1C7A"/>
    <w:rsid w:val="005B3F60"/>
    <w:rsid w:val="005B4F50"/>
    <w:rsid w:val="005B654F"/>
    <w:rsid w:val="005B7709"/>
    <w:rsid w:val="005C63EF"/>
    <w:rsid w:val="005D05AF"/>
    <w:rsid w:val="005D3AA1"/>
    <w:rsid w:val="005D423A"/>
    <w:rsid w:val="005E0337"/>
    <w:rsid w:val="005E1E95"/>
    <w:rsid w:val="005E5161"/>
    <w:rsid w:val="005F35B0"/>
    <w:rsid w:val="0060112F"/>
    <w:rsid w:val="00604679"/>
    <w:rsid w:val="006054E3"/>
    <w:rsid w:val="00607230"/>
    <w:rsid w:val="006130D5"/>
    <w:rsid w:val="00620B1F"/>
    <w:rsid w:val="006228E0"/>
    <w:rsid w:val="00630664"/>
    <w:rsid w:val="006328C7"/>
    <w:rsid w:val="00633BCB"/>
    <w:rsid w:val="00634F90"/>
    <w:rsid w:val="00635350"/>
    <w:rsid w:val="00636E8C"/>
    <w:rsid w:val="00643C5C"/>
    <w:rsid w:val="00644EEB"/>
    <w:rsid w:val="00657088"/>
    <w:rsid w:val="006606C5"/>
    <w:rsid w:val="00663F6B"/>
    <w:rsid w:val="00672A7A"/>
    <w:rsid w:val="00674F5B"/>
    <w:rsid w:val="00683121"/>
    <w:rsid w:val="006921E1"/>
    <w:rsid w:val="006946F7"/>
    <w:rsid w:val="006A7A50"/>
    <w:rsid w:val="006B390B"/>
    <w:rsid w:val="006B5933"/>
    <w:rsid w:val="006B64AE"/>
    <w:rsid w:val="006C2388"/>
    <w:rsid w:val="006C30A1"/>
    <w:rsid w:val="006C6BB3"/>
    <w:rsid w:val="006C77B1"/>
    <w:rsid w:val="006D42F9"/>
    <w:rsid w:val="006D6DA7"/>
    <w:rsid w:val="006F0FF2"/>
    <w:rsid w:val="006F18A9"/>
    <w:rsid w:val="006F1B5D"/>
    <w:rsid w:val="006F1E85"/>
    <w:rsid w:val="006F5713"/>
    <w:rsid w:val="006F58C5"/>
    <w:rsid w:val="006F7A39"/>
    <w:rsid w:val="00704EB5"/>
    <w:rsid w:val="00707E84"/>
    <w:rsid w:val="007161B0"/>
    <w:rsid w:val="00725E7F"/>
    <w:rsid w:val="00726C73"/>
    <w:rsid w:val="00726DF7"/>
    <w:rsid w:val="007344EE"/>
    <w:rsid w:val="00735767"/>
    <w:rsid w:val="007507C9"/>
    <w:rsid w:val="0075765F"/>
    <w:rsid w:val="0077604C"/>
    <w:rsid w:val="0077698D"/>
    <w:rsid w:val="00781499"/>
    <w:rsid w:val="00786576"/>
    <w:rsid w:val="007A3843"/>
    <w:rsid w:val="007A5A11"/>
    <w:rsid w:val="007A713D"/>
    <w:rsid w:val="007C024E"/>
    <w:rsid w:val="007C1FDA"/>
    <w:rsid w:val="007C3398"/>
    <w:rsid w:val="007D5D08"/>
    <w:rsid w:val="007D689A"/>
    <w:rsid w:val="007E1536"/>
    <w:rsid w:val="007E1693"/>
    <w:rsid w:val="007E2135"/>
    <w:rsid w:val="007E2796"/>
    <w:rsid w:val="00804E9E"/>
    <w:rsid w:val="00804F48"/>
    <w:rsid w:val="00807901"/>
    <w:rsid w:val="00816F5F"/>
    <w:rsid w:val="008211C8"/>
    <w:rsid w:val="008231D1"/>
    <w:rsid w:val="00826067"/>
    <w:rsid w:val="0082681D"/>
    <w:rsid w:val="00833B3B"/>
    <w:rsid w:val="00834937"/>
    <w:rsid w:val="00837222"/>
    <w:rsid w:val="0084125F"/>
    <w:rsid w:val="00844F27"/>
    <w:rsid w:val="0086185F"/>
    <w:rsid w:val="008638E0"/>
    <w:rsid w:val="0086574F"/>
    <w:rsid w:val="00867FD0"/>
    <w:rsid w:val="00870546"/>
    <w:rsid w:val="0087664F"/>
    <w:rsid w:val="00880C71"/>
    <w:rsid w:val="008901BE"/>
    <w:rsid w:val="008A23FE"/>
    <w:rsid w:val="008A6ABD"/>
    <w:rsid w:val="008B4713"/>
    <w:rsid w:val="008B6C85"/>
    <w:rsid w:val="008C0B66"/>
    <w:rsid w:val="008C289C"/>
    <w:rsid w:val="008C57FC"/>
    <w:rsid w:val="008D22C2"/>
    <w:rsid w:val="008E4B21"/>
    <w:rsid w:val="009003FA"/>
    <w:rsid w:val="00901BB0"/>
    <w:rsid w:val="009040D3"/>
    <w:rsid w:val="00904922"/>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55F65"/>
    <w:rsid w:val="00960A62"/>
    <w:rsid w:val="009629E2"/>
    <w:rsid w:val="00970B75"/>
    <w:rsid w:val="009753C7"/>
    <w:rsid w:val="00980915"/>
    <w:rsid w:val="009833D0"/>
    <w:rsid w:val="00983ACA"/>
    <w:rsid w:val="009A1510"/>
    <w:rsid w:val="009A33E8"/>
    <w:rsid w:val="009B4BFE"/>
    <w:rsid w:val="009C0DDA"/>
    <w:rsid w:val="009C70C6"/>
    <w:rsid w:val="009D04C6"/>
    <w:rsid w:val="009D5462"/>
    <w:rsid w:val="009D5F90"/>
    <w:rsid w:val="009D68CE"/>
    <w:rsid w:val="009F05E3"/>
    <w:rsid w:val="009F24BD"/>
    <w:rsid w:val="009F43A9"/>
    <w:rsid w:val="009F541F"/>
    <w:rsid w:val="009F6731"/>
    <w:rsid w:val="00A00A9E"/>
    <w:rsid w:val="00A0184C"/>
    <w:rsid w:val="00A06799"/>
    <w:rsid w:val="00A12E7C"/>
    <w:rsid w:val="00A15548"/>
    <w:rsid w:val="00A2394F"/>
    <w:rsid w:val="00A27685"/>
    <w:rsid w:val="00A41D82"/>
    <w:rsid w:val="00A46F33"/>
    <w:rsid w:val="00A6204B"/>
    <w:rsid w:val="00A62742"/>
    <w:rsid w:val="00A70AEF"/>
    <w:rsid w:val="00A70FD2"/>
    <w:rsid w:val="00A7119A"/>
    <w:rsid w:val="00A73FB0"/>
    <w:rsid w:val="00A74FB1"/>
    <w:rsid w:val="00A84592"/>
    <w:rsid w:val="00A85849"/>
    <w:rsid w:val="00A939F2"/>
    <w:rsid w:val="00A97C37"/>
    <w:rsid w:val="00AA522D"/>
    <w:rsid w:val="00AC39C3"/>
    <w:rsid w:val="00AC5015"/>
    <w:rsid w:val="00AD04BF"/>
    <w:rsid w:val="00AD0971"/>
    <w:rsid w:val="00AD39D7"/>
    <w:rsid w:val="00AE10BC"/>
    <w:rsid w:val="00AE2F9D"/>
    <w:rsid w:val="00AE6BBA"/>
    <w:rsid w:val="00AE7DF9"/>
    <w:rsid w:val="00B02549"/>
    <w:rsid w:val="00B04967"/>
    <w:rsid w:val="00B05FBF"/>
    <w:rsid w:val="00B07CE1"/>
    <w:rsid w:val="00B23028"/>
    <w:rsid w:val="00B307D9"/>
    <w:rsid w:val="00B34863"/>
    <w:rsid w:val="00B37B2C"/>
    <w:rsid w:val="00B42E58"/>
    <w:rsid w:val="00B45C9A"/>
    <w:rsid w:val="00B50851"/>
    <w:rsid w:val="00B533F0"/>
    <w:rsid w:val="00B57617"/>
    <w:rsid w:val="00B64239"/>
    <w:rsid w:val="00B64330"/>
    <w:rsid w:val="00B6536B"/>
    <w:rsid w:val="00B708BF"/>
    <w:rsid w:val="00B70B66"/>
    <w:rsid w:val="00B7359B"/>
    <w:rsid w:val="00B85A89"/>
    <w:rsid w:val="00B90330"/>
    <w:rsid w:val="00B95448"/>
    <w:rsid w:val="00BA1680"/>
    <w:rsid w:val="00BA746B"/>
    <w:rsid w:val="00BB0256"/>
    <w:rsid w:val="00BC2345"/>
    <w:rsid w:val="00BC6348"/>
    <w:rsid w:val="00BD2408"/>
    <w:rsid w:val="00BE2D3C"/>
    <w:rsid w:val="00BE5CFF"/>
    <w:rsid w:val="00BE6C32"/>
    <w:rsid w:val="00BF06D3"/>
    <w:rsid w:val="00C01DF0"/>
    <w:rsid w:val="00C0719B"/>
    <w:rsid w:val="00C10A23"/>
    <w:rsid w:val="00C34CA6"/>
    <w:rsid w:val="00C40A38"/>
    <w:rsid w:val="00C41899"/>
    <w:rsid w:val="00C43943"/>
    <w:rsid w:val="00C46712"/>
    <w:rsid w:val="00C50222"/>
    <w:rsid w:val="00C55539"/>
    <w:rsid w:val="00C57D01"/>
    <w:rsid w:val="00C729C8"/>
    <w:rsid w:val="00C730C5"/>
    <w:rsid w:val="00C748EF"/>
    <w:rsid w:val="00C755F7"/>
    <w:rsid w:val="00C761AE"/>
    <w:rsid w:val="00C779E0"/>
    <w:rsid w:val="00C9228A"/>
    <w:rsid w:val="00C96567"/>
    <w:rsid w:val="00CA00FC"/>
    <w:rsid w:val="00CA6B3B"/>
    <w:rsid w:val="00CA78EB"/>
    <w:rsid w:val="00CB5A16"/>
    <w:rsid w:val="00CB653C"/>
    <w:rsid w:val="00CB6BCD"/>
    <w:rsid w:val="00CB7CA4"/>
    <w:rsid w:val="00CC5164"/>
    <w:rsid w:val="00CD2E83"/>
    <w:rsid w:val="00CE269D"/>
    <w:rsid w:val="00CF7150"/>
    <w:rsid w:val="00D00168"/>
    <w:rsid w:val="00D233BD"/>
    <w:rsid w:val="00D26220"/>
    <w:rsid w:val="00D33B28"/>
    <w:rsid w:val="00D3447B"/>
    <w:rsid w:val="00D36371"/>
    <w:rsid w:val="00D40BFB"/>
    <w:rsid w:val="00D40CE5"/>
    <w:rsid w:val="00D44B3B"/>
    <w:rsid w:val="00D45B26"/>
    <w:rsid w:val="00D468D5"/>
    <w:rsid w:val="00D63F8E"/>
    <w:rsid w:val="00D706B3"/>
    <w:rsid w:val="00D707D5"/>
    <w:rsid w:val="00D8313E"/>
    <w:rsid w:val="00D86691"/>
    <w:rsid w:val="00D8698A"/>
    <w:rsid w:val="00D90088"/>
    <w:rsid w:val="00DA2B16"/>
    <w:rsid w:val="00DA4AA7"/>
    <w:rsid w:val="00DA601C"/>
    <w:rsid w:val="00DA60FC"/>
    <w:rsid w:val="00DB3795"/>
    <w:rsid w:val="00DB7BD7"/>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136C4"/>
    <w:rsid w:val="00E220AE"/>
    <w:rsid w:val="00E248D5"/>
    <w:rsid w:val="00E36858"/>
    <w:rsid w:val="00E4407C"/>
    <w:rsid w:val="00E4530D"/>
    <w:rsid w:val="00E47DFE"/>
    <w:rsid w:val="00E54326"/>
    <w:rsid w:val="00E611CD"/>
    <w:rsid w:val="00E641DA"/>
    <w:rsid w:val="00E6521E"/>
    <w:rsid w:val="00E76DAD"/>
    <w:rsid w:val="00E83C2B"/>
    <w:rsid w:val="00E8531C"/>
    <w:rsid w:val="00E91FFF"/>
    <w:rsid w:val="00E92446"/>
    <w:rsid w:val="00EA51BB"/>
    <w:rsid w:val="00EA550A"/>
    <w:rsid w:val="00EB5DC7"/>
    <w:rsid w:val="00EF05A2"/>
    <w:rsid w:val="00EF0DF5"/>
    <w:rsid w:val="00F02538"/>
    <w:rsid w:val="00F11F45"/>
    <w:rsid w:val="00F16962"/>
    <w:rsid w:val="00F17A94"/>
    <w:rsid w:val="00F32371"/>
    <w:rsid w:val="00F336A3"/>
    <w:rsid w:val="00F353AE"/>
    <w:rsid w:val="00F3596F"/>
    <w:rsid w:val="00F414B4"/>
    <w:rsid w:val="00F54B55"/>
    <w:rsid w:val="00F61B42"/>
    <w:rsid w:val="00F663C0"/>
    <w:rsid w:val="00F72D85"/>
    <w:rsid w:val="00F802B5"/>
    <w:rsid w:val="00F80840"/>
    <w:rsid w:val="00F844B1"/>
    <w:rsid w:val="00F856DB"/>
    <w:rsid w:val="00F87D67"/>
    <w:rsid w:val="00F95F0A"/>
    <w:rsid w:val="00F9609C"/>
    <w:rsid w:val="00FB3058"/>
    <w:rsid w:val="00FB4B99"/>
    <w:rsid w:val="00FB4F04"/>
    <w:rsid w:val="00FC03D3"/>
    <w:rsid w:val="00FC0AD9"/>
    <w:rsid w:val="00FC2191"/>
    <w:rsid w:val="00FD5985"/>
    <w:rsid w:val="00FE197A"/>
    <w:rsid w:val="00FE623A"/>
    <w:rsid w:val="00FE7433"/>
    <w:rsid w:val="00FF02BC"/>
    <w:rsid w:val="00FF1B70"/>
    <w:rsid w:val="00FF4619"/>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C556C1F"/>
  <w15:chartTrackingRefBased/>
  <w15:docId w15:val="{22E278BC-E2FA-4261-90FB-4708AC247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uiPriority w:val="99"/>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character" w:styleId="CommentReference">
    <w:name w:val="annotation reference"/>
    <w:basedOn w:val="DefaultParagraphFont"/>
    <w:uiPriority w:val="99"/>
    <w:semiHidden/>
    <w:unhideWhenUsed/>
    <w:rsid w:val="004220A9"/>
    <w:rPr>
      <w:sz w:val="16"/>
      <w:szCs w:val="16"/>
    </w:rPr>
  </w:style>
  <w:style w:type="paragraph" w:styleId="CommentText">
    <w:name w:val="annotation text"/>
    <w:basedOn w:val="Normal"/>
    <w:link w:val="CommentTextChar"/>
    <w:uiPriority w:val="99"/>
    <w:semiHidden/>
    <w:unhideWhenUsed/>
    <w:rsid w:val="004220A9"/>
  </w:style>
  <w:style w:type="character" w:customStyle="1" w:styleId="CommentTextChar">
    <w:name w:val="Comment Text Char"/>
    <w:basedOn w:val="DefaultParagraphFont"/>
    <w:link w:val="CommentText"/>
    <w:uiPriority w:val="99"/>
    <w:semiHidden/>
    <w:rsid w:val="004220A9"/>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4220A9"/>
    <w:rPr>
      <w:b/>
      <w:bCs/>
    </w:rPr>
  </w:style>
  <w:style w:type="character" w:customStyle="1" w:styleId="CommentSubjectChar">
    <w:name w:val="Comment Subject Char"/>
    <w:basedOn w:val="CommentTextChar"/>
    <w:link w:val="CommentSubject"/>
    <w:uiPriority w:val="99"/>
    <w:semiHidden/>
    <w:rsid w:val="004220A9"/>
    <w:rPr>
      <w:rFonts w:ascii="Arial" w:hAnsi="Arial" w:cs="Arial"/>
      <w:b/>
      <w:bCs/>
      <w:lang w:eastAsia="ja-JP"/>
    </w:rPr>
  </w:style>
  <w:style w:type="paragraph" w:styleId="BalloonText">
    <w:name w:val="Balloon Text"/>
    <w:basedOn w:val="Normal"/>
    <w:link w:val="BalloonTextChar"/>
    <w:uiPriority w:val="99"/>
    <w:semiHidden/>
    <w:unhideWhenUsed/>
    <w:rsid w:val="004220A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20A9"/>
    <w:rPr>
      <w:rFonts w:ascii="Segoe UI" w:hAnsi="Segoe UI" w:cs="Segoe UI"/>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csiro.au/en/Careers/A-great-place-to-work/Work-life-balanc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io.Herrero@csiro.a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siro-careers@csiro.au" TargetMode="External"/><Relationship Id="rId4" Type="http://schemas.openxmlformats.org/officeDocument/2006/relationships/settings" Target="settings.xml"/><Relationship Id="rId9" Type="http://schemas.openxmlformats.org/officeDocument/2006/relationships/hyperlink" Target="https://jobs.csiro.a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BFC36B-A58D-42BC-9652-325C12978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4</Pages>
  <Words>1422</Words>
  <Characters>8110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Position Details - Research Projects - CSOF3</vt:lpstr>
    </vt:vector>
  </TitlesOfParts>
  <Company>CSIRO</Company>
  <LinksUpToDate>false</LinksUpToDate>
  <CharactersWithSpaces>9513</CharactersWithSpaces>
  <SharedDoc>false</SharedDoc>
  <HLinks>
    <vt:vector size="30" baseType="variant">
      <vt:variant>
        <vt:i4>3473528</vt:i4>
      </vt:variant>
      <vt:variant>
        <vt:i4>89</vt:i4>
      </vt:variant>
      <vt:variant>
        <vt:i4>0</vt:i4>
      </vt:variant>
      <vt:variant>
        <vt:i4>5</vt:i4>
      </vt:variant>
      <vt:variant>
        <vt:lpwstr>https://www.csiro.au/en/Careers/A-great-place-to-work/Work-life-balance</vt:lpwstr>
      </vt:variant>
      <vt:variant>
        <vt:lpwstr/>
      </vt:variant>
      <vt:variant>
        <vt:i4>10</vt:i4>
      </vt:variant>
      <vt:variant>
        <vt:i4>86</vt:i4>
      </vt:variant>
      <vt:variant>
        <vt:i4>0</vt:i4>
      </vt:variant>
      <vt:variant>
        <vt:i4>5</vt:i4>
      </vt:variant>
      <vt:variant>
        <vt:lpwstr>http://www.csiro.au/</vt:lpwstr>
      </vt:variant>
      <vt:variant>
        <vt:lpwstr/>
      </vt:variant>
      <vt:variant>
        <vt:i4>262271</vt:i4>
      </vt:variant>
      <vt:variant>
        <vt:i4>71</vt:i4>
      </vt:variant>
      <vt:variant>
        <vt:i4>0</vt:i4>
      </vt:variant>
      <vt:variant>
        <vt:i4>5</vt:i4>
      </vt:variant>
      <vt:variant>
        <vt:lpwstr>mailto:csiro-careers@csiro.au</vt:lpwstr>
      </vt:variant>
      <vt:variant>
        <vt:lpwstr/>
      </vt:variant>
      <vt:variant>
        <vt:i4>2490428</vt:i4>
      </vt:variant>
      <vt:variant>
        <vt:i4>68</vt:i4>
      </vt:variant>
      <vt:variant>
        <vt:i4>0</vt:i4>
      </vt:variant>
      <vt:variant>
        <vt:i4>5</vt:i4>
      </vt:variant>
      <vt:variant>
        <vt:lpwstr>https://jobs.csiro.au/</vt:lpwstr>
      </vt:variant>
      <vt:variant>
        <vt:lpwstr/>
      </vt:variant>
      <vt:variant>
        <vt:i4>4653063</vt:i4>
      </vt:variant>
      <vt:variant>
        <vt:i4>65</vt:i4>
      </vt:variant>
      <vt:variant>
        <vt:i4>0</vt:i4>
      </vt:variant>
      <vt:variant>
        <vt:i4>5</vt:i4>
      </vt:variant>
      <vt:variant>
        <vt:lpwstr>http://www.ielts.org/default.aspx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Research Projects - CSOF3</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Research, Projects, csof3</cp:keywords>
  <dc:description>Word document containing a Position Details (PD) form for a role summary on a Research Projects – CSOF3 Position.</dc:description>
  <cp:lastModifiedBy>Guo, Julia (HR, North Ryde)</cp:lastModifiedBy>
  <cp:revision>5</cp:revision>
  <cp:lastPrinted>2014-02-06T02:28:00Z</cp:lastPrinted>
  <dcterms:created xsi:type="dcterms:W3CDTF">2018-06-21T05:07:00Z</dcterms:created>
  <dcterms:modified xsi:type="dcterms:W3CDTF">2018-07-04T00:57:00Z</dcterms:modified>
</cp:coreProperties>
</file>