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381F39">
        <w:rPr>
          <w:rFonts w:ascii="Calibri" w:hAnsi="Calibri"/>
          <w:sz w:val="36"/>
          <w:szCs w:val="22"/>
          <w:lang w:val="en-US"/>
        </w:rPr>
        <w:t>6</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12F67">
        <w:rPr>
          <w:rFonts w:ascii="Calibri" w:hAnsi="Calibri"/>
          <w:sz w:val="22"/>
          <w:szCs w:val="22"/>
          <w:lang w:eastAsia="en-AU"/>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58"/>
      </w:tblGrid>
      <w:tr w:rsidR="009E225D" w:rsidRPr="00612F67" w:rsidTr="00612F67">
        <w:trPr>
          <w:trHeight w:val="488"/>
        </w:trPr>
        <w:tc>
          <w:tcPr>
            <w:tcW w:w="2766" w:type="dxa"/>
            <w:shd w:val="clear" w:color="auto" w:fill="F2F2F2"/>
            <w:vAlign w:val="center"/>
          </w:tcPr>
          <w:p w:rsidR="009E225D" w:rsidRPr="00612F67" w:rsidRDefault="009E225D" w:rsidP="003A0708">
            <w:pPr>
              <w:rPr>
                <w:rFonts w:asciiTheme="minorHAnsi" w:hAnsiTheme="minorHAnsi"/>
                <w:b/>
                <w:bCs/>
                <w:sz w:val="22"/>
                <w:szCs w:val="22"/>
              </w:rPr>
            </w:pPr>
            <w:r w:rsidRPr="00612F67">
              <w:rPr>
                <w:rStyle w:val="BlindHyperlink"/>
                <w:rFonts w:asciiTheme="minorHAnsi" w:hAnsiTheme="minorHAnsi"/>
                <w:sz w:val="22"/>
                <w:szCs w:val="22"/>
              </w:rPr>
              <w:t>Advertised Job Title</w:t>
            </w:r>
            <w:r w:rsidRPr="00612F67">
              <w:rPr>
                <w:rFonts w:asciiTheme="minorHAnsi" w:hAnsiTheme="minorHAnsi"/>
                <w:b/>
                <w:bCs/>
                <w:sz w:val="22"/>
                <w:szCs w:val="22"/>
              </w:rPr>
              <w:t>:</w:t>
            </w:r>
          </w:p>
        </w:tc>
        <w:tc>
          <w:tcPr>
            <w:tcW w:w="7258" w:type="dxa"/>
          </w:tcPr>
          <w:p w:rsidR="009E225D" w:rsidRPr="00612F67" w:rsidRDefault="00491C1E" w:rsidP="00FD5985">
            <w:pPr>
              <w:tabs>
                <w:tab w:val="left" w:pos="6093"/>
              </w:tabs>
              <w:spacing w:before="120" w:after="60"/>
              <w:rPr>
                <w:rFonts w:asciiTheme="minorHAnsi" w:hAnsiTheme="minorHAnsi"/>
                <w:sz w:val="22"/>
                <w:szCs w:val="22"/>
              </w:rPr>
            </w:pPr>
            <w:r w:rsidRPr="00612F67">
              <w:rPr>
                <w:rFonts w:asciiTheme="minorHAnsi" w:hAnsiTheme="minorHAnsi"/>
                <w:sz w:val="22"/>
                <w:szCs w:val="22"/>
              </w:rPr>
              <w:t>Business Development</w:t>
            </w:r>
            <w:r w:rsidR="009E225D" w:rsidRPr="00612F67">
              <w:rPr>
                <w:rFonts w:asciiTheme="minorHAnsi" w:hAnsiTheme="minorHAnsi"/>
                <w:sz w:val="22"/>
                <w:szCs w:val="22"/>
              </w:rPr>
              <w:t xml:space="preserve"> Manager</w:t>
            </w:r>
            <w:r w:rsidR="0067032F" w:rsidRPr="00612F67">
              <w:rPr>
                <w:rFonts w:asciiTheme="minorHAnsi" w:hAnsiTheme="minorHAnsi"/>
                <w:sz w:val="22"/>
                <w:szCs w:val="22"/>
              </w:rPr>
              <w:t xml:space="preserve"> - Manufacturing</w:t>
            </w:r>
          </w:p>
        </w:tc>
      </w:tr>
      <w:tr w:rsidR="009E225D" w:rsidRPr="00612F67" w:rsidTr="00612F67">
        <w:trPr>
          <w:trHeight w:val="423"/>
        </w:trPr>
        <w:tc>
          <w:tcPr>
            <w:tcW w:w="2766" w:type="dxa"/>
            <w:shd w:val="clear" w:color="auto" w:fill="F2F2F2"/>
            <w:vAlign w:val="center"/>
          </w:tcPr>
          <w:p w:rsidR="009E225D" w:rsidRPr="00612F67" w:rsidRDefault="009E225D" w:rsidP="003A0708">
            <w:pPr>
              <w:rPr>
                <w:rFonts w:asciiTheme="minorHAnsi" w:hAnsiTheme="minorHAnsi"/>
                <w:b/>
                <w:bCs/>
                <w:sz w:val="22"/>
                <w:szCs w:val="22"/>
              </w:rPr>
            </w:pPr>
            <w:r w:rsidRPr="00612F67">
              <w:rPr>
                <w:rStyle w:val="BlindHyperlink"/>
                <w:rFonts w:asciiTheme="minorHAnsi" w:hAnsiTheme="minorHAnsi"/>
                <w:sz w:val="22"/>
                <w:szCs w:val="22"/>
              </w:rPr>
              <w:t>Reference Number</w:t>
            </w:r>
            <w:r w:rsidRPr="00612F67">
              <w:rPr>
                <w:rFonts w:asciiTheme="minorHAnsi" w:hAnsiTheme="minorHAnsi"/>
                <w:b/>
                <w:bCs/>
                <w:sz w:val="22"/>
                <w:szCs w:val="22"/>
              </w:rPr>
              <w:t>:</w:t>
            </w:r>
          </w:p>
        </w:tc>
        <w:tc>
          <w:tcPr>
            <w:tcW w:w="7258" w:type="dxa"/>
            <w:vAlign w:val="center"/>
          </w:tcPr>
          <w:p w:rsidR="009E225D" w:rsidRPr="00612F67" w:rsidRDefault="006D1B12" w:rsidP="00C40A38">
            <w:pPr>
              <w:rPr>
                <w:rFonts w:asciiTheme="minorHAnsi" w:hAnsiTheme="minorHAnsi"/>
                <w:sz w:val="22"/>
                <w:szCs w:val="22"/>
              </w:rPr>
            </w:pPr>
            <w:r>
              <w:rPr>
                <w:rFonts w:asciiTheme="minorHAnsi" w:hAnsiTheme="minorHAnsi"/>
                <w:sz w:val="22"/>
                <w:szCs w:val="22"/>
              </w:rPr>
              <w:t>58158</w:t>
            </w:r>
          </w:p>
        </w:tc>
      </w:tr>
      <w:tr w:rsidR="009E225D" w:rsidRPr="00612F67" w:rsidTr="00612F67">
        <w:trPr>
          <w:trHeight w:val="415"/>
        </w:trPr>
        <w:tc>
          <w:tcPr>
            <w:tcW w:w="2766" w:type="dxa"/>
            <w:shd w:val="clear" w:color="auto" w:fill="F2F2F2"/>
            <w:vAlign w:val="center"/>
          </w:tcPr>
          <w:p w:rsidR="009E225D" w:rsidRPr="00612F67" w:rsidRDefault="009E225D" w:rsidP="003A0708">
            <w:pPr>
              <w:rPr>
                <w:rFonts w:asciiTheme="minorHAnsi" w:hAnsiTheme="minorHAnsi"/>
                <w:b/>
                <w:bCs/>
                <w:sz w:val="22"/>
                <w:szCs w:val="22"/>
              </w:rPr>
            </w:pPr>
            <w:r w:rsidRPr="00612F67">
              <w:rPr>
                <w:rStyle w:val="BlindHyperlink"/>
                <w:rFonts w:asciiTheme="minorHAnsi" w:hAnsiTheme="minorHAnsi"/>
                <w:sz w:val="22"/>
                <w:szCs w:val="22"/>
              </w:rPr>
              <w:t>Classification</w:t>
            </w:r>
            <w:r w:rsidRPr="00612F67">
              <w:rPr>
                <w:rFonts w:asciiTheme="minorHAnsi" w:hAnsiTheme="minorHAnsi"/>
                <w:b/>
                <w:bCs/>
                <w:sz w:val="22"/>
                <w:szCs w:val="22"/>
              </w:rPr>
              <w:t>:</w:t>
            </w:r>
          </w:p>
        </w:tc>
        <w:tc>
          <w:tcPr>
            <w:tcW w:w="7258" w:type="dxa"/>
            <w:vAlign w:val="center"/>
          </w:tcPr>
          <w:p w:rsidR="009E225D" w:rsidRPr="00612F67" w:rsidRDefault="009E225D" w:rsidP="00381F39">
            <w:pPr>
              <w:rPr>
                <w:rFonts w:asciiTheme="minorHAnsi" w:hAnsiTheme="minorHAnsi"/>
                <w:sz w:val="22"/>
                <w:szCs w:val="22"/>
              </w:rPr>
            </w:pPr>
            <w:r w:rsidRPr="00612F67">
              <w:rPr>
                <w:rFonts w:asciiTheme="minorHAnsi" w:hAnsiTheme="minorHAnsi"/>
                <w:sz w:val="22"/>
                <w:szCs w:val="22"/>
              </w:rPr>
              <w:t>CSOF6</w:t>
            </w:r>
          </w:p>
        </w:tc>
      </w:tr>
      <w:tr w:rsidR="0067032F" w:rsidRPr="00612F67" w:rsidTr="00612F67">
        <w:trPr>
          <w:trHeight w:val="407"/>
        </w:trPr>
        <w:tc>
          <w:tcPr>
            <w:tcW w:w="2766" w:type="dxa"/>
            <w:shd w:val="clear" w:color="auto" w:fill="F2F2F2"/>
            <w:vAlign w:val="center"/>
          </w:tcPr>
          <w:p w:rsidR="0067032F" w:rsidRPr="00612F67" w:rsidRDefault="0067032F" w:rsidP="0067032F">
            <w:pPr>
              <w:rPr>
                <w:rStyle w:val="BlindHyperlink"/>
                <w:rFonts w:asciiTheme="minorHAnsi" w:hAnsiTheme="minorHAnsi"/>
                <w:sz w:val="22"/>
                <w:szCs w:val="22"/>
              </w:rPr>
            </w:pPr>
            <w:r w:rsidRPr="00612F67">
              <w:rPr>
                <w:rStyle w:val="BlindHyperlink"/>
                <w:rFonts w:asciiTheme="minorHAnsi" w:hAnsiTheme="minorHAnsi"/>
                <w:sz w:val="22"/>
                <w:szCs w:val="22"/>
              </w:rPr>
              <w:t>Salary Range:</w:t>
            </w:r>
          </w:p>
        </w:tc>
        <w:tc>
          <w:tcPr>
            <w:tcW w:w="7258" w:type="dxa"/>
            <w:vAlign w:val="center"/>
          </w:tcPr>
          <w:p w:rsidR="0067032F" w:rsidRPr="00612F67" w:rsidRDefault="00B624F0" w:rsidP="0067032F">
            <w:pPr>
              <w:rPr>
                <w:rFonts w:asciiTheme="minorHAnsi" w:hAnsiTheme="minorHAnsi"/>
                <w:sz w:val="22"/>
                <w:szCs w:val="22"/>
              </w:rPr>
            </w:pPr>
            <w:bookmarkStart w:id="0" w:name="SalaryRange"/>
            <w:r>
              <w:rPr>
                <w:rFonts w:asciiTheme="minorHAnsi" w:hAnsiTheme="minorHAnsi"/>
                <w:sz w:val="22"/>
                <w:szCs w:val="22"/>
              </w:rPr>
              <w:t>AU $109K to AU $128</w:t>
            </w:r>
            <w:r w:rsidR="0067032F" w:rsidRPr="00612F67">
              <w:rPr>
                <w:rFonts w:asciiTheme="minorHAnsi" w:hAnsiTheme="minorHAnsi"/>
                <w:sz w:val="22"/>
                <w:szCs w:val="22"/>
              </w:rPr>
              <w:t xml:space="preserve">K </w:t>
            </w:r>
            <w:r w:rsidR="006D1B12">
              <w:rPr>
                <w:rFonts w:asciiTheme="minorHAnsi" w:hAnsiTheme="minorHAnsi"/>
                <w:sz w:val="22"/>
                <w:szCs w:val="22"/>
              </w:rPr>
              <w:t xml:space="preserve">per annum, </w:t>
            </w:r>
            <w:r w:rsidR="0067032F" w:rsidRPr="00612F67">
              <w:rPr>
                <w:rFonts w:asciiTheme="minorHAnsi" w:hAnsiTheme="minorHAnsi"/>
                <w:sz w:val="22"/>
                <w:szCs w:val="22"/>
              </w:rPr>
              <w:t>plus up to 15.4% superannuation</w:t>
            </w:r>
            <w:bookmarkEnd w:id="0"/>
          </w:p>
        </w:tc>
      </w:tr>
      <w:tr w:rsidR="0067032F" w:rsidRPr="00612F67" w:rsidTr="00612F67">
        <w:trPr>
          <w:trHeight w:val="433"/>
        </w:trPr>
        <w:tc>
          <w:tcPr>
            <w:tcW w:w="2766" w:type="dxa"/>
            <w:shd w:val="clear" w:color="auto" w:fill="F2F2F2"/>
            <w:vAlign w:val="center"/>
          </w:tcPr>
          <w:p w:rsidR="0067032F" w:rsidRPr="00612F67" w:rsidRDefault="0067032F" w:rsidP="0067032F">
            <w:pPr>
              <w:rPr>
                <w:rFonts w:asciiTheme="minorHAnsi" w:hAnsiTheme="minorHAnsi"/>
                <w:b/>
                <w:bCs/>
                <w:sz w:val="22"/>
                <w:szCs w:val="22"/>
              </w:rPr>
            </w:pPr>
            <w:r w:rsidRPr="00612F67">
              <w:rPr>
                <w:rStyle w:val="BlindHyperlink"/>
                <w:rFonts w:asciiTheme="minorHAnsi" w:hAnsiTheme="minorHAnsi"/>
                <w:sz w:val="22"/>
                <w:szCs w:val="22"/>
              </w:rPr>
              <w:t>Location</w:t>
            </w:r>
            <w:r w:rsidRPr="00612F67">
              <w:rPr>
                <w:rFonts w:asciiTheme="minorHAnsi" w:hAnsiTheme="minorHAnsi"/>
                <w:b/>
                <w:bCs/>
                <w:sz w:val="22"/>
                <w:szCs w:val="22"/>
              </w:rPr>
              <w:t>:</w:t>
            </w:r>
          </w:p>
        </w:tc>
        <w:tc>
          <w:tcPr>
            <w:tcW w:w="7258" w:type="dxa"/>
            <w:vAlign w:val="center"/>
          </w:tcPr>
          <w:p w:rsidR="0067032F" w:rsidRPr="00612F67" w:rsidRDefault="006D1B12" w:rsidP="0067032F">
            <w:pPr>
              <w:tabs>
                <w:tab w:val="left" w:pos="6093"/>
              </w:tabs>
              <w:rPr>
                <w:rFonts w:asciiTheme="minorHAnsi" w:hAnsiTheme="minorHAnsi"/>
                <w:sz w:val="22"/>
                <w:szCs w:val="22"/>
              </w:rPr>
            </w:pPr>
            <w:r>
              <w:rPr>
                <w:rFonts w:asciiTheme="minorHAnsi" w:hAnsiTheme="minorHAnsi"/>
                <w:sz w:val="22"/>
                <w:szCs w:val="22"/>
              </w:rPr>
              <w:t>Clayton (</w:t>
            </w:r>
            <w:r w:rsidR="0067032F" w:rsidRPr="00612F67">
              <w:rPr>
                <w:rFonts w:asciiTheme="minorHAnsi" w:hAnsiTheme="minorHAnsi"/>
                <w:sz w:val="22"/>
                <w:szCs w:val="22"/>
              </w:rPr>
              <w:t>Melbourne</w:t>
            </w:r>
            <w:r>
              <w:rPr>
                <w:rFonts w:asciiTheme="minorHAnsi" w:hAnsiTheme="minorHAnsi"/>
                <w:sz w:val="22"/>
                <w:szCs w:val="22"/>
              </w:rPr>
              <w:t>) or Waurn Ponds (</w:t>
            </w:r>
            <w:r w:rsidR="0067032F" w:rsidRPr="00612F67">
              <w:rPr>
                <w:rFonts w:asciiTheme="minorHAnsi" w:hAnsiTheme="minorHAnsi"/>
                <w:sz w:val="22"/>
                <w:szCs w:val="22"/>
              </w:rPr>
              <w:t>Geelong</w:t>
            </w:r>
            <w:r>
              <w:rPr>
                <w:rFonts w:asciiTheme="minorHAnsi" w:hAnsiTheme="minorHAnsi"/>
                <w:sz w:val="22"/>
                <w:szCs w:val="22"/>
              </w:rPr>
              <w:t>), Victoria</w:t>
            </w:r>
            <w:r w:rsidR="0067032F" w:rsidRPr="00612F67">
              <w:rPr>
                <w:rFonts w:asciiTheme="minorHAnsi" w:hAnsiTheme="minorHAnsi"/>
                <w:sz w:val="22"/>
                <w:szCs w:val="22"/>
              </w:rPr>
              <w:t xml:space="preserve"> </w:t>
            </w:r>
          </w:p>
        </w:tc>
      </w:tr>
      <w:tr w:rsidR="0067032F" w:rsidRPr="00612F67" w:rsidTr="00612F67">
        <w:trPr>
          <w:trHeight w:val="405"/>
        </w:trPr>
        <w:tc>
          <w:tcPr>
            <w:tcW w:w="2766" w:type="dxa"/>
            <w:shd w:val="clear" w:color="auto" w:fill="F2F2F2"/>
            <w:vAlign w:val="center"/>
          </w:tcPr>
          <w:p w:rsidR="0067032F" w:rsidRPr="00612F67" w:rsidRDefault="0067032F" w:rsidP="0067032F">
            <w:pPr>
              <w:rPr>
                <w:rStyle w:val="BlindHyperlink"/>
                <w:rFonts w:asciiTheme="minorHAnsi" w:hAnsiTheme="minorHAnsi"/>
                <w:sz w:val="22"/>
                <w:szCs w:val="22"/>
              </w:rPr>
            </w:pPr>
            <w:r w:rsidRPr="00612F67">
              <w:rPr>
                <w:rStyle w:val="BlindHyperlink"/>
                <w:rFonts w:asciiTheme="minorHAnsi" w:hAnsiTheme="minorHAnsi"/>
                <w:sz w:val="22"/>
                <w:szCs w:val="22"/>
              </w:rPr>
              <w:t>Tenure:</w:t>
            </w:r>
          </w:p>
        </w:tc>
        <w:tc>
          <w:tcPr>
            <w:tcW w:w="7258" w:type="dxa"/>
            <w:vAlign w:val="center"/>
          </w:tcPr>
          <w:p w:rsidR="0067032F" w:rsidRPr="00612F67" w:rsidRDefault="00BA7F3C" w:rsidP="006D1B12">
            <w:pPr>
              <w:rPr>
                <w:rFonts w:asciiTheme="minorHAnsi" w:hAnsiTheme="minorHAnsi"/>
                <w:sz w:val="22"/>
                <w:szCs w:val="22"/>
              </w:rPr>
            </w:pPr>
            <w:r>
              <w:rPr>
                <w:rFonts w:asciiTheme="minorHAnsi" w:hAnsiTheme="minorHAnsi"/>
                <w:sz w:val="22"/>
                <w:szCs w:val="22"/>
              </w:rPr>
              <w:t>Specified term of 3 years</w:t>
            </w:r>
          </w:p>
        </w:tc>
      </w:tr>
      <w:tr w:rsidR="0067032F" w:rsidRPr="00612F67" w:rsidTr="00612F67">
        <w:trPr>
          <w:trHeight w:val="429"/>
        </w:trPr>
        <w:tc>
          <w:tcPr>
            <w:tcW w:w="2766" w:type="dxa"/>
            <w:shd w:val="clear" w:color="auto" w:fill="F2F2F2"/>
            <w:vAlign w:val="center"/>
          </w:tcPr>
          <w:p w:rsidR="0067032F" w:rsidRPr="00612F67" w:rsidRDefault="0067032F" w:rsidP="0067032F">
            <w:pPr>
              <w:rPr>
                <w:rFonts w:asciiTheme="minorHAnsi" w:hAnsiTheme="minorHAnsi"/>
                <w:b/>
                <w:sz w:val="22"/>
                <w:szCs w:val="22"/>
              </w:rPr>
            </w:pPr>
            <w:r w:rsidRPr="00612F67">
              <w:rPr>
                <w:rStyle w:val="BlindHyperlink"/>
                <w:rFonts w:asciiTheme="minorHAnsi" w:hAnsiTheme="minorHAnsi"/>
                <w:sz w:val="22"/>
                <w:szCs w:val="22"/>
              </w:rPr>
              <w:t>Relocation assistance</w:t>
            </w:r>
            <w:r w:rsidRPr="00612F67">
              <w:rPr>
                <w:rFonts w:asciiTheme="minorHAnsi" w:hAnsiTheme="minorHAnsi"/>
                <w:b/>
                <w:sz w:val="22"/>
                <w:szCs w:val="22"/>
              </w:rPr>
              <w:t>:</w:t>
            </w:r>
          </w:p>
        </w:tc>
        <w:tc>
          <w:tcPr>
            <w:tcW w:w="7258" w:type="dxa"/>
            <w:vAlign w:val="center"/>
          </w:tcPr>
          <w:p w:rsidR="0067032F" w:rsidRPr="00612F67" w:rsidRDefault="006D1B12" w:rsidP="00E45A54">
            <w:pPr>
              <w:pStyle w:val="ListParagraph"/>
              <w:ind w:left="0"/>
              <w:rPr>
                <w:rFonts w:asciiTheme="minorHAnsi" w:hAnsiTheme="minorHAnsi"/>
                <w:sz w:val="22"/>
                <w:szCs w:val="22"/>
              </w:rPr>
            </w:pPr>
            <w:r w:rsidRPr="006D1B12">
              <w:rPr>
                <w:rFonts w:asciiTheme="minorHAnsi" w:hAnsiTheme="minorHAnsi"/>
                <w:sz w:val="22"/>
                <w:szCs w:val="22"/>
              </w:rPr>
              <w:t>Will be provided to the successful candidate if required</w:t>
            </w:r>
          </w:p>
        </w:tc>
      </w:tr>
      <w:tr w:rsidR="0067032F" w:rsidRPr="00612F67" w:rsidTr="00612F67">
        <w:trPr>
          <w:trHeight w:val="497"/>
        </w:trPr>
        <w:tc>
          <w:tcPr>
            <w:tcW w:w="2766" w:type="dxa"/>
            <w:shd w:val="clear" w:color="auto" w:fill="F2F2F2"/>
            <w:vAlign w:val="center"/>
          </w:tcPr>
          <w:p w:rsidR="0067032F" w:rsidRPr="00612F67" w:rsidRDefault="0067032F" w:rsidP="0067032F">
            <w:pPr>
              <w:spacing w:before="240" w:after="240"/>
              <w:rPr>
                <w:rStyle w:val="BlindHyperlink"/>
                <w:rFonts w:asciiTheme="minorHAnsi" w:hAnsiTheme="minorHAnsi"/>
                <w:sz w:val="22"/>
                <w:szCs w:val="22"/>
              </w:rPr>
            </w:pPr>
            <w:r w:rsidRPr="00612F67">
              <w:rPr>
                <w:rStyle w:val="BlindHyperlink"/>
                <w:rFonts w:asciiTheme="minorHAnsi" w:hAnsiTheme="minorHAnsi"/>
                <w:sz w:val="22"/>
                <w:szCs w:val="22"/>
              </w:rPr>
              <w:t>Applications are open to:</w:t>
            </w:r>
          </w:p>
        </w:tc>
        <w:bookmarkStart w:id="1" w:name="Citizenship"/>
        <w:tc>
          <w:tcPr>
            <w:tcW w:w="7258" w:type="dxa"/>
            <w:vAlign w:val="center"/>
          </w:tcPr>
          <w:p w:rsidR="00612F67" w:rsidRPr="00612F67" w:rsidRDefault="00612F67" w:rsidP="00612F67">
            <w:pPr>
              <w:rPr>
                <w:rFonts w:asciiTheme="minorHAnsi" w:hAnsiTheme="minorHAnsi"/>
                <w:sz w:val="22"/>
                <w:szCs w:val="22"/>
              </w:rPr>
            </w:pPr>
            <w:r w:rsidRPr="00612F67">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612F67">
              <w:rPr>
                <w:rFonts w:asciiTheme="minorHAnsi" w:hAnsiTheme="minorHAnsi"/>
                <w:sz w:val="22"/>
                <w:szCs w:val="22"/>
              </w:rPr>
              <w:instrText xml:space="preserve"> FORMCHECKBOX </w:instrText>
            </w:r>
            <w:r w:rsidR="00981A4A">
              <w:rPr>
                <w:rFonts w:asciiTheme="minorHAnsi" w:hAnsiTheme="minorHAnsi"/>
                <w:sz w:val="22"/>
                <w:szCs w:val="22"/>
              </w:rPr>
            </w:r>
            <w:r w:rsidR="00981A4A">
              <w:rPr>
                <w:rFonts w:asciiTheme="minorHAnsi" w:hAnsiTheme="minorHAnsi"/>
                <w:sz w:val="22"/>
                <w:szCs w:val="22"/>
              </w:rPr>
              <w:fldChar w:fldCharType="separate"/>
            </w:r>
            <w:r w:rsidRPr="00612F67">
              <w:rPr>
                <w:rFonts w:asciiTheme="minorHAnsi" w:hAnsiTheme="minorHAnsi"/>
                <w:sz w:val="22"/>
                <w:szCs w:val="22"/>
              </w:rPr>
              <w:fldChar w:fldCharType="end"/>
            </w:r>
            <w:bookmarkEnd w:id="2"/>
            <w:r w:rsidRPr="00612F67">
              <w:rPr>
                <w:rFonts w:asciiTheme="minorHAnsi" w:hAnsiTheme="minorHAnsi"/>
                <w:sz w:val="22"/>
                <w:szCs w:val="22"/>
              </w:rPr>
              <w:t xml:space="preserve">  Australian Citizens Only</w:t>
            </w:r>
          </w:p>
          <w:p w:rsidR="0067032F" w:rsidRPr="00612F67" w:rsidRDefault="00612F67" w:rsidP="00612F67">
            <w:pPr>
              <w:pStyle w:val="ListParagraph"/>
              <w:ind w:left="0"/>
              <w:rPr>
                <w:rFonts w:asciiTheme="minorHAnsi" w:hAnsiTheme="minorHAnsi"/>
                <w:sz w:val="22"/>
                <w:szCs w:val="22"/>
              </w:rPr>
            </w:pPr>
            <w:r w:rsidRPr="00612F67">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612F67">
              <w:rPr>
                <w:rFonts w:asciiTheme="minorHAnsi" w:hAnsiTheme="minorHAnsi"/>
                <w:sz w:val="22"/>
                <w:szCs w:val="22"/>
              </w:rPr>
              <w:instrText xml:space="preserve"> FORMCHECKBOX </w:instrText>
            </w:r>
            <w:r w:rsidR="00981A4A">
              <w:rPr>
                <w:rFonts w:asciiTheme="minorHAnsi" w:hAnsiTheme="minorHAnsi"/>
                <w:sz w:val="22"/>
                <w:szCs w:val="22"/>
              </w:rPr>
            </w:r>
            <w:r w:rsidR="00981A4A">
              <w:rPr>
                <w:rFonts w:asciiTheme="minorHAnsi" w:hAnsiTheme="minorHAnsi"/>
                <w:sz w:val="22"/>
                <w:szCs w:val="22"/>
              </w:rPr>
              <w:fldChar w:fldCharType="separate"/>
            </w:r>
            <w:r w:rsidRPr="00612F67">
              <w:rPr>
                <w:rFonts w:asciiTheme="minorHAnsi" w:hAnsiTheme="minorHAnsi"/>
                <w:sz w:val="22"/>
                <w:szCs w:val="22"/>
              </w:rPr>
              <w:fldChar w:fldCharType="end"/>
            </w:r>
            <w:r w:rsidRPr="00612F67">
              <w:rPr>
                <w:rFonts w:asciiTheme="minorHAnsi" w:hAnsiTheme="minorHAnsi"/>
                <w:sz w:val="22"/>
                <w:szCs w:val="22"/>
              </w:rPr>
              <w:t xml:space="preserve">  Australian/New Zealand Citizens and Australian Permanent Residents Only</w:t>
            </w:r>
            <w:bookmarkEnd w:id="1"/>
          </w:p>
        </w:tc>
      </w:tr>
      <w:tr w:rsidR="0067032F" w:rsidRPr="00612F67" w:rsidTr="00612F67">
        <w:trPr>
          <w:trHeight w:val="429"/>
        </w:trPr>
        <w:tc>
          <w:tcPr>
            <w:tcW w:w="2766" w:type="dxa"/>
            <w:shd w:val="clear" w:color="auto" w:fill="F2F2F2"/>
            <w:vAlign w:val="center"/>
          </w:tcPr>
          <w:p w:rsidR="0067032F" w:rsidRPr="00612F67" w:rsidRDefault="0067032F" w:rsidP="0067032F">
            <w:pPr>
              <w:rPr>
                <w:rFonts w:asciiTheme="minorHAnsi" w:hAnsiTheme="minorHAnsi"/>
                <w:b/>
                <w:sz w:val="22"/>
                <w:szCs w:val="22"/>
              </w:rPr>
            </w:pPr>
            <w:r w:rsidRPr="00612F67">
              <w:rPr>
                <w:rStyle w:val="BlindHyperlink"/>
                <w:rFonts w:asciiTheme="minorHAnsi" w:hAnsiTheme="minorHAnsi"/>
                <w:sz w:val="22"/>
                <w:szCs w:val="22"/>
              </w:rPr>
              <w:t>Functional Area</w:t>
            </w:r>
            <w:r w:rsidRPr="00612F67">
              <w:rPr>
                <w:rFonts w:asciiTheme="minorHAnsi" w:hAnsiTheme="minorHAnsi"/>
                <w:b/>
                <w:sz w:val="22"/>
                <w:szCs w:val="22"/>
              </w:rPr>
              <w:t>:</w:t>
            </w:r>
          </w:p>
        </w:tc>
        <w:tc>
          <w:tcPr>
            <w:tcW w:w="7258" w:type="dxa"/>
            <w:vAlign w:val="center"/>
          </w:tcPr>
          <w:p w:rsidR="0067032F" w:rsidRPr="00612F67" w:rsidRDefault="0067032F" w:rsidP="0067032F">
            <w:pPr>
              <w:pStyle w:val="ListParagraph"/>
              <w:ind w:left="0"/>
              <w:rPr>
                <w:rFonts w:asciiTheme="minorHAnsi" w:hAnsiTheme="minorHAnsi"/>
                <w:sz w:val="22"/>
                <w:szCs w:val="22"/>
              </w:rPr>
            </w:pPr>
            <w:r w:rsidRPr="00612F67">
              <w:rPr>
                <w:rFonts w:asciiTheme="minorHAnsi" w:hAnsiTheme="minorHAnsi"/>
                <w:sz w:val="22"/>
                <w:szCs w:val="22"/>
              </w:rPr>
              <w:t>Administrative Services</w:t>
            </w:r>
          </w:p>
        </w:tc>
      </w:tr>
      <w:tr w:rsidR="0067032F" w:rsidRPr="00612F67" w:rsidTr="00612F67">
        <w:trPr>
          <w:trHeight w:val="421"/>
        </w:trPr>
        <w:tc>
          <w:tcPr>
            <w:tcW w:w="2766" w:type="dxa"/>
            <w:shd w:val="clear" w:color="auto" w:fill="F2F2F2"/>
            <w:vAlign w:val="center"/>
          </w:tcPr>
          <w:p w:rsidR="0067032F" w:rsidRPr="00612F67" w:rsidRDefault="0067032F" w:rsidP="0067032F">
            <w:pPr>
              <w:rPr>
                <w:rStyle w:val="BlindHyperlink"/>
                <w:rFonts w:asciiTheme="minorHAnsi" w:hAnsiTheme="minorHAnsi"/>
                <w:sz w:val="22"/>
                <w:szCs w:val="22"/>
              </w:rPr>
            </w:pPr>
            <w:r w:rsidRPr="00612F67">
              <w:rPr>
                <w:rStyle w:val="BlindHyperlink"/>
                <w:rFonts w:asciiTheme="minorHAnsi" w:hAnsiTheme="minorHAnsi"/>
                <w:sz w:val="22"/>
                <w:szCs w:val="22"/>
              </w:rPr>
              <w:t>% Client Focus - Internal:</w:t>
            </w:r>
          </w:p>
        </w:tc>
        <w:tc>
          <w:tcPr>
            <w:tcW w:w="7258" w:type="dxa"/>
            <w:vAlign w:val="center"/>
          </w:tcPr>
          <w:p w:rsidR="0067032F" w:rsidRPr="00612F67" w:rsidRDefault="003D40A8" w:rsidP="0067032F">
            <w:pPr>
              <w:pStyle w:val="ListParagraph"/>
              <w:ind w:left="0"/>
              <w:rPr>
                <w:rFonts w:asciiTheme="minorHAnsi" w:hAnsiTheme="minorHAnsi"/>
                <w:sz w:val="22"/>
                <w:szCs w:val="22"/>
              </w:rPr>
            </w:pPr>
            <w:r w:rsidRPr="00612F67">
              <w:rPr>
                <w:rFonts w:asciiTheme="minorHAnsi" w:hAnsiTheme="minorHAnsi"/>
                <w:sz w:val="22"/>
                <w:szCs w:val="22"/>
              </w:rPr>
              <w:t>20%</w:t>
            </w:r>
          </w:p>
        </w:tc>
      </w:tr>
      <w:tr w:rsidR="0067032F" w:rsidRPr="00612F67" w:rsidTr="00612F67">
        <w:trPr>
          <w:trHeight w:val="413"/>
        </w:trPr>
        <w:tc>
          <w:tcPr>
            <w:tcW w:w="2766" w:type="dxa"/>
            <w:shd w:val="clear" w:color="auto" w:fill="F2F2F2"/>
            <w:vAlign w:val="center"/>
          </w:tcPr>
          <w:p w:rsidR="0067032F" w:rsidRPr="00612F67" w:rsidRDefault="0067032F" w:rsidP="0067032F">
            <w:pPr>
              <w:rPr>
                <w:rStyle w:val="BlindHyperlink"/>
                <w:rFonts w:asciiTheme="minorHAnsi" w:hAnsiTheme="minorHAnsi"/>
                <w:sz w:val="22"/>
                <w:szCs w:val="22"/>
              </w:rPr>
            </w:pPr>
            <w:r w:rsidRPr="00612F67">
              <w:rPr>
                <w:rStyle w:val="BlindHyperlink"/>
                <w:rFonts w:asciiTheme="minorHAnsi" w:hAnsiTheme="minorHAnsi"/>
                <w:sz w:val="22"/>
                <w:szCs w:val="22"/>
              </w:rPr>
              <w:t>% Client Focus - External:</w:t>
            </w:r>
          </w:p>
        </w:tc>
        <w:tc>
          <w:tcPr>
            <w:tcW w:w="7258" w:type="dxa"/>
            <w:vAlign w:val="center"/>
          </w:tcPr>
          <w:p w:rsidR="0067032F" w:rsidRPr="00612F67" w:rsidRDefault="003D40A8" w:rsidP="0067032F">
            <w:pPr>
              <w:pStyle w:val="ListParagraph"/>
              <w:ind w:left="0"/>
              <w:rPr>
                <w:rFonts w:asciiTheme="minorHAnsi" w:hAnsiTheme="minorHAnsi"/>
                <w:sz w:val="22"/>
                <w:szCs w:val="22"/>
              </w:rPr>
            </w:pPr>
            <w:r w:rsidRPr="00612F67">
              <w:rPr>
                <w:rFonts w:asciiTheme="minorHAnsi" w:hAnsiTheme="minorHAnsi"/>
                <w:sz w:val="22"/>
                <w:szCs w:val="22"/>
              </w:rPr>
              <w:t>80%</w:t>
            </w:r>
          </w:p>
        </w:tc>
      </w:tr>
      <w:tr w:rsidR="0067032F" w:rsidRPr="00612F67" w:rsidTr="00612F67">
        <w:trPr>
          <w:trHeight w:val="420"/>
        </w:trPr>
        <w:tc>
          <w:tcPr>
            <w:tcW w:w="2766" w:type="dxa"/>
            <w:shd w:val="clear" w:color="auto" w:fill="F2F2F2"/>
            <w:vAlign w:val="center"/>
          </w:tcPr>
          <w:p w:rsidR="0067032F" w:rsidRPr="00612F67" w:rsidRDefault="0067032F" w:rsidP="0067032F">
            <w:pPr>
              <w:rPr>
                <w:rStyle w:val="BlindHyperlink"/>
                <w:rFonts w:asciiTheme="minorHAnsi" w:hAnsiTheme="minorHAnsi"/>
                <w:sz w:val="22"/>
                <w:szCs w:val="22"/>
              </w:rPr>
            </w:pPr>
            <w:r w:rsidRPr="00612F67">
              <w:rPr>
                <w:rStyle w:val="BlindHyperlink"/>
                <w:rFonts w:asciiTheme="minorHAnsi" w:hAnsiTheme="minorHAnsi"/>
                <w:sz w:val="22"/>
                <w:szCs w:val="22"/>
              </w:rPr>
              <w:t>Reports to the:</w:t>
            </w:r>
          </w:p>
        </w:tc>
        <w:tc>
          <w:tcPr>
            <w:tcW w:w="7258" w:type="dxa"/>
            <w:vAlign w:val="center"/>
          </w:tcPr>
          <w:p w:rsidR="0067032F" w:rsidRPr="00612F67" w:rsidRDefault="0067032F" w:rsidP="0067032F">
            <w:pPr>
              <w:pStyle w:val="ListParagraph"/>
              <w:ind w:left="0"/>
              <w:rPr>
                <w:rFonts w:asciiTheme="minorHAnsi" w:hAnsiTheme="minorHAnsi"/>
                <w:sz w:val="22"/>
                <w:szCs w:val="22"/>
              </w:rPr>
            </w:pPr>
            <w:r w:rsidRPr="00612F67">
              <w:rPr>
                <w:rFonts w:asciiTheme="minorHAnsi" w:hAnsiTheme="minorHAnsi"/>
                <w:sz w:val="22"/>
                <w:szCs w:val="22"/>
              </w:rPr>
              <w:t>Business Development and Commercialisation Director - Manufacturing</w:t>
            </w:r>
          </w:p>
        </w:tc>
      </w:tr>
      <w:tr w:rsidR="0067032F" w:rsidRPr="00612F67" w:rsidTr="00612F67">
        <w:trPr>
          <w:trHeight w:val="411"/>
        </w:trPr>
        <w:tc>
          <w:tcPr>
            <w:tcW w:w="2766" w:type="dxa"/>
            <w:shd w:val="clear" w:color="auto" w:fill="F2F2F2"/>
            <w:vAlign w:val="center"/>
          </w:tcPr>
          <w:p w:rsidR="0067032F" w:rsidRPr="00612F67" w:rsidRDefault="0067032F" w:rsidP="0067032F">
            <w:pPr>
              <w:rPr>
                <w:rStyle w:val="BlindHyperlink"/>
                <w:rFonts w:asciiTheme="minorHAnsi" w:hAnsiTheme="minorHAnsi"/>
                <w:sz w:val="22"/>
                <w:szCs w:val="22"/>
              </w:rPr>
            </w:pPr>
            <w:r w:rsidRPr="00612F67">
              <w:rPr>
                <w:rStyle w:val="BlindHyperlink"/>
                <w:rFonts w:asciiTheme="minorHAnsi" w:hAnsiTheme="minorHAnsi"/>
                <w:sz w:val="22"/>
                <w:szCs w:val="22"/>
              </w:rPr>
              <w:t>Number of Direct Reports:</w:t>
            </w:r>
          </w:p>
        </w:tc>
        <w:tc>
          <w:tcPr>
            <w:tcW w:w="7258" w:type="dxa"/>
            <w:vAlign w:val="center"/>
          </w:tcPr>
          <w:p w:rsidR="0067032F" w:rsidRPr="00612F67" w:rsidRDefault="0067032F" w:rsidP="0067032F">
            <w:pPr>
              <w:pStyle w:val="ListParagraph"/>
              <w:ind w:left="0"/>
              <w:rPr>
                <w:rFonts w:asciiTheme="minorHAnsi" w:hAnsiTheme="minorHAnsi"/>
                <w:sz w:val="22"/>
                <w:szCs w:val="22"/>
              </w:rPr>
            </w:pPr>
            <w:r w:rsidRPr="00612F67">
              <w:rPr>
                <w:rFonts w:asciiTheme="minorHAnsi" w:hAnsiTheme="minorHAnsi"/>
                <w:sz w:val="22"/>
                <w:szCs w:val="22"/>
              </w:rPr>
              <w:t>0</w:t>
            </w:r>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8C162E" w:rsidTr="00612F67">
        <w:trPr>
          <w:trHeight w:val="619"/>
        </w:trPr>
        <w:tc>
          <w:tcPr>
            <w:tcW w:w="10024" w:type="dxa"/>
            <w:shd w:val="clear" w:color="auto" w:fill="F2F2F2"/>
            <w:vAlign w:val="center"/>
          </w:tcPr>
          <w:p w:rsidR="00502363" w:rsidRPr="008C162E" w:rsidRDefault="00502363" w:rsidP="00CB7CA4">
            <w:pPr>
              <w:rPr>
                <w:rFonts w:ascii="Calibri" w:hAnsi="Calibri"/>
                <w:b/>
                <w:bCs/>
                <w:sz w:val="22"/>
                <w:szCs w:val="22"/>
              </w:rPr>
            </w:pPr>
            <w:r w:rsidRPr="008C162E">
              <w:rPr>
                <w:rFonts w:ascii="Calibri" w:hAnsi="Calibri"/>
                <w:b/>
                <w:bCs/>
                <w:sz w:val="22"/>
                <w:szCs w:val="22"/>
              </w:rPr>
              <w:t>Role Overview:</w:t>
            </w:r>
          </w:p>
        </w:tc>
      </w:tr>
      <w:tr w:rsidR="00502363" w:rsidRPr="008C162E" w:rsidTr="00612F67">
        <w:trPr>
          <w:trHeight w:val="1572"/>
        </w:trPr>
        <w:tc>
          <w:tcPr>
            <w:tcW w:w="10024" w:type="dxa"/>
          </w:tcPr>
          <w:p w:rsidR="0067032F" w:rsidRPr="008C162E" w:rsidRDefault="0067032F" w:rsidP="00612F67">
            <w:pPr>
              <w:spacing w:before="180" w:after="120"/>
              <w:jc w:val="both"/>
              <w:rPr>
                <w:rFonts w:asciiTheme="minorHAnsi" w:hAnsiTheme="minorHAnsi"/>
                <w:sz w:val="22"/>
                <w:szCs w:val="22"/>
              </w:rPr>
            </w:pPr>
            <w:r w:rsidRPr="008C162E">
              <w:rPr>
                <w:rFonts w:ascii="Calibri" w:hAnsi="Calibri"/>
                <w:sz w:val="22"/>
                <w:szCs w:val="22"/>
              </w:rPr>
              <w:t xml:space="preserve">The role of Business Development </w:t>
            </w:r>
            <w:r w:rsidR="008C162E">
              <w:rPr>
                <w:rFonts w:ascii="Calibri" w:hAnsi="Calibri"/>
                <w:sz w:val="22"/>
                <w:szCs w:val="22"/>
              </w:rPr>
              <w:t xml:space="preserve">(BD) </w:t>
            </w:r>
            <w:r w:rsidRPr="008C162E">
              <w:rPr>
                <w:rFonts w:ascii="Calibri" w:hAnsi="Calibri"/>
                <w:sz w:val="22"/>
                <w:szCs w:val="22"/>
              </w:rPr>
              <w:t>Manager in CSIRO is to contribute to the effective delivery of science through the provision of high-l</w:t>
            </w:r>
            <w:r w:rsidR="00D23789">
              <w:rPr>
                <w:rFonts w:ascii="Calibri" w:hAnsi="Calibri"/>
                <w:sz w:val="22"/>
                <w:szCs w:val="22"/>
              </w:rPr>
              <w:t>evel advice to senior and executive management.</w:t>
            </w:r>
          </w:p>
          <w:p w:rsidR="00491C1E" w:rsidRPr="008C162E" w:rsidRDefault="008C162E" w:rsidP="00612F67">
            <w:pPr>
              <w:spacing w:after="120"/>
              <w:jc w:val="both"/>
              <w:rPr>
                <w:rFonts w:asciiTheme="minorHAnsi" w:hAnsiTheme="minorHAnsi"/>
                <w:sz w:val="22"/>
                <w:szCs w:val="22"/>
              </w:rPr>
            </w:pPr>
            <w:r>
              <w:rPr>
                <w:rFonts w:asciiTheme="minorHAnsi" w:hAnsiTheme="minorHAnsi"/>
                <w:sz w:val="22"/>
                <w:szCs w:val="22"/>
              </w:rPr>
              <w:t xml:space="preserve">The BD </w:t>
            </w:r>
            <w:r w:rsidR="0067032F" w:rsidRPr="008C162E">
              <w:rPr>
                <w:rFonts w:asciiTheme="minorHAnsi" w:hAnsiTheme="minorHAnsi"/>
                <w:sz w:val="22"/>
                <w:szCs w:val="22"/>
              </w:rPr>
              <w:t>Manager report</w:t>
            </w:r>
            <w:r>
              <w:rPr>
                <w:rFonts w:asciiTheme="minorHAnsi" w:hAnsiTheme="minorHAnsi"/>
                <w:sz w:val="22"/>
                <w:szCs w:val="22"/>
              </w:rPr>
              <w:t>s</w:t>
            </w:r>
            <w:r w:rsidR="0067032F" w:rsidRPr="008C162E">
              <w:rPr>
                <w:rFonts w:asciiTheme="minorHAnsi" w:hAnsiTheme="minorHAnsi"/>
                <w:sz w:val="22"/>
                <w:szCs w:val="22"/>
              </w:rPr>
              <w:t xml:space="preserve"> </w:t>
            </w:r>
            <w:r w:rsidR="00491C1E" w:rsidRPr="008C162E">
              <w:rPr>
                <w:rFonts w:asciiTheme="minorHAnsi" w:hAnsiTheme="minorHAnsi"/>
                <w:sz w:val="22"/>
                <w:szCs w:val="22"/>
              </w:rPr>
              <w:t>to the Business Development &amp; Commercialisation Director</w:t>
            </w:r>
            <w:r w:rsidR="0067032F" w:rsidRPr="008C162E">
              <w:rPr>
                <w:rFonts w:asciiTheme="minorHAnsi" w:hAnsiTheme="minorHAnsi"/>
                <w:sz w:val="22"/>
                <w:szCs w:val="22"/>
              </w:rPr>
              <w:t xml:space="preserve"> within the Commercial and Governance Sector at CSIRO.  T</w:t>
            </w:r>
            <w:r w:rsidR="00491C1E" w:rsidRPr="008C162E">
              <w:rPr>
                <w:rFonts w:asciiTheme="minorHAnsi" w:hAnsiTheme="minorHAnsi"/>
                <w:sz w:val="22"/>
                <w:szCs w:val="22"/>
              </w:rPr>
              <w:t xml:space="preserve">he </w:t>
            </w:r>
            <w:r>
              <w:rPr>
                <w:rFonts w:asciiTheme="minorHAnsi" w:hAnsiTheme="minorHAnsi"/>
                <w:sz w:val="22"/>
                <w:szCs w:val="22"/>
              </w:rPr>
              <w:t>position holds</w:t>
            </w:r>
            <w:r w:rsidR="00491C1E" w:rsidRPr="008C162E">
              <w:rPr>
                <w:rFonts w:asciiTheme="minorHAnsi" w:hAnsiTheme="minorHAnsi"/>
                <w:sz w:val="22"/>
                <w:szCs w:val="22"/>
              </w:rPr>
              <w:t xml:space="preserve"> responsible for building and monitoring a portfolio of external relationships and pipeline of funding opportunities aligned to our science and impact </w:t>
            </w:r>
            <w:r w:rsidR="00964BE7" w:rsidRPr="008C162E">
              <w:rPr>
                <w:rFonts w:asciiTheme="minorHAnsi" w:hAnsiTheme="minorHAnsi"/>
                <w:sz w:val="22"/>
                <w:szCs w:val="22"/>
              </w:rPr>
              <w:t>goals. The</w:t>
            </w:r>
            <w:r w:rsidR="0067032F" w:rsidRPr="008C162E">
              <w:rPr>
                <w:rFonts w:asciiTheme="minorHAnsi" w:hAnsiTheme="minorHAnsi"/>
                <w:sz w:val="22"/>
                <w:szCs w:val="22"/>
              </w:rPr>
              <w:t xml:space="preserve"> </w:t>
            </w:r>
            <w:r>
              <w:rPr>
                <w:rFonts w:asciiTheme="minorHAnsi" w:hAnsiTheme="minorHAnsi"/>
                <w:sz w:val="22"/>
                <w:szCs w:val="22"/>
              </w:rPr>
              <w:t>BD Manager facilitates</w:t>
            </w:r>
            <w:r w:rsidR="0067032F" w:rsidRPr="008C162E">
              <w:rPr>
                <w:rFonts w:asciiTheme="minorHAnsi" w:hAnsiTheme="minorHAnsi"/>
                <w:sz w:val="22"/>
                <w:szCs w:val="22"/>
              </w:rPr>
              <w:t xml:space="preserve"> close collaboration </w:t>
            </w:r>
            <w:r w:rsidR="00491C1E" w:rsidRPr="008C162E">
              <w:rPr>
                <w:rFonts w:asciiTheme="minorHAnsi" w:hAnsiTheme="minorHAnsi"/>
                <w:sz w:val="22"/>
                <w:szCs w:val="22"/>
              </w:rPr>
              <w:t xml:space="preserve">with clients and internal stakeholders to identify strategic </w:t>
            </w:r>
            <w:r>
              <w:rPr>
                <w:rFonts w:asciiTheme="minorHAnsi" w:hAnsiTheme="minorHAnsi"/>
                <w:sz w:val="22"/>
                <w:szCs w:val="22"/>
              </w:rPr>
              <w:t>BD</w:t>
            </w:r>
            <w:r w:rsidR="00491C1E" w:rsidRPr="008C162E">
              <w:rPr>
                <w:rFonts w:asciiTheme="minorHAnsi" w:hAnsiTheme="minorHAnsi"/>
                <w:sz w:val="22"/>
                <w:szCs w:val="22"/>
              </w:rPr>
              <w:t xml:space="preserve"> opportunities and close complex deals.</w:t>
            </w:r>
          </w:p>
          <w:p w:rsidR="00502363" w:rsidRPr="008C162E" w:rsidRDefault="00491C1E" w:rsidP="008C162E">
            <w:pPr>
              <w:spacing w:after="180"/>
              <w:jc w:val="both"/>
              <w:rPr>
                <w:rFonts w:ascii="Calibri" w:hAnsi="Calibri"/>
                <w:sz w:val="22"/>
                <w:szCs w:val="22"/>
              </w:rPr>
            </w:pPr>
            <w:r w:rsidRPr="008C162E">
              <w:rPr>
                <w:rFonts w:asciiTheme="minorHAnsi" w:hAnsiTheme="minorHAnsi"/>
                <w:sz w:val="22"/>
                <w:szCs w:val="22"/>
              </w:rPr>
              <w:t xml:space="preserve">The </w:t>
            </w:r>
            <w:r w:rsidR="008C162E">
              <w:rPr>
                <w:rFonts w:asciiTheme="minorHAnsi" w:hAnsiTheme="minorHAnsi"/>
                <w:sz w:val="22"/>
                <w:szCs w:val="22"/>
              </w:rPr>
              <w:t>position</w:t>
            </w:r>
            <w:r w:rsidRPr="008C162E">
              <w:rPr>
                <w:rFonts w:asciiTheme="minorHAnsi" w:hAnsiTheme="minorHAnsi"/>
                <w:sz w:val="22"/>
                <w:szCs w:val="22"/>
              </w:rPr>
              <w:t xml:space="preserve"> will also have significant input into the development of the </w:t>
            </w:r>
            <w:r w:rsidR="006F757B" w:rsidRPr="008C162E">
              <w:rPr>
                <w:rFonts w:asciiTheme="minorHAnsi" w:hAnsiTheme="minorHAnsi"/>
                <w:sz w:val="22"/>
                <w:szCs w:val="22"/>
              </w:rPr>
              <w:t>Advanced Fibres &amp; Chemical Industries</w:t>
            </w:r>
            <w:r w:rsidR="00316BF4" w:rsidRPr="008C162E">
              <w:rPr>
                <w:rFonts w:asciiTheme="minorHAnsi" w:hAnsiTheme="minorHAnsi"/>
                <w:sz w:val="22"/>
                <w:szCs w:val="22"/>
              </w:rPr>
              <w:t xml:space="preserve"> (AFCI)</w:t>
            </w:r>
            <w:r w:rsidR="006F757B" w:rsidRPr="008C162E">
              <w:rPr>
                <w:rFonts w:asciiTheme="minorHAnsi" w:hAnsiTheme="minorHAnsi"/>
                <w:sz w:val="22"/>
                <w:szCs w:val="22"/>
              </w:rPr>
              <w:t xml:space="preserve"> Program </w:t>
            </w:r>
            <w:r w:rsidR="003D40A8" w:rsidRPr="008C162E">
              <w:rPr>
                <w:rFonts w:asciiTheme="minorHAnsi" w:hAnsiTheme="minorHAnsi"/>
                <w:sz w:val="22"/>
                <w:szCs w:val="22"/>
              </w:rPr>
              <w:t>BD&amp;C strategy</w:t>
            </w:r>
            <w:r w:rsidR="00316BF4" w:rsidRPr="008C162E">
              <w:rPr>
                <w:rFonts w:asciiTheme="minorHAnsi" w:hAnsiTheme="minorHAnsi"/>
                <w:sz w:val="22"/>
                <w:szCs w:val="22"/>
              </w:rPr>
              <w:t xml:space="preserve">, within </w:t>
            </w:r>
            <w:r w:rsidR="008C162E">
              <w:rPr>
                <w:rFonts w:asciiTheme="minorHAnsi" w:hAnsiTheme="minorHAnsi"/>
                <w:sz w:val="22"/>
                <w:szCs w:val="22"/>
              </w:rPr>
              <w:t xml:space="preserve">CSIRO Manufacturing.  In this capacity, the BD Manager will be </w:t>
            </w:r>
            <w:r w:rsidRPr="008C162E">
              <w:rPr>
                <w:rFonts w:asciiTheme="minorHAnsi" w:hAnsiTheme="minorHAnsi"/>
                <w:sz w:val="22"/>
                <w:szCs w:val="22"/>
              </w:rPr>
              <w:t>responsible for execution of the plans in assigned areas</w:t>
            </w:r>
            <w:r w:rsidR="008C162E">
              <w:rPr>
                <w:rFonts w:asciiTheme="minorHAnsi" w:hAnsiTheme="minorHAnsi"/>
                <w:sz w:val="22"/>
                <w:szCs w:val="22"/>
              </w:rPr>
              <w:t>, and</w:t>
            </w:r>
            <w:r w:rsidRPr="008C162E">
              <w:rPr>
                <w:rFonts w:asciiTheme="minorHAnsi" w:hAnsiTheme="minorHAnsi"/>
                <w:sz w:val="22"/>
                <w:szCs w:val="22"/>
              </w:rPr>
              <w:t xml:space="preserve"> proactively monitoring and driving performance improvement against the plan objectives.</w:t>
            </w:r>
          </w:p>
        </w:tc>
      </w:tr>
    </w:tbl>
    <w:p w:rsidR="0067032F" w:rsidRPr="00E641DA" w:rsidRDefault="0067032F"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8C162E" w:rsidTr="00612F67">
        <w:trPr>
          <w:trHeight w:val="647"/>
        </w:trPr>
        <w:tc>
          <w:tcPr>
            <w:tcW w:w="10024" w:type="dxa"/>
            <w:shd w:val="clear" w:color="auto" w:fill="F2F2F2"/>
            <w:vAlign w:val="center"/>
          </w:tcPr>
          <w:p w:rsidR="00502363" w:rsidRPr="008C162E" w:rsidRDefault="00502363" w:rsidP="00CB7CA4">
            <w:pPr>
              <w:rPr>
                <w:rFonts w:ascii="Calibri" w:hAnsi="Calibri"/>
                <w:b/>
                <w:bCs/>
                <w:sz w:val="22"/>
                <w:szCs w:val="22"/>
              </w:rPr>
            </w:pPr>
            <w:r w:rsidRPr="008C162E">
              <w:rPr>
                <w:rFonts w:ascii="Calibri" w:hAnsi="Calibri"/>
                <w:b/>
                <w:bCs/>
                <w:sz w:val="22"/>
                <w:szCs w:val="22"/>
              </w:rPr>
              <w:t>Duties and Key Result Areas:</w:t>
            </w:r>
          </w:p>
        </w:tc>
      </w:tr>
      <w:tr w:rsidR="00491C1E" w:rsidRPr="008C162E" w:rsidTr="00612F67">
        <w:trPr>
          <w:trHeight w:val="1188"/>
        </w:trPr>
        <w:tc>
          <w:tcPr>
            <w:tcW w:w="10024" w:type="dxa"/>
          </w:tcPr>
          <w:p w:rsidR="00491C1E" w:rsidRPr="008C162E" w:rsidRDefault="00491C1E" w:rsidP="006D1B12">
            <w:pPr>
              <w:pStyle w:val="ListParagraph"/>
              <w:numPr>
                <w:ilvl w:val="0"/>
                <w:numId w:val="9"/>
              </w:numPr>
              <w:spacing w:before="180" w:after="60"/>
              <w:ind w:left="317" w:hanging="215"/>
              <w:jc w:val="both"/>
              <w:rPr>
                <w:rFonts w:asciiTheme="minorHAnsi" w:hAnsiTheme="minorHAnsi"/>
                <w:sz w:val="22"/>
                <w:szCs w:val="22"/>
              </w:rPr>
            </w:pPr>
            <w:r w:rsidRPr="008C162E">
              <w:rPr>
                <w:rFonts w:asciiTheme="minorHAnsi" w:hAnsiTheme="minorHAnsi"/>
                <w:sz w:val="22"/>
                <w:szCs w:val="22"/>
              </w:rPr>
              <w:t xml:space="preserve">Maintain a portfolio of commercial relationships aligned to </w:t>
            </w:r>
            <w:r w:rsidR="006D1B12">
              <w:rPr>
                <w:rFonts w:asciiTheme="minorHAnsi" w:hAnsiTheme="minorHAnsi"/>
                <w:sz w:val="22"/>
                <w:szCs w:val="22"/>
              </w:rPr>
              <w:t>CSIRO Manufacturing,</w:t>
            </w:r>
            <w:r w:rsidR="0067032F" w:rsidRPr="008C162E">
              <w:rPr>
                <w:rFonts w:asciiTheme="minorHAnsi" w:hAnsiTheme="minorHAnsi"/>
                <w:sz w:val="22"/>
                <w:szCs w:val="22"/>
              </w:rPr>
              <w:t xml:space="preserve"> and aligned research program</w:t>
            </w:r>
            <w:r w:rsidR="00316BF4" w:rsidRPr="008C162E">
              <w:rPr>
                <w:rFonts w:asciiTheme="minorHAnsi" w:hAnsiTheme="minorHAnsi"/>
                <w:sz w:val="22"/>
                <w:szCs w:val="22"/>
              </w:rPr>
              <w:t xml:space="preserve"> (AFCI)</w:t>
            </w:r>
            <w:r w:rsidR="0067032F" w:rsidRPr="008C162E">
              <w:rPr>
                <w:rFonts w:asciiTheme="minorHAnsi" w:hAnsiTheme="minorHAnsi"/>
                <w:sz w:val="22"/>
                <w:szCs w:val="22"/>
              </w:rPr>
              <w:t xml:space="preserve"> </w:t>
            </w:r>
            <w:r w:rsidRPr="008C162E">
              <w:rPr>
                <w:rFonts w:asciiTheme="minorHAnsi" w:hAnsiTheme="minorHAnsi"/>
                <w:sz w:val="22"/>
                <w:szCs w:val="22"/>
              </w:rPr>
              <w:t>strategy and plans</w:t>
            </w:r>
            <w:r w:rsidR="00103933">
              <w:rPr>
                <w:rFonts w:asciiTheme="minorHAnsi" w:hAnsiTheme="minorHAnsi"/>
                <w:sz w:val="22"/>
                <w:szCs w:val="22"/>
              </w:rPr>
              <w:t>,</w:t>
            </w:r>
            <w:r w:rsidRPr="008C162E">
              <w:rPr>
                <w:rFonts w:asciiTheme="minorHAnsi" w:hAnsiTheme="minorHAnsi"/>
                <w:sz w:val="22"/>
                <w:szCs w:val="22"/>
              </w:rPr>
              <w:t xml:space="preserve"> </w:t>
            </w:r>
            <w:r w:rsidR="006A09BC" w:rsidRPr="008C162E">
              <w:rPr>
                <w:rFonts w:asciiTheme="minorHAnsi" w:hAnsiTheme="minorHAnsi"/>
                <w:sz w:val="22"/>
                <w:szCs w:val="22"/>
              </w:rPr>
              <w:t>with multiple</w:t>
            </w:r>
            <w:r w:rsidRPr="008C162E">
              <w:rPr>
                <w:rFonts w:asciiTheme="minorHAnsi" w:hAnsiTheme="minorHAnsi"/>
                <w:sz w:val="22"/>
                <w:szCs w:val="22"/>
              </w:rPr>
              <w:t xml:space="preserve"> touch points within the client organisation</w:t>
            </w:r>
            <w:r w:rsidR="006D1B12">
              <w:rPr>
                <w:rFonts w:asciiTheme="minorHAnsi" w:hAnsiTheme="minorHAnsi"/>
                <w:sz w:val="22"/>
                <w:szCs w:val="22"/>
              </w:rPr>
              <w:t>,</w:t>
            </w:r>
            <w:r w:rsidRPr="008C162E">
              <w:rPr>
                <w:rFonts w:asciiTheme="minorHAnsi" w:hAnsiTheme="minorHAnsi"/>
                <w:sz w:val="22"/>
                <w:szCs w:val="22"/>
              </w:rPr>
              <w:t xml:space="preserve"> under the guidance and coaching of the BD&amp;C Director</w:t>
            </w:r>
            <w:r w:rsidR="0067032F" w:rsidRPr="008C162E">
              <w:rPr>
                <w:rFonts w:asciiTheme="minorHAnsi" w:hAnsiTheme="minorHAnsi"/>
                <w:sz w:val="22"/>
                <w:szCs w:val="22"/>
              </w:rPr>
              <w:t>.</w:t>
            </w:r>
          </w:p>
          <w:p w:rsidR="00491C1E" w:rsidRPr="008C162E" w:rsidRDefault="00491C1E" w:rsidP="006D1B12">
            <w:pPr>
              <w:pStyle w:val="ListParagraph"/>
              <w:numPr>
                <w:ilvl w:val="0"/>
                <w:numId w:val="9"/>
              </w:numPr>
              <w:spacing w:after="60"/>
              <w:ind w:left="317" w:hanging="215"/>
              <w:jc w:val="both"/>
              <w:rPr>
                <w:rFonts w:asciiTheme="minorHAnsi" w:hAnsiTheme="minorHAnsi"/>
                <w:sz w:val="22"/>
                <w:szCs w:val="22"/>
              </w:rPr>
            </w:pPr>
            <w:r w:rsidRPr="008C162E">
              <w:rPr>
                <w:rFonts w:asciiTheme="minorHAnsi" w:hAnsiTheme="minorHAnsi"/>
                <w:sz w:val="22"/>
                <w:szCs w:val="22"/>
              </w:rPr>
              <w:t>Working with the BD&amp;C Director</w:t>
            </w:r>
            <w:r w:rsidR="006D1B12">
              <w:rPr>
                <w:rFonts w:asciiTheme="minorHAnsi" w:hAnsiTheme="minorHAnsi"/>
                <w:sz w:val="22"/>
                <w:szCs w:val="22"/>
              </w:rPr>
              <w:t>,</w:t>
            </w:r>
            <w:r w:rsidRPr="008C162E">
              <w:rPr>
                <w:rFonts w:asciiTheme="minorHAnsi" w:hAnsiTheme="minorHAnsi"/>
                <w:sz w:val="22"/>
                <w:szCs w:val="22"/>
              </w:rPr>
              <w:t xml:space="preserve"> maintain </w:t>
            </w:r>
            <w:r w:rsidR="0067032F" w:rsidRPr="008C162E">
              <w:rPr>
                <w:rFonts w:asciiTheme="minorHAnsi" w:hAnsiTheme="minorHAnsi"/>
                <w:sz w:val="22"/>
                <w:szCs w:val="22"/>
              </w:rPr>
              <w:t xml:space="preserve">an </w:t>
            </w:r>
            <w:r w:rsidRPr="008C162E">
              <w:rPr>
                <w:rFonts w:asciiTheme="minorHAnsi" w:hAnsiTheme="minorHAnsi"/>
                <w:sz w:val="22"/>
                <w:szCs w:val="22"/>
              </w:rPr>
              <w:t xml:space="preserve">opportunity pipeline and workflow systems to ensure accurate forecasting and visibility of opportunities across the </w:t>
            </w:r>
            <w:r w:rsidR="006D1B12">
              <w:rPr>
                <w:rFonts w:asciiTheme="minorHAnsi" w:hAnsiTheme="minorHAnsi"/>
                <w:sz w:val="22"/>
                <w:szCs w:val="22"/>
              </w:rPr>
              <w:t>CSIRO Manufacturing</w:t>
            </w:r>
            <w:r w:rsidR="0067032F" w:rsidRPr="008C162E">
              <w:rPr>
                <w:rFonts w:asciiTheme="minorHAnsi" w:hAnsiTheme="minorHAnsi"/>
                <w:sz w:val="22"/>
                <w:szCs w:val="22"/>
              </w:rPr>
              <w:t>.</w:t>
            </w:r>
          </w:p>
          <w:p w:rsidR="00491C1E" w:rsidRPr="008C162E" w:rsidRDefault="00491C1E" w:rsidP="006D1B12">
            <w:pPr>
              <w:pStyle w:val="ListParagraph"/>
              <w:numPr>
                <w:ilvl w:val="0"/>
                <w:numId w:val="8"/>
              </w:numPr>
              <w:spacing w:after="60"/>
              <w:ind w:left="317" w:hanging="215"/>
              <w:jc w:val="both"/>
              <w:rPr>
                <w:rFonts w:asciiTheme="minorHAnsi" w:hAnsiTheme="minorHAnsi"/>
                <w:sz w:val="22"/>
                <w:szCs w:val="22"/>
              </w:rPr>
            </w:pPr>
            <w:r w:rsidRPr="008C162E">
              <w:rPr>
                <w:rFonts w:asciiTheme="minorHAnsi" w:hAnsiTheme="minorHAnsi"/>
                <w:sz w:val="22"/>
                <w:szCs w:val="22"/>
              </w:rPr>
              <w:lastRenderedPageBreak/>
              <w:t xml:space="preserve">Apply knowledge of CSIRO </w:t>
            </w:r>
            <w:r w:rsidR="0067032F" w:rsidRPr="008C162E">
              <w:rPr>
                <w:rFonts w:asciiTheme="minorHAnsi" w:hAnsiTheme="minorHAnsi"/>
                <w:sz w:val="22"/>
                <w:szCs w:val="22"/>
              </w:rPr>
              <w:t xml:space="preserve">Manufacturing Business Unit </w:t>
            </w:r>
            <w:r w:rsidRPr="008C162E">
              <w:rPr>
                <w:rFonts w:asciiTheme="minorHAnsi" w:hAnsiTheme="minorHAnsi"/>
                <w:sz w:val="22"/>
                <w:szCs w:val="22"/>
              </w:rPr>
              <w:t>strategies, policies, processes, systems and tools relevant to BD, including operational planning, commercial governance mechanisms and pipeline management, particularly with relevance to commercial activities (e.g. TPA, Copyright, Trademarks, Patents, CAC Acts)</w:t>
            </w:r>
            <w:r w:rsidR="0067032F" w:rsidRPr="008C162E">
              <w:rPr>
                <w:rFonts w:asciiTheme="minorHAnsi" w:hAnsiTheme="minorHAnsi"/>
                <w:sz w:val="22"/>
                <w:szCs w:val="22"/>
              </w:rPr>
              <w:t>.</w:t>
            </w:r>
          </w:p>
          <w:p w:rsidR="00491C1E" w:rsidRPr="008C162E" w:rsidRDefault="00491C1E" w:rsidP="006D1B12">
            <w:pPr>
              <w:pStyle w:val="ListParagraph"/>
              <w:numPr>
                <w:ilvl w:val="0"/>
                <w:numId w:val="8"/>
              </w:numPr>
              <w:spacing w:after="60"/>
              <w:ind w:left="317" w:hanging="215"/>
              <w:jc w:val="both"/>
              <w:rPr>
                <w:rFonts w:asciiTheme="minorHAnsi" w:hAnsiTheme="minorHAnsi"/>
                <w:sz w:val="22"/>
                <w:szCs w:val="22"/>
              </w:rPr>
            </w:pPr>
            <w:r w:rsidRPr="008C162E">
              <w:rPr>
                <w:rFonts w:asciiTheme="minorHAnsi" w:hAnsiTheme="minorHAnsi"/>
                <w:sz w:val="22"/>
                <w:szCs w:val="22"/>
              </w:rPr>
              <w:t>Proactively create a portfolio of ‘trusted advisor’ relationships with strategic clients, partners, and key internal stakeholders to drive BD activities and achieve objectives</w:t>
            </w:r>
            <w:r w:rsidR="0067032F" w:rsidRPr="008C162E">
              <w:rPr>
                <w:rFonts w:asciiTheme="minorHAnsi" w:hAnsiTheme="minorHAnsi"/>
                <w:sz w:val="22"/>
                <w:szCs w:val="22"/>
              </w:rPr>
              <w:t>.</w:t>
            </w:r>
          </w:p>
          <w:p w:rsidR="00491C1E" w:rsidRPr="008C162E" w:rsidRDefault="00491C1E" w:rsidP="006D1B12">
            <w:pPr>
              <w:pStyle w:val="ListParagraph"/>
              <w:numPr>
                <w:ilvl w:val="0"/>
                <w:numId w:val="8"/>
              </w:numPr>
              <w:spacing w:after="60"/>
              <w:ind w:left="317" w:hanging="215"/>
              <w:jc w:val="both"/>
              <w:rPr>
                <w:rFonts w:asciiTheme="minorHAnsi" w:hAnsiTheme="minorHAnsi"/>
                <w:sz w:val="22"/>
                <w:szCs w:val="22"/>
              </w:rPr>
            </w:pPr>
            <w:r w:rsidRPr="008C162E">
              <w:rPr>
                <w:rFonts w:asciiTheme="minorHAnsi" w:hAnsiTheme="minorHAnsi"/>
                <w:sz w:val="22"/>
                <w:szCs w:val="22"/>
              </w:rPr>
              <w:t>Develop a</w:t>
            </w:r>
            <w:r w:rsidR="0067032F" w:rsidRPr="008C162E">
              <w:rPr>
                <w:rFonts w:asciiTheme="minorHAnsi" w:hAnsiTheme="minorHAnsi"/>
                <w:sz w:val="22"/>
                <w:szCs w:val="22"/>
              </w:rPr>
              <w:t>nd apply a</w:t>
            </w:r>
            <w:r w:rsidRPr="008C162E">
              <w:rPr>
                <w:rFonts w:asciiTheme="minorHAnsi" w:hAnsiTheme="minorHAnsi"/>
                <w:sz w:val="22"/>
                <w:szCs w:val="22"/>
              </w:rPr>
              <w:t xml:space="preserve"> broad knowledge of the science domain and a strong working knowledge of specific science areas of responsibility</w:t>
            </w:r>
            <w:r w:rsidR="002F70B5">
              <w:rPr>
                <w:rFonts w:asciiTheme="minorHAnsi" w:hAnsiTheme="minorHAnsi"/>
                <w:sz w:val="22"/>
                <w:szCs w:val="22"/>
              </w:rPr>
              <w:t>,</w:t>
            </w:r>
            <w:r w:rsidRPr="008C162E">
              <w:rPr>
                <w:rFonts w:asciiTheme="minorHAnsi" w:hAnsiTheme="minorHAnsi"/>
                <w:sz w:val="22"/>
                <w:szCs w:val="22"/>
              </w:rPr>
              <w:t xml:space="preserve"> </w:t>
            </w:r>
            <w:r w:rsidR="0067032F" w:rsidRPr="008C162E">
              <w:rPr>
                <w:rFonts w:asciiTheme="minorHAnsi" w:hAnsiTheme="minorHAnsi"/>
                <w:sz w:val="22"/>
                <w:szCs w:val="22"/>
              </w:rPr>
              <w:t>incorporating commercial</w:t>
            </w:r>
            <w:r w:rsidRPr="008C162E">
              <w:rPr>
                <w:rFonts w:asciiTheme="minorHAnsi" w:hAnsiTheme="minorHAnsi"/>
                <w:sz w:val="22"/>
                <w:szCs w:val="22"/>
              </w:rPr>
              <w:t xml:space="preserve"> BD principles, negotiation, markets, business and technology trends and relevant issues</w:t>
            </w:r>
            <w:r w:rsidR="0067032F" w:rsidRPr="008C162E">
              <w:rPr>
                <w:rFonts w:asciiTheme="minorHAnsi" w:hAnsiTheme="minorHAnsi"/>
                <w:sz w:val="22"/>
                <w:szCs w:val="22"/>
              </w:rPr>
              <w:t>.</w:t>
            </w:r>
            <w:r w:rsidRPr="008C162E">
              <w:rPr>
                <w:rFonts w:asciiTheme="minorHAnsi" w:hAnsiTheme="minorHAnsi"/>
                <w:sz w:val="22"/>
                <w:szCs w:val="22"/>
              </w:rPr>
              <w:t xml:space="preserve"> </w:t>
            </w:r>
          </w:p>
          <w:p w:rsidR="00491C1E" w:rsidRPr="008C162E" w:rsidRDefault="00491C1E" w:rsidP="006D1B12">
            <w:pPr>
              <w:pStyle w:val="ListParagraph"/>
              <w:numPr>
                <w:ilvl w:val="0"/>
                <w:numId w:val="9"/>
              </w:numPr>
              <w:spacing w:after="60"/>
              <w:ind w:left="317" w:hanging="215"/>
              <w:jc w:val="both"/>
              <w:rPr>
                <w:rFonts w:asciiTheme="minorHAnsi" w:hAnsiTheme="minorHAnsi"/>
                <w:sz w:val="22"/>
                <w:szCs w:val="22"/>
              </w:rPr>
            </w:pPr>
            <w:r w:rsidRPr="008C162E">
              <w:rPr>
                <w:rFonts w:asciiTheme="minorHAnsi" w:hAnsiTheme="minorHAnsi"/>
                <w:sz w:val="22"/>
                <w:szCs w:val="22"/>
              </w:rPr>
              <w:t xml:space="preserve">Provide input into the development </w:t>
            </w:r>
            <w:r w:rsidR="0067032F" w:rsidRPr="008C162E">
              <w:rPr>
                <w:rFonts w:asciiTheme="minorHAnsi" w:hAnsiTheme="minorHAnsi"/>
                <w:sz w:val="22"/>
                <w:szCs w:val="22"/>
              </w:rPr>
              <w:t>of strategic</w:t>
            </w:r>
            <w:r w:rsidRPr="008C162E">
              <w:rPr>
                <w:rFonts w:asciiTheme="minorHAnsi" w:hAnsiTheme="minorHAnsi"/>
                <w:sz w:val="22"/>
                <w:szCs w:val="22"/>
              </w:rPr>
              <w:t xml:space="preserve"> commercial plans incorporating insight into industry, market needs and opportunities, effectively utilising available business and market information</w:t>
            </w:r>
            <w:r w:rsidR="0067032F" w:rsidRPr="008C162E">
              <w:rPr>
                <w:rFonts w:asciiTheme="minorHAnsi" w:hAnsiTheme="minorHAnsi"/>
                <w:sz w:val="22"/>
                <w:szCs w:val="22"/>
              </w:rPr>
              <w:t>.</w:t>
            </w:r>
          </w:p>
          <w:p w:rsidR="00491C1E" w:rsidRPr="008C162E" w:rsidRDefault="00491C1E" w:rsidP="006D1B12">
            <w:pPr>
              <w:pStyle w:val="ListParagraph"/>
              <w:numPr>
                <w:ilvl w:val="0"/>
                <w:numId w:val="8"/>
              </w:numPr>
              <w:spacing w:after="60"/>
              <w:ind w:left="317" w:hanging="215"/>
              <w:jc w:val="both"/>
              <w:rPr>
                <w:rFonts w:asciiTheme="minorHAnsi" w:hAnsiTheme="minorHAnsi"/>
                <w:sz w:val="22"/>
                <w:szCs w:val="22"/>
              </w:rPr>
            </w:pPr>
            <w:r w:rsidRPr="008C162E">
              <w:rPr>
                <w:rFonts w:asciiTheme="minorHAnsi" w:hAnsiTheme="minorHAnsi"/>
                <w:sz w:val="22"/>
                <w:szCs w:val="22"/>
              </w:rPr>
              <w:t xml:space="preserve">Participate in the execution of a BD strategy to achieve </w:t>
            </w:r>
            <w:r w:rsidR="0067032F" w:rsidRPr="008C162E">
              <w:rPr>
                <w:rFonts w:asciiTheme="minorHAnsi" w:hAnsiTheme="minorHAnsi"/>
                <w:sz w:val="22"/>
                <w:szCs w:val="22"/>
              </w:rPr>
              <w:t>the commercial</w:t>
            </w:r>
            <w:r w:rsidRPr="008C162E">
              <w:rPr>
                <w:rFonts w:asciiTheme="minorHAnsi" w:hAnsiTheme="minorHAnsi"/>
                <w:sz w:val="22"/>
                <w:szCs w:val="22"/>
              </w:rPr>
              <w:t xml:space="preserve"> objectives of the areas of responsibility and proactively identify, guide and support the conversion </w:t>
            </w:r>
            <w:r w:rsidR="0067032F" w:rsidRPr="008C162E">
              <w:rPr>
                <w:rFonts w:asciiTheme="minorHAnsi" w:hAnsiTheme="minorHAnsi"/>
                <w:sz w:val="22"/>
                <w:szCs w:val="22"/>
              </w:rPr>
              <w:t>of BD</w:t>
            </w:r>
            <w:r w:rsidRPr="008C162E">
              <w:rPr>
                <w:rFonts w:asciiTheme="minorHAnsi" w:hAnsiTheme="minorHAnsi"/>
                <w:sz w:val="22"/>
                <w:szCs w:val="22"/>
              </w:rPr>
              <w:t xml:space="preserve"> opportunities</w:t>
            </w:r>
            <w:r w:rsidR="0067032F" w:rsidRPr="008C162E">
              <w:rPr>
                <w:rFonts w:asciiTheme="minorHAnsi" w:hAnsiTheme="minorHAnsi"/>
                <w:sz w:val="22"/>
                <w:szCs w:val="22"/>
              </w:rPr>
              <w:t>.</w:t>
            </w:r>
            <w:r w:rsidRPr="008C162E">
              <w:rPr>
                <w:rFonts w:asciiTheme="minorHAnsi" w:hAnsiTheme="minorHAnsi"/>
                <w:sz w:val="22"/>
                <w:szCs w:val="22"/>
              </w:rPr>
              <w:t xml:space="preserve"> </w:t>
            </w:r>
          </w:p>
          <w:p w:rsidR="00491C1E" w:rsidRPr="008C162E" w:rsidRDefault="00491C1E" w:rsidP="006D1B12">
            <w:pPr>
              <w:pStyle w:val="ListParagraph"/>
              <w:numPr>
                <w:ilvl w:val="0"/>
                <w:numId w:val="8"/>
              </w:numPr>
              <w:spacing w:after="60"/>
              <w:ind w:left="317" w:hanging="215"/>
              <w:jc w:val="both"/>
              <w:rPr>
                <w:rFonts w:asciiTheme="minorHAnsi" w:hAnsiTheme="minorHAnsi"/>
                <w:sz w:val="22"/>
                <w:szCs w:val="22"/>
              </w:rPr>
            </w:pPr>
            <w:r w:rsidRPr="008C162E">
              <w:rPr>
                <w:rFonts w:asciiTheme="minorHAnsi" w:hAnsiTheme="minorHAnsi"/>
                <w:sz w:val="22"/>
                <w:szCs w:val="22"/>
              </w:rPr>
              <w:t>Participate in complex bids and negotiations with clients to close high quality deals in collaboration with internal support functions</w:t>
            </w:r>
            <w:r w:rsidR="0067032F" w:rsidRPr="008C162E">
              <w:rPr>
                <w:rFonts w:asciiTheme="minorHAnsi" w:hAnsiTheme="minorHAnsi"/>
                <w:sz w:val="22"/>
                <w:szCs w:val="22"/>
              </w:rPr>
              <w:t>.</w:t>
            </w:r>
          </w:p>
          <w:p w:rsidR="00491C1E" w:rsidRPr="008C162E" w:rsidRDefault="0067032F" w:rsidP="006D1B12">
            <w:pPr>
              <w:pStyle w:val="ListParagraph"/>
              <w:numPr>
                <w:ilvl w:val="0"/>
                <w:numId w:val="8"/>
              </w:numPr>
              <w:spacing w:after="60"/>
              <w:ind w:left="317" w:hanging="215"/>
              <w:jc w:val="both"/>
              <w:rPr>
                <w:rFonts w:asciiTheme="minorHAnsi" w:hAnsiTheme="minorHAnsi"/>
                <w:sz w:val="22"/>
                <w:szCs w:val="22"/>
              </w:rPr>
            </w:pPr>
            <w:r w:rsidRPr="008C162E">
              <w:rPr>
                <w:rFonts w:asciiTheme="minorHAnsi" w:hAnsiTheme="minorHAnsi"/>
                <w:sz w:val="22"/>
                <w:szCs w:val="22"/>
              </w:rPr>
              <w:t>Utilising internal</w:t>
            </w:r>
            <w:r w:rsidR="00491C1E" w:rsidRPr="008C162E">
              <w:rPr>
                <w:rFonts w:asciiTheme="minorHAnsi" w:hAnsiTheme="minorHAnsi"/>
                <w:sz w:val="22"/>
                <w:szCs w:val="22"/>
              </w:rPr>
              <w:t xml:space="preserve"> networks, build skills and experiences to close deals aligned to the strategic direction of the </w:t>
            </w:r>
            <w:r w:rsidR="00177FAC">
              <w:rPr>
                <w:rFonts w:asciiTheme="minorHAnsi" w:hAnsiTheme="minorHAnsi"/>
                <w:sz w:val="22"/>
                <w:szCs w:val="22"/>
              </w:rPr>
              <w:t>Business Unit</w:t>
            </w:r>
            <w:r w:rsidRPr="008C162E">
              <w:rPr>
                <w:rFonts w:asciiTheme="minorHAnsi" w:hAnsiTheme="minorHAnsi"/>
                <w:sz w:val="22"/>
                <w:szCs w:val="22"/>
              </w:rPr>
              <w:t>.</w:t>
            </w:r>
          </w:p>
          <w:p w:rsidR="00491C1E" w:rsidRPr="008C162E" w:rsidRDefault="00491C1E" w:rsidP="006D1B12">
            <w:pPr>
              <w:pStyle w:val="ListParagraph"/>
              <w:numPr>
                <w:ilvl w:val="0"/>
                <w:numId w:val="8"/>
              </w:numPr>
              <w:spacing w:after="60"/>
              <w:ind w:left="317" w:hanging="215"/>
              <w:jc w:val="both"/>
              <w:rPr>
                <w:rFonts w:asciiTheme="minorHAnsi" w:hAnsiTheme="minorHAnsi"/>
                <w:sz w:val="22"/>
                <w:szCs w:val="22"/>
              </w:rPr>
            </w:pPr>
            <w:r w:rsidRPr="008C162E">
              <w:rPr>
                <w:rFonts w:asciiTheme="minorHAnsi" w:hAnsiTheme="minorHAnsi"/>
                <w:sz w:val="22"/>
                <w:szCs w:val="22"/>
              </w:rPr>
              <w:t>Work within CSIRO and with clients to maximise and broaden value of relationships and BD interactions</w:t>
            </w:r>
            <w:r w:rsidR="0067032F" w:rsidRPr="008C162E">
              <w:rPr>
                <w:rFonts w:asciiTheme="minorHAnsi" w:hAnsiTheme="minorHAnsi"/>
                <w:sz w:val="22"/>
                <w:szCs w:val="22"/>
              </w:rPr>
              <w:t>.</w:t>
            </w:r>
          </w:p>
          <w:p w:rsidR="006D1B12" w:rsidRPr="00BC551D" w:rsidRDefault="006D1B12" w:rsidP="006D1B12">
            <w:pPr>
              <w:pStyle w:val="ListParagraph"/>
              <w:numPr>
                <w:ilvl w:val="0"/>
                <w:numId w:val="15"/>
              </w:numPr>
              <w:spacing w:after="60"/>
              <w:jc w:val="both"/>
              <w:rPr>
                <w:rFonts w:ascii="Calibri" w:hAnsi="Calibri"/>
                <w:sz w:val="22"/>
                <w:szCs w:val="22"/>
              </w:rPr>
            </w:pPr>
            <w:r w:rsidRPr="009B179C">
              <w:rPr>
                <w:rFonts w:ascii="Calibri" w:hAnsi="Calibri"/>
                <w:sz w:val="22"/>
                <w:szCs w:val="22"/>
              </w:rPr>
              <w:t xml:space="preserve">Adhere to the spirit and practice of CSIRO’s Values, Health, Safety and Environment plans and policies, Diversity </w:t>
            </w:r>
            <w:r>
              <w:rPr>
                <w:rFonts w:ascii="Calibri" w:hAnsi="Calibri"/>
                <w:sz w:val="22"/>
                <w:szCs w:val="22"/>
              </w:rPr>
              <w:t>initiatives and Zero Harm goals.</w:t>
            </w:r>
          </w:p>
          <w:p w:rsidR="008C162E" w:rsidRPr="008C162E" w:rsidRDefault="008C162E" w:rsidP="006D1B12">
            <w:pPr>
              <w:pStyle w:val="ListParagraph"/>
              <w:numPr>
                <w:ilvl w:val="0"/>
                <w:numId w:val="8"/>
              </w:numPr>
              <w:spacing w:after="180"/>
              <w:ind w:left="317" w:hanging="215"/>
              <w:jc w:val="both"/>
              <w:rPr>
                <w:rFonts w:asciiTheme="minorHAnsi" w:hAnsiTheme="minorHAnsi"/>
                <w:sz w:val="22"/>
                <w:szCs w:val="22"/>
              </w:rPr>
            </w:pPr>
            <w:r>
              <w:rPr>
                <w:rFonts w:asciiTheme="minorHAnsi" w:hAnsiTheme="minorHAnsi"/>
                <w:sz w:val="22"/>
                <w:szCs w:val="22"/>
              </w:rPr>
              <w:t>Other duties as directed.</w:t>
            </w:r>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E641DA" w:rsidTr="00612F67">
        <w:trPr>
          <w:trHeight w:val="703"/>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612F67">
        <w:trPr>
          <w:trHeight w:val="703"/>
        </w:trPr>
        <w:tc>
          <w:tcPr>
            <w:tcW w:w="10024" w:type="dxa"/>
            <w:shd w:val="clear" w:color="auto" w:fill="FFFFFF"/>
          </w:tcPr>
          <w:p w:rsidR="00502363" w:rsidRPr="00D85B35" w:rsidRDefault="00502363" w:rsidP="00D85B35">
            <w:pPr>
              <w:spacing w:before="180" w:after="120"/>
              <w:jc w:val="both"/>
              <w:rPr>
                <w:rFonts w:ascii="Calibri" w:hAnsi="Calibri"/>
                <w:i/>
                <w:iCs/>
                <w:sz w:val="22"/>
                <w:szCs w:val="22"/>
              </w:rPr>
            </w:pPr>
            <w:r w:rsidRPr="00D85B35">
              <w:rPr>
                <w:rFonts w:ascii="Calibri" w:hAnsi="Calibri"/>
                <w:i/>
                <w:iCs/>
                <w:sz w:val="22"/>
                <w:szCs w:val="22"/>
              </w:rPr>
              <w:t>Under CSIRO policy only those who meet all essential criteria can be appointed</w:t>
            </w:r>
          </w:p>
          <w:p w:rsidR="00502363" w:rsidRPr="00D85B35" w:rsidRDefault="00502363" w:rsidP="00D85B35">
            <w:pPr>
              <w:spacing w:after="60"/>
              <w:jc w:val="both"/>
              <w:rPr>
                <w:rFonts w:ascii="Calibri" w:hAnsi="Calibri"/>
                <w:b/>
                <w:bCs/>
                <w:i/>
                <w:iCs/>
                <w:sz w:val="22"/>
                <w:szCs w:val="22"/>
              </w:rPr>
            </w:pPr>
            <w:r w:rsidRPr="00D85B35">
              <w:rPr>
                <w:rFonts w:ascii="Calibri" w:hAnsi="Calibri"/>
                <w:b/>
                <w:bCs/>
                <w:i/>
                <w:iCs/>
                <w:sz w:val="22"/>
                <w:szCs w:val="22"/>
              </w:rPr>
              <w:t>Pre-Requisites:</w:t>
            </w:r>
          </w:p>
          <w:p w:rsidR="00AB3ADD" w:rsidRPr="00D85B35" w:rsidRDefault="0067032F" w:rsidP="00D85B35">
            <w:pPr>
              <w:pStyle w:val="ListParagraph"/>
              <w:numPr>
                <w:ilvl w:val="0"/>
                <w:numId w:val="13"/>
              </w:numPr>
              <w:spacing w:after="60"/>
              <w:ind w:left="419"/>
              <w:jc w:val="both"/>
              <w:rPr>
                <w:rFonts w:ascii="Calibri" w:hAnsi="Calibri"/>
                <w:sz w:val="22"/>
                <w:szCs w:val="22"/>
              </w:rPr>
            </w:pPr>
            <w:r w:rsidRPr="00D85B35">
              <w:rPr>
                <w:rFonts w:ascii="Calibri" w:hAnsi="Calibri"/>
                <w:b/>
                <w:sz w:val="22"/>
                <w:szCs w:val="22"/>
              </w:rPr>
              <w:t xml:space="preserve">Education/Qualifications:  </w:t>
            </w:r>
            <w:r w:rsidR="000A3ADA">
              <w:rPr>
                <w:rFonts w:ascii="Calibri" w:hAnsi="Calibri"/>
                <w:sz w:val="22"/>
                <w:szCs w:val="22"/>
              </w:rPr>
              <w:t>T</w:t>
            </w:r>
            <w:r w:rsidRPr="00D85B35">
              <w:rPr>
                <w:rFonts w:ascii="Calibri" w:hAnsi="Calibri"/>
                <w:sz w:val="22"/>
                <w:szCs w:val="22"/>
              </w:rPr>
              <w:t>ertiary qualific</w:t>
            </w:r>
            <w:r w:rsidR="00AB3ADD" w:rsidRPr="00D85B35">
              <w:rPr>
                <w:rFonts w:ascii="Calibri" w:hAnsi="Calibri"/>
                <w:sz w:val="22"/>
                <w:szCs w:val="22"/>
              </w:rPr>
              <w:t xml:space="preserve">ations in science or business </w:t>
            </w:r>
            <w:r w:rsidR="002F70B5">
              <w:rPr>
                <w:rFonts w:ascii="Calibri" w:hAnsi="Calibri"/>
                <w:sz w:val="22"/>
                <w:szCs w:val="22"/>
              </w:rPr>
              <w:t>(or other relevant area)</w:t>
            </w:r>
            <w:r w:rsidR="00AB3ADD" w:rsidRPr="00D85B35">
              <w:rPr>
                <w:rFonts w:ascii="Calibri" w:hAnsi="Calibri"/>
                <w:sz w:val="22"/>
                <w:szCs w:val="22"/>
              </w:rPr>
              <w:t>.</w:t>
            </w:r>
          </w:p>
          <w:p w:rsidR="00D85B35" w:rsidRPr="00D85B35" w:rsidRDefault="00D85B35" w:rsidP="00D85B35">
            <w:pPr>
              <w:pStyle w:val="ListParagraph"/>
              <w:numPr>
                <w:ilvl w:val="0"/>
                <w:numId w:val="13"/>
              </w:numPr>
              <w:spacing w:after="60"/>
              <w:ind w:left="419" w:hanging="357"/>
              <w:jc w:val="both"/>
              <w:rPr>
                <w:rFonts w:ascii="Calibri" w:hAnsi="Calibri"/>
                <w:sz w:val="22"/>
                <w:szCs w:val="22"/>
              </w:rPr>
            </w:pPr>
            <w:r w:rsidRPr="00D85B35">
              <w:rPr>
                <w:rFonts w:ascii="Calibri" w:hAnsi="Calibri"/>
                <w:b/>
                <w:sz w:val="22"/>
                <w:szCs w:val="22"/>
              </w:rPr>
              <w:t>Travel:</w:t>
            </w:r>
            <w:r w:rsidRPr="00D85B35">
              <w:rPr>
                <w:rFonts w:ascii="Calibri" w:hAnsi="Calibri"/>
                <w:sz w:val="22"/>
                <w:szCs w:val="22"/>
              </w:rPr>
              <w:t xml:space="preserve"> </w:t>
            </w:r>
            <w:r w:rsidR="002F70B5">
              <w:rPr>
                <w:rFonts w:asciiTheme="minorHAnsi" w:hAnsiTheme="minorHAnsi"/>
                <w:iCs/>
                <w:sz w:val="22"/>
                <w:szCs w:val="22"/>
              </w:rPr>
              <w:t>Ability and willingness to travel between our two</w:t>
            </w:r>
            <w:r w:rsidRPr="00D85B35">
              <w:rPr>
                <w:rFonts w:asciiTheme="minorHAnsi" w:hAnsiTheme="minorHAnsi"/>
                <w:iCs/>
                <w:sz w:val="22"/>
                <w:szCs w:val="22"/>
              </w:rPr>
              <w:t xml:space="preserve"> sites in Clayton </w:t>
            </w:r>
            <w:r>
              <w:rPr>
                <w:rFonts w:asciiTheme="minorHAnsi" w:hAnsiTheme="minorHAnsi"/>
                <w:iCs/>
                <w:sz w:val="22"/>
                <w:szCs w:val="22"/>
              </w:rPr>
              <w:t>(</w:t>
            </w:r>
            <w:r w:rsidRPr="00D85B35">
              <w:rPr>
                <w:rFonts w:asciiTheme="minorHAnsi" w:hAnsiTheme="minorHAnsi"/>
                <w:iCs/>
                <w:sz w:val="22"/>
                <w:szCs w:val="22"/>
              </w:rPr>
              <w:t>Melbourne</w:t>
            </w:r>
            <w:r>
              <w:rPr>
                <w:rFonts w:asciiTheme="minorHAnsi" w:hAnsiTheme="minorHAnsi"/>
                <w:iCs/>
                <w:sz w:val="22"/>
                <w:szCs w:val="22"/>
              </w:rPr>
              <w:t>)</w:t>
            </w:r>
            <w:r w:rsidRPr="00D85B35">
              <w:rPr>
                <w:rFonts w:asciiTheme="minorHAnsi" w:hAnsiTheme="minorHAnsi"/>
                <w:iCs/>
                <w:sz w:val="22"/>
                <w:szCs w:val="22"/>
              </w:rPr>
              <w:t xml:space="preserve"> and Waurn Ponds </w:t>
            </w:r>
            <w:r>
              <w:rPr>
                <w:rFonts w:asciiTheme="minorHAnsi" w:hAnsiTheme="minorHAnsi"/>
                <w:iCs/>
                <w:sz w:val="22"/>
                <w:szCs w:val="22"/>
              </w:rPr>
              <w:t>(</w:t>
            </w:r>
            <w:r w:rsidRPr="00D85B35">
              <w:rPr>
                <w:rFonts w:asciiTheme="minorHAnsi" w:hAnsiTheme="minorHAnsi"/>
                <w:iCs/>
                <w:sz w:val="22"/>
                <w:szCs w:val="22"/>
              </w:rPr>
              <w:t>Geelong</w:t>
            </w:r>
            <w:r>
              <w:rPr>
                <w:rFonts w:asciiTheme="minorHAnsi" w:hAnsiTheme="minorHAnsi"/>
                <w:iCs/>
                <w:sz w:val="22"/>
                <w:szCs w:val="22"/>
              </w:rPr>
              <w:t>)</w:t>
            </w:r>
            <w:r w:rsidRPr="00D85B35">
              <w:rPr>
                <w:rFonts w:asciiTheme="minorHAnsi" w:hAnsiTheme="minorHAnsi"/>
                <w:iCs/>
                <w:sz w:val="22"/>
                <w:szCs w:val="22"/>
              </w:rPr>
              <w:t xml:space="preserve"> on a regular basis.</w:t>
            </w:r>
          </w:p>
          <w:p w:rsidR="0067032F" w:rsidRDefault="0067032F" w:rsidP="00D85B35">
            <w:pPr>
              <w:pStyle w:val="ListParagraph"/>
              <w:numPr>
                <w:ilvl w:val="0"/>
                <w:numId w:val="13"/>
              </w:numPr>
              <w:spacing w:after="60"/>
              <w:ind w:left="419"/>
              <w:jc w:val="both"/>
              <w:rPr>
                <w:rFonts w:ascii="Calibri" w:hAnsi="Calibri"/>
                <w:sz w:val="22"/>
                <w:szCs w:val="22"/>
              </w:rPr>
            </w:pPr>
            <w:r w:rsidRPr="00D85B35">
              <w:rPr>
                <w:rStyle w:val="Strong"/>
                <w:rFonts w:ascii="Calibri" w:hAnsi="Calibri"/>
                <w:sz w:val="22"/>
                <w:szCs w:val="22"/>
              </w:rPr>
              <w:t>Communication</w:t>
            </w:r>
            <w:r w:rsidR="007A49C9">
              <w:rPr>
                <w:rStyle w:val="Strong"/>
                <w:rFonts w:ascii="Calibri" w:hAnsi="Calibri"/>
                <w:sz w:val="22"/>
                <w:szCs w:val="22"/>
              </w:rPr>
              <w:t>/Influence</w:t>
            </w:r>
            <w:r w:rsidRPr="00D85B35">
              <w:rPr>
                <w:rStyle w:val="Strong"/>
                <w:rFonts w:ascii="Calibri" w:hAnsi="Calibri"/>
                <w:sz w:val="22"/>
                <w:szCs w:val="22"/>
              </w:rPr>
              <w:t xml:space="preserve">:  </w:t>
            </w:r>
            <w:r w:rsidRPr="00D85B35">
              <w:rPr>
                <w:rFonts w:ascii="Calibri" w:hAnsi="Calibri"/>
                <w:sz w:val="22"/>
                <w:szCs w:val="22"/>
              </w:rPr>
              <w:t>Excellent written and oral communication skills, evidenced by high-level reporting, presentation and negotiation abilities, and the capacity to identify and influence critical stakeholders to gain support for contentious proposals/ideas.</w:t>
            </w:r>
          </w:p>
          <w:p w:rsidR="00D85B35" w:rsidRPr="00D85B35" w:rsidRDefault="00D85B35" w:rsidP="00D85B35">
            <w:pPr>
              <w:pStyle w:val="ListParagraph"/>
              <w:numPr>
                <w:ilvl w:val="0"/>
                <w:numId w:val="13"/>
              </w:numPr>
              <w:spacing w:after="120"/>
              <w:ind w:left="414" w:hanging="357"/>
              <w:jc w:val="both"/>
              <w:rPr>
                <w:rFonts w:ascii="Calibri" w:hAnsi="Calibri"/>
                <w:sz w:val="22"/>
                <w:szCs w:val="22"/>
              </w:rPr>
            </w:pPr>
            <w:r w:rsidRPr="00D85B35">
              <w:rPr>
                <w:rFonts w:ascii="Calibri" w:hAnsi="Calibri"/>
                <w:b/>
                <w:sz w:val="22"/>
                <w:szCs w:val="22"/>
              </w:rPr>
              <w:t xml:space="preserve">Behaviours: </w:t>
            </w:r>
            <w:r w:rsidRPr="00D85B35">
              <w:rPr>
                <w:rFonts w:ascii="Calibri" w:hAnsi="Calibri"/>
                <w:sz w:val="22"/>
                <w:szCs w:val="22"/>
              </w:rPr>
              <w:t>A history of professional and respectful behaviours and attitudes in a collaborative environment and capability to facilitate successful interactions with others.</w:t>
            </w:r>
          </w:p>
          <w:p w:rsidR="00502363" w:rsidRPr="00D85B35" w:rsidRDefault="00502363" w:rsidP="00D85B35">
            <w:pPr>
              <w:spacing w:after="60"/>
              <w:jc w:val="both"/>
              <w:rPr>
                <w:rFonts w:ascii="Calibri" w:hAnsi="Calibri"/>
                <w:b/>
                <w:bCs/>
                <w:i/>
                <w:iCs/>
                <w:sz w:val="22"/>
                <w:szCs w:val="22"/>
              </w:rPr>
            </w:pPr>
            <w:r w:rsidRPr="00D85B35">
              <w:rPr>
                <w:rFonts w:ascii="Calibri" w:hAnsi="Calibri"/>
                <w:b/>
                <w:bCs/>
                <w:i/>
                <w:iCs/>
                <w:sz w:val="22"/>
                <w:szCs w:val="22"/>
              </w:rPr>
              <w:t>Essential Criteria:</w:t>
            </w:r>
          </w:p>
          <w:p w:rsidR="00491C1E" w:rsidRPr="00D85B35" w:rsidRDefault="00691000" w:rsidP="00D85B35">
            <w:pPr>
              <w:pStyle w:val="ListParagraph"/>
              <w:numPr>
                <w:ilvl w:val="0"/>
                <w:numId w:val="14"/>
              </w:numPr>
              <w:spacing w:after="60"/>
              <w:ind w:left="419"/>
              <w:jc w:val="both"/>
              <w:rPr>
                <w:rFonts w:ascii="Calibri" w:hAnsi="Calibri"/>
                <w:b/>
                <w:iCs/>
                <w:sz w:val="22"/>
                <w:szCs w:val="22"/>
              </w:rPr>
            </w:pPr>
            <w:r>
              <w:rPr>
                <w:rFonts w:asciiTheme="minorHAnsi" w:hAnsiTheme="minorHAnsi"/>
                <w:sz w:val="22"/>
                <w:szCs w:val="22"/>
              </w:rPr>
              <w:t xml:space="preserve">Proven </w:t>
            </w:r>
            <w:r w:rsidR="007A49C9">
              <w:rPr>
                <w:rFonts w:asciiTheme="minorHAnsi" w:hAnsiTheme="minorHAnsi"/>
                <w:sz w:val="22"/>
                <w:szCs w:val="22"/>
              </w:rPr>
              <w:t>ability to maintain</w:t>
            </w:r>
            <w:r w:rsidR="00491C1E" w:rsidRPr="00D85B35">
              <w:rPr>
                <w:rFonts w:asciiTheme="minorHAnsi" w:hAnsiTheme="minorHAnsi"/>
                <w:sz w:val="22"/>
                <w:szCs w:val="22"/>
              </w:rPr>
              <w:t xml:space="preserve"> a portfolio of commercial relationships aligned </w:t>
            </w:r>
            <w:r w:rsidR="000D4D31" w:rsidRPr="00D85B35">
              <w:rPr>
                <w:rFonts w:asciiTheme="minorHAnsi" w:hAnsiTheme="minorHAnsi"/>
                <w:sz w:val="22"/>
                <w:szCs w:val="22"/>
              </w:rPr>
              <w:t xml:space="preserve">to </w:t>
            </w:r>
            <w:r w:rsidR="00FD7F79">
              <w:rPr>
                <w:rFonts w:asciiTheme="minorHAnsi" w:hAnsiTheme="minorHAnsi"/>
                <w:sz w:val="22"/>
                <w:szCs w:val="22"/>
              </w:rPr>
              <w:t>agreed</w:t>
            </w:r>
            <w:r w:rsidR="000D4D31" w:rsidRPr="00D85B35">
              <w:rPr>
                <w:rFonts w:asciiTheme="minorHAnsi" w:hAnsiTheme="minorHAnsi"/>
                <w:sz w:val="22"/>
                <w:szCs w:val="22"/>
              </w:rPr>
              <w:t xml:space="preserve"> </w:t>
            </w:r>
            <w:r w:rsidR="00491C1E" w:rsidRPr="00D85B35">
              <w:rPr>
                <w:rFonts w:asciiTheme="minorHAnsi" w:hAnsiTheme="minorHAnsi"/>
                <w:sz w:val="22"/>
                <w:szCs w:val="22"/>
              </w:rPr>
              <w:t>strateg</w:t>
            </w:r>
            <w:r w:rsidR="000D4D31" w:rsidRPr="00D85B35">
              <w:rPr>
                <w:rFonts w:asciiTheme="minorHAnsi" w:hAnsiTheme="minorHAnsi"/>
                <w:sz w:val="22"/>
                <w:szCs w:val="22"/>
              </w:rPr>
              <w:t>y</w:t>
            </w:r>
            <w:r w:rsidR="00491C1E" w:rsidRPr="00D85B35">
              <w:rPr>
                <w:rFonts w:asciiTheme="minorHAnsi" w:hAnsiTheme="minorHAnsi"/>
                <w:sz w:val="22"/>
                <w:szCs w:val="22"/>
              </w:rPr>
              <w:t xml:space="preserve"> and plans</w:t>
            </w:r>
            <w:r w:rsidR="00FD7F79">
              <w:rPr>
                <w:rFonts w:asciiTheme="minorHAnsi" w:hAnsiTheme="minorHAnsi"/>
                <w:sz w:val="22"/>
                <w:szCs w:val="22"/>
              </w:rPr>
              <w:t>,</w:t>
            </w:r>
            <w:r w:rsidR="00491C1E" w:rsidRPr="00D85B35">
              <w:rPr>
                <w:rFonts w:asciiTheme="minorHAnsi" w:hAnsiTheme="minorHAnsi"/>
                <w:sz w:val="22"/>
                <w:szCs w:val="22"/>
              </w:rPr>
              <w:t xml:space="preserve"> with multiple touch points within the client organisation</w:t>
            </w:r>
            <w:r w:rsidR="000D4D31" w:rsidRPr="00D85B35">
              <w:rPr>
                <w:rFonts w:asciiTheme="minorHAnsi" w:hAnsiTheme="minorHAnsi"/>
                <w:sz w:val="22"/>
                <w:szCs w:val="22"/>
              </w:rPr>
              <w:t>.</w:t>
            </w:r>
          </w:p>
          <w:p w:rsidR="00AB3ADD" w:rsidRPr="00D85B35" w:rsidRDefault="00491C1E" w:rsidP="00D85B35">
            <w:pPr>
              <w:pStyle w:val="ListParagraph"/>
              <w:numPr>
                <w:ilvl w:val="0"/>
                <w:numId w:val="14"/>
              </w:numPr>
              <w:spacing w:after="60"/>
              <w:ind w:left="419"/>
              <w:jc w:val="both"/>
              <w:rPr>
                <w:rFonts w:ascii="Calibri" w:hAnsi="Calibri"/>
                <w:b/>
                <w:iCs/>
                <w:sz w:val="22"/>
                <w:szCs w:val="22"/>
              </w:rPr>
            </w:pPr>
            <w:r w:rsidRPr="00D85B35">
              <w:rPr>
                <w:rFonts w:asciiTheme="minorHAnsi" w:hAnsiTheme="minorHAnsi"/>
                <w:sz w:val="22"/>
                <w:szCs w:val="22"/>
              </w:rPr>
              <w:t>Demonstrated understanding</w:t>
            </w:r>
            <w:r w:rsidR="00FD7F79">
              <w:rPr>
                <w:rFonts w:asciiTheme="minorHAnsi" w:hAnsiTheme="minorHAnsi"/>
                <w:sz w:val="22"/>
                <w:szCs w:val="22"/>
              </w:rPr>
              <w:t xml:space="preserve"> of, and experience,</w:t>
            </w:r>
            <w:r w:rsidRPr="00D85B35">
              <w:rPr>
                <w:rFonts w:asciiTheme="minorHAnsi" w:hAnsiTheme="minorHAnsi"/>
                <w:sz w:val="22"/>
                <w:szCs w:val="22"/>
              </w:rPr>
              <w:t xml:space="preserve"> working with opportunity pipeline and workflow systems</w:t>
            </w:r>
            <w:r w:rsidR="00FD7F79">
              <w:rPr>
                <w:rFonts w:asciiTheme="minorHAnsi" w:hAnsiTheme="minorHAnsi"/>
                <w:sz w:val="22"/>
                <w:szCs w:val="22"/>
              </w:rPr>
              <w:t>,</w:t>
            </w:r>
            <w:r w:rsidRPr="00D85B35">
              <w:rPr>
                <w:rFonts w:asciiTheme="minorHAnsi" w:hAnsiTheme="minorHAnsi"/>
                <w:sz w:val="22"/>
                <w:szCs w:val="22"/>
              </w:rPr>
              <w:t xml:space="preserve"> to ensure accurate forecasting and visibility of opportunities</w:t>
            </w:r>
            <w:r w:rsidR="000D4D31" w:rsidRPr="00D85B35">
              <w:rPr>
                <w:rFonts w:asciiTheme="minorHAnsi" w:hAnsiTheme="minorHAnsi"/>
                <w:sz w:val="22"/>
                <w:szCs w:val="22"/>
              </w:rPr>
              <w:t>.</w:t>
            </w:r>
          </w:p>
          <w:p w:rsidR="00491C1E" w:rsidRPr="00D85B35" w:rsidRDefault="00491C1E" w:rsidP="00D85B35">
            <w:pPr>
              <w:pStyle w:val="ListParagraph"/>
              <w:numPr>
                <w:ilvl w:val="0"/>
                <w:numId w:val="14"/>
              </w:numPr>
              <w:spacing w:after="60"/>
              <w:ind w:left="419"/>
              <w:jc w:val="both"/>
              <w:rPr>
                <w:rFonts w:ascii="Calibri" w:hAnsi="Calibri"/>
                <w:b/>
                <w:iCs/>
                <w:sz w:val="22"/>
                <w:szCs w:val="22"/>
              </w:rPr>
            </w:pPr>
            <w:r w:rsidRPr="00D85B35">
              <w:rPr>
                <w:rFonts w:asciiTheme="minorHAnsi" w:hAnsiTheme="minorHAnsi"/>
                <w:sz w:val="22"/>
                <w:szCs w:val="22"/>
              </w:rPr>
              <w:t>Demonstrated understanding of commercial BD principles, negotiation, markets, business and technology trends and issues relevant to the Manufacturing</w:t>
            </w:r>
            <w:r w:rsidR="00FD7F79">
              <w:rPr>
                <w:rFonts w:asciiTheme="minorHAnsi" w:hAnsiTheme="minorHAnsi"/>
                <w:sz w:val="22"/>
                <w:szCs w:val="22"/>
              </w:rPr>
              <w:t xml:space="preserve"> sector</w:t>
            </w:r>
            <w:r w:rsidR="00DC0D34" w:rsidRPr="00D85B35">
              <w:rPr>
                <w:rFonts w:asciiTheme="minorHAnsi" w:hAnsiTheme="minorHAnsi"/>
                <w:sz w:val="22"/>
                <w:szCs w:val="22"/>
              </w:rPr>
              <w:t>.</w:t>
            </w:r>
          </w:p>
          <w:p w:rsidR="00AB3ADD" w:rsidRPr="00D85B35" w:rsidRDefault="00491C1E" w:rsidP="00D85B35">
            <w:pPr>
              <w:pStyle w:val="ListParagraph"/>
              <w:numPr>
                <w:ilvl w:val="0"/>
                <w:numId w:val="14"/>
              </w:numPr>
              <w:spacing w:after="60"/>
              <w:ind w:left="419"/>
              <w:jc w:val="both"/>
              <w:rPr>
                <w:rFonts w:ascii="Calibri" w:hAnsi="Calibri"/>
                <w:iCs/>
                <w:sz w:val="22"/>
                <w:szCs w:val="22"/>
              </w:rPr>
            </w:pPr>
            <w:r w:rsidRPr="00D85B35">
              <w:rPr>
                <w:rFonts w:asciiTheme="minorHAnsi" w:hAnsiTheme="minorHAnsi"/>
                <w:sz w:val="22"/>
                <w:szCs w:val="22"/>
              </w:rPr>
              <w:t xml:space="preserve">Strong team </w:t>
            </w:r>
            <w:r w:rsidR="00FD7F79">
              <w:rPr>
                <w:rFonts w:asciiTheme="minorHAnsi" w:hAnsiTheme="minorHAnsi"/>
                <w:sz w:val="22"/>
                <w:szCs w:val="22"/>
              </w:rPr>
              <w:t>skills</w:t>
            </w:r>
            <w:r w:rsidRPr="00D85B35">
              <w:rPr>
                <w:rFonts w:asciiTheme="minorHAnsi" w:hAnsiTheme="minorHAnsi"/>
                <w:sz w:val="22"/>
                <w:szCs w:val="22"/>
              </w:rPr>
              <w:t xml:space="preserve"> with </w:t>
            </w:r>
            <w:r w:rsidR="00691000">
              <w:rPr>
                <w:rFonts w:asciiTheme="minorHAnsi" w:hAnsiTheme="minorHAnsi"/>
                <w:sz w:val="22"/>
                <w:szCs w:val="22"/>
              </w:rPr>
              <w:t>proven</w:t>
            </w:r>
            <w:r w:rsidRPr="00D85B35">
              <w:rPr>
                <w:rFonts w:asciiTheme="minorHAnsi" w:hAnsiTheme="minorHAnsi"/>
                <w:sz w:val="22"/>
                <w:szCs w:val="22"/>
              </w:rPr>
              <w:t xml:space="preserve"> experience utilising </w:t>
            </w:r>
            <w:r w:rsidR="00FD7F79">
              <w:rPr>
                <w:rFonts w:asciiTheme="minorHAnsi" w:hAnsiTheme="minorHAnsi"/>
                <w:sz w:val="22"/>
                <w:szCs w:val="22"/>
              </w:rPr>
              <w:t>a</w:t>
            </w:r>
            <w:r w:rsidRPr="00D85B35">
              <w:rPr>
                <w:rFonts w:asciiTheme="minorHAnsi" w:hAnsiTheme="minorHAnsi"/>
                <w:sz w:val="22"/>
                <w:szCs w:val="22"/>
              </w:rPr>
              <w:t xml:space="preserve"> broader BD&amp;C team, Business Unit team, and internal and external networks in delivering results, as well as sharing knowledge and learnings and leveraging expertise as a collective approach</w:t>
            </w:r>
            <w:r w:rsidR="00D85B35">
              <w:rPr>
                <w:rFonts w:asciiTheme="minorHAnsi" w:hAnsiTheme="minorHAnsi"/>
                <w:sz w:val="22"/>
                <w:szCs w:val="22"/>
              </w:rPr>
              <w:t>.</w:t>
            </w:r>
          </w:p>
          <w:p w:rsidR="00502363" w:rsidRPr="006D1B12" w:rsidRDefault="00491C1E" w:rsidP="00D85B35">
            <w:pPr>
              <w:pStyle w:val="ListParagraph"/>
              <w:numPr>
                <w:ilvl w:val="0"/>
                <w:numId w:val="14"/>
              </w:numPr>
              <w:spacing w:after="240"/>
              <w:ind w:left="414" w:hanging="357"/>
              <w:jc w:val="both"/>
              <w:rPr>
                <w:rFonts w:ascii="Calibri" w:hAnsi="Calibri"/>
                <w:b/>
                <w:i/>
                <w:iCs/>
                <w:sz w:val="22"/>
                <w:szCs w:val="22"/>
              </w:rPr>
            </w:pPr>
            <w:r w:rsidRPr="00D85B35">
              <w:rPr>
                <w:rFonts w:asciiTheme="minorHAnsi" w:hAnsiTheme="minorHAnsi"/>
                <w:sz w:val="22"/>
                <w:szCs w:val="22"/>
              </w:rPr>
              <w:t>Demonstrated experience in building and maintaining strong professional and collaborative working relationships at all levels of the organisation and externally, within a complex and ambiguous environment, to achieve a successful outcome.</w:t>
            </w:r>
          </w:p>
          <w:p w:rsidR="006D1B12" w:rsidRPr="006D1B12" w:rsidRDefault="006D1B12" w:rsidP="006D1B12">
            <w:pPr>
              <w:spacing w:after="60"/>
              <w:jc w:val="both"/>
              <w:rPr>
                <w:rFonts w:ascii="Calibri" w:hAnsi="Calibri"/>
                <w:iCs/>
                <w:sz w:val="22"/>
                <w:szCs w:val="22"/>
              </w:rPr>
            </w:pPr>
            <w:r w:rsidRPr="006D1B12">
              <w:rPr>
                <w:rFonts w:ascii="Calibri" w:hAnsi="Calibri"/>
                <w:b/>
                <w:iCs/>
                <w:sz w:val="22"/>
                <w:szCs w:val="22"/>
              </w:rPr>
              <w:t>As Australia’s Innovation Catalyst, CSIRO has strategic actions underpinned by behaviours aligned to</w:t>
            </w:r>
            <w:r w:rsidRPr="006D1B12">
              <w:rPr>
                <w:rFonts w:ascii="Calibri" w:hAnsi="Calibri"/>
                <w:iCs/>
                <w:sz w:val="22"/>
                <w:szCs w:val="22"/>
              </w:rPr>
              <w:t>:</w:t>
            </w:r>
          </w:p>
          <w:p w:rsidR="006D1B12" w:rsidRPr="006D1B12" w:rsidRDefault="006D1B12" w:rsidP="006D1B12">
            <w:pPr>
              <w:numPr>
                <w:ilvl w:val="0"/>
                <w:numId w:val="16"/>
              </w:numPr>
              <w:jc w:val="both"/>
              <w:rPr>
                <w:rFonts w:ascii="Calibri" w:hAnsi="Calibri"/>
                <w:iCs/>
                <w:sz w:val="22"/>
                <w:szCs w:val="22"/>
              </w:rPr>
            </w:pPr>
            <w:r w:rsidRPr="006D1B12">
              <w:rPr>
                <w:rFonts w:ascii="Calibri" w:hAnsi="Calibri"/>
                <w:iCs/>
                <w:sz w:val="22"/>
                <w:szCs w:val="22"/>
              </w:rPr>
              <w:t>Excellent science</w:t>
            </w:r>
          </w:p>
          <w:p w:rsidR="006D1B12" w:rsidRPr="006D1B12" w:rsidRDefault="006D1B12" w:rsidP="006D1B12">
            <w:pPr>
              <w:numPr>
                <w:ilvl w:val="0"/>
                <w:numId w:val="16"/>
              </w:numPr>
              <w:jc w:val="both"/>
              <w:rPr>
                <w:rFonts w:ascii="Calibri" w:hAnsi="Calibri"/>
                <w:iCs/>
                <w:sz w:val="22"/>
                <w:szCs w:val="22"/>
              </w:rPr>
            </w:pPr>
            <w:r w:rsidRPr="006D1B12">
              <w:rPr>
                <w:rFonts w:ascii="Calibri" w:hAnsi="Calibri"/>
                <w:iCs/>
                <w:sz w:val="22"/>
                <w:szCs w:val="22"/>
              </w:rPr>
              <w:t>Inclusion, trust &amp; respect</w:t>
            </w:r>
          </w:p>
          <w:p w:rsidR="006D1B12" w:rsidRPr="006D1B12" w:rsidRDefault="006D1B12" w:rsidP="006D1B12">
            <w:pPr>
              <w:numPr>
                <w:ilvl w:val="0"/>
                <w:numId w:val="16"/>
              </w:numPr>
              <w:jc w:val="both"/>
              <w:rPr>
                <w:rFonts w:ascii="Calibri" w:hAnsi="Calibri"/>
                <w:iCs/>
                <w:sz w:val="22"/>
                <w:szCs w:val="22"/>
              </w:rPr>
            </w:pPr>
            <w:r w:rsidRPr="006D1B12">
              <w:rPr>
                <w:rFonts w:ascii="Calibri" w:hAnsi="Calibri"/>
                <w:iCs/>
                <w:sz w:val="22"/>
                <w:szCs w:val="22"/>
              </w:rPr>
              <w:t xml:space="preserve">Health, safety &amp; environment </w:t>
            </w:r>
          </w:p>
          <w:p w:rsidR="006D1B12" w:rsidRPr="006D1B12" w:rsidRDefault="006D1B12" w:rsidP="006D1B12">
            <w:pPr>
              <w:numPr>
                <w:ilvl w:val="0"/>
                <w:numId w:val="16"/>
              </w:numPr>
              <w:spacing w:after="120"/>
              <w:ind w:left="714" w:hanging="357"/>
              <w:jc w:val="both"/>
              <w:rPr>
                <w:rFonts w:ascii="Calibri" w:hAnsi="Calibri"/>
                <w:iCs/>
                <w:sz w:val="22"/>
                <w:szCs w:val="22"/>
              </w:rPr>
            </w:pPr>
            <w:r w:rsidRPr="006D1B12">
              <w:rPr>
                <w:rFonts w:ascii="Calibri" w:hAnsi="Calibri"/>
                <w:iCs/>
                <w:sz w:val="22"/>
                <w:szCs w:val="22"/>
              </w:rPr>
              <w:t>Delivery on commitments.</w:t>
            </w:r>
          </w:p>
          <w:p w:rsidR="006D1B12" w:rsidRPr="006D1B12" w:rsidRDefault="006D1B12" w:rsidP="006D1B12">
            <w:pPr>
              <w:spacing w:after="180"/>
              <w:ind w:left="57"/>
              <w:jc w:val="both"/>
              <w:rPr>
                <w:rFonts w:ascii="Calibri" w:hAnsi="Calibri"/>
                <w:iCs/>
                <w:sz w:val="22"/>
                <w:szCs w:val="22"/>
              </w:rPr>
            </w:pPr>
            <w:r w:rsidRPr="006D1B12">
              <w:rPr>
                <w:rFonts w:ascii="Calibri" w:hAnsi="Calibri"/>
                <w:i/>
                <w:iCs/>
                <w:sz w:val="22"/>
                <w:szCs w:val="22"/>
              </w:rPr>
              <w:t>In your application and at interview you will need to demonstrate alignment with these behaviours.</w:t>
            </w:r>
          </w:p>
        </w:tc>
      </w:tr>
    </w:tbl>
    <w:p w:rsidR="00D56951" w:rsidRDefault="00D56951"/>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D85B35" w:rsidTr="00612F67">
        <w:trPr>
          <w:trHeight w:val="703"/>
        </w:trPr>
        <w:tc>
          <w:tcPr>
            <w:tcW w:w="10024" w:type="dxa"/>
            <w:tcBorders>
              <w:bottom w:val="single" w:sz="4" w:space="0" w:color="auto"/>
            </w:tcBorders>
            <w:shd w:val="clear" w:color="auto" w:fill="F2F2F2"/>
            <w:vAlign w:val="center"/>
          </w:tcPr>
          <w:p w:rsidR="00502363" w:rsidRPr="00D85B35" w:rsidRDefault="00502363" w:rsidP="007344EE">
            <w:pPr>
              <w:rPr>
                <w:rFonts w:ascii="Calibri" w:hAnsi="Calibri"/>
                <w:b/>
                <w:bCs/>
                <w:sz w:val="24"/>
                <w:szCs w:val="24"/>
              </w:rPr>
            </w:pPr>
            <w:r w:rsidRPr="00D85B35">
              <w:rPr>
                <w:rFonts w:ascii="Calibri" w:hAnsi="Calibri"/>
                <w:b/>
                <w:bCs/>
                <w:sz w:val="24"/>
                <w:szCs w:val="24"/>
              </w:rPr>
              <w:t>Other Information:</w:t>
            </w:r>
          </w:p>
        </w:tc>
      </w:tr>
      <w:tr w:rsidR="00502363" w:rsidRPr="00D85B35" w:rsidTr="00612F67">
        <w:trPr>
          <w:trHeight w:val="827"/>
        </w:trPr>
        <w:tc>
          <w:tcPr>
            <w:tcW w:w="10024" w:type="dxa"/>
            <w:shd w:val="clear" w:color="auto" w:fill="FFFFFF"/>
          </w:tcPr>
          <w:p w:rsidR="00502363" w:rsidRPr="00D85B35" w:rsidRDefault="00502363" w:rsidP="00D85B35">
            <w:pPr>
              <w:spacing w:before="180" w:after="120"/>
              <w:jc w:val="both"/>
              <w:rPr>
                <w:rFonts w:ascii="Calibri" w:hAnsi="Calibri"/>
                <w:b/>
                <w:bCs/>
                <w:sz w:val="22"/>
                <w:szCs w:val="22"/>
              </w:rPr>
            </w:pPr>
            <w:r w:rsidRPr="00D85B35">
              <w:rPr>
                <w:rFonts w:ascii="Calibri" w:hAnsi="Calibri"/>
                <w:b/>
                <w:bCs/>
                <w:sz w:val="22"/>
                <w:szCs w:val="22"/>
              </w:rPr>
              <w:t>How to Apply</w:t>
            </w:r>
          </w:p>
          <w:p w:rsidR="00612F67" w:rsidRPr="00612F67" w:rsidRDefault="00612F67" w:rsidP="00D85B35">
            <w:pPr>
              <w:spacing w:after="120" w:line="276" w:lineRule="auto"/>
              <w:jc w:val="both"/>
              <w:rPr>
                <w:rFonts w:ascii="Calibri" w:eastAsia="Calibri" w:hAnsi="Calibri" w:cs="Times New Roman"/>
                <w:bCs/>
                <w:sz w:val="22"/>
                <w:szCs w:val="22"/>
                <w:lang w:eastAsia="en-US"/>
              </w:rPr>
            </w:pPr>
            <w:r w:rsidRPr="00612F67">
              <w:rPr>
                <w:rFonts w:ascii="Calibri" w:eastAsia="Calibri" w:hAnsi="Calibri" w:cs="Times New Roman"/>
                <w:bCs/>
                <w:sz w:val="22"/>
                <w:szCs w:val="22"/>
                <w:lang w:eastAsia="en-US"/>
              </w:rPr>
              <w:t xml:space="preserve">Please apply for this position online at </w:t>
            </w:r>
            <w:hyperlink r:id="rId8" w:history="1">
              <w:r w:rsidRPr="00612F67">
                <w:rPr>
                  <w:rFonts w:ascii="Calibri" w:eastAsia="Calibri" w:hAnsi="Calibri" w:cs="Times New Roman"/>
                  <w:bCs/>
                  <w:color w:val="0000FF"/>
                  <w:sz w:val="22"/>
                  <w:szCs w:val="22"/>
                  <w:u w:val="single"/>
                  <w:lang w:eastAsia="en-US"/>
                </w:rPr>
                <w:t>https://jobs.csiro.au/</w:t>
              </w:r>
            </w:hyperlink>
            <w:r w:rsidRPr="00612F67">
              <w:rPr>
                <w:rFonts w:ascii="Calibri" w:eastAsia="Calibri" w:hAnsi="Calibri" w:cs="Times New Roman"/>
                <w:bCs/>
                <w:sz w:val="22"/>
                <w:szCs w:val="22"/>
                <w:lang w:eastAsia="en-US"/>
              </w:rPr>
              <w:t xml:space="preserve"> and enter requisition number </w:t>
            </w:r>
            <w:r w:rsidRPr="00D85B35">
              <w:rPr>
                <w:rFonts w:ascii="Calibri" w:eastAsia="Calibri" w:hAnsi="Calibri" w:cs="Times New Roman"/>
                <w:b/>
                <w:bCs/>
                <w:sz w:val="22"/>
                <w:szCs w:val="22"/>
                <w:lang w:eastAsia="en-US"/>
              </w:rPr>
              <w:t>58158</w:t>
            </w:r>
            <w:r w:rsidRPr="00612F67">
              <w:rPr>
                <w:rFonts w:ascii="Calibri" w:eastAsia="Calibri" w:hAnsi="Calibri" w:cs="Times New Roman"/>
                <w:bCs/>
                <w:sz w:val="22"/>
                <w:szCs w:val="22"/>
                <w:lang w:eastAsia="en-US"/>
              </w:rPr>
              <w:t>.  Internal applicants please apply via ‘Jobs Central’ in SAP (click ‘Recruitment’).</w:t>
            </w:r>
          </w:p>
          <w:p w:rsidR="00612F67" w:rsidRDefault="00612F67" w:rsidP="00D85B35">
            <w:pPr>
              <w:spacing w:after="120" w:line="276" w:lineRule="auto"/>
              <w:jc w:val="both"/>
              <w:rPr>
                <w:rFonts w:ascii="Calibri" w:eastAsia="Calibri" w:hAnsi="Calibri" w:cs="Times New Roman"/>
                <w:bCs/>
                <w:sz w:val="22"/>
                <w:szCs w:val="22"/>
                <w:lang w:eastAsia="en-US"/>
              </w:rPr>
            </w:pPr>
            <w:r w:rsidRPr="00612F67">
              <w:rPr>
                <w:rFonts w:ascii="Calibri" w:eastAsia="Calibri" w:hAnsi="Calibri" w:cs="Times New Roman"/>
                <w:bCs/>
                <w:sz w:val="22"/>
                <w:szCs w:val="22"/>
                <w:lang w:eastAsia="en-US"/>
              </w:rPr>
              <w:t xml:space="preserve">Please load </w:t>
            </w:r>
            <w:r w:rsidRPr="00612F67">
              <w:rPr>
                <w:rFonts w:ascii="Calibri" w:eastAsia="Calibri" w:hAnsi="Calibri" w:cs="Times New Roman"/>
                <w:bCs/>
                <w:sz w:val="22"/>
                <w:szCs w:val="22"/>
                <w:u w:val="single"/>
                <w:lang w:eastAsia="en-US"/>
              </w:rPr>
              <w:t>one document</w:t>
            </w:r>
            <w:r w:rsidRPr="00612F67">
              <w:rPr>
                <w:rFonts w:ascii="Calibri" w:eastAsia="Calibri" w:hAnsi="Calibri" w:cs="Times New Roman"/>
                <w:bCs/>
                <w:sz w:val="22"/>
                <w:szCs w:val="22"/>
                <w:lang w:eastAsia="en-US"/>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rsidR="00612F67" w:rsidRPr="00612F67" w:rsidRDefault="00612F67" w:rsidP="00D85B35">
            <w:pPr>
              <w:spacing w:after="120" w:line="276" w:lineRule="auto"/>
              <w:jc w:val="both"/>
              <w:rPr>
                <w:rFonts w:ascii="Calibri" w:eastAsia="Calibri" w:hAnsi="Calibri" w:cs="Times New Roman"/>
                <w:bCs/>
                <w:sz w:val="22"/>
                <w:szCs w:val="22"/>
                <w:lang w:eastAsia="en-US"/>
              </w:rPr>
            </w:pPr>
            <w:bookmarkStart w:id="3" w:name="_GoBack"/>
            <w:bookmarkEnd w:id="3"/>
            <w:r w:rsidRPr="00612F67">
              <w:rPr>
                <w:rFonts w:ascii="Calibri" w:eastAsia="Calibri" w:hAnsi="Calibri" w:cs="Times New Roman"/>
                <w:bCs/>
                <w:sz w:val="22"/>
                <w:szCs w:val="22"/>
                <w:lang w:eastAsia="en-US"/>
              </w:rPr>
              <w:t xml:space="preserve">If you experience difficulties applying online call 1300 984 220 for assistance.  Outside Australian business hours please email:   </w:t>
            </w:r>
            <w:hyperlink r:id="rId9" w:history="1">
              <w:r w:rsidRPr="00612F67">
                <w:rPr>
                  <w:rFonts w:ascii="Calibri" w:eastAsia="Calibri" w:hAnsi="Calibri" w:cs="Times New Roman"/>
                  <w:bCs/>
                  <w:color w:val="0000FF"/>
                  <w:sz w:val="22"/>
                  <w:szCs w:val="22"/>
                  <w:u w:val="single"/>
                  <w:lang w:eastAsia="en-US"/>
                </w:rPr>
                <w:t>csiro-careers@csiro.au</w:t>
              </w:r>
            </w:hyperlink>
            <w:r w:rsidRPr="00612F67">
              <w:rPr>
                <w:rFonts w:ascii="Calibri" w:eastAsia="Calibri" w:hAnsi="Calibri" w:cs="Times New Roman"/>
                <w:bCs/>
                <w:sz w:val="22"/>
                <w:szCs w:val="22"/>
                <w:lang w:eastAsia="en-US"/>
              </w:rPr>
              <w:t xml:space="preserve">. </w:t>
            </w:r>
          </w:p>
          <w:p w:rsidR="00502363" w:rsidRPr="00D85B35" w:rsidRDefault="00502363" w:rsidP="00D85B35">
            <w:pPr>
              <w:spacing w:after="120"/>
              <w:jc w:val="both"/>
              <w:rPr>
                <w:rFonts w:ascii="Calibri" w:hAnsi="Calibri"/>
                <w:bCs/>
                <w:sz w:val="22"/>
                <w:szCs w:val="22"/>
              </w:rPr>
            </w:pPr>
            <w:r w:rsidRPr="00D85B35">
              <w:rPr>
                <w:rFonts w:ascii="Calibri" w:hAnsi="Calibri"/>
                <w:b/>
                <w:bCs/>
                <w:sz w:val="22"/>
                <w:szCs w:val="22"/>
              </w:rPr>
              <w:t>Referees</w:t>
            </w:r>
            <w:r w:rsidRPr="00D85B35">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D85B35" w:rsidRDefault="00502363" w:rsidP="00D85B35">
            <w:pPr>
              <w:spacing w:after="60"/>
              <w:jc w:val="both"/>
              <w:rPr>
                <w:rFonts w:ascii="Calibri" w:hAnsi="Calibri"/>
                <w:bCs/>
                <w:sz w:val="22"/>
                <w:szCs w:val="22"/>
              </w:rPr>
            </w:pPr>
            <w:r w:rsidRPr="00D85B35">
              <w:rPr>
                <w:rFonts w:ascii="Calibri" w:hAnsi="Calibri"/>
                <w:b/>
                <w:bCs/>
                <w:sz w:val="22"/>
                <w:szCs w:val="22"/>
              </w:rPr>
              <w:t>Contact:</w:t>
            </w:r>
            <w:r w:rsidRPr="00D85B35">
              <w:rPr>
                <w:rFonts w:ascii="Calibri" w:hAnsi="Calibri"/>
                <w:bCs/>
                <w:sz w:val="22"/>
                <w:szCs w:val="22"/>
              </w:rPr>
              <w:t xml:space="preserve">  If after reading the selection documentation you require further information please contact:</w:t>
            </w:r>
          </w:p>
          <w:p w:rsidR="00502363" w:rsidRPr="00D85B35" w:rsidRDefault="00D85B35" w:rsidP="00D85B35">
            <w:pPr>
              <w:spacing w:after="120"/>
              <w:ind w:left="2261" w:right="-108"/>
              <w:jc w:val="both"/>
              <w:rPr>
                <w:rFonts w:ascii="Calibri" w:hAnsi="Calibri"/>
                <w:bCs/>
                <w:sz w:val="22"/>
                <w:szCs w:val="22"/>
              </w:rPr>
            </w:pPr>
            <w:r w:rsidRPr="00D85B35">
              <w:rPr>
                <w:rFonts w:ascii="Calibri" w:hAnsi="Calibri"/>
                <w:b/>
                <w:bCs/>
                <w:sz w:val="22"/>
                <w:szCs w:val="22"/>
              </w:rPr>
              <w:t xml:space="preserve">Ms </w:t>
            </w:r>
            <w:r w:rsidR="000D4D31" w:rsidRPr="00D85B35">
              <w:rPr>
                <w:rFonts w:ascii="Calibri" w:hAnsi="Calibri"/>
                <w:b/>
                <w:bCs/>
                <w:sz w:val="22"/>
                <w:szCs w:val="22"/>
              </w:rPr>
              <w:t>Marian</w:t>
            </w:r>
            <w:r w:rsidR="00DF1E91" w:rsidRPr="00D85B35">
              <w:rPr>
                <w:rFonts w:ascii="Calibri" w:hAnsi="Calibri"/>
                <w:b/>
                <w:bCs/>
                <w:sz w:val="22"/>
                <w:szCs w:val="22"/>
              </w:rPr>
              <w:t>n</w:t>
            </w:r>
            <w:r w:rsidR="000D4D31" w:rsidRPr="00D85B35">
              <w:rPr>
                <w:rFonts w:ascii="Calibri" w:hAnsi="Calibri"/>
                <w:b/>
                <w:bCs/>
                <w:sz w:val="22"/>
                <w:szCs w:val="22"/>
              </w:rPr>
              <w:t xml:space="preserve"> Fee</w:t>
            </w:r>
            <w:r w:rsidR="000D4D31" w:rsidRPr="00D85B35">
              <w:rPr>
                <w:rFonts w:ascii="Calibri" w:hAnsi="Calibri"/>
                <w:bCs/>
                <w:sz w:val="22"/>
                <w:szCs w:val="22"/>
              </w:rPr>
              <w:t xml:space="preserve"> </w:t>
            </w:r>
            <w:r w:rsidR="00AB3ADD" w:rsidRPr="00D85B35">
              <w:rPr>
                <w:rFonts w:ascii="Calibri" w:hAnsi="Calibri"/>
                <w:bCs/>
                <w:sz w:val="22"/>
                <w:szCs w:val="22"/>
              </w:rPr>
              <w:t>via</w:t>
            </w:r>
            <w:r w:rsidR="00502363" w:rsidRPr="00D85B35">
              <w:rPr>
                <w:rFonts w:ascii="Calibri" w:hAnsi="Calibri"/>
                <w:bCs/>
                <w:sz w:val="22"/>
                <w:szCs w:val="22"/>
              </w:rPr>
              <w:t xml:space="preserve"> email: </w:t>
            </w:r>
            <w:hyperlink r:id="rId10" w:history="1">
              <w:r w:rsidR="00DF1E91" w:rsidRPr="00D85B35">
                <w:rPr>
                  <w:rStyle w:val="Hyperlink"/>
                  <w:rFonts w:ascii="Calibri" w:hAnsi="Calibri"/>
                  <w:sz w:val="22"/>
                  <w:szCs w:val="22"/>
                </w:rPr>
                <w:t>Mariann.Fee</w:t>
              </w:r>
              <w:r w:rsidR="00DF1E91" w:rsidRPr="00D85B35">
                <w:rPr>
                  <w:rStyle w:val="Hyperlink"/>
                  <w:rFonts w:ascii="Calibri" w:hAnsi="Calibri" w:cs="Arial"/>
                  <w:sz w:val="22"/>
                  <w:szCs w:val="22"/>
                </w:rPr>
                <w:t>@csiro.au</w:t>
              </w:r>
            </w:hyperlink>
          </w:p>
          <w:p w:rsidR="00502363" w:rsidRPr="00D85B35" w:rsidRDefault="00502363" w:rsidP="00D85B35">
            <w:pPr>
              <w:spacing w:after="120"/>
              <w:jc w:val="both"/>
              <w:rPr>
                <w:rFonts w:ascii="Calibri" w:hAnsi="Calibri"/>
                <w:bCs/>
                <w:sz w:val="22"/>
                <w:szCs w:val="22"/>
              </w:rPr>
            </w:pPr>
            <w:r w:rsidRPr="00D85B35">
              <w:rPr>
                <w:rFonts w:ascii="Calibri" w:hAnsi="Calibri"/>
                <w:bCs/>
                <w:sz w:val="22"/>
                <w:szCs w:val="22"/>
              </w:rPr>
              <w:t>Please do not email your application directly to</w:t>
            </w:r>
            <w:r w:rsidR="00487A61" w:rsidRPr="00D85B35">
              <w:rPr>
                <w:rFonts w:ascii="Calibri" w:hAnsi="Calibri"/>
                <w:sz w:val="22"/>
                <w:szCs w:val="22"/>
              </w:rPr>
              <w:t xml:space="preserve"> </w:t>
            </w:r>
            <w:r w:rsidR="00D85B35">
              <w:rPr>
                <w:rFonts w:ascii="Calibri" w:hAnsi="Calibri"/>
                <w:sz w:val="22"/>
                <w:szCs w:val="22"/>
              </w:rPr>
              <w:t>Ms</w:t>
            </w:r>
            <w:r w:rsidR="00DF1E91" w:rsidRPr="00D85B35">
              <w:rPr>
                <w:rFonts w:ascii="Calibri" w:hAnsi="Calibri"/>
                <w:sz w:val="22"/>
                <w:szCs w:val="22"/>
              </w:rPr>
              <w:t xml:space="preserve"> </w:t>
            </w:r>
            <w:r w:rsidR="000D4D31" w:rsidRPr="00D85B35">
              <w:rPr>
                <w:rFonts w:ascii="Calibri" w:hAnsi="Calibri"/>
                <w:sz w:val="22"/>
                <w:szCs w:val="22"/>
              </w:rPr>
              <w:t>Fee</w:t>
            </w:r>
            <w:r w:rsidR="00487A61" w:rsidRPr="00D85B35">
              <w:rPr>
                <w:rFonts w:ascii="Calibri" w:hAnsi="Calibri"/>
                <w:sz w:val="22"/>
                <w:szCs w:val="22"/>
              </w:rPr>
              <w:t>.</w:t>
            </w:r>
            <w:r w:rsidRPr="00D85B35">
              <w:rPr>
                <w:rFonts w:ascii="Calibri" w:hAnsi="Calibri"/>
                <w:bCs/>
                <w:sz w:val="22"/>
                <w:szCs w:val="22"/>
              </w:rPr>
              <w:t xml:space="preserve"> Applications received via this method will not be considered.</w:t>
            </w:r>
          </w:p>
          <w:p w:rsidR="00502363" w:rsidRPr="00D85B35" w:rsidRDefault="00502363" w:rsidP="00D85B35">
            <w:pPr>
              <w:spacing w:after="60"/>
              <w:jc w:val="both"/>
              <w:rPr>
                <w:rFonts w:ascii="Calibri" w:hAnsi="Calibri"/>
                <w:b/>
                <w:bCs/>
                <w:sz w:val="22"/>
                <w:szCs w:val="22"/>
              </w:rPr>
            </w:pPr>
            <w:r w:rsidRPr="00D85B35">
              <w:rPr>
                <w:rFonts w:ascii="Calibri" w:hAnsi="Calibri"/>
                <w:b/>
                <w:bCs/>
                <w:sz w:val="22"/>
                <w:szCs w:val="22"/>
              </w:rPr>
              <w:t>About CSIRO</w:t>
            </w:r>
          </w:p>
          <w:p w:rsidR="00502363" w:rsidRPr="00D85B35" w:rsidRDefault="00502363" w:rsidP="00D85B35">
            <w:pPr>
              <w:spacing w:after="60"/>
              <w:jc w:val="both"/>
              <w:rPr>
                <w:rFonts w:ascii="Calibri" w:hAnsi="Calibri"/>
                <w:bCs/>
                <w:sz w:val="22"/>
                <w:szCs w:val="22"/>
              </w:rPr>
            </w:pPr>
            <w:r w:rsidRPr="00D85B35">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0D4D31" w:rsidRPr="00D85B35" w:rsidRDefault="00AB3ADD" w:rsidP="00D85B35">
            <w:pPr>
              <w:spacing w:after="120"/>
              <w:jc w:val="both"/>
              <w:rPr>
                <w:rStyle w:val="Hyperlink"/>
                <w:rFonts w:ascii="Calibri" w:hAnsi="Calibri"/>
                <w:bCs/>
                <w:sz w:val="22"/>
                <w:szCs w:val="22"/>
              </w:rPr>
            </w:pPr>
            <w:r w:rsidRPr="00D85B35">
              <w:rPr>
                <w:rFonts w:ascii="Calibri" w:hAnsi="Calibri"/>
                <w:bCs/>
                <w:sz w:val="22"/>
                <w:szCs w:val="22"/>
              </w:rPr>
              <w:t xml:space="preserve">Find out more: </w:t>
            </w:r>
            <w:hyperlink r:id="rId11" w:history="1">
              <w:r w:rsidR="00502363" w:rsidRPr="00D85B35">
                <w:rPr>
                  <w:rStyle w:val="Hyperlink"/>
                  <w:rFonts w:ascii="Calibri" w:hAnsi="Calibri"/>
                  <w:bCs/>
                  <w:sz w:val="22"/>
                  <w:szCs w:val="22"/>
                </w:rPr>
                <w:t>www.csiro.au</w:t>
              </w:r>
            </w:hyperlink>
          </w:p>
          <w:p w:rsidR="000D4D31" w:rsidRPr="00D85B35" w:rsidRDefault="000D4D31" w:rsidP="00D85B35">
            <w:pPr>
              <w:spacing w:after="60"/>
              <w:jc w:val="both"/>
              <w:rPr>
                <w:rFonts w:ascii="Calibri" w:hAnsi="Calibri"/>
                <w:bCs/>
                <w:sz w:val="22"/>
                <w:szCs w:val="22"/>
              </w:rPr>
            </w:pPr>
            <w:r w:rsidRPr="00D85B35">
              <w:rPr>
                <w:rFonts w:ascii="Calibri" w:hAnsi="Calibri"/>
                <w:b/>
                <w:bCs/>
                <w:sz w:val="22"/>
                <w:szCs w:val="22"/>
              </w:rPr>
              <w:t xml:space="preserve">CSIRO </w:t>
            </w:r>
            <w:r w:rsidRPr="00D85B35">
              <w:rPr>
                <w:rFonts w:ascii="Calibri" w:hAnsi="Calibri"/>
                <w:b/>
                <w:sz w:val="22"/>
                <w:szCs w:val="22"/>
              </w:rPr>
              <w:t>Manufacturing</w:t>
            </w:r>
            <w:r w:rsidRPr="00D85B35">
              <w:rPr>
                <w:rFonts w:ascii="Calibri" w:hAnsi="Calibri"/>
                <w:sz w:val="22"/>
                <w:szCs w:val="22"/>
              </w:rPr>
              <w:t xml:space="preserve"> </w:t>
            </w:r>
            <w:r w:rsidR="00D85B35">
              <w:rPr>
                <w:rFonts w:ascii="Calibri" w:hAnsi="Calibri"/>
                <w:sz w:val="22"/>
                <w:szCs w:val="22"/>
              </w:rPr>
              <w:t>d</w:t>
            </w:r>
            <w:r w:rsidRPr="00D85B35">
              <w:rPr>
                <w:rFonts w:ascii="Calibri" w:hAnsi="Calibri"/>
                <w:bCs/>
                <w:sz w:val="22"/>
                <w:szCs w:val="22"/>
              </w:rPr>
              <w:t>elivers scientific and engineering innovations to transition Australian manufacturing, creating the jobs of the future, export growth and increasing the value of the sector.</w:t>
            </w:r>
          </w:p>
          <w:p w:rsidR="00502363" w:rsidRPr="00D85B35" w:rsidRDefault="00AB3ADD" w:rsidP="00D85B35">
            <w:pPr>
              <w:spacing w:after="180"/>
              <w:jc w:val="both"/>
              <w:rPr>
                <w:rFonts w:ascii="Calibri" w:hAnsi="Calibri" w:cs="Times New Roman"/>
                <w:sz w:val="22"/>
                <w:szCs w:val="22"/>
                <w:lang w:eastAsia="en-AU"/>
              </w:rPr>
            </w:pPr>
            <w:r w:rsidRPr="00D85B35">
              <w:rPr>
                <w:rFonts w:ascii="Calibri" w:hAnsi="Calibri"/>
                <w:bCs/>
                <w:sz w:val="22"/>
                <w:szCs w:val="22"/>
              </w:rPr>
              <w:t xml:space="preserve">Find out more: </w:t>
            </w:r>
            <w:hyperlink r:id="rId12" w:history="1">
              <w:r w:rsidRPr="00D85B35">
                <w:rPr>
                  <w:rStyle w:val="Hyperlink"/>
                  <w:rFonts w:ascii="Calibri" w:hAnsi="Calibri"/>
                  <w:sz w:val="22"/>
                  <w:szCs w:val="22"/>
                </w:rPr>
                <w:t>http://www.csiro.au/en/Research/MF</w:t>
              </w:r>
            </w:hyperlink>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headerReference w:type="first" r:id="rId13"/>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C6" w:rsidRDefault="00E212C6">
      <w:r>
        <w:separator/>
      </w:r>
    </w:p>
  </w:endnote>
  <w:endnote w:type="continuationSeparator" w:id="0">
    <w:p w:rsidR="00E212C6" w:rsidRDefault="00E2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C6" w:rsidRDefault="00E212C6">
      <w:r>
        <w:separator/>
      </w:r>
    </w:p>
  </w:footnote>
  <w:footnote w:type="continuationSeparator" w:id="0">
    <w:p w:rsidR="00E212C6" w:rsidRDefault="00E2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B7678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A2A"/>
    <w:multiLevelType w:val="hybridMultilevel"/>
    <w:tmpl w:val="93D03A82"/>
    <w:lvl w:ilvl="0" w:tplc="1CAA20DC">
      <w:start w:val="1"/>
      <w:numFmt w:val="decimal"/>
      <w:lvlText w:val="%1."/>
      <w:lvlJc w:val="left"/>
      <w:pPr>
        <w:ind w:left="1080" w:hanging="360"/>
      </w:pPr>
      <w:rPr>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6B1029"/>
    <w:multiLevelType w:val="hybridMultilevel"/>
    <w:tmpl w:val="67C42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0B29"/>
    <w:multiLevelType w:val="hybridMultilevel"/>
    <w:tmpl w:val="091A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04709"/>
    <w:multiLevelType w:val="hybridMultilevel"/>
    <w:tmpl w:val="E8CA4F46"/>
    <w:lvl w:ilvl="0" w:tplc="BADC3B5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6B0D0D"/>
    <w:multiLevelType w:val="hybridMultilevel"/>
    <w:tmpl w:val="B0CA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5767CE"/>
    <w:multiLevelType w:val="hybridMultilevel"/>
    <w:tmpl w:val="1868B6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F76FDC"/>
    <w:multiLevelType w:val="hybridMultilevel"/>
    <w:tmpl w:val="0F72F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05CF4"/>
    <w:multiLevelType w:val="hybridMultilevel"/>
    <w:tmpl w:val="A24CD4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12"/>
  </w:num>
  <w:num w:numId="4">
    <w:abstractNumId w:val="6"/>
  </w:num>
  <w:num w:numId="5">
    <w:abstractNumId w:val="7"/>
  </w:num>
  <w:num w:numId="6">
    <w:abstractNumId w:val="3"/>
  </w:num>
  <w:num w:numId="7">
    <w:abstractNumId w:val="1"/>
  </w:num>
  <w:num w:numId="8">
    <w:abstractNumId w:val="5"/>
  </w:num>
  <w:num w:numId="9">
    <w:abstractNumId w:val="4"/>
  </w:num>
  <w:num w:numId="10">
    <w:abstractNumId w:val="11"/>
  </w:num>
  <w:num w:numId="11">
    <w:abstractNumId w:val="10"/>
  </w:num>
  <w:num w:numId="12">
    <w:abstractNumId w:val="13"/>
  </w:num>
  <w:num w:numId="13">
    <w:abstractNumId w:val="14"/>
  </w:num>
  <w:num w:numId="14">
    <w:abstractNumId w:val="0"/>
  </w:num>
  <w:num w:numId="15">
    <w:abstractNumId w:val="15"/>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76B"/>
    <w:rsid w:val="00054DDD"/>
    <w:rsid w:val="00055E9F"/>
    <w:rsid w:val="00060902"/>
    <w:rsid w:val="0006226B"/>
    <w:rsid w:val="000658F4"/>
    <w:rsid w:val="0006717F"/>
    <w:rsid w:val="0008212C"/>
    <w:rsid w:val="0008475A"/>
    <w:rsid w:val="00085BA8"/>
    <w:rsid w:val="00087963"/>
    <w:rsid w:val="00091F71"/>
    <w:rsid w:val="000A0599"/>
    <w:rsid w:val="000A3ADA"/>
    <w:rsid w:val="000A43F5"/>
    <w:rsid w:val="000A6826"/>
    <w:rsid w:val="000B1744"/>
    <w:rsid w:val="000B36BB"/>
    <w:rsid w:val="000B5AE5"/>
    <w:rsid w:val="000B6167"/>
    <w:rsid w:val="000C68FC"/>
    <w:rsid w:val="000D2206"/>
    <w:rsid w:val="000D375D"/>
    <w:rsid w:val="000D4D31"/>
    <w:rsid w:val="000D6EBC"/>
    <w:rsid w:val="000D72AF"/>
    <w:rsid w:val="000E5F46"/>
    <w:rsid w:val="000F1363"/>
    <w:rsid w:val="000F2F84"/>
    <w:rsid w:val="000F7BBF"/>
    <w:rsid w:val="00103933"/>
    <w:rsid w:val="00105008"/>
    <w:rsid w:val="001339DE"/>
    <w:rsid w:val="001364CB"/>
    <w:rsid w:val="0014142E"/>
    <w:rsid w:val="001448B6"/>
    <w:rsid w:val="00144D9B"/>
    <w:rsid w:val="001474C7"/>
    <w:rsid w:val="0015340E"/>
    <w:rsid w:val="0015558D"/>
    <w:rsid w:val="00155F81"/>
    <w:rsid w:val="00166319"/>
    <w:rsid w:val="00177FAC"/>
    <w:rsid w:val="001A0AFE"/>
    <w:rsid w:val="001A2856"/>
    <w:rsid w:val="001A482B"/>
    <w:rsid w:val="001A5098"/>
    <w:rsid w:val="001A6ADF"/>
    <w:rsid w:val="001B14CA"/>
    <w:rsid w:val="001B6C26"/>
    <w:rsid w:val="001D7DD1"/>
    <w:rsid w:val="001E3EE0"/>
    <w:rsid w:val="001E495E"/>
    <w:rsid w:val="001F2264"/>
    <w:rsid w:val="001F4404"/>
    <w:rsid w:val="00205A4A"/>
    <w:rsid w:val="00212085"/>
    <w:rsid w:val="00212958"/>
    <w:rsid w:val="00222800"/>
    <w:rsid w:val="002262DC"/>
    <w:rsid w:val="00230B6A"/>
    <w:rsid w:val="00235783"/>
    <w:rsid w:val="00240309"/>
    <w:rsid w:val="002407E7"/>
    <w:rsid w:val="00240A35"/>
    <w:rsid w:val="002415E6"/>
    <w:rsid w:val="00254313"/>
    <w:rsid w:val="00254B22"/>
    <w:rsid w:val="00257A70"/>
    <w:rsid w:val="00257CA1"/>
    <w:rsid w:val="00262649"/>
    <w:rsid w:val="00262BD8"/>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2F70B5"/>
    <w:rsid w:val="00300CDD"/>
    <w:rsid w:val="0030302E"/>
    <w:rsid w:val="00316BF4"/>
    <w:rsid w:val="00320792"/>
    <w:rsid w:val="00322503"/>
    <w:rsid w:val="003246B4"/>
    <w:rsid w:val="003276AC"/>
    <w:rsid w:val="0033343D"/>
    <w:rsid w:val="00340FC3"/>
    <w:rsid w:val="00342F0C"/>
    <w:rsid w:val="00346B6D"/>
    <w:rsid w:val="0036422F"/>
    <w:rsid w:val="00374FC5"/>
    <w:rsid w:val="00375015"/>
    <w:rsid w:val="00375B41"/>
    <w:rsid w:val="00381D43"/>
    <w:rsid w:val="00381F39"/>
    <w:rsid w:val="0038234C"/>
    <w:rsid w:val="00382A5F"/>
    <w:rsid w:val="00382F58"/>
    <w:rsid w:val="00383634"/>
    <w:rsid w:val="00395610"/>
    <w:rsid w:val="003A0030"/>
    <w:rsid w:val="003A0708"/>
    <w:rsid w:val="003A682C"/>
    <w:rsid w:val="003B17F4"/>
    <w:rsid w:val="003B2CB1"/>
    <w:rsid w:val="003B3B84"/>
    <w:rsid w:val="003C0B40"/>
    <w:rsid w:val="003C4810"/>
    <w:rsid w:val="003C7CA3"/>
    <w:rsid w:val="003D020A"/>
    <w:rsid w:val="003D40A8"/>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74192"/>
    <w:rsid w:val="004804FC"/>
    <w:rsid w:val="004831FE"/>
    <w:rsid w:val="00487A61"/>
    <w:rsid w:val="00491C1E"/>
    <w:rsid w:val="004B76E8"/>
    <w:rsid w:val="004C18D1"/>
    <w:rsid w:val="004C2E35"/>
    <w:rsid w:val="004C5604"/>
    <w:rsid w:val="004D1800"/>
    <w:rsid w:val="004D6F3A"/>
    <w:rsid w:val="004D6F3C"/>
    <w:rsid w:val="004D6FCB"/>
    <w:rsid w:val="004E26F0"/>
    <w:rsid w:val="004E5600"/>
    <w:rsid w:val="004E6DFD"/>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12F67"/>
    <w:rsid w:val="00620B1F"/>
    <w:rsid w:val="006228E0"/>
    <w:rsid w:val="006264A9"/>
    <w:rsid w:val="00630664"/>
    <w:rsid w:val="006328C7"/>
    <w:rsid w:val="00633BCB"/>
    <w:rsid w:val="00634F90"/>
    <w:rsid w:val="00635350"/>
    <w:rsid w:val="00636E8C"/>
    <w:rsid w:val="00643C5C"/>
    <w:rsid w:val="00644EEB"/>
    <w:rsid w:val="00657088"/>
    <w:rsid w:val="006606C5"/>
    <w:rsid w:val="00663F6B"/>
    <w:rsid w:val="0067032F"/>
    <w:rsid w:val="00672A7A"/>
    <w:rsid w:val="00674F5B"/>
    <w:rsid w:val="00683121"/>
    <w:rsid w:val="00691000"/>
    <w:rsid w:val="006921E1"/>
    <w:rsid w:val="006946F7"/>
    <w:rsid w:val="006A09BC"/>
    <w:rsid w:val="006A7A50"/>
    <w:rsid w:val="006B390B"/>
    <w:rsid w:val="006B5933"/>
    <w:rsid w:val="006B64AE"/>
    <w:rsid w:val="006C15C7"/>
    <w:rsid w:val="006C2388"/>
    <w:rsid w:val="006C2F4B"/>
    <w:rsid w:val="006C30A1"/>
    <w:rsid w:val="006C6BB3"/>
    <w:rsid w:val="006C77B1"/>
    <w:rsid w:val="006D1B12"/>
    <w:rsid w:val="006D42F9"/>
    <w:rsid w:val="006D6498"/>
    <w:rsid w:val="006D6DA7"/>
    <w:rsid w:val="006F0FF2"/>
    <w:rsid w:val="006F18A9"/>
    <w:rsid w:val="006F1B5D"/>
    <w:rsid w:val="006F1E85"/>
    <w:rsid w:val="006F521B"/>
    <w:rsid w:val="006F5713"/>
    <w:rsid w:val="006F58C5"/>
    <w:rsid w:val="006F757B"/>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9C9"/>
    <w:rsid w:val="007A3843"/>
    <w:rsid w:val="007A49C9"/>
    <w:rsid w:val="007C024E"/>
    <w:rsid w:val="007C3398"/>
    <w:rsid w:val="007D5D08"/>
    <w:rsid w:val="007D689A"/>
    <w:rsid w:val="007E1693"/>
    <w:rsid w:val="007E2135"/>
    <w:rsid w:val="007E2796"/>
    <w:rsid w:val="007E753B"/>
    <w:rsid w:val="00802812"/>
    <w:rsid w:val="008042A0"/>
    <w:rsid w:val="00804E9E"/>
    <w:rsid w:val="00804F48"/>
    <w:rsid w:val="00807901"/>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664F"/>
    <w:rsid w:val="00880C71"/>
    <w:rsid w:val="00893B64"/>
    <w:rsid w:val="008A23FE"/>
    <w:rsid w:val="008A6ABD"/>
    <w:rsid w:val="008B4713"/>
    <w:rsid w:val="008B6C85"/>
    <w:rsid w:val="008C0B66"/>
    <w:rsid w:val="008C162E"/>
    <w:rsid w:val="008C3715"/>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64BE7"/>
    <w:rsid w:val="00970B75"/>
    <w:rsid w:val="009753C7"/>
    <w:rsid w:val="00980915"/>
    <w:rsid w:val="00981A4A"/>
    <w:rsid w:val="009833D0"/>
    <w:rsid w:val="00983ACA"/>
    <w:rsid w:val="009A1510"/>
    <w:rsid w:val="009A33E8"/>
    <w:rsid w:val="009B4BFE"/>
    <w:rsid w:val="009C0DDA"/>
    <w:rsid w:val="009C70C6"/>
    <w:rsid w:val="009D04C6"/>
    <w:rsid w:val="009D5F90"/>
    <w:rsid w:val="009D68CE"/>
    <w:rsid w:val="009E225D"/>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B3ADD"/>
    <w:rsid w:val="00AC2A9E"/>
    <w:rsid w:val="00AC39C3"/>
    <w:rsid w:val="00AC5015"/>
    <w:rsid w:val="00AD04BF"/>
    <w:rsid w:val="00AD0971"/>
    <w:rsid w:val="00AD39D7"/>
    <w:rsid w:val="00AE10BC"/>
    <w:rsid w:val="00AE2F9D"/>
    <w:rsid w:val="00AE6BBA"/>
    <w:rsid w:val="00AE7DF9"/>
    <w:rsid w:val="00AF4728"/>
    <w:rsid w:val="00B02549"/>
    <w:rsid w:val="00B04967"/>
    <w:rsid w:val="00B05FBF"/>
    <w:rsid w:val="00B07CE1"/>
    <w:rsid w:val="00B272E6"/>
    <w:rsid w:val="00B307D9"/>
    <w:rsid w:val="00B37B2C"/>
    <w:rsid w:val="00B42E58"/>
    <w:rsid w:val="00B45C9A"/>
    <w:rsid w:val="00B50851"/>
    <w:rsid w:val="00B533F0"/>
    <w:rsid w:val="00B624F0"/>
    <w:rsid w:val="00B6536B"/>
    <w:rsid w:val="00B708BF"/>
    <w:rsid w:val="00B72C64"/>
    <w:rsid w:val="00B7359B"/>
    <w:rsid w:val="00B76786"/>
    <w:rsid w:val="00B85A89"/>
    <w:rsid w:val="00B9025E"/>
    <w:rsid w:val="00B90330"/>
    <w:rsid w:val="00B95448"/>
    <w:rsid w:val="00BA1680"/>
    <w:rsid w:val="00BA1AD3"/>
    <w:rsid w:val="00BA746B"/>
    <w:rsid w:val="00BA7F3C"/>
    <w:rsid w:val="00BC2345"/>
    <w:rsid w:val="00BC6348"/>
    <w:rsid w:val="00BE2D3C"/>
    <w:rsid w:val="00BE5CFF"/>
    <w:rsid w:val="00BE6C32"/>
    <w:rsid w:val="00BF06D3"/>
    <w:rsid w:val="00C01DF0"/>
    <w:rsid w:val="00C0719B"/>
    <w:rsid w:val="00C10A23"/>
    <w:rsid w:val="00C1135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291A"/>
    <w:rsid w:val="00D00168"/>
    <w:rsid w:val="00D06788"/>
    <w:rsid w:val="00D233BD"/>
    <w:rsid w:val="00D23789"/>
    <w:rsid w:val="00D26220"/>
    <w:rsid w:val="00D32074"/>
    <w:rsid w:val="00D33B28"/>
    <w:rsid w:val="00D3447B"/>
    <w:rsid w:val="00D36371"/>
    <w:rsid w:val="00D40BFB"/>
    <w:rsid w:val="00D44B3B"/>
    <w:rsid w:val="00D45B26"/>
    <w:rsid w:val="00D468D5"/>
    <w:rsid w:val="00D56951"/>
    <w:rsid w:val="00D706B3"/>
    <w:rsid w:val="00D707D5"/>
    <w:rsid w:val="00D8313E"/>
    <w:rsid w:val="00D853A6"/>
    <w:rsid w:val="00D85B35"/>
    <w:rsid w:val="00D86691"/>
    <w:rsid w:val="00D8698A"/>
    <w:rsid w:val="00D90088"/>
    <w:rsid w:val="00D95263"/>
    <w:rsid w:val="00DA601C"/>
    <w:rsid w:val="00DA60FC"/>
    <w:rsid w:val="00DB3795"/>
    <w:rsid w:val="00DB7BD7"/>
    <w:rsid w:val="00DC0D34"/>
    <w:rsid w:val="00DD042E"/>
    <w:rsid w:val="00DD1453"/>
    <w:rsid w:val="00DD23EE"/>
    <w:rsid w:val="00DD4B0C"/>
    <w:rsid w:val="00DE17E3"/>
    <w:rsid w:val="00DE48B1"/>
    <w:rsid w:val="00DE4E5E"/>
    <w:rsid w:val="00DE5E69"/>
    <w:rsid w:val="00DE624B"/>
    <w:rsid w:val="00DE64D5"/>
    <w:rsid w:val="00DE7C16"/>
    <w:rsid w:val="00DF1E91"/>
    <w:rsid w:val="00DF66A8"/>
    <w:rsid w:val="00DF7204"/>
    <w:rsid w:val="00DF7B88"/>
    <w:rsid w:val="00E0534B"/>
    <w:rsid w:val="00E136C4"/>
    <w:rsid w:val="00E212C6"/>
    <w:rsid w:val="00E220AE"/>
    <w:rsid w:val="00E248D5"/>
    <w:rsid w:val="00E36858"/>
    <w:rsid w:val="00E4407C"/>
    <w:rsid w:val="00E4530D"/>
    <w:rsid w:val="00E45A54"/>
    <w:rsid w:val="00E47DFE"/>
    <w:rsid w:val="00E54326"/>
    <w:rsid w:val="00E611CD"/>
    <w:rsid w:val="00E641DA"/>
    <w:rsid w:val="00E6521E"/>
    <w:rsid w:val="00E70A23"/>
    <w:rsid w:val="00E76DAD"/>
    <w:rsid w:val="00E83C2B"/>
    <w:rsid w:val="00E8531C"/>
    <w:rsid w:val="00E91FFF"/>
    <w:rsid w:val="00EA2CBE"/>
    <w:rsid w:val="00EA51BB"/>
    <w:rsid w:val="00EA550A"/>
    <w:rsid w:val="00EB5DC7"/>
    <w:rsid w:val="00EF05A2"/>
    <w:rsid w:val="00EF0DF5"/>
    <w:rsid w:val="00EF76F1"/>
    <w:rsid w:val="00F02538"/>
    <w:rsid w:val="00F11F45"/>
    <w:rsid w:val="00F16962"/>
    <w:rsid w:val="00F17A94"/>
    <w:rsid w:val="00F25869"/>
    <w:rsid w:val="00F32371"/>
    <w:rsid w:val="00F336A3"/>
    <w:rsid w:val="00F353AE"/>
    <w:rsid w:val="00F3596F"/>
    <w:rsid w:val="00F414B4"/>
    <w:rsid w:val="00F54B55"/>
    <w:rsid w:val="00F61B42"/>
    <w:rsid w:val="00F663C0"/>
    <w:rsid w:val="00F6698C"/>
    <w:rsid w:val="00F72D85"/>
    <w:rsid w:val="00F802B5"/>
    <w:rsid w:val="00F80840"/>
    <w:rsid w:val="00F844B1"/>
    <w:rsid w:val="00F8784D"/>
    <w:rsid w:val="00F95F0A"/>
    <w:rsid w:val="00F9609C"/>
    <w:rsid w:val="00F965F2"/>
    <w:rsid w:val="00FB3058"/>
    <w:rsid w:val="00FB4B99"/>
    <w:rsid w:val="00FC03D3"/>
    <w:rsid w:val="00FC0AD9"/>
    <w:rsid w:val="00FC2191"/>
    <w:rsid w:val="00FC4AD5"/>
    <w:rsid w:val="00FD5985"/>
    <w:rsid w:val="00FD7F79"/>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09A74283-7531-42D2-B3C5-248500C7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67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2F"/>
    <w:rPr>
      <w:rFonts w:ascii="Segoe UI" w:hAnsi="Segoe UI" w:cs="Segoe UI"/>
      <w:sz w:val="18"/>
      <w:szCs w:val="18"/>
      <w:lang w:eastAsia="ja-JP"/>
    </w:rPr>
  </w:style>
  <w:style w:type="paragraph" w:customStyle="1" w:styleId="Default">
    <w:name w:val="Default"/>
    <w:rsid w:val="003B3B8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885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ann.Fe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398B-D2E0-4361-BC09-F3636D99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1101</Words>
  <Characters>7165</Characters>
  <Application>Microsoft Office Word</Application>
  <DocSecurity>0</DocSecurity>
  <Lines>135</Lines>
  <Paragraphs>95</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8171</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Hink, Helena (HR, Kensington)</cp:lastModifiedBy>
  <cp:revision>13</cp:revision>
  <cp:lastPrinted>2014-02-06T02:28:00Z</cp:lastPrinted>
  <dcterms:created xsi:type="dcterms:W3CDTF">2018-08-06T06:25:00Z</dcterms:created>
  <dcterms:modified xsi:type="dcterms:W3CDTF">2018-08-09T11:36:00Z</dcterms:modified>
</cp:coreProperties>
</file>