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50193C">
        <w:rPr>
          <w:rFonts w:ascii="Calibri" w:hAnsi="Calibri"/>
          <w:sz w:val="36"/>
          <w:szCs w:val="22"/>
          <w:lang w:val="en-US"/>
        </w:rPr>
        <w:t>2</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A789C" w:rsidRPr="00E641DA" w:rsidTr="00AA789C">
        <w:trPr>
          <w:trHeight w:val="488"/>
        </w:trPr>
        <w:tc>
          <w:tcPr>
            <w:tcW w:w="2766" w:type="dxa"/>
            <w:shd w:val="clear" w:color="auto" w:fill="F2F2F2"/>
            <w:vAlign w:val="center"/>
          </w:tcPr>
          <w:p w:rsidR="00AA789C" w:rsidRPr="00E641DA" w:rsidRDefault="00AA789C"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AA789C" w:rsidRPr="00382F58" w:rsidRDefault="00AA789C" w:rsidP="00FD5985">
            <w:pPr>
              <w:tabs>
                <w:tab w:val="left" w:pos="6093"/>
              </w:tabs>
              <w:spacing w:before="120" w:after="60"/>
              <w:rPr>
                <w:rFonts w:ascii="Calibri" w:hAnsi="Calibri"/>
                <w:sz w:val="22"/>
                <w:szCs w:val="22"/>
              </w:rPr>
            </w:pPr>
            <w:r w:rsidRPr="00AA789C">
              <w:rPr>
                <w:rFonts w:ascii="Calibri" w:hAnsi="Calibri"/>
                <w:sz w:val="22"/>
                <w:szCs w:val="22"/>
              </w:rPr>
              <w:fldChar w:fldCharType="begin">
                <w:ffData>
                  <w:name w:val=""/>
                  <w:enabled/>
                  <w:calcOnExit w:val="0"/>
                  <w:helpText w:type="text" w:val="Enter the titile for the job. "/>
                  <w:statusText w:type="text" w:val="Enter the titile for the job. "/>
                  <w:textInput>
                    <w:default w:val="Administrative Officer"/>
                  </w:textInput>
                </w:ffData>
              </w:fldChar>
            </w:r>
            <w:r w:rsidRPr="00AA789C">
              <w:rPr>
                <w:rFonts w:ascii="Calibri" w:hAnsi="Calibri"/>
                <w:sz w:val="22"/>
                <w:szCs w:val="22"/>
              </w:rPr>
              <w:instrText xml:space="preserve"> FORMTEXT </w:instrText>
            </w:r>
            <w:r w:rsidRPr="00AA789C">
              <w:rPr>
                <w:rFonts w:ascii="Calibri" w:hAnsi="Calibri"/>
                <w:sz w:val="22"/>
                <w:szCs w:val="22"/>
              </w:rPr>
            </w:r>
            <w:r w:rsidRPr="00AA789C">
              <w:rPr>
                <w:rFonts w:ascii="Calibri" w:hAnsi="Calibri"/>
                <w:sz w:val="22"/>
                <w:szCs w:val="22"/>
              </w:rPr>
              <w:fldChar w:fldCharType="separate"/>
            </w:r>
            <w:r w:rsidRPr="00AA789C">
              <w:rPr>
                <w:rFonts w:ascii="Calibri" w:hAnsi="Calibri"/>
                <w:noProof/>
                <w:sz w:val="22"/>
                <w:szCs w:val="22"/>
              </w:rPr>
              <w:t>Administrative Officer</w:t>
            </w:r>
            <w:r w:rsidRPr="00AA789C">
              <w:rPr>
                <w:rFonts w:ascii="Calibri" w:hAnsi="Calibri"/>
                <w:sz w:val="22"/>
                <w:szCs w:val="22"/>
              </w:rPr>
              <w:fldChar w:fldCharType="end"/>
            </w:r>
          </w:p>
        </w:tc>
      </w:tr>
      <w:tr w:rsidR="00AA789C" w:rsidRPr="00E641DA" w:rsidTr="00AA789C">
        <w:trPr>
          <w:trHeight w:val="423"/>
        </w:trPr>
        <w:tc>
          <w:tcPr>
            <w:tcW w:w="2766" w:type="dxa"/>
            <w:shd w:val="clear" w:color="auto" w:fill="F2F2F2"/>
            <w:vAlign w:val="center"/>
          </w:tcPr>
          <w:p w:rsidR="00AA789C" w:rsidRPr="00E641DA" w:rsidRDefault="00AA789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AA789C" w:rsidRPr="009040D3" w:rsidRDefault="00504089" w:rsidP="00C40A38">
            <w:pPr>
              <w:rPr>
                <w:rFonts w:ascii="Calibri" w:hAnsi="Calibri"/>
                <w:sz w:val="22"/>
                <w:szCs w:val="22"/>
              </w:rPr>
            </w:pPr>
            <w:r>
              <w:rPr>
                <w:rFonts w:ascii="Calibri" w:hAnsi="Calibri"/>
                <w:sz w:val="22"/>
                <w:szCs w:val="22"/>
              </w:rPr>
              <w:t>53733</w:t>
            </w:r>
          </w:p>
        </w:tc>
      </w:tr>
      <w:tr w:rsidR="00AA789C" w:rsidRPr="00E641DA" w:rsidTr="00AA789C">
        <w:trPr>
          <w:trHeight w:val="415"/>
        </w:trPr>
        <w:tc>
          <w:tcPr>
            <w:tcW w:w="2766" w:type="dxa"/>
            <w:shd w:val="clear" w:color="auto" w:fill="F2F2F2"/>
            <w:vAlign w:val="center"/>
          </w:tcPr>
          <w:p w:rsidR="00AA789C" w:rsidRPr="00E641DA" w:rsidRDefault="00AA789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AA789C" w:rsidRPr="00E641DA" w:rsidRDefault="00AA789C" w:rsidP="0050193C">
            <w:pPr>
              <w:rPr>
                <w:rFonts w:ascii="Calibri" w:hAnsi="Calibri"/>
                <w:sz w:val="22"/>
                <w:szCs w:val="22"/>
              </w:rPr>
            </w:pPr>
            <w:r>
              <w:rPr>
                <w:rFonts w:ascii="Calibri" w:hAnsi="Calibri"/>
                <w:sz w:val="22"/>
                <w:szCs w:val="22"/>
              </w:rPr>
              <w:t>CSOF2</w:t>
            </w:r>
          </w:p>
        </w:tc>
      </w:tr>
      <w:tr w:rsidR="00AA789C" w:rsidRPr="00E641DA" w:rsidTr="00AA789C">
        <w:trPr>
          <w:trHeight w:val="407"/>
        </w:trPr>
        <w:tc>
          <w:tcPr>
            <w:tcW w:w="2766" w:type="dxa"/>
            <w:shd w:val="clear" w:color="auto" w:fill="F2F2F2"/>
            <w:vAlign w:val="center"/>
          </w:tcPr>
          <w:p w:rsidR="00AA789C" w:rsidRPr="00D8313E" w:rsidRDefault="00AA789C" w:rsidP="003A0708">
            <w:pPr>
              <w:rPr>
                <w:rStyle w:val="BlindHyperlink"/>
              </w:rPr>
            </w:pPr>
            <w:r w:rsidRPr="00D8313E">
              <w:rPr>
                <w:rStyle w:val="BlindHyperlink"/>
              </w:rPr>
              <w:t>Salary Range:</w:t>
            </w:r>
          </w:p>
        </w:tc>
        <w:tc>
          <w:tcPr>
            <w:tcW w:w="6804" w:type="dxa"/>
            <w:vAlign w:val="center"/>
          </w:tcPr>
          <w:p w:rsidR="00AA789C" w:rsidRPr="00E641DA" w:rsidRDefault="00AA789C" w:rsidP="00504089">
            <w:pPr>
              <w:rPr>
                <w:rFonts w:ascii="Calibri" w:hAnsi="Calibri"/>
                <w:sz w:val="22"/>
                <w:szCs w:val="22"/>
              </w:rPr>
            </w:pPr>
            <w:bookmarkStart w:id="0" w:name="SalaryRange"/>
            <w:r w:rsidRPr="00AA789C">
              <w:rPr>
                <w:rFonts w:ascii="Calibri" w:hAnsi="Calibri"/>
                <w:sz w:val="22"/>
                <w:szCs w:val="22"/>
              </w:rPr>
              <w:t xml:space="preserve">AU </w:t>
            </w:r>
            <w:r w:rsidR="00504089">
              <w:rPr>
                <w:rFonts w:ascii="Calibri" w:hAnsi="Calibri"/>
                <w:sz w:val="22"/>
                <w:szCs w:val="22"/>
              </w:rPr>
              <w:t>$45</w:t>
            </w:r>
            <w:r w:rsidRPr="00AA789C">
              <w:rPr>
                <w:rFonts w:ascii="Calibri" w:hAnsi="Calibri"/>
                <w:sz w:val="22"/>
                <w:szCs w:val="22"/>
              </w:rPr>
              <w:t xml:space="preserve">k to AU </w:t>
            </w:r>
            <w:r w:rsidR="00504089">
              <w:rPr>
                <w:rFonts w:ascii="Calibri" w:hAnsi="Calibri"/>
                <w:sz w:val="22"/>
                <w:szCs w:val="22"/>
              </w:rPr>
              <w:t>$59</w:t>
            </w:r>
            <w:r w:rsidRPr="00AA789C">
              <w:rPr>
                <w:rFonts w:ascii="Calibri" w:hAnsi="Calibri"/>
                <w:sz w:val="22"/>
                <w:szCs w:val="22"/>
              </w:rPr>
              <w:t>k plus up to 15.4% superannuation</w:t>
            </w:r>
            <w:bookmarkEnd w:id="0"/>
          </w:p>
        </w:tc>
      </w:tr>
      <w:tr w:rsidR="00AA789C" w:rsidRPr="00E641DA" w:rsidTr="00AA789C">
        <w:trPr>
          <w:trHeight w:val="433"/>
        </w:trPr>
        <w:tc>
          <w:tcPr>
            <w:tcW w:w="2766" w:type="dxa"/>
            <w:shd w:val="clear" w:color="auto" w:fill="F2F2F2"/>
            <w:vAlign w:val="center"/>
          </w:tcPr>
          <w:p w:rsidR="00AA789C" w:rsidRPr="00E641DA" w:rsidRDefault="00AA789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AA789C" w:rsidRPr="00E641DA" w:rsidRDefault="00AA789C" w:rsidP="006B64AE">
            <w:pPr>
              <w:tabs>
                <w:tab w:val="left" w:pos="6093"/>
              </w:tabs>
              <w:rPr>
                <w:rFonts w:ascii="Calibri" w:hAnsi="Calibri"/>
                <w:sz w:val="22"/>
                <w:szCs w:val="22"/>
              </w:rPr>
            </w:pPr>
            <w:r>
              <w:rPr>
                <w:rFonts w:ascii="Calibri" w:hAnsi="Calibri"/>
                <w:sz w:val="22"/>
                <w:szCs w:val="22"/>
              </w:rPr>
              <w:t>Black Mountain, Canberra ACT</w:t>
            </w:r>
          </w:p>
        </w:tc>
      </w:tr>
      <w:tr w:rsidR="00AA789C" w:rsidRPr="00E641DA" w:rsidTr="00AA789C">
        <w:trPr>
          <w:trHeight w:val="405"/>
        </w:trPr>
        <w:tc>
          <w:tcPr>
            <w:tcW w:w="2766" w:type="dxa"/>
            <w:shd w:val="clear" w:color="auto" w:fill="F2F2F2"/>
            <w:vAlign w:val="center"/>
          </w:tcPr>
          <w:p w:rsidR="00AA789C" w:rsidRPr="00D8313E" w:rsidRDefault="00AA789C" w:rsidP="003A0708">
            <w:pPr>
              <w:rPr>
                <w:rStyle w:val="BlindHyperlink"/>
              </w:rPr>
            </w:pPr>
            <w:r w:rsidRPr="00D8313E">
              <w:rPr>
                <w:rStyle w:val="BlindHyperlink"/>
              </w:rPr>
              <w:t>Tenure:</w:t>
            </w:r>
          </w:p>
        </w:tc>
        <w:bookmarkStart w:id="1" w:name="Tenure"/>
        <w:tc>
          <w:tcPr>
            <w:tcW w:w="6804" w:type="dxa"/>
            <w:vAlign w:val="center"/>
          </w:tcPr>
          <w:p w:rsidR="00AA789C" w:rsidRPr="00E641DA" w:rsidRDefault="00D23758" w:rsidP="00D23758">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0"/>
                  </w:checkBox>
                </w:ffData>
              </w:fldChar>
            </w:r>
            <w:r>
              <w:rPr>
                <w:rFonts w:ascii="Calibri" w:hAnsi="Calibri"/>
                <w:sz w:val="22"/>
                <w:szCs w:val="22"/>
              </w:rPr>
              <w:instrText xml:space="preserve"> FORMCHECKBOX </w:instrText>
            </w:r>
            <w:r w:rsidR="00E82B6E">
              <w:rPr>
                <w:rFonts w:ascii="Calibri" w:hAnsi="Calibri"/>
                <w:sz w:val="22"/>
                <w:szCs w:val="22"/>
              </w:rPr>
            </w:r>
            <w:r w:rsidR="00E82B6E">
              <w:rPr>
                <w:rFonts w:ascii="Calibri" w:hAnsi="Calibri"/>
                <w:sz w:val="22"/>
                <w:szCs w:val="22"/>
              </w:rPr>
              <w:fldChar w:fldCharType="separate"/>
            </w:r>
            <w:r>
              <w:rPr>
                <w:rFonts w:ascii="Calibri" w:hAnsi="Calibri"/>
                <w:sz w:val="22"/>
                <w:szCs w:val="22"/>
              </w:rPr>
              <w:fldChar w:fldCharType="end"/>
            </w:r>
            <w:r w:rsidR="00AA789C">
              <w:rPr>
                <w:rFonts w:ascii="Calibri" w:hAnsi="Calibri"/>
                <w:sz w:val="22"/>
                <w:szCs w:val="22"/>
              </w:rPr>
              <w:t xml:space="preserve">Indefinite OR </w:t>
            </w: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1"/>
                  </w:checkBox>
                </w:ffData>
              </w:fldChar>
            </w:r>
            <w:r>
              <w:rPr>
                <w:rFonts w:ascii="Calibri" w:hAnsi="Calibri"/>
                <w:sz w:val="22"/>
                <w:szCs w:val="22"/>
              </w:rPr>
              <w:instrText xml:space="preserve"> FORMCHECKBOX </w:instrText>
            </w:r>
            <w:r w:rsidR="00E82B6E">
              <w:rPr>
                <w:rFonts w:ascii="Calibri" w:hAnsi="Calibri"/>
                <w:sz w:val="22"/>
                <w:szCs w:val="22"/>
              </w:rPr>
            </w:r>
            <w:r w:rsidR="00E82B6E">
              <w:rPr>
                <w:rFonts w:ascii="Calibri" w:hAnsi="Calibri"/>
                <w:sz w:val="22"/>
                <w:szCs w:val="22"/>
              </w:rPr>
              <w:fldChar w:fldCharType="separate"/>
            </w:r>
            <w:r>
              <w:rPr>
                <w:rFonts w:ascii="Calibri" w:hAnsi="Calibri"/>
                <w:sz w:val="22"/>
                <w:szCs w:val="22"/>
              </w:rPr>
              <w:fldChar w:fldCharType="end"/>
            </w:r>
            <w:r w:rsidR="00AA789C">
              <w:rPr>
                <w:rFonts w:ascii="Calibri" w:hAnsi="Calibri"/>
                <w:sz w:val="22"/>
                <w:szCs w:val="22"/>
              </w:rPr>
              <w:t xml:space="preserve"> Specified Term </w:t>
            </w:r>
            <w:bookmarkEnd w:id="1"/>
            <w:r>
              <w:rPr>
                <w:rFonts w:ascii="Calibri" w:hAnsi="Calibri"/>
                <w:sz w:val="22"/>
                <w:szCs w:val="22"/>
              </w:rPr>
              <w:t>(12 months)</w:t>
            </w:r>
          </w:p>
        </w:tc>
      </w:tr>
      <w:tr w:rsidR="00AA789C" w:rsidRPr="00E641DA" w:rsidTr="00AA789C">
        <w:trPr>
          <w:trHeight w:val="429"/>
        </w:trPr>
        <w:tc>
          <w:tcPr>
            <w:tcW w:w="2766" w:type="dxa"/>
            <w:shd w:val="clear" w:color="auto" w:fill="F2F2F2"/>
            <w:vAlign w:val="center"/>
          </w:tcPr>
          <w:p w:rsidR="00AA789C" w:rsidRPr="00E641DA" w:rsidRDefault="00AA789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AA789C" w:rsidRPr="00E641DA" w:rsidRDefault="00AA789C"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AA789C" w:rsidRPr="00E641DA" w:rsidTr="00AA789C">
        <w:trPr>
          <w:trHeight w:val="970"/>
        </w:trPr>
        <w:tc>
          <w:tcPr>
            <w:tcW w:w="2766" w:type="dxa"/>
            <w:shd w:val="clear" w:color="auto" w:fill="F2F2F2"/>
            <w:vAlign w:val="center"/>
          </w:tcPr>
          <w:p w:rsidR="00AA789C" w:rsidRPr="00D8313E" w:rsidRDefault="00AA789C"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AA789C" w:rsidRPr="00E641DA" w:rsidRDefault="00AA789C"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E82B6E">
              <w:rPr>
                <w:rFonts w:ascii="Calibri" w:hAnsi="Calibri"/>
                <w:sz w:val="22"/>
                <w:szCs w:val="22"/>
              </w:rPr>
            </w:r>
            <w:r w:rsidR="00E82B6E">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rsidR="00AA789C" w:rsidRPr="00E641DA" w:rsidRDefault="00AA789C"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E82B6E">
              <w:rPr>
                <w:rFonts w:ascii="Calibri" w:hAnsi="Calibri"/>
                <w:sz w:val="22"/>
                <w:szCs w:val="22"/>
              </w:rPr>
            </w:r>
            <w:r w:rsidR="00E82B6E">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AA789C" w:rsidRPr="001E2BD5" w:rsidRDefault="00AA789C" w:rsidP="001E2BD5">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E82B6E">
              <w:rPr>
                <w:rFonts w:ascii="Calibri" w:hAnsi="Calibri"/>
                <w:sz w:val="22"/>
                <w:szCs w:val="22"/>
              </w:rPr>
            </w:r>
            <w:r w:rsidR="00E82B6E">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AA789C" w:rsidRPr="00E641DA" w:rsidTr="00AA789C">
        <w:trPr>
          <w:trHeight w:val="429"/>
        </w:trPr>
        <w:tc>
          <w:tcPr>
            <w:tcW w:w="2766" w:type="dxa"/>
            <w:shd w:val="clear" w:color="auto" w:fill="F2F2F2"/>
            <w:vAlign w:val="center"/>
          </w:tcPr>
          <w:p w:rsidR="00AA789C" w:rsidRPr="00E641DA" w:rsidRDefault="00AA789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AA789C" w:rsidRPr="00E641DA" w:rsidRDefault="00AA789C" w:rsidP="00CA071D">
            <w:pPr>
              <w:pStyle w:val="ListParagraph"/>
              <w:ind w:left="0"/>
              <w:rPr>
                <w:rFonts w:ascii="Calibri" w:hAnsi="Calibri"/>
                <w:sz w:val="22"/>
                <w:szCs w:val="22"/>
              </w:rPr>
            </w:pPr>
            <w:r w:rsidRPr="00DE624B">
              <w:rPr>
                <w:rFonts w:ascii="Calibri" w:hAnsi="Calibri"/>
                <w:sz w:val="22"/>
                <w:szCs w:val="22"/>
              </w:rPr>
              <w:t>Administrative Services</w:t>
            </w:r>
          </w:p>
        </w:tc>
      </w:tr>
      <w:tr w:rsidR="00AA789C" w:rsidRPr="00E641DA" w:rsidTr="00AA789C">
        <w:trPr>
          <w:trHeight w:val="413"/>
        </w:trPr>
        <w:tc>
          <w:tcPr>
            <w:tcW w:w="2766" w:type="dxa"/>
            <w:shd w:val="clear" w:color="auto" w:fill="F2F2F2"/>
            <w:vAlign w:val="center"/>
          </w:tcPr>
          <w:p w:rsidR="00AA789C" w:rsidRPr="00D8313E" w:rsidRDefault="00AA789C" w:rsidP="00F3596F">
            <w:pPr>
              <w:rPr>
                <w:rStyle w:val="BlindHyperlink"/>
              </w:rPr>
            </w:pPr>
            <w:r>
              <w:rPr>
                <w:rStyle w:val="BlindHyperlink"/>
              </w:rPr>
              <w:t>Number of direct reports:</w:t>
            </w:r>
          </w:p>
        </w:tc>
        <w:tc>
          <w:tcPr>
            <w:tcW w:w="6804" w:type="dxa"/>
            <w:vAlign w:val="center"/>
          </w:tcPr>
          <w:p w:rsidR="00AA789C" w:rsidRPr="00E641DA" w:rsidRDefault="00AA789C" w:rsidP="003C0B40">
            <w:pPr>
              <w:pStyle w:val="ListParagraph"/>
              <w:ind w:left="0"/>
              <w:rPr>
                <w:rFonts w:ascii="Calibri" w:hAnsi="Calibri"/>
                <w:sz w:val="22"/>
                <w:szCs w:val="22"/>
              </w:rPr>
            </w:pPr>
            <w:r>
              <w:rPr>
                <w:rFonts w:ascii="Calibri" w:hAnsi="Calibri"/>
                <w:sz w:val="22"/>
                <w:szCs w:val="22"/>
              </w:rPr>
              <w:t>0</w:t>
            </w:r>
          </w:p>
        </w:tc>
      </w:tr>
      <w:tr w:rsidR="00AA789C" w:rsidRPr="00E641DA" w:rsidTr="00AA789C">
        <w:trPr>
          <w:trHeight w:val="420"/>
        </w:trPr>
        <w:tc>
          <w:tcPr>
            <w:tcW w:w="2766" w:type="dxa"/>
            <w:shd w:val="clear" w:color="auto" w:fill="F2F2F2"/>
            <w:vAlign w:val="center"/>
          </w:tcPr>
          <w:p w:rsidR="00AA789C" w:rsidRPr="00D8313E" w:rsidRDefault="00AA789C" w:rsidP="00F3596F">
            <w:pPr>
              <w:rPr>
                <w:rStyle w:val="BlindHyperlink"/>
              </w:rPr>
            </w:pPr>
            <w:r w:rsidRPr="00D8313E">
              <w:rPr>
                <w:rStyle w:val="BlindHyperlink"/>
              </w:rPr>
              <w:t>Reports to the:</w:t>
            </w:r>
          </w:p>
        </w:tc>
        <w:tc>
          <w:tcPr>
            <w:tcW w:w="6804" w:type="dxa"/>
            <w:vAlign w:val="center"/>
          </w:tcPr>
          <w:p w:rsidR="00AA789C" w:rsidRPr="00E641DA" w:rsidRDefault="00EE4AB4" w:rsidP="00240A35">
            <w:pPr>
              <w:pStyle w:val="ListParagraph"/>
              <w:ind w:left="0"/>
              <w:rPr>
                <w:rFonts w:ascii="Calibri" w:hAnsi="Calibri"/>
                <w:sz w:val="22"/>
                <w:szCs w:val="22"/>
              </w:rPr>
            </w:pPr>
            <w:r>
              <w:rPr>
                <w:rFonts w:ascii="Calibri" w:hAnsi="Calibri"/>
                <w:sz w:val="22"/>
                <w:szCs w:val="22"/>
              </w:rPr>
              <w:t>ACT Administrative</w:t>
            </w:r>
            <w:r w:rsidR="00817151">
              <w:rPr>
                <w:rFonts w:ascii="Calibri" w:hAnsi="Calibri"/>
                <w:sz w:val="22"/>
                <w:szCs w:val="22"/>
              </w:rPr>
              <w:t xml:space="preserve"> Coordinator</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AA789C" w:rsidRDefault="00825D94" w:rsidP="00F844B1">
            <w:pPr>
              <w:spacing w:before="180" w:after="120"/>
              <w:jc w:val="both"/>
              <w:rPr>
                <w:rFonts w:ascii="Calibri" w:hAnsi="Calibri"/>
                <w:sz w:val="22"/>
                <w:szCs w:val="22"/>
              </w:rPr>
            </w:pPr>
            <w:r w:rsidRPr="00AA789C">
              <w:rPr>
                <w:rFonts w:ascii="Calibri" w:hAnsi="Calibri"/>
                <w:sz w:val="22"/>
                <w:szCs w:val="22"/>
              </w:rPr>
              <w:t xml:space="preserve">The role of Administrative Staff in CSIRO is to provide administrative and management services to support the effective provision of research and development activities.  This involves the development and implementation and/or administration of policies, systems and procedures that assist the </w:t>
            </w:r>
            <w:r w:rsidR="003D094D" w:rsidRPr="00AA789C">
              <w:rPr>
                <w:rFonts w:ascii="Calibri" w:hAnsi="Calibri"/>
                <w:sz w:val="22"/>
                <w:szCs w:val="22"/>
              </w:rPr>
              <w:t xml:space="preserve">Organisation and the Business Units to </w:t>
            </w:r>
            <w:r w:rsidRPr="00AA789C">
              <w:rPr>
                <w:rFonts w:ascii="Calibri" w:hAnsi="Calibri"/>
                <w:sz w:val="22"/>
                <w:szCs w:val="22"/>
              </w:rPr>
              <w:t>achieve their objectives and meet Government and regulatory responsibilities.</w:t>
            </w:r>
          </w:p>
          <w:p w:rsidR="00502363" w:rsidRPr="00520570" w:rsidRDefault="00AA789C" w:rsidP="00CB7CA4">
            <w:pPr>
              <w:spacing w:after="180"/>
              <w:jc w:val="both"/>
              <w:rPr>
                <w:rFonts w:ascii="Calibri" w:hAnsi="Calibri"/>
                <w:i/>
                <w:sz w:val="22"/>
                <w:szCs w:val="22"/>
              </w:rPr>
            </w:pPr>
            <w:r w:rsidRPr="00AA789C">
              <w:rPr>
                <w:rFonts w:ascii="Calibri" w:hAnsi="Calibri" w:cs="Times New Roman"/>
                <w:sz w:val="22"/>
                <w:szCs w:val="22"/>
                <w:lang w:eastAsia="en-AU"/>
              </w:rPr>
              <w:t xml:space="preserve">Specifically in this role you will support the </w:t>
            </w:r>
            <w:r w:rsidRPr="00EE4AB4">
              <w:rPr>
                <w:rFonts w:ascii="Calibri" w:hAnsi="Calibri" w:cs="Times New Roman"/>
                <w:sz w:val="22"/>
                <w:szCs w:val="22"/>
                <w:lang w:eastAsia="en-AU"/>
              </w:rPr>
              <w:t>ACT Administrative</w:t>
            </w:r>
            <w:r w:rsidRPr="00AA789C">
              <w:rPr>
                <w:rFonts w:ascii="Calibri" w:hAnsi="Calibri" w:cs="Times New Roman"/>
                <w:sz w:val="22"/>
                <w:szCs w:val="22"/>
                <w:lang w:eastAsia="en-AU"/>
              </w:rPr>
              <w:t xml:space="preserve"> Coordinator and ACT Facility Managers by providing clerical support and undertake a range of administrative tasks.</w:t>
            </w:r>
            <w:r w:rsidR="007A5969">
              <w:rPr>
                <w:rFonts w:ascii="Calibri" w:hAnsi="Calibri" w:cs="Times New Roman"/>
                <w:sz w:val="22"/>
                <w:szCs w:val="22"/>
                <w:lang w:eastAsia="en-AU"/>
              </w:rPr>
              <w:t xml:space="preserve">  The role will also be required to provide support to the fleet administrator which may involve driving vehicles to and from service centres.  We have a number of manual vehicles so a manual driver’s licence is essential.</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AA789C" w:rsidRPr="005059C7" w:rsidRDefault="00AA789C" w:rsidP="00EC229A">
            <w:pPr>
              <w:numPr>
                <w:ilvl w:val="0"/>
                <w:numId w:val="7"/>
              </w:numPr>
              <w:spacing w:before="180" w:after="60"/>
              <w:ind w:left="470" w:hanging="364"/>
              <w:jc w:val="both"/>
              <w:rPr>
                <w:rFonts w:ascii="Calibri" w:hAnsi="Calibri"/>
                <w:sz w:val="22"/>
                <w:szCs w:val="22"/>
              </w:rPr>
            </w:pPr>
            <w:r w:rsidRPr="005059C7">
              <w:rPr>
                <w:rFonts w:ascii="Calibri" w:hAnsi="Calibri"/>
                <w:sz w:val="22"/>
                <w:szCs w:val="22"/>
              </w:rPr>
              <w:t>Undertake a range of administrative and support tasks in accordance with established procedures, including but not limited to document</w:t>
            </w:r>
            <w:r w:rsidR="00ED67EB" w:rsidRPr="005059C7">
              <w:rPr>
                <w:rFonts w:ascii="Calibri" w:hAnsi="Calibri"/>
                <w:sz w:val="22"/>
                <w:szCs w:val="22"/>
              </w:rPr>
              <w:t>/email</w:t>
            </w:r>
            <w:r w:rsidRPr="005059C7">
              <w:rPr>
                <w:rFonts w:ascii="Calibri" w:hAnsi="Calibri"/>
                <w:sz w:val="22"/>
                <w:szCs w:val="22"/>
              </w:rPr>
              <w:t xml:space="preserve"> management, </w:t>
            </w:r>
            <w:r w:rsidR="00EC229A" w:rsidRPr="005059C7">
              <w:rPr>
                <w:rFonts w:ascii="Calibri" w:hAnsi="Calibri"/>
                <w:sz w:val="22"/>
                <w:szCs w:val="22"/>
              </w:rPr>
              <w:t>facilities management</w:t>
            </w:r>
            <w:r w:rsidRPr="005059C7">
              <w:rPr>
                <w:rFonts w:ascii="Calibri" w:hAnsi="Calibri"/>
                <w:sz w:val="22"/>
                <w:szCs w:val="22"/>
              </w:rPr>
              <w:t xml:space="preserve"> and general office operations.</w:t>
            </w:r>
          </w:p>
          <w:p w:rsidR="00E82B6E" w:rsidRDefault="00E82B6E" w:rsidP="00EC229A">
            <w:pPr>
              <w:numPr>
                <w:ilvl w:val="0"/>
                <w:numId w:val="7"/>
              </w:numPr>
              <w:spacing w:after="60"/>
              <w:ind w:left="470" w:hanging="364"/>
              <w:jc w:val="both"/>
              <w:rPr>
                <w:rFonts w:ascii="Calibri" w:hAnsi="Calibri"/>
                <w:sz w:val="22"/>
                <w:szCs w:val="22"/>
              </w:rPr>
            </w:pPr>
            <w:r>
              <w:rPr>
                <w:rFonts w:ascii="Calibri" w:hAnsi="Calibri"/>
                <w:sz w:val="22"/>
                <w:szCs w:val="22"/>
              </w:rPr>
              <w:t>Providing support to the fleet administrator including driving vehicles to and from service centres.</w:t>
            </w:r>
          </w:p>
          <w:p w:rsidR="00EC229A" w:rsidRPr="005059C7" w:rsidRDefault="00EC229A" w:rsidP="00EC229A">
            <w:pPr>
              <w:numPr>
                <w:ilvl w:val="0"/>
                <w:numId w:val="7"/>
              </w:numPr>
              <w:spacing w:after="60"/>
              <w:ind w:left="470" w:hanging="364"/>
              <w:jc w:val="both"/>
              <w:rPr>
                <w:rFonts w:ascii="Calibri" w:hAnsi="Calibri"/>
                <w:sz w:val="22"/>
                <w:szCs w:val="22"/>
              </w:rPr>
            </w:pPr>
            <w:r w:rsidRPr="005059C7">
              <w:rPr>
                <w:rFonts w:ascii="Calibri" w:hAnsi="Calibri"/>
                <w:sz w:val="22"/>
                <w:szCs w:val="22"/>
              </w:rPr>
              <w:t>Liaising with staff to review</w:t>
            </w:r>
            <w:r w:rsidR="00EE4AB4" w:rsidRPr="005059C7">
              <w:rPr>
                <w:rFonts w:ascii="Calibri" w:hAnsi="Calibri"/>
                <w:sz w:val="22"/>
                <w:szCs w:val="22"/>
              </w:rPr>
              <w:t xml:space="preserve"> and confirm</w:t>
            </w:r>
            <w:r w:rsidRPr="005059C7">
              <w:rPr>
                <w:rFonts w:ascii="Calibri" w:hAnsi="Calibri"/>
                <w:sz w:val="22"/>
                <w:szCs w:val="22"/>
              </w:rPr>
              <w:t xml:space="preserve"> thei</w:t>
            </w:r>
            <w:bookmarkStart w:id="5" w:name="_GoBack"/>
            <w:bookmarkEnd w:id="5"/>
            <w:r w:rsidRPr="005059C7">
              <w:rPr>
                <w:rFonts w:ascii="Calibri" w:hAnsi="Calibri"/>
                <w:sz w:val="22"/>
                <w:szCs w:val="22"/>
              </w:rPr>
              <w:t>r work order requests and on occasion lodging their requests on their behalf.</w:t>
            </w:r>
          </w:p>
          <w:p w:rsidR="00EE4AB4" w:rsidRPr="005059C7" w:rsidRDefault="00EC229A" w:rsidP="00EC229A">
            <w:pPr>
              <w:numPr>
                <w:ilvl w:val="0"/>
                <w:numId w:val="7"/>
              </w:numPr>
              <w:spacing w:after="60"/>
              <w:ind w:left="470" w:hanging="364"/>
              <w:jc w:val="both"/>
              <w:rPr>
                <w:rFonts w:ascii="Calibri" w:hAnsi="Calibri"/>
                <w:sz w:val="22"/>
                <w:szCs w:val="22"/>
              </w:rPr>
            </w:pPr>
            <w:r w:rsidRPr="005059C7">
              <w:rPr>
                <w:rFonts w:ascii="Calibri" w:hAnsi="Calibri"/>
                <w:sz w:val="22"/>
                <w:szCs w:val="22"/>
              </w:rPr>
              <w:t>Arranging pre-approved contractors to address work order requests</w:t>
            </w:r>
            <w:r w:rsidR="00EE4AB4" w:rsidRPr="005059C7">
              <w:rPr>
                <w:rFonts w:ascii="Calibri" w:hAnsi="Calibri"/>
                <w:sz w:val="22"/>
                <w:szCs w:val="22"/>
              </w:rPr>
              <w:t>.</w:t>
            </w:r>
          </w:p>
          <w:p w:rsidR="00EE4AB4" w:rsidRPr="005059C7" w:rsidRDefault="00EC229A" w:rsidP="00EC229A">
            <w:pPr>
              <w:numPr>
                <w:ilvl w:val="0"/>
                <w:numId w:val="7"/>
              </w:numPr>
              <w:spacing w:after="60"/>
              <w:ind w:left="470" w:hanging="364"/>
              <w:jc w:val="both"/>
              <w:rPr>
                <w:rFonts w:ascii="Calibri" w:hAnsi="Calibri"/>
                <w:sz w:val="22"/>
                <w:szCs w:val="22"/>
              </w:rPr>
            </w:pPr>
            <w:r w:rsidRPr="005059C7">
              <w:rPr>
                <w:rFonts w:ascii="Calibri" w:hAnsi="Calibri"/>
                <w:sz w:val="22"/>
                <w:szCs w:val="22"/>
              </w:rPr>
              <w:t>Monitor</w:t>
            </w:r>
            <w:r w:rsidR="00EE4AB4" w:rsidRPr="005059C7">
              <w:rPr>
                <w:rFonts w:ascii="Calibri" w:hAnsi="Calibri"/>
                <w:sz w:val="22"/>
                <w:szCs w:val="22"/>
              </w:rPr>
              <w:t xml:space="preserve"> the team’s </w:t>
            </w:r>
            <w:r w:rsidRPr="005059C7">
              <w:rPr>
                <w:rFonts w:ascii="Calibri" w:hAnsi="Calibri"/>
                <w:sz w:val="22"/>
                <w:szCs w:val="22"/>
              </w:rPr>
              <w:t xml:space="preserve">email </w:t>
            </w:r>
            <w:r w:rsidR="00EE4AB4" w:rsidRPr="005059C7">
              <w:rPr>
                <w:rFonts w:ascii="Calibri" w:hAnsi="Calibri"/>
                <w:sz w:val="22"/>
                <w:szCs w:val="22"/>
              </w:rPr>
              <w:t>inbox, distributing requests appropriately</w:t>
            </w:r>
            <w:r w:rsidRPr="005059C7">
              <w:rPr>
                <w:rFonts w:ascii="Calibri" w:hAnsi="Calibri"/>
                <w:sz w:val="22"/>
                <w:szCs w:val="22"/>
              </w:rPr>
              <w:t xml:space="preserve"> and escalating issues as required</w:t>
            </w:r>
            <w:r w:rsidR="00EE4AB4" w:rsidRPr="005059C7">
              <w:rPr>
                <w:rFonts w:ascii="Calibri" w:hAnsi="Calibri"/>
                <w:sz w:val="22"/>
                <w:szCs w:val="22"/>
              </w:rPr>
              <w:t xml:space="preserve">. </w:t>
            </w:r>
          </w:p>
          <w:p w:rsidR="00EE4AB4" w:rsidRPr="005059C7" w:rsidRDefault="00EE4AB4" w:rsidP="00EC229A">
            <w:pPr>
              <w:numPr>
                <w:ilvl w:val="0"/>
                <w:numId w:val="7"/>
              </w:numPr>
              <w:spacing w:after="60"/>
              <w:ind w:left="470" w:hanging="364"/>
              <w:jc w:val="both"/>
              <w:rPr>
                <w:rFonts w:ascii="Calibri" w:hAnsi="Calibri"/>
                <w:sz w:val="22"/>
                <w:szCs w:val="22"/>
              </w:rPr>
            </w:pPr>
            <w:r w:rsidRPr="005059C7">
              <w:rPr>
                <w:rFonts w:ascii="Calibri" w:hAnsi="Calibri"/>
                <w:sz w:val="22"/>
                <w:szCs w:val="22"/>
              </w:rPr>
              <w:lastRenderedPageBreak/>
              <w:t>Record keeping in line with o</w:t>
            </w:r>
            <w:r w:rsidR="00504089">
              <w:rPr>
                <w:rFonts w:ascii="Calibri" w:hAnsi="Calibri"/>
                <w:sz w:val="22"/>
                <w:szCs w:val="22"/>
              </w:rPr>
              <w:t xml:space="preserve">rganisation standards using HP Records </w:t>
            </w:r>
            <w:r w:rsidR="00822405">
              <w:rPr>
                <w:rFonts w:ascii="Calibri" w:hAnsi="Calibri"/>
                <w:sz w:val="22"/>
                <w:szCs w:val="22"/>
              </w:rPr>
              <w:t>M</w:t>
            </w:r>
            <w:r w:rsidR="00504089">
              <w:rPr>
                <w:rFonts w:ascii="Calibri" w:hAnsi="Calibri"/>
                <w:sz w:val="22"/>
                <w:szCs w:val="22"/>
              </w:rPr>
              <w:t>anager</w:t>
            </w:r>
            <w:r w:rsidRPr="005059C7">
              <w:rPr>
                <w:rFonts w:ascii="Calibri" w:hAnsi="Calibri"/>
                <w:sz w:val="22"/>
                <w:szCs w:val="22"/>
              </w:rPr>
              <w:t>.</w:t>
            </w:r>
          </w:p>
          <w:p w:rsidR="00EE4AB4" w:rsidRPr="005059C7" w:rsidRDefault="00EE4AB4" w:rsidP="00EC229A">
            <w:pPr>
              <w:numPr>
                <w:ilvl w:val="0"/>
                <w:numId w:val="7"/>
              </w:numPr>
              <w:spacing w:after="60"/>
              <w:ind w:left="470" w:hanging="364"/>
              <w:jc w:val="both"/>
              <w:rPr>
                <w:rFonts w:ascii="Calibri" w:hAnsi="Calibri"/>
                <w:sz w:val="22"/>
                <w:szCs w:val="22"/>
              </w:rPr>
            </w:pPr>
            <w:r w:rsidRPr="005059C7">
              <w:rPr>
                <w:rFonts w:ascii="Calibri" w:hAnsi="Calibri"/>
                <w:sz w:val="22"/>
                <w:szCs w:val="22"/>
              </w:rPr>
              <w:t>Maintaining contractor details in MEX system.</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Communicate effectively and respectfully with all staff, clients and suppliers in the interests of good business practice, collaboration and enhancement of CSIRO’s reputation.</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Work as part of an often regionally dispersed team, to carry out administrative tasks and provide support under the direction of senior administrative staff.</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Work collaboratively with colleagues within your team, the business unit and across CSIRO, to reach objectives.</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Provide instruction and assist other staff to complete allocated tasks and activities, as required.</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Provide instruction on activities pertaining to the immediate work area and responsibilities, as required.</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Generate improved solutions in work situations, trying creative ways to deal with routine problems and opportunities.</w:t>
            </w:r>
          </w:p>
          <w:p w:rsidR="0050193C" w:rsidRPr="00E641DA" w:rsidRDefault="0050193C" w:rsidP="00EC229A">
            <w:pPr>
              <w:pStyle w:val="ListParagraph"/>
              <w:numPr>
                <w:ilvl w:val="0"/>
                <w:numId w:val="7"/>
              </w:numPr>
              <w:spacing w:after="60"/>
              <w:ind w:left="470" w:hanging="364"/>
              <w:jc w:val="both"/>
              <w:rPr>
                <w:rFonts w:ascii="Calibri" w:hAnsi="Calibri"/>
                <w:sz w:val="22"/>
                <w:szCs w:val="22"/>
              </w:rPr>
            </w:pPr>
            <w:r w:rsidRPr="00E641DA">
              <w:rPr>
                <w:rFonts w:ascii="Calibri" w:hAnsi="Calibri"/>
                <w:sz w:val="22"/>
                <w:szCs w:val="22"/>
              </w:rPr>
              <w:t>Adhere to the spirit and practice of CSIRO’s Values, Health, Safety and Environment plans and policies, Diversity initiatives and Zero Harm goals.</w:t>
            </w:r>
          </w:p>
          <w:p w:rsidR="00502363" w:rsidRPr="00452EFF" w:rsidRDefault="0050193C" w:rsidP="00EC229A">
            <w:pPr>
              <w:pStyle w:val="ListParagraph"/>
              <w:numPr>
                <w:ilvl w:val="0"/>
                <w:numId w:val="7"/>
              </w:numPr>
              <w:spacing w:after="180"/>
              <w:ind w:left="471" w:hanging="363"/>
              <w:jc w:val="both"/>
              <w:rPr>
                <w:rFonts w:ascii="Calibri" w:hAnsi="Calibri"/>
                <w:b/>
              </w:rPr>
            </w:pPr>
            <w:r w:rsidRPr="00E641DA">
              <w:rPr>
                <w:rFonts w:ascii="Calibri" w:hAnsi="Calibri"/>
                <w:sz w:val="22"/>
                <w:szCs w:val="22"/>
              </w:rPr>
              <w:t>Other duties as directed</w:t>
            </w:r>
            <w:r w:rsidR="00954E4E">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7A5969" w:rsidRPr="007A5969" w:rsidRDefault="00502363" w:rsidP="00CB7CA4">
            <w:pPr>
              <w:spacing w:after="120"/>
              <w:jc w:val="both"/>
              <w:rPr>
                <w:rFonts w:ascii="Calibri" w:hAnsi="Calibri"/>
                <w:b/>
                <w:bCs/>
                <w:i/>
                <w:iCs/>
                <w:sz w:val="22"/>
                <w:szCs w:val="22"/>
              </w:rPr>
            </w:pPr>
            <w:r w:rsidRPr="00520570">
              <w:rPr>
                <w:rFonts w:ascii="Calibri" w:hAnsi="Calibri"/>
                <w:b/>
                <w:bCs/>
                <w:i/>
                <w:iCs/>
                <w:sz w:val="22"/>
                <w:szCs w:val="22"/>
              </w:rPr>
              <w:t>Pre-Requisites:</w:t>
            </w:r>
          </w:p>
          <w:p w:rsidR="007A5969" w:rsidRPr="007A5969" w:rsidRDefault="007A5969" w:rsidP="00AA789C">
            <w:pPr>
              <w:pStyle w:val="ListParagraph"/>
              <w:numPr>
                <w:ilvl w:val="0"/>
                <w:numId w:val="18"/>
              </w:numPr>
              <w:spacing w:after="60"/>
              <w:jc w:val="both"/>
              <w:rPr>
                <w:rFonts w:ascii="Calibri" w:hAnsi="Calibri"/>
                <w:sz w:val="22"/>
                <w:szCs w:val="22"/>
              </w:rPr>
            </w:pPr>
            <w:r w:rsidRPr="007A5969">
              <w:rPr>
                <w:rFonts w:ascii="Calibri" w:hAnsi="Calibri"/>
                <w:b/>
                <w:sz w:val="22"/>
                <w:szCs w:val="22"/>
              </w:rPr>
              <w:t>Licence:</w:t>
            </w:r>
            <w:r>
              <w:rPr>
                <w:rFonts w:ascii="Calibri" w:hAnsi="Calibri"/>
                <w:sz w:val="22"/>
                <w:szCs w:val="22"/>
              </w:rPr>
              <w:t xml:space="preserve">  Possession of a current manual full motor vehicle driver’s licence.</w:t>
            </w:r>
          </w:p>
          <w:p w:rsidR="0050193C" w:rsidRPr="00A50EEF" w:rsidRDefault="0050193C" w:rsidP="00AA789C">
            <w:pPr>
              <w:pStyle w:val="ListParagraph"/>
              <w:numPr>
                <w:ilvl w:val="0"/>
                <w:numId w:val="18"/>
              </w:numPr>
              <w:spacing w:after="60"/>
              <w:jc w:val="both"/>
              <w:rPr>
                <w:rFonts w:ascii="Calibri" w:hAnsi="Calibri"/>
                <w:sz w:val="22"/>
                <w:szCs w:val="22"/>
              </w:rPr>
            </w:pPr>
            <w:r w:rsidRPr="00A50EEF">
              <w:rPr>
                <w:rFonts w:ascii="Calibri" w:hAnsi="Calibri"/>
                <w:b/>
                <w:sz w:val="22"/>
                <w:szCs w:val="22"/>
              </w:rPr>
              <w:t>Communication:</w:t>
            </w:r>
            <w:r w:rsidRPr="00A50EEF">
              <w:rPr>
                <w:rFonts w:ascii="Calibri" w:hAnsi="Calibri"/>
                <w:sz w:val="22"/>
                <w:szCs w:val="22"/>
              </w:rPr>
              <w:t xml:space="preserve">  The ability to listen, interpret and convey information and ideas in a clear, accurate manner and establish effective interpersonal relationships with a wide variety of people.</w:t>
            </w:r>
          </w:p>
          <w:p w:rsidR="0050193C" w:rsidRPr="00A50EEF" w:rsidRDefault="004B0B84" w:rsidP="00AA789C">
            <w:pPr>
              <w:pStyle w:val="ListParagraph"/>
              <w:numPr>
                <w:ilvl w:val="0"/>
                <w:numId w:val="18"/>
              </w:numPr>
              <w:spacing w:after="60"/>
              <w:jc w:val="both"/>
              <w:rPr>
                <w:rFonts w:ascii="Calibri" w:hAnsi="Calibri"/>
                <w:sz w:val="22"/>
                <w:szCs w:val="22"/>
              </w:rPr>
            </w:pPr>
            <w:r>
              <w:rPr>
                <w:rFonts w:ascii="Calibri" w:hAnsi="Calibri"/>
                <w:b/>
                <w:sz w:val="22"/>
                <w:szCs w:val="22"/>
              </w:rPr>
              <w:t>Behaviours</w:t>
            </w:r>
            <w:r w:rsidR="0050193C" w:rsidRPr="00A50EEF">
              <w:rPr>
                <w:rFonts w:ascii="Calibri" w:hAnsi="Calibri"/>
                <w:b/>
                <w:sz w:val="22"/>
                <w:szCs w:val="22"/>
              </w:rPr>
              <w:t>:</w:t>
            </w:r>
            <w:r w:rsidR="0050193C" w:rsidRPr="00A50EEF">
              <w:rPr>
                <w:rFonts w:ascii="Calibri" w:hAnsi="Calibri"/>
                <w:sz w:val="22"/>
                <w:szCs w:val="22"/>
              </w:rPr>
              <w:t xml:space="preserve">  Capable of professional and respectful behaviours and attitudes in a collaborative environment.</w:t>
            </w:r>
          </w:p>
          <w:p w:rsidR="0050193C" w:rsidRPr="00A50EEF" w:rsidRDefault="0050193C" w:rsidP="00AA789C">
            <w:pPr>
              <w:pStyle w:val="ListParagraph"/>
              <w:numPr>
                <w:ilvl w:val="0"/>
                <w:numId w:val="18"/>
              </w:numPr>
              <w:spacing w:after="60"/>
              <w:jc w:val="both"/>
              <w:rPr>
                <w:rFonts w:ascii="Calibri" w:hAnsi="Calibri"/>
                <w:sz w:val="22"/>
                <w:szCs w:val="22"/>
              </w:rPr>
            </w:pPr>
            <w:r w:rsidRPr="00A50EEF">
              <w:rPr>
                <w:rFonts w:ascii="Calibri" w:hAnsi="Calibri"/>
                <w:b/>
                <w:sz w:val="22"/>
                <w:szCs w:val="22"/>
              </w:rPr>
              <w:t>Adaptability:</w:t>
            </w:r>
            <w:r w:rsidRPr="00A50EEF">
              <w:rPr>
                <w:rFonts w:ascii="Calibri" w:hAnsi="Calibri"/>
                <w:sz w:val="22"/>
                <w:szCs w:val="22"/>
              </w:rPr>
              <w:t xml:space="preserve">  Capability and willingness to quickly adapt to technological, structural and procedural changes, and maintain professionalism and flexibility.</w:t>
            </w:r>
          </w:p>
          <w:p w:rsidR="00F844B1" w:rsidRPr="00954E4E" w:rsidRDefault="0050193C" w:rsidP="00AA789C">
            <w:pPr>
              <w:pStyle w:val="ListParagraph"/>
              <w:numPr>
                <w:ilvl w:val="0"/>
                <w:numId w:val="18"/>
              </w:numPr>
              <w:spacing w:after="60"/>
              <w:jc w:val="both"/>
              <w:rPr>
                <w:rFonts w:ascii="Calibri" w:hAnsi="Calibri"/>
                <w:sz w:val="22"/>
                <w:szCs w:val="22"/>
              </w:rPr>
            </w:pPr>
            <w:r w:rsidRPr="00A50EEF">
              <w:rPr>
                <w:rFonts w:ascii="Calibri" w:hAnsi="Calibri"/>
                <w:b/>
                <w:sz w:val="22"/>
                <w:szCs w:val="22"/>
              </w:rPr>
              <w:t>Problem Solving:</w:t>
            </w:r>
            <w:r w:rsidRPr="00A50EEF">
              <w:rPr>
                <w:rFonts w:ascii="Calibri" w:hAnsi="Calibri"/>
                <w:sz w:val="22"/>
                <w:szCs w:val="22"/>
              </w:rPr>
              <w:t xml:space="preserve">  Capable of investigating clearly defined problems where the alternative solutions are limited and prescribed or apparent</w:t>
            </w:r>
            <w:r w:rsidR="00954E4E" w:rsidRPr="0077604C">
              <w:rPr>
                <w:rFonts w:ascii="Calibri" w:hAnsi="Calibri"/>
                <w:sz w:val="22"/>
                <w:szCs w:val="22"/>
              </w:rPr>
              <w:t>.</w:t>
            </w:r>
          </w:p>
          <w:p w:rsidR="00504089" w:rsidRDefault="00504089" w:rsidP="003E3D1B">
            <w:pPr>
              <w:spacing w:before="120" w:after="120"/>
              <w:jc w:val="both"/>
              <w:rPr>
                <w:rFonts w:ascii="Calibri" w:hAnsi="Calibri"/>
                <w:b/>
                <w:bCs/>
                <w:i/>
                <w:iCs/>
                <w:sz w:val="22"/>
                <w:szCs w:val="22"/>
              </w:rPr>
            </w:pP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7A5969" w:rsidRDefault="007A5969" w:rsidP="00AA789C">
            <w:pPr>
              <w:numPr>
                <w:ilvl w:val="0"/>
                <w:numId w:val="21"/>
              </w:numPr>
              <w:spacing w:after="60"/>
              <w:rPr>
                <w:rFonts w:ascii="Calibri" w:hAnsi="Calibri"/>
                <w:sz w:val="22"/>
                <w:szCs w:val="22"/>
              </w:rPr>
            </w:pPr>
            <w:r>
              <w:rPr>
                <w:rFonts w:ascii="Calibri" w:hAnsi="Calibri"/>
                <w:sz w:val="22"/>
                <w:szCs w:val="22"/>
              </w:rPr>
              <w:t>Experience working for a Research and Development organisation.</w:t>
            </w:r>
          </w:p>
          <w:p w:rsidR="00AA789C" w:rsidRPr="005059C7" w:rsidRDefault="00AA789C" w:rsidP="00AA789C">
            <w:pPr>
              <w:numPr>
                <w:ilvl w:val="0"/>
                <w:numId w:val="21"/>
              </w:numPr>
              <w:spacing w:after="60"/>
              <w:rPr>
                <w:rFonts w:ascii="Calibri" w:hAnsi="Calibri"/>
                <w:sz w:val="22"/>
                <w:szCs w:val="22"/>
              </w:rPr>
            </w:pPr>
            <w:r w:rsidRPr="005059C7">
              <w:rPr>
                <w:rFonts w:ascii="Calibri" w:hAnsi="Calibri"/>
                <w:sz w:val="22"/>
                <w:szCs w:val="22"/>
              </w:rPr>
              <w:t>Demonstrated experience and a willingness to undertake a range of administrative support tasks in a general office environment.</w:t>
            </w:r>
          </w:p>
          <w:p w:rsidR="00AA789C" w:rsidRPr="005059C7" w:rsidRDefault="00AA789C" w:rsidP="00AA789C">
            <w:pPr>
              <w:numPr>
                <w:ilvl w:val="0"/>
                <w:numId w:val="21"/>
              </w:numPr>
              <w:spacing w:after="60"/>
              <w:rPr>
                <w:rFonts w:ascii="Calibri" w:hAnsi="Calibri"/>
                <w:sz w:val="22"/>
                <w:szCs w:val="22"/>
              </w:rPr>
            </w:pPr>
            <w:r w:rsidRPr="005059C7">
              <w:rPr>
                <w:rFonts w:ascii="Calibri" w:hAnsi="Calibri"/>
                <w:sz w:val="22"/>
                <w:szCs w:val="22"/>
              </w:rPr>
              <w:t>Proven ability to demonstrate initiative, actively contribute as a team member and share relevant and useful information.</w:t>
            </w:r>
          </w:p>
          <w:p w:rsidR="00AA789C" w:rsidRPr="005059C7" w:rsidRDefault="00AA789C" w:rsidP="00AA789C">
            <w:pPr>
              <w:numPr>
                <w:ilvl w:val="0"/>
                <w:numId w:val="21"/>
              </w:numPr>
              <w:spacing w:after="60"/>
              <w:rPr>
                <w:rFonts w:ascii="Calibri" w:hAnsi="Calibri"/>
                <w:sz w:val="22"/>
                <w:szCs w:val="22"/>
              </w:rPr>
            </w:pPr>
            <w:r w:rsidRPr="005059C7">
              <w:rPr>
                <w:rFonts w:ascii="Calibri" w:hAnsi="Calibri"/>
                <w:sz w:val="22"/>
                <w:szCs w:val="22"/>
              </w:rPr>
              <w:t>An ability to recognise and seek to resolve problems as they arise and escalate issues as required.</w:t>
            </w:r>
          </w:p>
          <w:p w:rsidR="00AA789C" w:rsidRPr="005059C7" w:rsidRDefault="00AA789C" w:rsidP="00AA789C">
            <w:pPr>
              <w:numPr>
                <w:ilvl w:val="0"/>
                <w:numId w:val="21"/>
              </w:numPr>
              <w:spacing w:after="60"/>
              <w:rPr>
                <w:rFonts w:ascii="Calibri" w:hAnsi="Calibri"/>
                <w:sz w:val="22"/>
                <w:szCs w:val="22"/>
              </w:rPr>
            </w:pPr>
            <w:r w:rsidRPr="005059C7">
              <w:rPr>
                <w:rFonts w:ascii="Calibri" w:hAnsi="Calibri"/>
                <w:sz w:val="22"/>
                <w:szCs w:val="22"/>
              </w:rPr>
              <w:t>Demonstrated strong organisational skills and the ability to prioritise demands, accepting personal responsibility for doing the job well.</w:t>
            </w:r>
          </w:p>
          <w:p w:rsidR="00AA789C" w:rsidRPr="005059C7" w:rsidRDefault="00AA789C" w:rsidP="00AA789C">
            <w:pPr>
              <w:numPr>
                <w:ilvl w:val="0"/>
                <w:numId w:val="21"/>
              </w:numPr>
              <w:spacing w:after="120"/>
              <w:rPr>
                <w:rFonts w:ascii="Calibri" w:hAnsi="Calibri"/>
                <w:sz w:val="22"/>
                <w:szCs w:val="22"/>
              </w:rPr>
            </w:pPr>
            <w:r w:rsidRPr="005059C7">
              <w:rPr>
                <w:rFonts w:ascii="Calibri" w:hAnsi="Calibri"/>
                <w:sz w:val="22"/>
                <w:szCs w:val="22"/>
              </w:rPr>
              <w:t>Sound keyboard skills, knowledge of Microsoft Office applications and the ability to become familiar with use of facilities management specific software and systems.</w:t>
            </w:r>
          </w:p>
          <w:p w:rsidR="00504089" w:rsidRDefault="00504089" w:rsidP="00AA789C">
            <w:pPr>
              <w:spacing w:after="60"/>
              <w:rPr>
                <w:rFonts w:ascii="Calibri" w:hAnsi="Calibri"/>
                <w:b/>
                <w:sz w:val="22"/>
                <w:szCs w:val="22"/>
              </w:rPr>
            </w:pPr>
          </w:p>
          <w:p w:rsidR="00AA789C" w:rsidRPr="005059C7" w:rsidRDefault="00AA789C" w:rsidP="00AA789C">
            <w:pPr>
              <w:spacing w:after="60"/>
              <w:rPr>
                <w:rFonts w:ascii="Calibri" w:hAnsi="Calibri"/>
                <w:b/>
                <w:sz w:val="22"/>
                <w:szCs w:val="22"/>
              </w:rPr>
            </w:pPr>
            <w:r w:rsidRPr="005059C7">
              <w:rPr>
                <w:rFonts w:ascii="Calibri" w:hAnsi="Calibri"/>
                <w:b/>
                <w:sz w:val="22"/>
                <w:szCs w:val="22"/>
              </w:rPr>
              <w:t>Desirable Criteria:</w:t>
            </w:r>
          </w:p>
          <w:p w:rsidR="00AA789C" w:rsidRPr="005059C7" w:rsidRDefault="00AA789C" w:rsidP="00AA789C">
            <w:pPr>
              <w:numPr>
                <w:ilvl w:val="0"/>
                <w:numId w:val="22"/>
              </w:numPr>
              <w:spacing w:after="120"/>
              <w:rPr>
                <w:rFonts w:ascii="Calibri" w:hAnsi="Calibri"/>
                <w:sz w:val="22"/>
                <w:szCs w:val="22"/>
              </w:rPr>
            </w:pPr>
            <w:r w:rsidRPr="005059C7">
              <w:rPr>
                <w:rFonts w:ascii="Calibri" w:hAnsi="Calibri"/>
                <w:sz w:val="22"/>
                <w:szCs w:val="22"/>
              </w:rPr>
              <w:lastRenderedPageBreak/>
              <w:t>Demonstrated experience working in a facilities management environment</w:t>
            </w:r>
            <w:r w:rsidR="00EE4AB4" w:rsidRPr="005059C7">
              <w:rPr>
                <w:rFonts w:ascii="Calibri" w:hAnsi="Calibri"/>
                <w:sz w:val="22"/>
                <w:szCs w:val="22"/>
              </w:rPr>
              <w:t>.</w:t>
            </w:r>
          </w:p>
          <w:p w:rsidR="00504089" w:rsidRDefault="00504089" w:rsidP="00504089">
            <w:pPr>
              <w:spacing w:after="60"/>
              <w:jc w:val="both"/>
              <w:rPr>
                <w:rFonts w:ascii="Calibri" w:hAnsi="Calibri"/>
                <w:b/>
                <w:iCs/>
                <w:sz w:val="22"/>
                <w:szCs w:val="22"/>
              </w:rPr>
            </w:pPr>
          </w:p>
          <w:p w:rsidR="00504089" w:rsidRDefault="00504089" w:rsidP="00504089">
            <w:pPr>
              <w:spacing w:after="60"/>
              <w:jc w:val="both"/>
              <w:rPr>
                <w:rFonts w:ascii="Calibri" w:hAnsi="Calibri"/>
                <w:b/>
                <w:iCs/>
                <w:sz w:val="22"/>
                <w:szCs w:val="22"/>
              </w:rPr>
            </w:pPr>
          </w:p>
          <w:p w:rsidR="00504089" w:rsidRDefault="00504089" w:rsidP="00504089">
            <w:pPr>
              <w:spacing w:after="60"/>
              <w:jc w:val="both"/>
              <w:rPr>
                <w:rFonts w:ascii="Calibri" w:hAnsi="Calibri"/>
                <w:b/>
                <w:iCs/>
                <w:sz w:val="22"/>
                <w:szCs w:val="22"/>
              </w:rPr>
            </w:pPr>
          </w:p>
          <w:p w:rsidR="00504089" w:rsidRPr="008C68BF" w:rsidRDefault="00504089" w:rsidP="00504089">
            <w:pPr>
              <w:spacing w:after="60"/>
              <w:jc w:val="both"/>
              <w:rPr>
                <w:rFonts w:ascii="Calibri" w:hAnsi="Calibri"/>
                <w:iCs/>
                <w:sz w:val="22"/>
                <w:szCs w:val="22"/>
              </w:rPr>
            </w:pPr>
            <w:r w:rsidRPr="008C68BF">
              <w:rPr>
                <w:rFonts w:ascii="Calibri" w:hAnsi="Calibri"/>
                <w:b/>
                <w:iCs/>
                <w:sz w:val="22"/>
                <w:szCs w:val="22"/>
              </w:rPr>
              <w:t>As Australia’s Innovation Catalyst, CSIRO has strategic actions underpinned by behaviours aligned to</w:t>
            </w:r>
            <w:r w:rsidRPr="008C68BF">
              <w:rPr>
                <w:rFonts w:ascii="Calibri" w:hAnsi="Calibri"/>
                <w:iCs/>
                <w:sz w:val="22"/>
                <w:szCs w:val="22"/>
              </w:rPr>
              <w:t>:</w:t>
            </w:r>
          </w:p>
          <w:p w:rsidR="00504089" w:rsidRPr="008C68BF" w:rsidRDefault="00504089" w:rsidP="00504089">
            <w:pPr>
              <w:numPr>
                <w:ilvl w:val="0"/>
                <w:numId w:val="23"/>
              </w:numPr>
              <w:jc w:val="both"/>
              <w:rPr>
                <w:rFonts w:ascii="Calibri" w:hAnsi="Calibri"/>
                <w:iCs/>
                <w:sz w:val="22"/>
                <w:szCs w:val="22"/>
              </w:rPr>
            </w:pPr>
            <w:r w:rsidRPr="008C68BF">
              <w:rPr>
                <w:rFonts w:ascii="Calibri" w:hAnsi="Calibri"/>
                <w:iCs/>
                <w:sz w:val="22"/>
                <w:szCs w:val="22"/>
              </w:rPr>
              <w:t>Excellent science</w:t>
            </w:r>
          </w:p>
          <w:p w:rsidR="00504089" w:rsidRPr="008C68BF" w:rsidRDefault="00504089" w:rsidP="00504089">
            <w:pPr>
              <w:numPr>
                <w:ilvl w:val="0"/>
                <w:numId w:val="23"/>
              </w:numPr>
              <w:jc w:val="both"/>
              <w:rPr>
                <w:rFonts w:ascii="Calibri" w:hAnsi="Calibri"/>
                <w:iCs/>
                <w:sz w:val="22"/>
                <w:szCs w:val="22"/>
              </w:rPr>
            </w:pPr>
            <w:r w:rsidRPr="008C68BF">
              <w:rPr>
                <w:rFonts w:ascii="Calibri" w:hAnsi="Calibri"/>
                <w:iCs/>
                <w:sz w:val="22"/>
                <w:szCs w:val="22"/>
              </w:rPr>
              <w:t>Inclusion, trust &amp; respect</w:t>
            </w:r>
          </w:p>
          <w:p w:rsidR="00504089" w:rsidRPr="008C68BF" w:rsidRDefault="00504089" w:rsidP="00504089">
            <w:pPr>
              <w:numPr>
                <w:ilvl w:val="0"/>
                <w:numId w:val="23"/>
              </w:numPr>
              <w:jc w:val="both"/>
              <w:rPr>
                <w:rFonts w:ascii="Calibri" w:hAnsi="Calibri"/>
                <w:iCs/>
                <w:sz w:val="22"/>
                <w:szCs w:val="22"/>
              </w:rPr>
            </w:pPr>
            <w:r w:rsidRPr="008C68BF">
              <w:rPr>
                <w:rFonts w:ascii="Calibri" w:hAnsi="Calibri"/>
                <w:iCs/>
                <w:sz w:val="22"/>
                <w:szCs w:val="22"/>
              </w:rPr>
              <w:t xml:space="preserve">Health, safety &amp; environment </w:t>
            </w:r>
          </w:p>
          <w:p w:rsidR="00504089" w:rsidRPr="008C68BF" w:rsidRDefault="00504089" w:rsidP="00504089">
            <w:pPr>
              <w:numPr>
                <w:ilvl w:val="0"/>
                <w:numId w:val="23"/>
              </w:numPr>
              <w:spacing w:after="120"/>
              <w:ind w:left="714" w:hanging="357"/>
              <w:jc w:val="both"/>
              <w:rPr>
                <w:rFonts w:ascii="Calibri" w:hAnsi="Calibri"/>
                <w:iCs/>
                <w:sz w:val="22"/>
                <w:szCs w:val="22"/>
              </w:rPr>
            </w:pPr>
            <w:r w:rsidRPr="008C68BF">
              <w:rPr>
                <w:rFonts w:ascii="Calibri" w:hAnsi="Calibri"/>
                <w:iCs/>
                <w:sz w:val="22"/>
                <w:szCs w:val="22"/>
              </w:rPr>
              <w:t>Delivery on commitments.</w:t>
            </w:r>
          </w:p>
          <w:p w:rsidR="00502363" w:rsidRPr="00504089" w:rsidRDefault="00504089" w:rsidP="00504089">
            <w:pPr>
              <w:spacing w:after="240"/>
              <w:jc w:val="both"/>
              <w:rPr>
                <w:rFonts w:ascii="Calibri" w:hAnsi="Calibri"/>
                <w:b/>
                <w:iCs/>
                <w:sz w:val="22"/>
                <w:szCs w:val="22"/>
              </w:rPr>
            </w:pPr>
            <w:r w:rsidRPr="008C68BF">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4089" w:rsidRPr="002325FE" w:rsidRDefault="00504089" w:rsidP="00504089">
            <w:pPr>
              <w:spacing w:before="180" w:after="120"/>
              <w:jc w:val="both"/>
              <w:rPr>
                <w:rFonts w:ascii="Calibri" w:hAnsi="Calibri"/>
                <w:b/>
                <w:bCs/>
                <w:sz w:val="22"/>
                <w:szCs w:val="22"/>
              </w:rPr>
            </w:pPr>
            <w:r w:rsidRPr="002325FE">
              <w:rPr>
                <w:rFonts w:ascii="Calibri" w:hAnsi="Calibri"/>
                <w:b/>
                <w:bCs/>
                <w:sz w:val="22"/>
                <w:szCs w:val="22"/>
              </w:rPr>
              <w:t>How to Apply</w:t>
            </w:r>
          </w:p>
          <w:p w:rsidR="00504089" w:rsidRPr="002325FE" w:rsidRDefault="00504089" w:rsidP="00504089">
            <w:pPr>
              <w:spacing w:after="120"/>
              <w:jc w:val="both"/>
              <w:rPr>
                <w:rFonts w:ascii="Calibri" w:hAnsi="Calibri"/>
                <w:bCs/>
                <w:sz w:val="22"/>
                <w:szCs w:val="22"/>
              </w:rPr>
            </w:pPr>
            <w:r w:rsidRPr="002325FE">
              <w:rPr>
                <w:rFonts w:ascii="Calibri" w:hAnsi="Calibri"/>
                <w:bCs/>
                <w:sz w:val="22"/>
                <w:szCs w:val="22"/>
              </w:rPr>
              <w:t xml:space="preserve">Please apply for this position online at </w:t>
            </w:r>
            <w:hyperlink r:id="rId9" w:history="1">
              <w:r w:rsidRPr="002325FE">
                <w:rPr>
                  <w:rStyle w:val="Hyperlink"/>
                  <w:rFonts w:ascii="Calibri" w:hAnsi="Calibri" w:cs="Arial"/>
                  <w:bCs/>
                  <w:sz w:val="22"/>
                  <w:szCs w:val="22"/>
                </w:rPr>
                <w:t>https://jobs.csiro.au/</w:t>
              </w:r>
            </w:hyperlink>
            <w:r w:rsidRPr="002325FE">
              <w:rPr>
                <w:rFonts w:ascii="Calibri" w:hAnsi="Calibri"/>
                <w:bCs/>
                <w:sz w:val="22"/>
                <w:szCs w:val="22"/>
              </w:rPr>
              <w:t xml:space="preserve"> and enter requisition number</w:t>
            </w:r>
            <w:r>
              <w:rPr>
                <w:rFonts w:ascii="Calibri" w:hAnsi="Calibri"/>
                <w:bCs/>
                <w:sz w:val="22"/>
                <w:szCs w:val="22"/>
              </w:rPr>
              <w:t xml:space="preserve"> 53733.</w:t>
            </w:r>
            <w:r w:rsidRPr="002325FE">
              <w:rPr>
                <w:rFonts w:ascii="Calibri" w:hAnsi="Calibri"/>
                <w:bCs/>
                <w:sz w:val="22"/>
                <w:szCs w:val="22"/>
              </w:rPr>
              <w:t xml:space="preserve">  Internal applicants please apply via ‘Jobs Central’ in SAP (click ‘Recruitment’)  </w:t>
            </w:r>
          </w:p>
          <w:p w:rsidR="00504089" w:rsidRPr="002325FE" w:rsidRDefault="00504089" w:rsidP="00504089">
            <w:pPr>
              <w:spacing w:after="120"/>
              <w:jc w:val="both"/>
              <w:rPr>
                <w:rFonts w:ascii="Calibri" w:hAnsi="Calibri"/>
                <w:bCs/>
                <w:sz w:val="22"/>
                <w:szCs w:val="22"/>
              </w:rPr>
            </w:pPr>
            <w:r w:rsidRPr="002325FE">
              <w:rPr>
                <w:rFonts w:ascii="Calibri" w:hAnsi="Calibri"/>
                <w:bCs/>
                <w:sz w:val="22"/>
                <w:szCs w:val="22"/>
              </w:rPr>
              <w:t xml:space="preserve">Please load your CV (Maximum 2MB). </w:t>
            </w:r>
            <w:r w:rsidRPr="002325FE">
              <w:rPr>
                <w:rFonts w:ascii="Calibri" w:hAnsi="Calibri"/>
                <w:sz w:val="22"/>
                <w:szCs w:val="22"/>
              </w:rPr>
              <w:t>You may also be required to respond to some screening questions.  </w:t>
            </w:r>
          </w:p>
          <w:p w:rsidR="00504089" w:rsidRPr="002325FE" w:rsidRDefault="00504089" w:rsidP="00504089">
            <w:pPr>
              <w:spacing w:after="120"/>
              <w:jc w:val="both"/>
              <w:rPr>
                <w:rFonts w:ascii="Calibri" w:hAnsi="Calibri"/>
                <w:bCs/>
                <w:sz w:val="22"/>
                <w:szCs w:val="22"/>
              </w:rPr>
            </w:pPr>
            <w:r w:rsidRPr="002325FE">
              <w:rPr>
                <w:rFonts w:ascii="Calibri" w:hAnsi="Calibri"/>
                <w:bCs/>
                <w:sz w:val="22"/>
                <w:szCs w:val="22"/>
              </w:rPr>
              <w:t xml:space="preserve">If you experience difficulties applying online call 1300 984 220 for assistance.  Outside Australian business hours please email:   </w:t>
            </w:r>
            <w:hyperlink r:id="rId10" w:history="1">
              <w:r w:rsidRPr="002325FE">
                <w:rPr>
                  <w:rStyle w:val="Hyperlink"/>
                  <w:rFonts w:ascii="Calibri" w:hAnsi="Calibri"/>
                  <w:bCs/>
                  <w:sz w:val="22"/>
                  <w:szCs w:val="22"/>
                </w:rPr>
                <w:t>csiro-careers@csiro.au</w:t>
              </w:r>
            </w:hyperlink>
            <w:r w:rsidRPr="002325FE">
              <w:rPr>
                <w:rFonts w:ascii="Calibri" w:hAnsi="Calibri"/>
                <w:bCs/>
                <w:sz w:val="22"/>
                <w:szCs w:val="22"/>
              </w:rPr>
              <w:t xml:space="preserve">. </w:t>
            </w:r>
          </w:p>
          <w:p w:rsidR="00504089" w:rsidRPr="002325FE" w:rsidRDefault="00504089" w:rsidP="00504089">
            <w:pPr>
              <w:spacing w:after="120"/>
              <w:jc w:val="both"/>
              <w:rPr>
                <w:rFonts w:ascii="Calibri" w:hAnsi="Calibri"/>
                <w:bCs/>
                <w:sz w:val="22"/>
                <w:szCs w:val="22"/>
              </w:rPr>
            </w:pPr>
            <w:r w:rsidRPr="002325FE">
              <w:rPr>
                <w:rFonts w:ascii="Calibri" w:hAnsi="Calibri"/>
                <w:b/>
                <w:bCs/>
                <w:sz w:val="22"/>
                <w:szCs w:val="22"/>
              </w:rPr>
              <w:t>Referees</w:t>
            </w:r>
            <w:r w:rsidRPr="002325FE">
              <w:rPr>
                <w:rFonts w:ascii="Calibri" w:hAnsi="Calibri"/>
                <w:bCs/>
                <w:sz w:val="22"/>
                <w:szCs w:val="22"/>
              </w:rPr>
              <w:t xml:space="preserve">:  Please provide contact details of two previous supervisor or academic/professional referees in your resume/CV. We will ask your permission before making contact. </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AA789C"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AA789C" w:rsidRPr="00AA789C">
              <w:rPr>
                <w:rFonts w:ascii="Calibri" w:hAnsi="Calibri"/>
                <w:sz w:val="22"/>
                <w:szCs w:val="22"/>
              </w:rPr>
              <w:fldChar w:fldCharType="begin">
                <w:ffData>
                  <w:name w:val=""/>
                  <w:enabled/>
                  <w:calcOnExit w:val="0"/>
                  <w:textInput>
                    <w:default w:val="Heather Blair"/>
                  </w:textInput>
                </w:ffData>
              </w:fldChar>
            </w:r>
            <w:r w:rsidR="00AA789C" w:rsidRPr="00AA789C">
              <w:rPr>
                <w:rFonts w:ascii="Calibri" w:hAnsi="Calibri"/>
                <w:sz w:val="22"/>
                <w:szCs w:val="22"/>
              </w:rPr>
              <w:instrText xml:space="preserve"> FORMTEXT </w:instrText>
            </w:r>
            <w:r w:rsidR="00AA789C" w:rsidRPr="00AA789C">
              <w:rPr>
                <w:rFonts w:ascii="Calibri" w:hAnsi="Calibri"/>
                <w:sz w:val="22"/>
                <w:szCs w:val="22"/>
              </w:rPr>
            </w:r>
            <w:r w:rsidR="00AA789C" w:rsidRPr="00AA789C">
              <w:rPr>
                <w:rFonts w:ascii="Calibri" w:hAnsi="Calibri"/>
                <w:sz w:val="22"/>
                <w:szCs w:val="22"/>
              </w:rPr>
              <w:fldChar w:fldCharType="separate"/>
            </w:r>
            <w:r w:rsidR="00AA789C" w:rsidRPr="00AA789C">
              <w:rPr>
                <w:rFonts w:ascii="Calibri" w:hAnsi="Calibri"/>
                <w:noProof/>
                <w:sz w:val="22"/>
                <w:szCs w:val="22"/>
              </w:rPr>
              <w:t>Heather Blair</w:t>
            </w:r>
            <w:r w:rsidR="00AA789C" w:rsidRPr="00AA789C">
              <w:rPr>
                <w:rFonts w:ascii="Calibri" w:hAnsi="Calibri"/>
                <w:sz w:val="22"/>
                <w:szCs w:val="22"/>
              </w:rPr>
              <w:fldChar w:fldCharType="end"/>
            </w:r>
            <w:r w:rsidR="00726C73" w:rsidRPr="00AA789C">
              <w:rPr>
                <w:rFonts w:ascii="Calibri" w:hAnsi="Calibri"/>
                <w:i/>
                <w:sz w:val="22"/>
                <w:szCs w:val="22"/>
              </w:rPr>
              <w:t xml:space="preserve"> </w:t>
            </w:r>
            <w:r w:rsidRPr="00AA789C">
              <w:rPr>
                <w:rFonts w:ascii="Calibri" w:hAnsi="Calibri"/>
                <w:bCs/>
                <w:sz w:val="22"/>
                <w:szCs w:val="22"/>
              </w:rPr>
              <w:t xml:space="preserve">via email: </w:t>
            </w:r>
            <w:r w:rsidR="00AA789C" w:rsidRPr="00AA789C">
              <w:rPr>
                <w:rFonts w:ascii="Calibri" w:hAnsi="Calibri"/>
                <w:sz w:val="22"/>
                <w:szCs w:val="22"/>
              </w:rPr>
              <w:fldChar w:fldCharType="begin">
                <w:ffData>
                  <w:name w:val=""/>
                  <w:enabled/>
                  <w:calcOnExit w:val="0"/>
                  <w:textInput>
                    <w:default w:val="Heather.Blair@csiro.au"/>
                  </w:textInput>
                </w:ffData>
              </w:fldChar>
            </w:r>
            <w:r w:rsidR="00AA789C" w:rsidRPr="00AA789C">
              <w:rPr>
                <w:rFonts w:ascii="Calibri" w:hAnsi="Calibri"/>
                <w:sz w:val="22"/>
                <w:szCs w:val="22"/>
              </w:rPr>
              <w:instrText xml:space="preserve"> FORMTEXT </w:instrText>
            </w:r>
            <w:r w:rsidR="00AA789C" w:rsidRPr="00AA789C">
              <w:rPr>
                <w:rFonts w:ascii="Calibri" w:hAnsi="Calibri"/>
                <w:sz w:val="22"/>
                <w:szCs w:val="22"/>
              </w:rPr>
            </w:r>
            <w:r w:rsidR="00AA789C" w:rsidRPr="00AA789C">
              <w:rPr>
                <w:rFonts w:ascii="Calibri" w:hAnsi="Calibri"/>
                <w:sz w:val="22"/>
                <w:szCs w:val="22"/>
              </w:rPr>
              <w:fldChar w:fldCharType="separate"/>
            </w:r>
            <w:r w:rsidR="00AA789C" w:rsidRPr="00AA789C">
              <w:rPr>
                <w:rFonts w:ascii="Calibri" w:hAnsi="Calibri"/>
                <w:noProof/>
                <w:sz w:val="22"/>
                <w:szCs w:val="22"/>
              </w:rPr>
              <w:t>Heather.Blair@csiro.au</w:t>
            </w:r>
            <w:r w:rsidR="00AA789C" w:rsidRPr="00AA789C">
              <w:rPr>
                <w:rFonts w:ascii="Calibri" w:hAnsi="Calibri"/>
                <w:sz w:val="22"/>
                <w:szCs w:val="22"/>
              </w:rPr>
              <w:fldChar w:fldCharType="end"/>
            </w:r>
            <w:r w:rsidR="00726C73" w:rsidRPr="00AA789C">
              <w:rPr>
                <w:rFonts w:ascii="Calibri" w:hAnsi="Calibri"/>
                <w:sz w:val="22"/>
                <w:szCs w:val="22"/>
              </w:rPr>
              <w:t xml:space="preserve"> </w:t>
            </w:r>
            <w:r w:rsidRPr="00AA789C">
              <w:rPr>
                <w:rFonts w:ascii="Calibri" w:hAnsi="Calibri"/>
                <w:bCs/>
                <w:sz w:val="22"/>
                <w:szCs w:val="22"/>
              </w:rPr>
              <w:t xml:space="preserve">or phone: </w:t>
            </w:r>
            <w:r w:rsidR="00AA789C" w:rsidRPr="00AA789C">
              <w:rPr>
                <w:rFonts w:ascii="Calibri" w:hAnsi="Calibri"/>
                <w:sz w:val="22"/>
                <w:szCs w:val="22"/>
              </w:rPr>
              <w:fldChar w:fldCharType="begin">
                <w:ffData>
                  <w:name w:val=""/>
                  <w:enabled/>
                  <w:calcOnExit w:val="0"/>
                  <w:textInput>
                    <w:default w:val="02 6246 4343"/>
                  </w:textInput>
                </w:ffData>
              </w:fldChar>
            </w:r>
            <w:r w:rsidR="00AA789C" w:rsidRPr="00AA789C">
              <w:rPr>
                <w:rFonts w:ascii="Calibri" w:hAnsi="Calibri"/>
                <w:sz w:val="22"/>
                <w:szCs w:val="22"/>
              </w:rPr>
              <w:instrText xml:space="preserve"> FORMTEXT </w:instrText>
            </w:r>
            <w:r w:rsidR="00AA789C" w:rsidRPr="00AA789C">
              <w:rPr>
                <w:rFonts w:ascii="Calibri" w:hAnsi="Calibri"/>
                <w:sz w:val="22"/>
                <w:szCs w:val="22"/>
              </w:rPr>
            </w:r>
            <w:r w:rsidR="00AA789C" w:rsidRPr="00AA789C">
              <w:rPr>
                <w:rFonts w:ascii="Calibri" w:hAnsi="Calibri"/>
                <w:sz w:val="22"/>
                <w:szCs w:val="22"/>
              </w:rPr>
              <w:fldChar w:fldCharType="separate"/>
            </w:r>
            <w:r w:rsidR="00AA789C" w:rsidRPr="00AA789C">
              <w:rPr>
                <w:rFonts w:ascii="Calibri" w:hAnsi="Calibri"/>
                <w:noProof/>
                <w:sz w:val="22"/>
                <w:szCs w:val="22"/>
              </w:rPr>
              <w:t>02 6246 4343</w:t>
            </w:r>
            <w:r w:rsidR="00AA789C" w:rsidRPr="00AA789C">
              <w:rPr>
                <w:rFonts w:ascii="Calibri" w:hAnsi="Calibri"/>
                <w:sz w:val="22"/>
                <w:szCs w:val="22"/>
              </w:rPr>
              <w:fldChar w:fldCharType="end"/>
            </w:r>
          </w:p>
          <w:p w:rsidR="00502363" w:rsidRPr="00520570" w:rsidRDefault="00502363" w:rsidP="00CB7CA4">
            <w:pPr>
              <w:spacing w:after="120"/>
              <w:jc w:val="both"/>
              <w:rPr>
                <w:rFonts w:ascii="Calibri" w:hAnsi="Calibri"/>
                <w:bCs/>
                <w:sz w:val="22"/>
                <w:szCs w:val="22"/>
              </w:rPr>
            </w:pPr>
            <w:r w:rsidRPr="00AA789C">
              <w:rPr>
                <w:rFonts w:ascii="Calibri" w:hAnsi="Calibri"/>
                <w:bCs/>
                <w:sz w:val="22"/>
                <w:szCs w:val="22"/>
              </w:rPr>
              <w:t xml:space="preserve">Please do not email your application directly to </w:t>
            </w:r>
            <w:r w:rsidR="00AA789C" w:rsidRPr="00AA789C">
              <w:rPr>
                <w:rFonts w:ascii="Calibri" w:hAnsi="Calibri"/>
                <w:sz w:val="22"/>
                <w:szCs w:val="22"/>
              </w:rPr>
              <w:fldChar w:fldCharType="begin">
                <w:ffData>
                  <w:name w:val=""/>
                  <w:enabled/>
                  <w:calcOnExit w:val="0"/>
                  <w:textInput>
                    <w:default w:val="Heather Blair"/>
                  </w:textInput>
                </w:ffData>
              </w:fldChar>
            </w:r>
            <w:r w:rsidR="00AA789C" w:rsidRPr="00AA789C">
              <w:rPr>
                <w:rFonts w:ascii="Calibri" w:hAnsi="Calibri"/>
                <w:sz w:val="22"/>
                <w:szCs w:val="22"/>
              </w:rPr>
              <w:instrText xml:space="preserve"> FORMTEXT </w:instrText>
            </w:r>
            <w:r w:rsidR="00AA789C" w:rsidRPr="00AA789C">
              <w:rPr>
                <w:rFonts w:ascii="Calibri" w:hAnsi="Calibri"/>
                <w:sz w:val="22"/>
                <w:szCs w:val="22"/>
              </w:rPr>
            </w:r>
            <w:r w:rsidR="00AA789C" w:rsidRPr="00AA789C">
              <w:rPr>
                <w:rFonts w:ascii="Calibri" w:hAnsi="Calibri"/>
                <w:sz w:val="22"/>
                <w:szCs w:val="22"/>
              </w:rPr>
              <w:fldChar w:fldCharType="separate"/>
            </w:r>
            <w:r w:rsidR="00AA789C" w:rsidRPr="00AA789C">
              <w:rPr>
                <w:rFonts w:ascii="Calibri" w:hAnsi="Calibri"/>
                <w:noProof/>
                <w:sz w:val="22"/>
                <w:szCs w:val="22"/>
              </w:rPr>
              <w:t>Heather Blair</w:t>
            </w:r>
            <w:r w:rsidR="00AA789C" w:rsidRPr="00AA789C">
              <w:rPr>
                <w:rFonts w:ascii="Calibri" w:hAnsi="Calibri"/>
                <w:sz w:val="22"/>
                <w:szCs w:val="22"/>
              </w:rPr>
              <w:fldChar w:fldCharType="end"/>
            </w:r>
            <w:r w:rsidRPr="00AA789C">
              <w:rPr>
                <w:rFonts w:ascii="Calibri" w:hAnsi="Calibri"/>
                <w:bCs/>
                <w:sz w:val="22"/>
                <w:szCs w:val="22"/>
              </w:rPr>
              <w:t>.   Applications received via this method will not be considered.</w:t>
            </w:r>
          </w:p>
          <w:p w:rsidR="00504089" w:rsidRPr="002325FE" w:rsidRDefault="00504089" w:rsidP="00504089">
            <w:pPr>
              <w:spacing w:after="60"/>
              <w:jc w:val="both"/>
              <w:rPr>
                <w:rFonts w:ascii="Calibri" w:hAnsi="Calibri"/>
                <w:b/>
                <w:bCs/>
                <w:sz w:val="22"/>
                <w:szCs w:val="22"/>
              </w:rPr>
            </w:pPr>
            <w:r w:rsidRPr="002325FE">
              <w:rPr>
                <w:rFonts w:ascii="Calibri" w:hAnsi="Calibri"/>
                <w:b/>
                <w:bCs/>
                <w:sz w:val="22"/>
                <w:szCs w:val="22"/>
              </w:rPr>
              <w:t>About CSIRO</w:t>
            </w:r>
          </w:p>
          <w:p w:rsidR="00504089" w:rsidRPr="002325FE" w:rsidRDefault="00504089" w:rsidP="00504089">
            <w:pPr>
              <w:spacing w:after="60"/>
              <w:jc w:val="both"/>
              <w:rPr>
                <w:rFonts w:ascii="Calibri" w:hAnsi="Calibri"/>
                <w:bCs/>
                <w:sz w:val="22"/>
                <w:szCs w:val="22"/>
              </w:rPr>
            </w:pPr>
            <w:r w:rsidRPr="002325FE">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4089" w:rsidRPr="002325FE" w:rsidRDefault="00504089" w:rsidP="00504089">
            <w:pPr>
              <w:spacing w:after="120"/>
              <w:jc w:val="both"/>
              <w:rPr>
                <w:rFonts w:ascii="Calibri" w:hAnsi="Calibri"/>
                <w:bCs/>
                <w:sz w:val="22"/>
                <w:szCs w:val="22"/>
              </w:rPr>
            </w:pPr>
            <w:r w:rsidRPr="002325FE">
              <w:rPr>
                <w:rFonts w:ascii="Calibri" w:hAnsi="Calibri"/>
                <w:bCs/>
                <w:sz w:val="22"/>
                <w:szCs w:val="22"/>
              </w:rPr>
              <w:t xml:space="preserve">Find out more! </w:t>
            </w:r>
            <w:hyperlink r:id="rId11" w:history="1">
              <w:r w:rsidRPr="002325FE">
                <w:rPr>
                  <w:rStyle w:val="Hyperlink"/>
                  <w:rFonts w:ascii="Calibri" w:hAnsi="Calibri"/>
                  <w:bCs/>
                  <w:sz w:val="22"/>
                  <w:szCs w:val="22"/>
                </w:rPr>
                <w:t>ww</w:t>
              </w:r>
              <w:r w:rsidRPr="002325FE">
                <w:rPr>
                  <w:rStyle w:val="Hyperlink"/>
                  <w:rFonts w:ascii="Calibri" w:hAnsi="Calibri"/>
                  <w:bCs/>
                  <w:sz w:val="22"/>
                  <w:szCs w:val="22"/>
                </w:rPr>
                <w:t>w</w:t>
              </w:r>
              <w:r w:rsidRPr="002325FE">
                <w:rPr>
                  <w:rStyle w:val="Hyperlink"/>
                  <w:rFonts w:ascii="Calibri" w:hAnsi="Calibri"/>
                  <w:bCs/>
                  <w:sz w:val="22"/>
                  <w:szCs w:val="22"/>
                </w:rPr>
                <w:t>.csiro.au</w:t>
              </w:r>
            </w:hyperlink>
            <w:r w:rsidRPr="002325FE">
              <w:rPr>
                <w:rFonts w:ascii="Calibri" w:hAnsi="Calibri"/>
                <w:bCs/>
                <w:sz w:val="22"/>
                <w:szCs w:val="22"/>
              </w:rPr>
              <w:t xml:space="preserve">.  </w:t>
            </w:r>
          </w:p>
          <w:p w:rsidR="00504089" w:rsidRPr="002325FE" w:rsidRDefault="00504089" w:rsidP="00504089">
            <w:pPr>
              <w:spacing w:after="120"/>
              <w:rPr>
                <w:rStyle w:val="Emphasis"/>
                <w:rFonts w:ascii="Calibri" w:hAnsi="Calibri"/>
                <w:i w:val="0"/>
                <w:color w:val="17161A"/>
                <w:sz w:val="22"/>
                <w:szCs w:val="22"/>
                <w:shd w:val="clear" w:color="auto" w:fill="FFFFFF"/>
              </w:rPr>
            </w:pPr>
            <w:r w:rsidRPr="002325FE">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504089" w:rsidRPr="002325FE" w:rsidRDefault="00504089" w:rsidP="00504089">
            <w:pPr>
              <w:spacing w:after="60"/>
              <w:rPr>
                <w:rFonts w:ascii="Calibri" w:hAnsi="Calibri" w:cs="Times New Roman"/>
                <w:sz w:val="22"/>
                <w:szCs w:val="22"/>
              </w:rPr>
            </w:pPr>
            <w:r w:rsidRPr="002325FE">
              <w:rPr>
                <w:rStyle w:val="Emphasis"/>
                <w:rFonts w:ascii="Calibri" w:hAnsi="Calibri"/>
                <w:i w:val="0"/>
                <w:color w:val="17161A"/>
                <w:sz w:val="22"/>
                <w:szCs w:val="22"/>
                <w:shd w:val="clear" w:color="auto" w:fill="FFFFFF"/>
              </w:rPr>
              <w:t>Find out more! </w:t>
            </w:r>
            <w:hyperlink r:id="rId12" w:history="1">
              <w:r w:rsidRPr="002325FE">
                <w:rPr>
                  <w:rStyle w:val="Emphasis"/>
                  <w:rFonts w:ascii="Calibri" w:hAnsi="Calibri"/>
                  <w:i w:val="0"/>
                  <w:color w:val="0000FF"/>
                  <w:sz w:val="22"/>
                  <w:szCs w:val="22"/>
                  <w:shd w:val="clear" w:color="auto" w:fill="FFFFFF"/>
                </w:rPr>
                <w:t>CS</w:t>
              </w:r>
              <w:r w:rsidRPr="002325FE">
                <w:rPr>
                  <w:rStyle w:val="Emphasis"/>
                  <w:rFonts w:ascii="Calibri" w:hAnsi="Calibri"/>
                  <w:i w:val="0"/>
                  <w:color w:val="0000FF"/>
                  <w:sz w:val="22"/>
                  <w:szCs w:val="22"/>
                  <w:shd w:val="clear" w:color="auto" w:fill="FFFFFF"/>
                </w:rPr>
                <w:t>I</w:t>
              </w:r>
              <w:r w:rsidRPr="002325FE">
                <w:rPr>
                  <w:rStyle w:val="Emphasis"/>
                  <w:rFonts w:ascii="Calibri" w:hAnsi="Calibri"/>
                  <w:i w:val="0"/>
                  <w:color w:val="0000FF"/>
                  <w:sz w:val="22"/>
                  <w:szCs w:val="22"/>
                  <w:shd w:val="clear" w:color="auto" w:fill="FFFFFF"/>
                </w:rPr>
                <w:t>RO Balance</w:t>
              </w:r>
            </w:hyperlink>
            <w:r w:rsidRPr="002325FE">
              <w:rPr>
                <w:rFonts w:ascii="Calibri" w:hAnsi="Calibri"/>
                <w:sz w:val="22"/>
                <w:szCs w:val="22"/>
              </w:rPr>
              <w:t xml:space="preserve"> </w:t>
            </w:r>
          </w:p>
          <w:p w:rsidR="00504089" w:rsidRDefault="00504089" w:rsidP="00504089">
            <w:pPr>
              <w:spacing w:after="120"/>
              <w:jc w:val="both"/>
              <w:rPr>
                <w:rFonts w:ascii="Calibri" w:hAnsi="Calibri"/>
                <w:b/>
                <w:sz w:val="22"/>
                <w:szCs w:val="22"/>
              </w:rPr>
            </w:pPr>
          </w:p>
          <w:p w:rsidR="00504089" w:rsidRPr="0014650A" w:rsidRDefault="00504089" w:rsidP="00504089">
            <w:pPr>
              <w:spacing w:after="120"/>
              <w:jc w:val="both"/>
              <w:rPr>
                <w:rFonts w:ascii="Calibri" w:hAnsi="Calibri"/>
                <w:sz w:val="22"/>
                <w:szCs w:val="22"/>
              </w:rPr>
            </w:pPr>
            <w:r w:rsidRPr="0014650A">
              <w:rPr>
                <w:rFonts w:ascii="Calibri" w:hAnsi="Calibri"/>
                <w:b/>
                <w:sz w:val="22"/>
                <w:szCs w:val="22"/>
              </w:rPr>
              <w:t>CSIRO Business &amp; Infrastructure Services (CBIS)</w:t>
            </w:r>
            <w:r w:rsidRPr="0014650A">
              <w:rPr>
                <w:rFonts w:ascii="Calibri" w:hAnsi="Calibri"/>
                <w:sz w:val="22"/>
                <w:szCs w:val="22"/>
              </w:rPr>
              <w:t xml:space="preserve"> is charged with managing the provision, maintenance and operation of all CSIRO's scientific and research facilities.</w:t>
            </w:r>
          </w:p>
          <w:p w:rsidR="00504089" w:rsidRPr="0014650A" w:rsidRDefault="00504089" w:rsidP="00504089">
            <w:pPr>
              <w:spacing w:after="120"/>
              <w:jc w:val="both"/>
              <w:rPr>
                <w:rFonts w:ascii="Calibri" w:hAnsi="Calibri"/>
                <w:sz w:val="22"/>
                <w:szCs w:val="22"/>
              </w:rPr>
            </w:pPr>
            <w:r w:rsidRPr="0014650A">
              <w:rPr>
                <w:rFonts w:ascii="Calibri" w:hAnsi="Calibri"/>
                <w:sz w:val="22"/>
                <w:szCs w:val="22"/>
              </w:rPr>
              <w:t>CSIRO has a complex property portfolio of owned and leased facilities that comprise over 1,000 buildings spread across a number of locations.  These scientific and research facilities are diverse both in location and type.</w:t>
            </w:r>
          </w:p>
          <w:p w:rsidR="00504089" w:rsidRDefault="00504089" w:rsidP="00504089">
            <w:pPr>
              <w:spacing w:after="180"/>
              <w:rPr>
                <w:rFonts w:ascii="Calibri" w:hAnsi="Calibri"/>
                <w:b/>
                <w:sz w:val="22"/>
                <w:szCs w:val="22"/>
              </w:rPr>
            </w:pPr>
            <w:r w:rsidRPr="0014650A">
              <w:rPr>
                <w:rFonts w:ascii="Calibri" w:hAnsi="Calibri"/>
                <w:sz w:val="22"/>
                <w:szCs w:val="22"/>
              </w:rPr>
              <w:lastRenderedPageBreak/>
              <w:t>CBIS delivers it services through its Enterprise functions, which incorporates strategic, capital and estate issues; while the CBIS teams within each Zone deliver the operational property services.  CBIS's strategy and operational activities align with CSIRO's strategic direction and scientific activities.</w:t>
            </w:r>
          </w:p>
          <w:p w:rsidR="00502363" w:rsidRPr="00AA789C" w:rsidRDefault="00502363" w:rsidP="00AA789C">
            <w:pPr>
              <w:spacing w:after="120"/>
              <w:jc w:val="both"/>
              <w:rPr>
                <w:rFonts w:ascii="Calibri" w:hAnsi="Calibri"/>
                <w:bCs/>
                <w:sz w:val="22"/>
                <w:szCs w:val="22"/>
              </w:rPr>
            </w:pP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C7" w:rsidRDefault="005059C7">
      <w:r>
        <w:separator/>
      </w:r>
    </w:p>
  </w:endnote>
  <w:endnote w:type="continuationSeparator" w:id="0">
    <w:p w:rsidR="005059C7" w:rsidRDefault="0050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C7" w:rsidRDefault="005059C7">
      <w:r>
        <w:separator/>
      </w:r>
    </w:p>
  </w:footnote>
  <w:footnote w:type="continuationSeparator" w:id="0">
    <w:p w:rsidR="005059C7" w:rsidRDefault="00505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5F" w:rsidRPr="001E495E" w:rsidRDefault="006F475F" w:rsidP="001E495E">
    <w:pPr>
      <w:pStyle w:val="Header"/>
      <w:spacing w:before="60"/>
      <w:ind w:left="-142"/>
      <w:rPr>
        <w:color w:val="FFFFFF"/>
      </w:rPr>
    </w:pPr>
    <w:r w:rsidRPr="001E495E">
      <w:rPr>
        <w:rFonts w:ascii="Calibri" w:hAnsi="Calibri"/>
        <w:color w:val="FFFFFF"/>
        <w:sz w:val="36"/>
        <w:szCs w:val="22"/>
      </w:rPr>
      <w:t>Position Details</w:t>
    </w:r>
    <w:r w:rsidR="00C34B29"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989"/>
    <w:multiLevelType w:val="hybridMultilevel"/>
    <w:tmpl w:val="48E4B8FC"/>
    <w:lvl w:ilvl="0" w:tplc="B874DCFC">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D2776F"/>
    <w:multiLevelType w:val="hybridMultilevel"/>
    <w:tmpl w:val="39ACF1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43ECC"/>
    <w:multiLevelType w:val="hybridMultilevel"/>
    <w:tmpl w:val="85E415B6"/>
    <w:lvl w:ilvl="0" w:tplc="DFA4287C">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DDE597E"/>
    <w:multiLevelType w:val="hybridMultilevel"/>
    <w:tmpl w:val="F4FE61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2A48E7"/>
    <w:multiLevelType w:val="hybridMultilevel"/>
    <w:tmpl w:val="D40C8C76"/>
    <w:lvl w:ilvl="0" w:tplc="594A02C6">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65942B2"/>
    <w:multiLevelType w:val="hybridMultilevel"/>
    <w:tmpl w:val="E02ECF56"/>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BC0402"/>
    <w:multiLevelType w:val="hybridMultilevel"/>
    <w:tmpl w:val="04E62508"/>
    <w:lvl w:ilvl="0" w:tplc="A6408378">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473066"/>
    <w:multiLevelType w:val="hybridMultilevel"/>
    <w:tmpl w:val="021E7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2E14AB"/>
    <w:multiLevelType w:val="hybridMultilevel"/>
    <w:tmpl w:val="7D221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727153"/>
    <w:multiLevelType w:val="hybridMultilevel"/>
    <w:tmpl w:val="93186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06301A"/>
    <w:multiLevelType w:val="hybridMultilevel"/>
    <w:tmpl w:val="88FCB24E"/>
    <w:lvl w:ilvl="0" w:tplc="0C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18"/>
  </w:num>
  <w:num w:numId="4">
    <w:abstractNumId w:val="8"/>
  </w:num>
  <w:num w:numId="5">
    <w:abstractNumId w:val="10"/>
  </w:num>
  <w:num w:numId="6">
    <w:abstractNumId w:val="5"/>
  </w:num>
  <w:num w:numId="7">
    <w:abstractNumId w:val="1"/>
  </w:num>
  <w:num w:numId="8">
    <w:abstractNumId w:val="2"/>
  </w:num>
  <w:num w:numId="9">
    <w:abstractNumId w:val="17"/>
  </w:num>
  <w:num w:numId="10">
    <w:abstractNumId w:val="4"/>
  </w:num>
  <w:num w:numId="11">
    <w:abstractNumId w:val="7"/>
  </w:num>
  <w:num w:numId="12">
    <w:abstractNumId w:val="21"/>
  </w:num>
  <w:num w:numId="13">
    <w:abstractNumId w:val="14"/>
  </w:num>
  <w:num w:numId="14">
    <w:abstractNumId w:val="12"/>
  </w:num>
  <w:num w:numId="15">
    <w:abstractNumId w:val="9"/>
  </w:num>
  <w:num w:numId="16">
    <w:abstractNumId w:val="0"/>
  </w:num>
  <w:num w:numId="17">
    <w:abstractNumId w:val="19"/>
  </w:num>
  <w:num w:numId="18">
    <w:abstractNumId w:val="15"/>
  </w:num>
  <w:num w:numId="19">
    <w:abstractNumId w:val="23"/>
  </w:num>
  <w:num w:numId="20">
    <w:abstractNumId w:val="20"/>
  </w:num>
  <w:num w:numId="21">
    <w:abstractNumId w:val="13"/>
  </w:num>
  <w:num w:numId="22">
    <w:abstractNumId w:val="6"/>
  </w:num>
  <w:num w:numId="23">
    <w:abstractNumId w:val="11"/>
  </w:num>
  <w:num w:numId="2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5DD"/>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5008"/>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2BD5"/>
    <w:rsid w:val="001E3EE0"/>
    <w:rsid w:val="001E495E"/>
    <w:rsid w:val="001F2264"/>
    <w:rsid w:val="001F4404"/>
    <w:rsid w:val="00205A4A"/>
    <w:rsid w:val="00212958"/>
    <w:rsid w:val="00222800"/>
    <w:rsid w:val="002262DC"/>
    <w:rsid w:val="00230B6A"/>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F32"/>
    <w:rsid w:val="002B060F"/>
    <w:rsid w:val="002B389F"/>
    <w:rsid w:val="002C2360"/>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4B3"/>
    <w:rsid w:val="00383634"/>
    <w:rsid w:val="00395610"/>
    <w:rsid w:val="003A0030"/>
    <w:rsid w:val="003A0708"/>
    <w:rsid w:val="003A682C"/>
    <w:rsid w:val="003B17F4"/>
    <w:rsid w:val="003B2CB1"/>
    <w:rsid w:val="003C0B40"/>
    <w:rsid w:val="003C4810"/>
    <w:rsid w:val="003C7CA3"/>
    <w:rsid w:val="003D020A"/>
    <w:rsid w:val="003D094D"/>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52848"/>
    <w:rsid w:val="00462662"/>
    <w:rsid w:val="00474192"/>
    <w:rsid w:val="004804FC"/>
    <w:rsid w:val="004831FE"/>
    <w:rsid w:val="004918C7"/>
    <w:rsid w:val="004B0B84"/>
    <w:rsid w:val="004B76E8"/>
    <w:rsid w:val="004C18D1"/>
    <w:rsid w:val="004C2E35"/>
    <w:rsid w:val="004C5604"/>
    <w:rsid w:val="004D1800"/>
    <w:rsid w:val="004D6F3A"/>
    <w:rsid w:val="004D6F3C"/>
    <w:rsid w:val="004D6FCB"/>
    <w:rsid w:val="004E5600"/>
    <w:rsid w:val="004E6DFD"/>
    <w:rsid w:val="0050193C"/>
    <w:rsid w:val="00502363"/>
    <w:rsid w:val="00504089"/>
    <w:rsid w:val="005059C7"/>
    <w:rsid w:val="00507292"/>
    <w:rsid w:val="00514A2E"/>
    <w:rsid w:val="00516428"/>
    <w:rsid w:val="00520570"/>
    <w:rsid w:val="005236AB"/>
    <w:rsid w:val="00525DB0"/>
    <w:rsid w:val="00533CFF"/>
    <w:rsid w:val="00534031"/>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475F"/>
    <w:rsid w:val="006F5713"/>
    <w:rsid w:val="006F58C5"/>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859C9"/>
    <w:rsid w:val="007943F9"/>
    <w:rsid w:val="007A3843"/>
    <w:rsid w:val="007A5969"/>
    <w:rsid w:val="007C024E"/>
    <w:rsid w:val="007C3398"/>
    <w:rsid w:val="007D5D08"/>
    <w:rsid w:val="007D689A"/>
    <w:rsid w:val="007E1693"/>
    <w:rsid w:val="007E2135"/>
    <w:rsid w:val="007E2796"/>
    <w:rsid w:val="007E753B"/>
    <w:rsid w:val="00802812"/>
    <w:rsid w:val="00804E9E"/>
    <w:rsid w:val="00804F48"/>
    <w:rsid w:val="00807901"/>
    <w:rsid w:val="00816F5F"/>
    <w:rsid w:val="00817151"/>
    <w:rsid w:val="008211C8"/>
    <w:rsid w:val="00822405"/>
    <w:rsid w:val="00822C33"/>
    <w:rsid w:val="008231D1"/>
    <w:rsid w:val="00825D94"/>
    <w:rsid w:val="00826067"/>
    <w:rsid w:val="0082681D"/>
    <w:rsid w:val="00833B3B"/>
    <w:rsid w:val="00837222"/>
    <w:rsid w:val="0084125F"/>
    <w:rsid w:val="008426D8"/>
    <w:rsid w:val="0086185F"/>
    <w:rsid w:val="008638E0"/>
    <w:rsid w:val="00863E9E"/>
    <w:rsid w:val="0086574F"/>
    <w:rsid w:val="00867FD0"/>
    <w:rsid w:val="00870546"/>
    <w:rsid w:val="00873110"/>
    <w:rsid w:val="0087664F"/>
    <w:rsid w:val="00880C71"/>
    <w:rsid w:val="008A23FE"/>
    <w:rsid w:val="008A6ABD"/>
    <w:rsid w:val="008B4713"/>
    <w:rsid w:val="008B6C85"/>
    <w:rsid w:val="008C0B66"/>
    <w:rsid w:val="008C3715"/>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A789C"/>
    <w:rsid w:val="00AC2A9E"/>
    <w:rsid w:val="00AC39C3"/>
    <w:rsid w:val="00AC5015"/>
    <w:rsid w:val="00AD04BF"/>
    <w:rsid w:val="00AD0971"/>
    <w:rsid w:val="00AD39D7"/>
    <w:rsid w:val="00AE10BC"/>
    <w:rsid w:val="00AE2F9D"/>
    <w:rsid w:val="00AE6BBA"/>
    <w:rsid w:val="00AE7DF9"/>
    <w:rsid w:val="00AF4728"/>
    <w:rsid w:val="00AF7061"/>
    <w:rsid w:val="00B02549"/>
    <w:rsid w:val="00B04967"/>
    <w:rsid w:val="00B05FBF"/>
    <w:rsid w:val="00B07CE1"/>
    <w:rsid w:val="00B272E6"/>
    <w:rsid w:val="00B307D9"/>
    <w:rsid w:val="00B37B2C"/>
    <w:rsid w:val="00B42E58"/>
    <w:rsid w:val="00B45C9A"/>
    <w:rsid w:val="00B50851"/>
    <w:rsid w:val="00B533F0"/>
    <w:rsid w:val="00B6536B"/>
    <w:rsid w:val="00B708BF"/>
    <w:rsid w:val="00B72C64"/>
    <w:rsid w:val="00B7359B"/>
    <w:rsid w:val="00B85A89"/>
    <w:rsid w:val="00B90330"/>
    <w:rsid w:val="00B95448"/>
    <w:rsid w:val="00BA1680"/>
    <w:rsid w:val="00BA746B"/>
    <w:rsid w:val="00BB7899"/>
    <w:rsid w:val="00BC2345"/>
    <w:rsid w:val="00BC6348"/>
    <w:rsid w:val="00BE2D3C"/>
    <w:rsid w:val="00BE5CFF"/>
    <w:rsid w:val="00BE6C32"/>
    <w:rsid w:val="00BF06D3"/>
    <w:rsid w:val="00C01DF0"/>
    <w:rsid w:val="00C0719B"/>
    <w:rsid w:val="00C10A23"/>
    <w:rsid w:val="00C34B29"/>
    <w:rsid w:val="00C34CA6"/>
    <w:rsid w:val="00C40A38"/>
    <w:rsid w:val="00C41899"/>
    <w:rsid w:val="00C43943"/>
    <w:rsid w:val="00C44262"/>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33BD"/>
    <w:rsid w:val="00D23758"/>
    <w:rsid w:val="00D26220"/>
    <w:rsid w:val="00D32074"/>
    <w:rsid w:val="00D33B28"/>
    <w:rsid w:val="00D3447B"/>
    <w:rsid w:val="00D36371"/>
    <w:rsid w:val="00D40BFB"/>
    <w:rsid w:val="00D44B3B"/>
    <w:rsid w:val="00D45B26"/>
    <w:rsid w:val="00D468D5"/>
    <w:rsid w:val="00D706B3"/>
    <w:rsid w:val="00D707D5"/>
    <w:rsid w:val="00D8313E"/>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136C4"/>
    <w:rsid w:val="00E220AE"/>
    <w:rsid w:val="00E248D5"/>
    <w:rsid w:val="00E36858"/>
    <w:rsid w:val="00E36BCE"/>
    <w:rsid w:val="00E4407C"/>
    <w:rsid w:val="00E4530D"/>
    <w:rsid w:val="00E47DFE"/>
    <w:rsid w:val="00E54326"/>
    <w:rsid w:val="00E611CD"/>
    <w:rsid w:val="00E641DA"/>
    <w:rsid w:val="00E6521E"/>
    <w:rsid w:val="00E70A23"/>
    <w:rsid w:val="00E76DAD"/>
    <w:rsid w:val="00E82B6E"/>
    <w:rsid w:val="00E83C2B"/>
    <w:rsid w:val="00E8531C"/>
    <w:rsid w:val="00E91FFF"/>
    <w:rsid w:val="00EA00D4"/>
    <w:rsid w:val="00EA51BB"/>
    <w:rsid w:val="00EA550A"/>
    <w:rsid w:val="00EB32ED"/>
    <w:rsid w:val="00EB5DC7"/>
    <w:rsid w:val="00EC229A"/>
    <w:rsid w:val="00ED67EB"/>
    <w:rsid w:val="00EE109B"/>
    <w:rsid w:val="00EE4AB4"/>
    <w:rsid w:val="00EF05A2"/>
    <w:rsid w:val="00EF0DF5"/>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D9519CF9-7875-4F1A-ADE4-C9181F9B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CFBB-9159-413C-BEB9-6D5EBB3C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1020</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 - CSOF2</vt:lpstr>
    </vt:vector>
  </TitlesOfParts>
  <Company>CSIRO</Company>
  <LinksUpToDate>false</LinksUpToDate>
  <CharactersWithSpaces>7691</CharactersWithSpaces>
  <SharedDoc>false</SharedDoc>
  <HLinks>
    <vt:vector size="18" baseType="variant">
      <vt:variant>
        <vt:i4>10</vt:i4>
      </vt:variant>
      <vt:variant>
        <vt:i4>37</vt:i4>
      </vt:variant>
      <vt:variant>
        <vt:i4>0</vt:i4>
      </vt:variant>
      <vt:variant>
        <vt:i4>5</vt:i4>
      </vt:variant>
      <vt:variant>
        <vt:lpwstr>http://www.csiro.au/</vt:lpwstr>
      </vt:variant>
      <vt:variant>
        <vt:lpwstr/>
      </vt:variant>
      <vt:variant>
        <vt:i4>262271</vt:i4>
      </vt:variant>
      <vt:variant>
        <vt:i4>22</vt:i4>
      </vt:variant>
      <vt:variant>
        <vt:i4>0</vt:i4>
      </vt:variant>
      <vt:variant>
        <vt:i4>5</vt:i4>
      </vt:variant>
      <vt:variant>
        <vt:lpwstr>mailto:csiro-careers@csiro.au</vt:lpwstr>
      </vt:variant>
      <vt:variant>
        <vt:lpwstr/>
      </vt:variant>
      <vt:variant>
        <vt:i4>7733374</vt:i4>
      </vt:variant>
      <vt:variant>
        <vt:i4>19</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CSOF2</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csof2</cp:keywords>
  <dc:description>Word document containing a Position Details (PD) form for a role summary on a Administrative Services – CSOF2 Position.</dc:description>
  <cp:lastModifiedBy>Reid, Pam (HR, Sandy Bay)</cp:lastModifiedBy>
  <cp:revision>7</cp:revision>
  <cp:lastPrinted>2014-02-06T01:28:00Z</cp:lastPrinted>
  <dcterms:created xsi:type="dcterms:W3CDTF">2018-01-15T00:53:00Z</dcterms:created>
  <dcterms:modified xsi:type="dcterms:W3CDTF">2018-01-15T02:26:00Z</dcterms:modified>
</cp:coreProperties>
</file>