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9605EF" w:rsidP="00C75D9F">
      <w:pPr>
        <w:pStyle w:val="Heading1"/>
        <w:spacing w:before="480"/>
        <w:ind w:left="-142"/>
        <w:rPr>
          <w:rFonts w:ascii="Calibri" w:hAnsi="Calibri"/>
          <w:sz w:val="36"/>
          <w:szCs w:val="22"/>
          <w:lang w:val="en-US"/>
        </w:rPr>
      </w:pPr>
      <w:r>
        <w:rPr>
          <w:rFonts w:ascii="Calibri" w:hAnsi="Calibri"/>
          <w:sz w:val="36"/>
          <w:szCs w:val="22"/>
          <w:lang w:val="en-AU"/>
        </w:rPr>
        <w:t>General Management</w:t>
      </w:r>
      <w:r w:rsidR="009F24BD" w:rsidRPr="00E641DA">
        <w:rPr>
          <w:rFonts w:ascii="Calibri" w:hAnsi="Calibri"/>
          <w:sz w:val="36"/>
          <w:szCs w:val="22"/>
        </w:rPr>
        <w:t xml:space="preserve"> – CSOF</w:t>
      </w:r>
      <w:r w:rsidR="00B45C9A">
        <w:rPr>
          <w:rFonts w:ascii="Calibri" w:hAnsi="Calibri"/>
          <w:sz w:val="36"/>
          <w:szCs w:val="22"/>
          <w:lang w:val="en-US"/>
        </w:rPr>
        <w:t>7</w:t>
      </w:r>
    </w:p>
    <w:p w:rsidR="003D59C3" w:rsidRDefault="003D59C3" w:rsidP="00C75D9F">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605EF" w:rsidRPr="00E641DA" w:rsidTr="009605EF">
        <w:trPr>
          <w:trHeight w:val="488"/>
        </w:trPr>
        <w:tc>
          <w:tcPr>
            <w:tcW w:w="2766" w:type="dxa"/>
            <w:shd w:val="clear" w:color="auto" w:fill="F2F2F2"/>
            <w:vAlign w:val="center"/>
          </w:tcPr>
          <w:p w:rsidR="009605EF" w:rsidRPr="00E641DA" w:rsidRDefault="009605EF" w:rsidP="00C75D9F">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371" w:type="dxa"/>
          </w:tcPr>
          <w:p w:rsidR="009605EF" w:rsidRPr="009605EF" w:rsidRDefault="007367A3" w:rsidP="007367A3">
            <w:pPr>
              <w:tabs>
                <w:tab w:val="left" w:pos="6093"/>
              </w:tabs>
              <w:spacing w:before="120" w:after="60"/>
              <w:rPr>
                <w:rFonts w:ascii="Calibri" w:hAnsi="Calibri"/>
                <w:i/>
                <w:sz w:val="22"/>
                <w:szCs w:val="22"/>
              </w:rPr>
            </w:pPr>
            <w:r>
              <w:t>Director, Business Development &amp;Commercial - Services</w:t>
            </w:r>
          </w:p>
        </w:tc>
      </w:tr>
      <w:tr w:rsidR="009605EF" w:rsidRPr="00E641DA" w:rsidTr="009605EF">
        <w:trPr>
          <w:trHeight w:val="423"/>
        </w:trPr>
        <w:tc>
          <w:tcPr>
            <w:tcW w:w="2766" w:type="dxa"/>
            <w:shd w:val="clear" w:color="auto" w:fill="F2F2F2"/>
            <w:vAlign w:val="center"/>
          </w:tcPr>
          <w:p w:rsidR="009605EF" w:rsidRPr="00E641DA" w:rsidRDefault="009605EF" w:rsidP="00C75D9F">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371" w:type="dxa"/>
            <w:vAlign w:val="center"/>
          </w:tcPr>
          <w:p w:rsidR="009605EF" w:rsidRPr="009040D3" w:rsidRDefault="00DB6162" w:rsidP="00C75D9F">
            <w:pPr>
              <w:rPr>
                <w:rFonts w:ascii="Calibri" w:hAnsi="Calibri"/>
                <w:sz w:val="22"/>
                <w:szCs w:val="22"/>
              </w:rPr>
            </w:pPr>
            <w:r>
              <w:rPr>
                <w:rFonts w:ascii="Calibri" w:hAnsi="Calibri"/>
                <w:sz w:val="22"/>
                <w:szCs w:val="22"/>
              </w:rPr>
              <w:t>53267</w:t>
            </w:r>
          </w:p>
        </w:tc>
      </w:tr>
      <w:tr w:rsidR="009605EF" w:rsidRPr="00E641DA" w:rsidTr="009605EF">
        <w:trPr>
          <w:trHeight w:val="415"/>
        </w:trPr>
        <w:tc>
          <w:tcPr>
            <w:tcW w:w="2766" w:type="dxa"/>
            <w:shd w:val="clear" w:color="auto" w:fill="F2F2F2"/>
            <w:vAlign w:val="center"/>
          </w:tcPr>
          <w:p w:rsidR="009605EF" w:rsidRPr="00E641DA" w:rsidRDefault="009605EF" w:rsidP="00C75D9F">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371" w:type="dxa"/>
            <w:vAlign w:val="center"/>
          </w:tcPr>
          <w:p w:rsidR="009605EF" w:rsidRPr="00E641DA" w:rsidRDefault="009605EF" w:rsidP="00C75D9F">
            <w:pPr>
              <w:rPr>
                <w:rFonts w:ascii="Calibri" w:hAnsi="Calibri"/>
                <w:sz w:val="22"/>
                <w:szCs w:val="22"/>
              </w:rPr>
            </w:pPr>
            <w:r>
              <w:rPr>
                <w:rFonts w:ascii="Calibri" w:hAnsi="Calibri"/>
                <w:sz w:val="22"/>
                <w:szCs w:val="22"/>
              </w:rPr>
              <w:t>CSOF7</w:t>
            </w:r>
          </w:p>
        </w:tc>
      </w:tr>
      <w:tr w:rsidR="009605EF" w:rsidRPr="00E641DA" w:rsidTr="009605EF">
        <w:trPr>
          <w:trHeight w:val="407"/>
        </w:trPr>
        <w:tc>
          <w:tcPr>
            <w:tcW w:w="2766" w:type="dxa"/>
            <w:shd w:val="clear" w:color="auto" w:fill="F2F2F2"/>
            <w:vAlign w:val="center"/>
          </w:tcPr>
          <w:p w:rsidR="009605EF" w:rsidRPr="00D8313E" w:rsidRDefault="009605EF" w:rsidP="00C75D9F">
            <w:pPr>
              <w:rPr>
                <w:rStyle w:val="BlindHyperlink"/>
              </w:rPr>
            </w:pPr>
            <w:r w:rsidRPr="00D8313E">
              <w:rPr>
                <w:rStyle w:val="BlindHyperlink"/>
              </w:rPr>
              <w:t>Salary Range:</w:t>
            </w:r>
          </w:p>
        </w:tc>
        <w:tc>
          <w:tcPr>
            <w:tcW w:w="7371" w:type="dxa"/>
            <w:vAlign w:val="center"/>
          </w:tcPr>
          <w:p w:rsidR="009605EF" w:rsidRPr="00E641DA" w:rsidRDefault="007367A3" w:rsidP="007367A3">
            <w:pPr>
              <w:rPr>
                <w:rFonts w:ascii="Calibri" w:hAnsi="Calibri"/>
                <w:sz w:val="22"/>
                <w:szCs w:val="22"/>
              </w:rPr>
            </w:pPr>
            <w:bookmarkStart w:id="0" w:name="SalaryRange"/>
            <w:r>
              <w:rPr>
                <w:rFonts w:ascii="Calibri" w:hAnsi="Calibri"/>
                <w:sz w:val="22"/>
                <w:szCs w:val="22"/>
              </w:rPr>
              <w:t>$132k</w:t>
            </w:r>
            <w:r w:rsidR="004747B9" w:rsidRPr="00E641DA">
              <w:rPr>
                <w:rFonts w:ascii="Calibri" w:hAnsi="Calibri"/>
                <w:sz w:val="22"/>
                <w:szCs w:val="22"/>
              </w:rPr>
              <w:t xml:space="preserve"> </w:t>
            </w:r>
            <w:r w:rsidR="004747B9">
              <w:rPr>
                <w:rFonts w:ascii="Calibri" w:hAnsi="Calibri"/>
                <w:sz w:val="22"/>
                <w:szCs w:val="22"/>
              </w:rPr>
              <w:t>to</w:t>
            </w:r>
            <w:r w:rsidR="004747B9" w:rsidRPr="00E641DA">
              <w:rPr>
                <w:rFonts w:ascii="Calibri" w:hAnsi="Calibri"/>
                <w:sz w:val="22"/>
                <w:szCs w:val="22"/>
              </w:rPr>
              <w:t xml:space="preserve"> </w:t>
            </w:r>
            <w:r>
              <w:rPr>
                <w:rFonts w:ascii="Calibri" w:hAnsi="Calibri"/>
                <w:sz w:val="22"/>
                <w:szCs w:val="22"/>
              </w:rPr>
              <w:t>$145k</w:t>
            </w:r>
            <w:r w:rsidR="004747B9" w:rsidRPr="00E641DA">
              <w:rPr>
                <w:rFonts w:ascii="Calibri" w:hAnsi="Calibri"/>
                <w:sz w:val="22"/>
                <w:szCs w:val="22"/>
              </w:rPr>
              <w:t xml:space="preserve"> </w:t>
            </w:r>
            <w:r w:rsidR="004747B9" w:rsidRPr="009040D3">
              <w:rPr>
                <w:rFonts w:ascii="Calibri" w:hAnsi="Calibri"/>
                <w:sz w:val="22"/>
                <w:szCs w:val="22"/>
              </w:rPr>
              <w:t>plus up to 15.4% superannuation</w:t>
            </w:r>
            <w:bookmarkEnd w:id="0"/>
          </w:p>
        </w:tc>
      </w:tr>
      <w:tr w:rsidR="009605EF" w:rsidRPr="00E641DA" w:rsidTr="009605EF">
        <w:trPr>
          <w:trHeight w:val="433"/>
        </w:trPr>
        <w:tc>
          <w:tcPr>
            <w:tcW w:w="2766" w:type="dxa"/>
            <w:shd w:val="clear" w:color="auto" w:fill="F2F2F2"/>
            <w:vAlign w:val="center"/>
          </w:tcPr>
          <w:p w:rsidR="009605EF" w:rsidRPr="00E641DA" w:rsidRDefault="009605EF" w:rsidP="00C75D9F">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371" w:type="dxa"/>
            <w:vAlign w:val="center"/>
          </w:tcPr>
          <w:p w:rsidR="009605EF" w:rsidRPr="00E641DA" w:rsidRDefault="007367A3" w:rsidP="00C75D9F">
            <w:pPr>
              <w:tabs>
                <w:tab w:val="left" w:pos="6093"/>
              </w:tabs>
              <w:rPr>
                <w:rFonts w:ascii="Calibri" w:hAnsi="Calibri"/>
                <w:sz w:val="22"/>
                <w:szCs w:val="22"/>
              </w:rPr>
            </w:pPr>
            <w:r>
              <w:t>Clayton (Melbourne), North Ryde (Sydney) or Canberra preferred. Other locations considered.</w:t>
            </w:r>
          </w:p>
        </w:tc>
      </w:tr>
      <w:tr w:rsidR="009605EF" w:rsidRPr="00E641DA" w:rsidTr="009605EF">
        <w:trPr>
          <w:trHeight w:val="405"/>
        </w:trPr>
        <w:tc>
          <w:tcPr>
            <w:tcW w:w="2766" w:type="dxa"/>
            <w:shd w:val="clear" w:color="auto" w:fill="F2F2F2"/>
            <w:vAlign w:val="center"/>
          </w:tcPr>
          <w:p w:rsidR="009605EF" w:rsidRPr="00D8313E" w:rsidRDefault="009605EF" w:rsidP="00C75D9F">
            <w:pPr>
              <w:rPr>
                <w:rStyle w:val="BlindHyperlink"/>
              </w:rPr>
            </w:pPr>
            <w:r w:rsidRPr="00D8313E">
              <w:rPr>
                <w:rStyle w:val="BlindHyperlink"/>
              </w:rPr>
              <w:t>Tenure:</w:t>
            </w:r>
          </w:p>
        </w:tc>
        <w:bookmarkStart w:id="1" w:name="Tenure"/>
        <w:tc>
          <w:tcPr>
            <w:tcW w:w="7371" w:type="dxa"/>
            <w:vAlign w:val="center"/>
          </w:tcPr>
          <w:p w:rsidR="009605EF" w:rsidRPr="00E641DA" w:rsidRDefault="007367A3" w:rsidP="007367A3">
            <w:pPr>
              <w:rPr>
                <w:rFonts w:ascii="Calibri" w:hAnsi="Calibri"/>
                <w:sz w:val="22"/>
                <w:szCs w:val="22"/>
              </w:rPr>
            </w:pPr>
            <w:r>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term and add the number of years and months required in the term."/>
                  <w:statusText w:type="text" w:val="Check this box if the tenure is term."/>
                  <w:checkBox>
                    <w:sizeAuto/>
                    <w:default w:val="1"/>
                  </w:checkBox>
                </w:ffData>
              </w:fldChar>
            </w:r>
            <w:r>
              <w:rPr>
                <w:rFonts w:ascii="Calibri" w:hAnsi="Calibri"/>
                <w:sz w:val="22"/>
                <w:szCs w:val="22"/>
              </w:rPr>
              <w:instrText xml:space="preserve"> FORMCHECKBOX </w:instrText>
            </w:r>
            <w:r w:rsidR="009A006D">
              <w:rPr>
                <w:rFonts w:ascii="Calibri" w:hAnsi="Calibri"/>
                <w:sz w:val="22"/>
                <w:szCs w:val="22"/>
              </w:rPr>
            </w:r>
            <w:r w:rsidR="009A006D">
              <w:rPr>
                <w:rFonts w:ascii="Calibri" w:hAnsi="Calibri"/>
                <w:sz w:val="22"/>
                <w:szCs w:val="22"/>
              </w:rPr>
              <w:fldChar w:fldCharType="separate"/>
            </w:r>
            <w:r>
              <w:rPr>
                <w:rFonts w:ascii="Calibri" w:hAnsi="Calibri"/>
                <w:sz w:val="22"/>
                <w:szCs w:val="22"/>
              </w:rPr>
              <w:fldChar w:fldCharType="end"/>
            </w:r>
            <w:r w:rsidR="009605EF">
              <w:rPr>
                <w:rFonts w:ascii="Calibri" w:hAnsi="Calibri"/>
                <w:sz w:val="22"/>
                <w:szCs w:val="22"/>
              </w:rPr>
              <w:t xml:space="preserve"> Specified Term of  </w:t>
            </w:r>
            <w:r>
              <w:rPr>
                <w:rFonts w:ascii="Calibri" w:hAnsi="Calibri"/>
                <w:sz w:val="22"/>
                <w:szCs w:val="22"/>
              </w:rPr>
              <w:t>3</w:t>
            </w:r>
            <w:r w:rsidR="009605EF">
              <w:rPr>
                <w:rFonts w:ascii="Calibri" w:hAnsi="Calibri"/>
                <w:sz w:val="22"/>
                <w:szCs w:val="22"/>
              </w:rPr>
              <w:t xml:space="preserve"> years </w:t>
            </w:r>
            <w:bookmarkEnd w:id="1"/>
          </w:p>
        </w:tc>
      </w:tr>
      <w:tr w:rsidR="009605EF" w:rsidRPr="00E641DA" w:rsidTr="009605EF">
        <w:trPr>
          <w:trHeight w:val="429"/>
        </w:trPr>
        <w:tc>
          <w:tcPr>
            <w:tcW w:w="2766" w:type="dxa"/>
            <w:shd w:val="clear" w:color="auto" w:fill="F2F2F2"/>
            <w:vAlign w:val="center"/>
          </w:tcPr>
          <w:p w:rsidR="009605EF" w:rsidRPr="00E641DA" w:rsidRDefault="009605EF" w:rsidP="00C75D9F">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371" w:type="dxa"/>
            <w:vAlign w:val="center"/>
          </w:tcPr>
          <w:p w:rsidR="009605EF" w:rsidRPr="00E641DA" w:rsidRDefault="009605EF" w:rsidP="00C75D9F">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9605EF" w:rsidRPr="00E641DA" w:rsidTr="009605EF">
        <w:trPr>
          <w:trHeight w:val="970"/>
        </w:trPr>
        <w:tc>
          <w:tcPr>
            <w:tcW w:w="2766" w:type="dxa"/>
            <w:shd w:val="clear" w:color="auto" w:fill="F2F2F2"/>
            <w:vAlign w:val="center"/>
          </w:tcPr>
          <w:p w:rsidR="009605EF" w:rsidRPr="00D8313E" w:rsidRDefault="009605EF" w:rsidP="00C75D9F">
            <w:pPr>
              <w:spacing w:before="240" w:after="240"/>
              <w:rPr>
                <w:rStyle w:val="BlindHyperlink"/>
              </w:rPr>
            </w:pPr>
            <w:r w:rsidRPr="00D8313E">
              <w:rPr>
                <w:rStyle w:val="BlindHyperlink"/>
              </w:rPr>
              <w:t>Applications are open to:</w:t>
            </w:r>
          </w:p>
        </w:tc>
        <w:bookmarkStart w:id="2" w:name="Citizenship"/>
        <w:tc>
          <w:tcPr>
            <w:tcW w:w="7371" w:type="dxa"/>
            <w:vAlign w:val="center"/>
          </w:tcPr>
          <w:p w:rsidR="009605EF" w:rsidRPr="00E641DA" w:rsidRDefault="007367A3" w:rsidP="00C75D9F">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3" w:name="Check4"/>
            <w:r>
              <w:rPr>
                <w:rFonts w:ascii="Calibri" w:hAnsi="Calibri"/>
                <w:sz w:val="22"/>
                <w:szCs w:val="22"/>
              </w:rPr>
              <w:instrText xml:space="preserve"> FORMCHECKBOX </w:instrText>
            </w:r>
            <w:r w:rsidR="009A006D">
              <w:rPr>
                <w:rFonts w:ascii="Calibri" w:hAnsi="Calibri"/>
                <w:sz w:val="22"/>
                <w:szCs w:val="22"/>
              </w:rPr>
            </w:r>
            <w:r w:rsidR="009A006D">
              <w:rPr>
                <w:rFonts w:ascii="Calibri" w:hAnsi="Calibri"/>
                <w:sz w:val="22"/>
                <w:szCs w:val="22"/>
              </w:rPr>
              <w:fldChar w:fldCharType="separate"/>
            </w:r>
            <w:r>
              <w:rPr>
                <w:rFonts w:ascii="Calibri" w:hAnsi="Calibri"/>
                <w:sz w:val="22"/>
                <w:szCs w:val="22"/>
              </w:rPr>
              <w:fldChar w:fldCharType="end"/>
            </w:r>
            <w:bookmarkEnd w:id="3"/>
            <w:r w:rsidR="009605EF" w:rsidRPr="00E641DA">
              <w:rPr>
                <w:rFonts w:ascii="Calibri" w:hAnsi="Calibri"/>
                <w:sz w:val="22"/>
                <w:szCs w:val="22"/>
              </w:rPr>
              <w:t xml:space="preserve">  Australian Citizens Only</w:t>
            </w:r>
          </w:p>
          <w:p w:rsidR="009605EF" w:rsidRPr="00E641DA" w:rsidRDefault="007367A3" w:rsidP="00C75D9F">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A006D">
              <w:rPr>
                <w:rFonts w:ascii="Calibri" w:hAnsi="Calibri"/>
                <w:sz w:val="22"/>
                <w:szCs w:val="22"/>
              </w:rPr>
            </w:r>
            <w:r w:rsidR="009A006D">
              <w:rPr>
                <w:rFonts w:ascii="Calibri" w:hAnsi="Calibri"/>
                <w:sz w:val="22"/>
                <w:szCs w:val="22"/>
              </w:rPr>
              <w:fldChar w:fldCharType="separate"/>
            </w:r>
            <w:r>
              <w:rPr>
                <w:rFonts w:ascii="Calibri" w:hAnsi="Calibri"/>
                <w:sz w:val="22"/>
                <w:szCs w:val="22"/>
              </w:rPr>
              <w:fldChar w:fldCharType="end"/>
            </w:r>
            <w:r w:rsidR="009605EF" w:rsidRPr="00E641DA">
              <w:rPr>
                <w:rFonts w:ascii="Calibri" w:hAnsi="Calibri"/>
                <w:sz w:val="22"/>
                <w:szCs w:val="22"/>
              </w:rPr>
              <w:t xml:space="preserve">  Australian</w:t>
            </w:r>
            <w:r w:rsidR="00B607DD">
              <w:rPr>
                <w:rFonts w:ascii="Calibri" w:hAnsi="Calibri"/>
                <w:sz w:val="22"/>
                <w:szCs w:val="22"/>
              </w:rPr>
              <w:t>/NZ</w:t>
            </w:r>
            <w:r w:rsidR="009605EF" w:rsidRPr="00E641DA">
              <w:rPr>
                <w:rFonts w:ascii="Calibri" w:hAnsi="Calibri"/>
                <w:sz w:val="22"/>
                <w:szCs w:val="22"/>
              </w:rPr>
              <w:t xml:space="preserve"> Citizens and </w:t>
            </w:r>
            <w:r w:rsidR="00B607DD">
              <w:rPr>
                <w:rFonts w:ascii="Calibri" w:hAnsi="Calibri"/>
                <w:sz w:val="22"/>
                <w:szCs w:val="22"/>
              </w:rPr>
              <w:t xml:space="preserve">Australian </w:t>
            </w:r>
            <w:r w:rsidR="009605EF" w:rsidRPr="00E641DA">
              <w:rPr>
                <w:rFonts w:ascii="Calibri" w:hAnsi="Calibri"/>
                <w:sz w:val="22"/>
                <w:szCs w:val="22"/>
              </w:rPr>
              <w:t>Permanent Residents Only</w:t>
            </w:r>
          </w:p>
          <w:bookmarkEnd w:id="2"/>
          <w:p w:rsidR="009605EF" w:rsidRPr="004247B3" w:rsidRDefault="009605EF" w:rsidP="004247B3">
            <w:pPr>
              <w:pStyle w:val="ListParagraph"/>
              <w:numPr>
                <w:ilvl w:val="0"/>
                <w:numId w:val="9"/>
              </w:numPr>
              <w:ind w:left="0"/>
              <w:rPr>
                <w:rFonts w:ascii="Calibri" w:hAnsi="Calibri"/>
                <w:sz w:val="22"/>
                <w:szCs w:val="22"/>
              </w:rPr>
            </w:pPr>
          </w:p>
        </w:tc>
      </w:tr>
      <w:tr w:rsidR="009605EF" w:rsidRPr="00E641DA" w:rsidTr="009605EF">
        <w:trPr>
          <w:trHeight w:val="429"/>
        </w:trPr>
        <w:tc>
          <w:tcPr>
            <w:tcW w:w="2766" w:type="dxa"/>
            <w:shd w:val="clear" w:color="auto" w:fill="F2F2F2"/>
            <w:vAlign w:val="center"/>
          </w:tcPr>
          <w:p w:rsidR="009605EF" w:rsidRPr="00E641DA" w:rsidRDefault="009605EF" w:rsidP="00C75D9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371" w:type="dxa"/>
            <w:vAlign w:val="center"/>
          </w:tcPr>
          <w:p w:rsidR="009605EF" w:rsidRPr="00E641DA" w:rsidRDefault="009605EF" w:rsidP="00C75D9F">
            <w:pPr>
              <w:pStyle w:val="ListParagraph"/>
              <w:ind w:left="0"/>
              <w:rPr>
                <w:rFonts w:ascii="Calibri" w:hAnsi="Calibri"/>
                <w:sz w:val="22"/>
                <w:szCs w:val="22"/>
              </w:rPr>
            </w:pPr>
            <w:r>
              <w:rPr>
                <w:rFonts w:ascii="Calibri" w:hAnsi="Calibri"/>
                <w:sz w:val="22"/>
                <w:szCs w:val="22"/>
              </w:rPr>
              <w:t>General Management</w:t>
            </w:r>
          </w:p>
        </w:tc>
      </w:tr>
      <w:tr w:rsidR="009605EF" w:rsidRPr="00E641DA" w:rsidTr="009605EF">
        <w:trPr>
          <w:trHeight w:val="421"/>
        </w:trPr>
        <w:tc>
          <w:tcPr>
            <w:tcW w:w="2766" w:type="dxa"/>
            <w:shd w:val="clear" w:color="auto" w:fill="F2F2F2"/>
            <w:vAlign w:val="center"/>
          </w:tcPr>
          <w:p w:rsidR="009605EF" w:rsidRPr="00D8313E" w:rsidRDefault="009605EF" w:rsidP="00C75D9F">
            <w:pPr>
              <w:rPr>
                <w:rStyle w:val="BlindHyperlink"/>
              </w:rPr>
            </w:pPr>
            <w:r w:rsidRPr="00D8313E">
              <w:rPr>
                <w:rStyle w:val="BlindHyperlink"/>
              </w:rPr>
              <w:t>% Client Focus - Internal:</w:t>
            </w:r>
          </w:p>
        </w:tc>
        <w:tc>
          <w:tcPr>
            <w:tcW w:w="7371" w:type="dxa"/>
            <w:vAlign w:val="center"/>
          </w:tcPr>
          <w:p w:rsidR="009605EF" w:rsidRPr="00E641DA" w:rsidRDefault="00611764" w:rsidP="00C75D9F">
            <w:pPr>
              <w:pStyle w:val="ListParagraph"/>
              <w:ind w:left="0"/>
              <w:rPr>
                <w:rFonts w:ascii="Calibri" w:hAnsi="Calibri"/>
                <w:sz w:val="22"/>
                <w:szCs w:val="22"/>
              </w:rPr>
            </w:pPr>
            <w:r>
              <w:rPr>
                <w:rFonts w:ascii="Calibri" w:hAnsi="Calibri"/>
                <w:sz w:val="22"/>
                <w:szCs w:val="22"/>
              </w:rPr>
              <w:t>30</w:t>
            </w:r>
          </w:p>
        </w:tc>
      </w:tr>
      <w:tr w:rsidR="009605EF" w:rsidRPr="00E641DA" w:rsidTr="009605EF">
        <w:trPr>
          <w:trHeight w:val="413"/>
        </w:trPr>
        <w:tc>
          <w:tcPr>
            <w:tcW w:w="2766" w:type="dxa"/>
            <w:shd w:val="clear" w:color="auto" w:fill="F2F2F2"/>
            <w:vAlign w:val="center"/>
          </w:tcPr>
          <w:p w:rsidR="009605EF" w:rsidRPr="00D8313E" w:rsidRDefault="009605EF" w:rsidP="00C75D9F">
            <w:pPr>
              <w:rPr>
                <w:rStyle w:val="BlindHyperlink"/>
              </w:rPr>
            </w:pPr>
            <w:r w:rsidRPr="00D8313E">
              <w:rPr>
                <w:rStyle w:val="BlindHyperlink"/>
              </w:rPr>
              <w:t>% Client Focus - External:</w:t>
            </w:r>
          </w:p>
        </w:tc>
        <w:tc>
          <w:tcPr>
            <w:tcW w:w="7371" w:type="dxa"/>
            <w:vAlign w:val="center"/>
          </w:tcPr>
          <w:p w:rsidR="009605EF" w:rsidRPr="00E641DA" w:rsidRDefault="00611764" w:rsidP="00C75D9F">
            <w:pPr>
              <w:pStyle w:val="ListParagraph"/>
              <w:ind w:left="0"/>
              <w:rPr>
                <w:rFonts w:ascii="Calibri" w:hAnsi="Calibri"/>
                <w:sz w:val="22"/>
                <w:szCs w:val="22"/>
              </w:rPr>
            </w:pPr>
            <w:r>
              <w:rPr>
                <w:rFonts w:ascii="Calibri" w:hAnsi="Calibri"/>
                <w:sz w:val="22"/>
                <w:szCs w:val="22"/>
              </w:rPr>
              <w:t>70</w:t>
            </w:r>
          </w:p>
        </w:tc>
      </w:tr>
      <w:tr w:rsidR="009605EF" w:rsidRPr="00E641DA" w:rsidTr="009605EF">
        <w:trPr>
          <w:trHeight w:val="420"/>
        </w:trPr>
        <w:tc>
          <w:tcPr>
            <w:tcW w:w="2766" w:type="dxa"/>
            <w:shd w:val="clear" w:color="auto" w:fill="F2F2F2"/>
            <w:vAlign w:val="center"/>
          </w:tcPr>
          <w:p w:rsidR="009605EF" w:rsidRPr="00D8313E" w:rsidRDefault="009605EF" w:rsidP="00C75D9F">
            <w:pPr>
              <w:rPr>
                <w:rStyle w:val="BlindHyperlink"/>
              </w:rPr>
            </w:pPr>
            <w:r w:rsidRPr="00D8313E">
              <w:rPr>
                <w:rStyle w:val="BlindHyperlink"/>
              </w:rPr>
              <w:t>Reports to the:</w:t>
            </w:r>
          </w:p>
        </w:tc>
        <w:tc>
          <w:tcPr>
            <w:tcW w:w="7371" w:type="dxa"/>
            <w:vAlign w:val="center"/>
          </w:tcPr>
          <w:p w:rsidR="009605EF" w:rsidRPr="00E641DA" w:rsidRDefault="007367A3" w:rsidP="00C75D9F">
            <w:pPr>
              <w:pStyle w:val="ListParagraph"/>
              <w:ind w:left="0"/>
              <w:rPr>
                <w:rFonts w:ascii="Calibri" w:hAnsi="Calibri"/>
                <w:sz w:val="22"/>
                <w:szCs w:val="22"/>
              </w:rPr>
            </w:pPr>
            <w:r>
              <w:rPr>
                <w:rFonts w:ascii="Calibri" w:hAnsi="Calibri"/>
                <w:sz w:val="22"/>
                <w:szCs w:val="22"/>
              </w:rPr>
              <w:t>Executive Manager Business Development, Commercial and Governance</w:t>
            </w:r>
          </w:p>
        </w:tc>
      </w:tr>
      <w:tr w:rsidR="009605EF" w:rsidRPr="00E641DA" w:rsidTr="009605EF">
        <w:trPr>
          <w:trHeight w:val="411"/>
        </w:trPr>
        <w:tc>
          <w:tcPr>
            <w:tcW w:w="2766" w:type="dxa"/>
            <w:shd w:val="clear" w:color="auto" w:fill="F2F2F2"/>
            <w:vAlign w:val="center"/>
          </w:tcPr>
          <w:p w:rsidR="009605EF" w:rsidRPr="00D8313E" w:rsidRDefault="009605EF" w:rsidP="00C75D9F">
            <w:pPr>
              <w:rPr>
                <w:rStyle w:val="BlindHyperlink"/>
              </w:rPr>
            </w:pPr>
            <w:r w:rsidRPr="00D8313E">
              <w:rPr>
                <w:rStyle w:val="BlindHyperlink"/>
              </w:rPr>
              <w:t>Number of Direct Reports:</w:t>
            </w:r>
          </w:p>
        </w:tc>
        <w:tc>
          <w:tcPr>
            <w:tcW w:w="7371" w:type="dxa"/>
            <w:vAlign w:val="center"/>
          </w:tcPr>
          <w:p w:rsidR="009605EF" w:rsidRPr="00E641DA" w:rsidRDefault="00611764" w:rsidP="00C75D9F">
            <w:pPr>
              <w:pStyle w:val="ListParagraph"/>
              <w:ind w:left="0"/>
              <w:rPr>
                <w:rFonts w:ascii="Calibri" w:hAnsi="Calibri"/>
                <w:sz w:val="22"/>
                <w:szCs w:val="22"/>
              </w:rPr>
            </w:pPr>
            <w:r>
              <w:rPr>
                <w:rFonts w:ascii="Calibri" w:hAnsi="Calibri"/>
                <w:sz w:val="22"/>
                <w:szCs w:val="22"/>
              </w:rPr>
              <w:t>1</w:t>
            </w:r>
          </w:p>
        </w:tc>
      </w:tr>
    </w:tbl>
    <w:p w:rsidR="00502363" w:rsidRDefault="00502363" w:rsidP="00C75D9F">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19"/>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Role Overview:</w:t>
            </w:r>
          </w:p>
        </w:tc>
      </w:tr>
      <w:tr w:rsidR="00502363" w:rsidRPr="00BE2D3C" w:rsidTr="009605EF">
        <w:trPr>
          <w:trHeight w:val="1572"/>
        </w:trPr>
        <w:tc>
          <w:tcPr>
            <w:tcW w:w="10137" w:type="dxa"/>
          </w:tcPr>
          <w:p w:rsidR="007367A3" w:rsidRDefault="007367A3" w:rsidP="007367A3">
            <w:pPr>
              <w:rPr>
                <w:rFonts w:asciiTheme="minorHAnsi" w:hAnsiTheme="minorHAnsi" w:cstheme="minorHAnsi"/>
                <w:sz w:val="22"/>
                <w:szCs w:val="22"/>
              </w:rPr>
            </w:pPr>
          </w:p>
          <w:p w:rsidR="007367A3" w:rsidRPr="0081027E" w:rsidRDefault="007367A3" w:rsidP="007367A3">
            <w:pPr>
              <w:rPr>
                <w:rFonts w:asciiTheme="minorHAnsi" w:hAnsiTheme="minorHAnsi" w:cstheme="minorHAnsi"/>
                <w:sz w:val="22"/>
                <w:szCs w:val="22"/>
              </w:rPr>
            </w:pPr>
            <w:r w:rsidRPr="0081027E">
              <w:rPr>
                <w:rFonts w:asciiTheme="minorHAnsi" w:hAnsiTheme="minorHAnsi" w:cstheme="minorHAnsi"/>
                <w:sz w:val="22"/>
                <w:szCs w:val="22"/>
              </w:rPr>
              <w:t>CSIRO Services delivers mature technical and commercial products and services through 5 service business:</w:t>
            </w:r>
          </w:p>
          <w:p w:rsidR="007367A3" w:rsidRPr="0081027E" w:rsidRDefault="007367A3" w:rsidP="007367A3">
            <w:pPr>
              <w:pStyle w:val="ListParagraph"/>
              <w:numPr>
                <w:ilvl w:val="0"/>
                <w:numId w:val="36"/>
              </w:numPr>
              <w:rPr>
                <w:rFonts w:asciiTheme="minorHAnsi" w:hAnsiTheme="minorHAnsi" w:cstheme="minorHAnsi"/>
                <w:sz w:val="22"/>
                <w:szCs w:val="22"/>
              </w:rPr>
            </w:pPr>
            <w:r w:rsidRPr="0081027E">
              <w:rPr>
                <w:rFonts w:asciiTheme="minorHAnsi" w:hAnsiTheme="minorHAnsi" w:cstheme="minorHAnsi"/>
                <w:sz w:val="22"/>
                <w:szCs w:val="22"/>
              </w:rPr>
              <w:t xml:space="preserve">Education &amp; Outreach </w:t>
            </w:r>
            <w:hyperlink r:id="rId9" w:history="1">
              <w:r w:rsidRPr="0081027E">
                <w:rPr>
                  <w:rStyle w:val="Hyperlink"/>
                  <w:rFonts w:asciiTheme="minorHAnsi" w:hAnsiTheme="minorHAnsi" w:cstheme="minorHAnsi"/>
                  <w:sz w:val="22"/>
                  <w:szCs w:val="22"/>
                </w:rPr>
                <w:t>https://www.csiro.au/en/Education</w:t>
              </w:r>
            </w:hyperlink>
          </w:p>
          <w:p w:rsidR="007367A3" w:rsidRPr="0081027E" w:rsidRDefault="007367A3" w:rsidP="007367A3">
            <w:pPr>
              <w:pStyle w:val="ListParagraph"/>
              <w:numPr>
                <w:ilvl w:val="0"/>
                <w:numId w:val="36"/>
              </w:numPr>
              <w:rPr>
                <w:rFonts w:asciiTheme="minorHAnsi" w:hAnsiTheme="minorHAnsi" w:cstheme="minorHAnsi"/>
                <w:sz w:val="22"/>
                <w:szCs w:val="22"/>
              </w:rPr>
            </w:pPr>
            <w:r w:rsidRPr="0081027E">
              <w:rPr>
                <w:rFonts w:asciiTheme="minorHAnsi" w:hAnsiTheme="minorHAnsi" w:cstheme="minorHAnsi"/>
                <w:sz w:val="22"/>
                <w:szCs w:val="22"/>
              </w:rPr>
              <w:t xml:space="preserve">Futures </w:t>
            </w:r>
            <w:hyperlink r:id="rId10" w:history="1">
              <w:r w:rsidRPr="0081027E">
                <w:rPr>
                  <w:rStyle w:val="Hyperlink"/>
                  <w:rFonts w:asciiTheme="minorHAnsi" w:hAnsiTheme="minorHAnsi" w:cstheme="minorHAnsi"/>
                  <w:sz w:val="22"/>
                  <w:szCs w:val="22"/>
                </w:rPr>
                <w:t>https://www.csiro.au/en/Do-business/Futures</w:t>
              </w:r>
            </w:hyperlink>
          </w:p>
          <w:p w:rsidR="007367A3" w:rsidRPr="0081027E" w:rsidRDefault="007367A3" w:rsidP="007367A3">
            <w:pPr>
              <w:pStyle w:val="ListParagraph"/>
              <w:numPr>
                <w:ilvl w:val="0"/>
                <w:numId w:val="36"/>
              </w:numPr>
              <w:rPr>
                <w:rFonts w:asciiTheme="minorHAnsi" w:hAnsiTheme="minorHAnsi" w:cstheme="minorHAnsi"/>
                <w:sz w:val="22"/>
                <w:szCs w:val="22"/>
              </w:rPr>
            </w:pPr>
            <w:r w:rsidRPr="0081027E">
              <w:rPr>
                <w:rFonts w:asciiTheme="minorHAnsi" w:hAnsiTheme="minorHAnsi" w:cstheme="minorHAnsi"/>
                <w:sz w:val="22"/>
                <w:szCs w:val="22"/>
              </w:rPr>
              <w:t xml:space="preserve">Infrastructure Technologies </w:t>
            </w:r>
            <w:hyperlink r:id="rId11" w:history="1">
              <w:r w:rsidRPr="0081027E">
                <w:rPr>
                  <w:rStyle w:val="Hyperlink"/>
                  <w:rFonts w:asciiTheme="minorHAnsi" w:hAnsiTheme="minorHAnsi" w:cstheme="minorHAnsi"/>
                  <w:sz w:val="22"/>
                  <w:szCs w:val="22"/>
                </w:rPr>
                <w:t>https://www.csiro.au/en/Do-business/Services</w:t>
              </w:r>
            </w:hyperlink>
            <w:r w:rsidRPr="0081027E">
              <w:rPr>
                <w:rFonts w:asciiTheme="minorHAnsi" w:hAnsiTheme="minorHAnsi" w:cstheme="minorHAnsi"/>
                <w:sz w:val="22"/>
                <w:szCs w:val="22"/>
              </w:rPr>
              <w:t xml:space="preserve"> </w:t>
            </w:r>
          </w:p>
          <w:p w:rsidR="007367A3" w:rsidRPr="0081027E" w:rsidRDefault="007367A3" w:rsidP="007367A3">
            <w:pPr>
              <w:pStyle w:val="ListParagraph"/>
              <w:numPr>
                <w:ilvl w:val="0"/>
                <w:numId w:val="36"/>
              </w:numPr>
              <w:rPr>
                <w:rFonts w:asciiTheme="minorHAnsi" w:hAnsiTheme="minorHAnsi" w:cstheme="minorHAnsi"/>
                <w:sz w:val="22"/>
                <w:szCs w:val="22"/>
              </w:rPr>
            </w:pPr>
            <w:r w:rsidRPr="0081027E">
              <w:rPr>
                <w:rFonts w:asciiTheme="minorHAnsi" w:hAnsiTheme="minorHAnsi" w:cstheme="minorHAnsi"/>
                <w:sz w:val="22"/>
                <w:szCs w:val="22"/>
              </w:rPr>
              <w:t xml:space="preserve">Publishing </w:t>
            </w:r>
            <w:hyperlink r:id="rId12" w:history="1">
              <w:r w:rsidRPr="0081027E">
                <w:rPr>
                  <w:rStyle w:val="Hyperlink"/>
                  <w:rFonts w:asciiTheme="minorHAnsi" w:hAnsiTheme="minorHAnsi" w:cstheme="minorHAnsi"/>
                  <w:sz w:val="22"/>
                  <w:szCs w:val="22"/>
                </w:rPr>
                <w:t>http://www.publish.csiro.au/</w:t>
              </w:r>
            </w:hyperlink>
            <w:r w:rsidRPr="0081027E">
              <w:rPr>
                <w:rFonts w:asciiTheme="minorHAnsi" w:hAnsiTheme="minorHAnsi" w:cstheme="minorHAnsi"/>
                <w:sz w:val="22"/>
                <w:szCs w:val="22"/>
              </w:rPr>
              <w:t xml:space="preserve"> </w:t>
            </w:r>
          </w:p>
          <w:p w:rsidR="007367A3" w:rsidRPr="0081027E" w:rsidRDefault="007367A3" w:rsidP="007367A3">
            <w:pPr>
              <w:pStyle w:val="ListParagraph"/>
              <w:numPr>
                <w:ilvl w:val="0"/>
                <w:numId w:val="36"/>
              </w:numPr>
              <w:rPr>
                <w:rFonts w:asciiTheme="minorHAnsi" w:hAnsiTheme="minorHAnsi" w:cstheme="minorHAnsi"/>
                <w:sz w:val="22"/>
                <w:szCs w:val="22"/>
              </w:rPr>
            </w:pPr>
            <w:r w:rsidRPr="0081027E">
              <w:rPr>
                <w:rFonts w:asciiTheme="minorHAnsi" w:hAnsiTheme="minorHAnsi" w:cstheme="minorHAnsi"/>
                <w:sz w:val="22"/>
                <w:szCs w:val="22"/>
              </w:rPr>
              <w:t xml:space="preserve">SME Connect </w:t>
            </w:r>
            <w:hyperlink r:id="rId13" w:history="1">
              <w:r w:rsidRPr="0081027E">
                <w:rPr>
                  <w:rStyle w:val="Hyperlink"/>
                  <w:rFonts w:asciiTheme="minorHAnsi" w:hAnsiTheme="minorHAnsi" w:cstheme="minorHAnsi"/>
                  <w:sz w:val="22"/>
                  <w:szCs w:val="22"/>
                </w:rPr>
                <w:t>https://www.csiro.au/en/Do-business/Solutions-for-SMEs</w:t>
              </w:r>
            </w:hyperlink>
            <w:r w:rsidRPr="0081027E">
              <w:rPr>
                <w:rFonts w:asciiTheme="minorHAnsi" w:hAnsiTheme="minorHAnsi" w:cstheme="minorHAnsi"/>
                <w:sz w:val="22"/>
                <w:szCs w:val="22"/>
              </w:rPr>
              <w:t xml:space="preserve"> </w:t>
            </w:r>
          </w:p>
          <w:p w:rsidR="007367A3" w:rsidRPr="0081027E" w:rsidRDefault="007367A3" w:rsidP="007367A3">
            <w:pPr>
              <w:spacing w:before="120"/>
              <w:rPr>
                <w:rFonts w:asciiTheme="minorHAnsi" w:hAnsiTheme="minorHAnsi" w:cstheme="minorHAnsi"/>
                <w:sz w:val="22"/>
                <w:szCs w:val="22"/>
              </w:rPr>
            </w:pPr>
            <w:r w:rsidRPr="0081027E">
              <w:rPr>
                <w:rFonts w:asciiTheme="minorHAnsi" w:hAnsiTheme="minorHAnsi" w:cstheme="minorHAnsi"/>
                <w:sz w:val="22"/>
                <w:szCs w:val="22"/>
              </w:rPr>
              <w:t xml:space="preserve">We provide value for our customers and the nation through effective and efficient innovation enabling products and services. The varied offerings within CSIRO Services consist of a diverse set of external funding arrangements and extensive collaboration with CSIRO Business Units. </w:t>
            </w:r>
          </w:p>
          <w:p w:rsidR="007367A3" w:rsidRPr="0081027E" w:rsidRDefault="007367A3" w:rsidP="007367A3">
            <w:pPr>
              <w:spacing w:before="120"/>
              <w:rPr>
                <w:rFonts w:asciiTheme="minorHAnsi" w:hAnsiTheme="minorHAnsi" w:cstheme="minorHAnsi"/>
                <w:sz w:val="22"/>
                <w:szCs w:val="22"/>
              </w:rPr>
            </w:pPr>
            <w:r w:rsidRPr="0081027E">
              <w:rPr>
                <w:rFonts w:asciiTheme="minorHAnsi" w:hAnsiTheme="minorHAnsi" w:cstheme="minorHAnsi"/>
                <w:sz w:val="22"/>
                <w:szCs w:val="22"/>
              </w:rPr>
              <w:t>We are looking to recruit an exceptional business development professional to lead our business development and commercial activities to help us deliver our growth agenda and work as part of the senior leadership team for CSIRO Services.</w:t>
            </w:r>
          </w:p>
          <w:p w:rsidR="007367A3" w:rsidRPr="0081027E" w:rsidRDefault="007367A3" w:rsidP="007367A3">
            <w:pPr>
              <w:spacing w:before="120" w:after="120"/>
              <w:rPr>
                <w:rFonts w:asciiTheme="minorHAnsi" w:hAnsiTheme="minorHAnsi" w:cstheme="minorHAnsi"/>
                <w:sz w:val="22"/>
                <w:szCs w:val="22"/>
              </w:rPr>
            </w:pPr>
            <w:r w:rsidRPr="0081027E">
              <w:rPr>
                <w:rFonts w:asciiTheme="minorHAnsi" w:hAnsiTheme="minorHAnsi" w:cstheme="minorHAnsi"/>
                <w:sz w:val="22"/>
                <w:szCs w:val="22"/>
              </w:rPr>
              <w:t xml:space="preserve">The BD&amp;C Director </w:t>
            </w:r>
            <w:r w:rsidR="005B30EF">
              <w:rPr>
                <w:rFonts w:asciiTheme="minorHAnsi" w:hAnsiTheme="minorHAnsi" w:cstheme="minorHAnsi"/>
                <w:sz w:val="22"/>
                <w:szCs w:val="22"/>
              </w:rPr>
              <w:t>uses</w:t>
            </w:r>
            <w:r w:rsidRPr="0081027E">
              <w:rPr>
                <w:rFonts w:asciiTheme="minorHAnsi" w:hAnsiTheme="minorHAnsi" w:cstheme="minorHAnsi"/>
                <w:sz w:val="22"/>
                <w:szCs w:val="22"/>
              </w:rPr>
              <w:t xml:space="preserve"> relevant domain knowledge to develop, lead and implement CSIRO Services</w:t>
            </w:r>
            <w:r w:rsidR="005B30EF">
              <w:rPr>
                <w:rFonts w:asciiTheme="minorHAnsi" w:hAnsiTheme="minorHAnsi" w:cstheme="minorHAnsi"/>
                <w:sz w:val="22"/>
                <w:szCs w:val="22"/>
              </w:rPr>
              <w:t>’</w:t>
            </w:r>
            <w:r w:rsidRPr="0081027E">
              <w:rPr>
                <w:rFonts w:asciiTheme="minorHAnsi" w:hAnsiTheme="minorHAnsi" w:cstheme="minorHAnsi"/>
                <w:sz w:val="22"/>
                <w:szCs w:val="22"/>
              </w:rPr>
              <w:t xml:space="preserve"> BD&amp;C strategy that is consistent with </w:t>
            </w:r>
            <w:r w:rsidR="005B30EF">
              <w:rPr>
                <w:rFonts w:asciiTheme="minorHAnsi" w:hAnsiTheme="minorHAnsi" w:cstheme="minorHAnsi"/>
                <w:sz w:val="22"/>
                <w:szCs w:val="22"/>
              </w:rPr>
              <w:t>CSIRO’s 2020</w:t>
            </w:r>
            <w:r w:rsidRPr="0081027E">
              <w:rPr>
                <w:rFonts w:asciiTheme="minorHAnsi" w:hAnsiTheme="minorHAnsi" w:cstheme="minorHAnsi"/>
                <w:sz w:val="22"/>
                <w:szCs w:val="22"/>
              </w:rPr>
              <w:t xml:space="preserve"> strategy.   </w:t>
            </w:r>
          </w:p>
          <w:p w:rsidR="007367A3" w:rsidRPr="0081027E" w:rsidRDefault="007367A3" w:rsidP="007367A3">
            <w:pPr>
              <w:spacing w:before="120" w:after="120"/>
              <w:rPr>
                <w:rFonts w:asciiTheme="minorHAnsi" w:hAnsiTheme="minorHAnsi" w:cstheme="minorHAnsi"/>
                <w:sz w:val="22"/>
                <w:szCs w:val="22"/>
              </w:rPr>
            </w:pPr>
            <w:r w:rsidRPr="0081027E">
              <w:rPr>
                <w:rFonts w:asciiTheme="minorHAnsi" w:hAnsiTheme="minorHAnsi" w:cstheme="minorHAnsi"/>
                <w:sz w:val="22"/>
                <w:szCs w:val="22"/>
              </w:rPr>
              <w:t>Although primarily focussed on business development they must have a strong understanding of how and when commercial skills are utilised across the transaction lifecycle.</w:t>
            </w:r>
          </w:p>
          <w:p w:rsidR="009605EF" w:rsidRPr="00520570" w:rsidRDefault="009605EF" w:rsidP="00C75D9F">
            <w:pPr>
              <w:spacing w:after="180"/>
              <w:rPr>
                <w:rFonts w:ascii="Calibri" w:hAnsi="Calibri"/>
                <w:i/>
                <w:sz w:val="22"/>
                <w:szCs w:val="22"/>
              </w:rPr>
            </w:pP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47"/>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Duties and Key Result Areas:</w:t>
            </w:r>
          </w:p>
        </w:tc>
      </w:tr>
      <w:tr w:rsidR="00502363" w:rsidRPr="00E641DA" w:rsidTr="009605EF">
        <w:trPr>
          <w:trHeight w:val="1188"/>
        </w:trPr>
        <w:tc>
          <w:tcPr>
            <w:tcW w:w="10137" w:type="dxa"/>
          </w:tcPr>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Establish, lead and monitor the execution of a strategy to achieve and grow business development and commercial impact and revenue aligned with CSIRO Services strategy</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Develop strong trusted advisor relationships with senior executives and external stakeholders across industry and government within the BU’s key sectors</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 xml:space="preserve">Proactively identify, build and </w:t>
            </w:r>
            <w:r w:rsidR="002B132A" w:rsidRPr="0081027E">
              <w:rPr>
                <w:rFonts w:asciiTheme="minorHAnsi" w:hAnsiTheme="minorHAnsi" w:cstheme="minorHAnsi"/>
                <w:sz w:val="22"/>
                <w:szCs w:val="22"/>
              </w:rPr>
              <w:t>develop strategic</w:t>
            </w:r>
            <w:r w:rsidRPr="0081027E">
              <w:rPr>
                <w:rFonts w:asciiTheme="minorHAnsi" w:hAnsiTheme="minorHAnsi" w:cstheme="minorHAnsi"/>
                <w:sz w:val="22"/>
                <w:szCs w:val="22"/>
              </w:rPr>
              <w:t xml:space="preserve"> portfolios of clients </w:t>
            </w:r>
            <w:r w:rsidR="002B132A">
              <w:rPr>
                <w:rFonts w:asciiTheme="minorHAnsi" w:hAnsiTheme="minorHAnsi" w:cstheme="minorHAnsi"/>
                <w:sz w:val="22"/>
                <w:szCs w:val="22"/>
              </w:rPr>
              <w:t>and</w:t>
            </w:r>
            <w:r w:rsidRPr="0081027E">
              <w:rPr>
                <w:rFonts w:asciiTheme="minorHAnsi" w:hAnsiTheme="minorHAnsi" w:cstheme="minorHAnsi"/>
                <w:sz w:val="22"/>
                <w:szCs w:val="22"/>
              </w:rPr>
              <w:t xml:space="preserve"> partners in the </w:t>
            </w:r>
            <w:r w:rsidR="002B132A">
              <w:rPr>
                <w:rFonts w:asciiTheme="minorHAnsi" w:hAnsiTheme="minorHAnsi" w:cstheme="minorHAnsi"/>
                <w:sz w:val="22"/>
                <w:szCs w:val="22"/>
              </w:rPr>
              <w:t>Services</w:t>
            </w:r>
            <w:r w:rsidRPr="0081027E">
              <w:rPr>
                <w:rFonts w:asciiTheme="minorHAnsi" w:hAnsiTheme="minorHAnsi" w:cstheme="minorHAnsi"/>
                <w:sz w:val="22"/>
                <w:szCs w:val="22"/>
              </w:rPr>
              <w:t xml:space="preserve">’ key markets, to support </w:t>
            </w:r>
            <w:r w:rsidR="002B132A">
              <w:rPr>
                <w:rFonts w:asciiTheme="minorHAnsi" w:hAnsiTheme="minorHAnsi" w:cstheme="minorHAnsi"/>
                <w:sz w:val="22"/>
                <w:szCs w:val="22"/>
              </w:rPr>
              <w:t xml:space="preserve">the </w:t>
            </w:r>
            <w:r w:rsidRPr="0081027E">
              <w:rPr>
                <w:rFonts w:asciiTheme="minorHAnsi" w:hAnsiTheme="minorHAnsi" w:cstheme="minorHAnsi"/>
                <w:sz w:val="22"/>
                <w:szCs w:val="22"/>
              </w:rPr>
              <w:t>delivery of short and long term revenue goals</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Proactively identify and lead the end-</w:t>
            </w:r>
            <w:r w:rsidR="002B132A">
              <w:rPr>
                <w:rFonts w:asciiTheme="minorHAnsi" w:hAnsiTheme="minorHAnsi" w:cstheme="minorHAnsi"/>
                <w:sz w:val="22"/>
                <w:szCs w:val="22"/>
              </w:rPr>
              <w:t>to-</w:t>
            </w:r>
            <w:r w:rsidRPr="0081027E">
              <w:rPr>
                <w:rFonts w:asciiTheme="minorHAnsi" w:hAnsiTheme="minorHAnsi" w:cstheme="minorHAnsi"/>
                <w:sz w:val="22"/>
                <w:szCs w:val="22"/>
              </w:rPr>
              <w:t xml:space="preserve">end conversion of strategic business development and commercial opportunities at the </w:t>
            </w:r>
            <w:r w:rsidR="002B132A">
              <w:rPr>
                <w:rFonts w:asciiTheme="minorHAnsi" w:hAnsiTheme="minorHAnsi" w:cstheme="minorHAnsi"/>
                <w:sz w:val="22"/>
                <w:szCs w:val="22"/>
              </w:rPr>
              <w:t xml:space="preserve">business unit </w:t>
            </w:r>
            <w:r w:rsidRPr="0081027E">
              <w:rPr>
                <w:rFonts w:asciiTheme="minorHAnsi" w:hAnsiTheme="minorHAnsi" w:cstheme="minorHAnsi"/>
                <w:sz w:val="22"/>
                <w:szCs w:val="22"/>
              </w:rPr>
              <w:t>level to meet financial and impact objectives</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Tak</w:t>
            </w:r>
            <w:r w:rsidR="002B132A">
              <w:rPr>
                <w:rFonts w:asciiTheme="minorHAnsi" w:hAnsiTheme="minorHAnsi" w:cstheme="minorHAnsi"/>
                <w:sz w:val="22"/>
                <w:szCs w:val="22"/>
              </w:rPr>
              <w:t>e</w:t>
            </w:r>
            <w:r w:rsidRPr="0081027E">
              <w:rPr>
                <w:rFonts w:asciiTheme="minorHAnsi" w:hAnsiTheme="minorHAnsi" w:cstheme="minorHAnsi"/>
                <w:sz w:val="22"/>
                <w:szCs w:val="22"/>
              </w:rPr>
              <w:t xml:space="preserve"> responsibility for the implementation and oversight of </w:t>
            </w:r>
            <w:r w:rsidR="002B132A">
              <w:rPr>
                <w:rFonts w:asciiTheme="minorHAnsi" w:hAnsiTheme="minorHAnsi" w:cstheme="minorHAnsi"/>
                <w:sz w:val="22"/>
                <w:szCs w:val="22"/>
              </w:rPr>
              <w:t>Business Development and Commercial</w:t>
            </w:r>
            <w:r w:rsidRPr="0081027E">
              <w:rPr>
                <w:rFonts w:asciiTheme="minorHAnsi" w:hAnsiTheme="minorHAnsi" w:cstheme="minorHAnsi"/>
                <w:sz w:val="22"/>
                <w:szCs w:val="22"/>
              </w:rPr>
              <w:t xml:space="preserve"> systems</w:t>
            </w:r>
            <w:r w:rsidR="002B132A">
              <w:rPr>
                <w:rFonts w:asciiTheme="minorHAnsi" w:hAnsiTheme="minorHAnsi" w:cstheme="minorHAnsi"/>
                <w:sz w:val="22"/>
                <w:szCs w:val="22"/>
              </w:rPr>
              <w:t xml:space="preserve"> &amp; processes within Services</w:t>
            </w:r>
            <w:r w:rsidRPr="0081027E">
              <w:rPr>
                <w:rFonts w:asciiTheme="minorHAnsi" w:hAnsiTheme="minorHAnsi" w:cstheme="minorHAnsi"/>
                <w:sz w:val="22"/>
                <w:szCs w:val="22"/>
              </w:rPr>
              <w:t xml:space="preserve"> and the development of the BD&amp;C culture and capability of the </w:t>
            </w:r>
            <w:r w:rsidR="002B132A">
              <w:rPr>
                <w:rFonts w:asciiTheme="minorHAnsi" w:hAnsiTheme="minorHAnsi" w:cstheme="minorHAnsi"/>
                <w:sz w:val="22"/>
                <w:szCs w:val="22"/>
              </w:rPr>
              <w:t>Services.</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 xml:space="preserve">Support the </w:t>
            </w:r>
            <w:r w:rsidR="002B132A">
              <w:rPr>
                <w:rFonts w:asciiTheme="minorHAnsi" w:hAnsiTheme="minorHAnsi" w:cstheme="minorHAnsi"/>
                <w:sz w:val="22"/>
                <w:szCs w:val="22"/>
              </w:rPr>
              <w:t>Services</w:t>
            </w:r>
            <w:r w:rsidRPr="0081027E">
              <w:rPr>
                <w:rFonts w:asciiTheme="minorHAnsi" w:hAnsiTheme="minorHAnsi" w:cstheme="minorHAnsi"/>
                <w:sz w:val="22"/>
                <w:szCs w:val="22"/>
              </w:rPr>
              <w:t xml:space="preserve"> Leader and </w:t>
            </w:r>
            <w:r w:rsidR="002B132A">
              <w:rPr>
                <w:rFonts w:asciiTheme="minorHAnsi" w:hAnsiTheme="minorHAnsi" w:cstheme="minorHAnsi"/>
                <w:sz w:val="22"/>
                <w:szCs w:val="22"/>
              </w:rPr>
              <w:t>b</w:t>
            </w:r>
            <w:r w:rsidRPr="0081027E">
              <w:rPr>
                <w:rFonts w:asciiTheme="minorHAnsi" w:hAnsiTheme="minorHAnsi" w:cstheme="minorHAnsi"/>
                <w:sz w:val="22"/>
                <w:szCs w:val="22"/>
              </w:rPr>
              <w:t xml:space="preserve">usiness </w:t>
            </w:r>
            <w:r w:rsidR="002B132A">
              <w:rPr>
                <w:rFonts w:asciiTheme="minorHAnsi" w:hAnsiTheme="minorHAnsi" w:cstheme="minorHAnsi"/>
                <w:sz w:val="22"/>
                <w:szCs w:val="22"/>
              </w:rPr>
              <w:t>a</w:t>
            </w:r>
            <w:r w:rsidRPr="0081027E">
              <w:rPr>
                <w:rFonts w:asciiTheme="minorHAnsi" w:hAnsiTheme="minorHAnsi" w:cstheme="minorHAnsi"/>
                <w:sz w:val="22"/>
                <w:szCs w:val="22"/>
              </w:rPr>
              <w:t xml:space="preserve">rea Leaders with market research and business intelligence </w:t>
            </w:r>
            <w:r w:rsidR="002B132A">
              <w:rPr>
                <w:rFonts w:asciiTheme="minorHAnsi" w:hAnsiTheme="minorHAnsi" w:cstheme="minorHAnsi"/>
                <w:sz w:val="22"/>
                <w:szCs w:val="22"/>
              </w:rPr>
              <w:t xml:space="preserve">that </w:t>
            </w:r>
            <w:r w:rsidRPr="0081027E">
              <w:rPr>
                <w:rFonts w:asciiTheme="minorHAnsi" w:hAnsiTheme="minorHAnsi" w:cstheme="minorHAnsi"/>
                <w:sz w:val="22"/>
                <w:szCs w:val="22"/>
              </w:rPr>
              <w:t xml:space="preserve">proactively supports planning, monitoring and evaluation of </w:t>
            </w:r>
            <w:r w:rsidR="002B132A">
              <w:rPr>
                <w:rFonts w:asciiTheme="minorHAnsi" w:hAnsiTheme="minorHAnsi" w:cstheme="minorHAnsi"/>
                <w:sz w:val="22"/>
                <w:szCs w:val="22"/>
              </w:rPr>
              <w:t>Services’</w:t>
            </w:r>
            <w:r w:rsidRPr="0081027E">
              <w:rPr>
                <w:rFonts w:asciiTheme="minorHAnsi" w:hAnsiTheme="minorHAnsi" w:cstheme="minorHAnsi"/>
                <w:sz w:val="22"/>
                <w:szCs w:val="22"/>
              </w:rPr>
              <w:t xml:space="preserve"> impact</w:t>
            </w:r>
            <w:r w:rsidR="002B132A">
              <w:rPr>
                <w:rFonts w:asciiTheme="minorHAnsi" w:hAnsiTheme="minorHAnsi" w:cstheme="minorHAnsi"/>
                <w:sz w:val="22"/>
                <w:szCs w:val="22"/>
              </w:rPr>
              <w:t>,</w:t>
            </w:r>
            <w:r w:rsidRPr="0081027E">
              <w:rPr>
                <w:rFonts w:asciiTheme="minorHAnsi" w:hAnsiTheme="minorHAnsi" w:cstheme="minorHAnsi"/>
                <w:sz w:val="22"/>
                <w:szCs w:val="22"/>
              </w:rPr>
              <w:t xml:space="preserve"> business performan</w:t>
            </w:r>
            <w:r w:rsidR="002B132A">
              <w:rPr>
                <w:rFonts w:asciiTheme="minorHAnsi" w:hAnsiTheme="minorHAnsi" w:cstheme="minorHAnsi"/>
                <w:sz w:val="22"/>
                <w:szCs w:val="22"/>
              </w:rPr>
              <w:t>ce revenue pipeline and results.</w:t>
            </w:r>
            <w:r w:rsidRPr="0081027E">
              <w:rPr>
                <w:rFonts w:asciiTheme="minorHAnsi" w:hAnsiTheme="minorHAnsi" w:cstheme="minorHAnsi"/>
                <w:sz w:val="22"/>
                <w:szCs w:val="22"/>
              </w:rPr>
              <w:t xml:space="preserve"> </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 xml:space="preserve">Drive the forward revenue pipeline within the </w:t>
            </w:r>
            <w:r w:rsidR="002B132A">
              <w:rPr>
                <w:rFonts w:asciiTheme="minorHAnsi" w:hAnsiTheme="minorHAnsi" w:cstheme="minorHAnsi"/>
                <w:sz w:val="22"/>
                <w:szCs w:val="22"/>
              </w:rPr>
              <w:t>business unit</w:t>
            </w:r>
            <w:r w:rsidRPr="0081027E">
              <w:rPr>
                <w:rFonts w:asciiTheme="minorHAnsi" w:hAnsiTheme="minorHAnsi" w:cstheme="minorHAnsi"/>
                <w:sz w:val="22"/>
                <w:szCs w:val="22"/>
              </w:rPr>
              <w:t xml:space="preserve"> to maximise opportunities that deliver return on investment and future revenue impacts to CSIRO and Australian industry</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 xml:space="preserve">Manage the performance and development of </w:t>
            </w:r>
            <w:r w:rsidR="002B132A">
              <w:rPr>
                <w:rFonts w:asciiTheme="minorHAnsi" w:hAnsiTheme="minorHAnsi" w:cstheme="minorHAnsi"/>
                <w:sz w:val="22"/>
                <w:szCs w:val="22"/>
              </w:rPr>
              <w:t>Services’</w:t>
            </w:r>
            <w:r w:rsidRPr="0081027E">
              <w:rPr>
                <w:rFonts w:asciiTheme="minorHAnsi" w:hAnsiTheme="minorHAnsi" w:cstheme="minorHAnsi"/>
                <w:sz w:val="22"/>
                <w:szCs w:val="22"/>
              </w:rPr>
              <w:t xml:space="preserve"> Business Development and Commercial team, including accountability for the ongoing enhancement of the team’s capability through a commitment to learning and development and effective knowledge transfer across the Business Development and Commercial function </w:t>
            </w:r>
            <w:r w:rsidR="002B132A">
              <w:rPr>
                <w:rFonts w:asciiTheme="minorHAnsi" w:hAnsiTheme="minorHAnsi" w:cstheme="minorHAnsi"/>
                <w:sz w:val="22"/>
                <w:szCs w:val="22"/>
              </w:rPr>
              <w:t xml:space="preserve">- </w:t>
            </w:r>
            <w:r w:rsidRPr="0081027E">
              <w:rPr>
                <w:rFonts w:asciiTheme="minorHAnsi" w:hAnsiTheme="minorHAnsi" w:cstheme="minorHAnsi"/>
                <w:sz w:val="22"/>
                <w:szCs w:val="22"/>
              </w:rPr>
              <w:t>where there is a high level of cooperation with and between the teams</w:t>
            </w:r>
            <w:r w:rsidR="002B132A">
              <w:rPr>
                <w:rFonts w:asciiTheme="minorHAnsi" w:hAnsiTheme="minorHAnsi" w:cstheme="minorHAnsi"/>
                <w:sz w:val="22"/>
                <w:szCs w:val="22"/>
              </w:rPr>
              <w:t>.</w:t>
            </w:r>
          </w:p>
          <w:p w:rsidR="005B30EF" w:rsidRPr="0081027E" w:rsidRDefault="005B30EF" w:rsidP="005B30EF">
            <w:pPr>
              <w:pStyle w:val="ListParagraph"/>
              <w:numPr>
                <w:ilvl w:val="0"/>
                <w:numId w:val="34"/>
              </w:numPr>
              <w:spacing w:beforeLines="40" w:before="96" w:afterLines="40" w:after="96"/>
              <w:contextualSpacing/>
              <w:rPr>
                <w:rFonts w:asciiTheme="minorHAnsi" w:hAnsiTheme="minorHAnsi" w:cstheme="minorHAnsi"/>
                <w:sz w:val="22"/>
                <w:szCs w:val="22"/>
              </w:rPr>
            </w:pPr>
            <w:r w:rsidRPr="0081027E">
              <w:rPr>
                <w:rFonts w:asciiTheme="minorHAnsi" w:hAnsiTheme="minorHAnsi" w:cstheme="minorHAnsi"/>
                <w:sz w:val="22"/>
                <w:szCs w:val="22"/>
              </w:rPr>
              <w:t xml:space="preserve">Accept full responsibility for decisions made by </w:t>
            </w:r>
            <w:r w:rsidR="002B132A">
              <w:rPr>
                <w:rFonts w:asciiTheme="minorHAnsi" w:hAnsiTheme="minorHAnsi" w:cstheme="minorHAnsi"/>
                <w:sz w:val="22"/>
                <w:szCs w:val="22"/>
              </w:rPr>
              <w:t xml:space="preserve">your </w:t>
            </w:r>
            <w:r w:rsidRPr="0081027E">
              <w:rPr>
                <w:rFonts w:asciiTheme="minorHAnsi" w:hAnsiTheme="minorHAnsi" w:cstheme="minorHAnsi"/>
                <w:sz w:val="22"/>
                <w:szCs w:val="22"/>
              </w:rPr>
              <w:t xml:space="preserve">own team </w:t>
            </w:r>
            <w:r w:rsidR="002B132A">
              <w:rPr>
                <w:rFonts w:asciiTheme="minorHAnsi" w:hAnsiTheme="minorHAnsi" w:cstheme="minorHAnsi"/>
                <w:sz w:val="22"/>
                <w:szCs w:val="22"/>
              </w:rPr>
              <w:t>by</w:t>
            </w:r>
            <w:r w:rsidRPr="0081027E">
              <w:rPr>
                <w:rFonts w:asciiTheme="minorHAnsi" w:hAnsiTheme="minorHAnsi" w:cstheme="minorHAnsi"/>
                <w:sz w:val="22"/>
                <w:szCs w:val="22"/>
              </w:rPr>
              <w:t xml:space="preserve"> overcoming problems and setbacks </w:t>
            </w:r>
            <w:r w:rsidR="002B132A">
              <w:rPr>
                <w:rFonts w:asciiTheme="minorHAnsi" w:hAnsiTheme="minorHAnsi" w:cstheme="minorHAnsi"/>
                <w:sz w:val="22"/>
                <w:szCs w:val="22"/>
              </w:rPr>
              <w:t>to</w:t>
            </w:r>
            <w:r w:rsidRPr="0081027E">
              <w:rPr>
                <w:rFonts w:asciiTheme="minorHAnsi" w:hAnsiTheme="minorHAnsi" w:cstheme="minorHAnsi"/>
                <w:sz w:val="22"/>
                <w:szCs w:val="22"/>
              </w:rPr>
              <w:t xml:space="preserve"> achiev</w:t>
            </w:r>
            <w:r w:rsidR="002B132A">
              <w:rPr>
                <w:rFonts w:asciiTheme="minorHAnsi" w:hAnsiTheme="minorHAnsi" w:cstheme="minorHAnsi"/>
                <w:sz w:val="22"/>
                <w:szCs w:val="22"/>
              </w:rPr>
              <w:t>e</w:t>
            </w:r>
            <w:r w:rsidRPr="0081027E">
              <w:rPr>
                <w:rFonts w:asciiTheme="minorHAnsi" w:hAnsiTheme="minorHAnsi" w:cstheme="minorHAnsi"/>
                <w:sz w:val="22"/>
                <w:szCs w:val="22"/>
              </w:rPr>
              <w:t xml:space="preserve"> team and individual goals</w:t>
            </w:r>
            <w:r w:rsidR="002B132A">
              <w:rPr>
                <w:rFonts w:asciiTheme="minorHAnsi" w:hAnsiTheme="minorHAnsi" w:cstheme="minorHAnsi"/>
                <w:sz w:val="22"/>
                <w:szCs w:val="22"/>
              </w:rPr>
              <w:t>.</w:t>
            </w:r>
          </w:p>
          <w:p w:rsidR="005B30EF" w:rsidRPr="0081027E" w:rsidRDefault="002B132A" w:rsidP="005B30EF">
            <w:pPr>
              <w:pStyle w:val="ListParagraph"/>
              <w:numPr>
                <w:ilvl w:val="0"/>
                <w:numId w:val="34"/>
              </w:numPr>
              <w:spacing w:beforeLines="40" w:before="96" w:afterLines="40" w:after="96"/>
              <w:contextualSpacing/>
              <w:rPr>
                <w:rFonts w:asciiTheme="minorHAnsi" w:hAnsiTheme="minorHAnsi" w:cstheme="minorHAnsi"/>
                <w:sz w:val="22"/>
                <w:szCs w:val="22"/>
              </w:rPr>
            </w:pPr>
            <w:r>
              <w:rPr>
                <w:rFonts w:asciiTheme="minorHAnsi" w:hAnsiTheme="minorHAnsi" w:cstheme="minorHAnsi"/>
                <w:sz w:val="22"/>
                <w:szCs w:val="22"/>
              </w:rPr>
              <w:t>Be r</w:t>
            </w:r>
            <w:r w:rsidR="005B30EF" w:rsidRPr="0081027E">
              <w:rPr>
                <w:rFonts w:asciiTheme="minorHAnsi" w:hAnsiTheme="minorHAnsi" w:cstheme="minorHAnsi"/>
                <w:sz w:val="22"/>
                <w:szCs w:val="22"/>
              </w:rPr>
              <w:t>esponsible for owning and embedding the commercial and business skills standards across CSIRO through education</w:t>
            </w:r>
            <w:r>
              <w:rPr>
                <w:rFonts w:asciiTheme="minorHAnsi" w:hAnsiTheme="minorHAnsi" w:cstheme="minorHAnsi"/>
                <w:sz w:val="22"/>
                <w:szCs w:val="22"/>
              </w:rPr>
              <w:t>al</w:t>
            </w:r>
            <w:r w:rsidR="005B30EF" w:rsidRPr="0081027E">
              <w:rPr>
                <w:rFonts w:asciiTheme="minorHAnsi" w:hAnsiTheme="minorHAnsi" w:cstheme="minorHAnsi"/>
                <w:sz w:val="22"/>
                <w:szCs w:val="22"/>
              </w:rPr>
              <w:t xml:space="preserve"> programs that build organisational capability to effectively engage with clients and partners</w:t>
            </w:r>
            <w:r>
              <w:rPr>
                <w:rFonts w:asciiTheme="minorHAnsi" w:hAnsiTheme="minorHAnsi" w:cstheme="minorHAnsi"/>
                <w:sz w:val="22"/>
                <w:szCs w:val="22"/>
              </w:rPr>
              <w:t>.</w:t>
            </w:r>
          </w:p>
          <w:p w:rsidR="00502363" w:rsidRPr="00BC28A7" w:rsidRDefault="00502363" w:rsidP="005B30EF">
            <w:pPr>
              <w:pStyle w:val="ListParagraph"/>
              <w:numPr>
                <w:ilvl w:val="0"/>
                <w:numId w:val="34"/>
              </w:numPr>
              <w:spacing w:after="60"/>
              <w:rPr>
                <w:rFonts w:ascii="Calibri" w:hAnsi="Calibri"/>
                <w:sz w:val="22"/>
                <w:szCs w:val="22"/>
              </w:rPr>
            </w:pPr>
            <w:r w:rsidRPr="002E5F60">
              <w:rPr>
                <w:rFonts w:ascii="Calibri" w:hAnsi="Calibri"/>
                <w:sz w:val="22"/>
                <w:szCs w:val="22"/>
              </w:rPr>
              <w:t>Communicate effectively and respectfully in the interests of good business practice</w:t>
            </w:r>
            <w:r w:rsidR="00C75D9F">
              <w:rPr>
                <w:rFonts w:ascii="Calibri" w:hAnsi="Calibri"/>
                <w:sz w:val="22"/>
                <w:szCs w:val="22"/>
              </w:rPr>
              <w:t xml:space="preserve"> and</w:t>
            </w:r>
            <w:r w:rsidRPr="002E5F60">
              <w:rPr>
                <w:rFonts w:ascii="Calibri" w:hAnsi="Calibri"/>
                <w:sz w:val="22"/>
                <w:szCs w:val="22"/>
              </w:rPr>
              <w:t xml:space="preserve"> collaboration and </w:t>
            </w:r>
            <w:r w:rsidR="00C75D9F">
              <w:rPr>
                <w:rFonts w:ascii="Calibri" w:hAnsi="Calibri"/>
                <w:sz w:val="22"/>
                <w:szCs w:val="22"/>
              </w:rPr>
              <w:t xml:space="preserve">to </w:t>
            </w:r>
            <w:r w:rsidRPr="002E5F60">
              <w:rPr>
                <w:rFonts w:ascii="Calibri" w:hAnsi="Calibri"/>
                <w:sz w:val="22"/>
                <w:szCs w:val="22"/>
              </w:rPr>
              <w:t>enhance CSIRO’s reputation</w:t>
            </w:r>
            <w:r>
              <w:rPr>
                <w:rFonts w:ascii="Calibri" w:hAnsi="Calibri"/>
                <w:sz w:val="22"/>
                <w:szCs w:val="22"/>
              </w:rPr>
              <w:t>.</w:t>
            </w:r>
          </w:p>
          <w:p w:rsidR="00B45C9A" w:rsidRDefault="00560B2E" w:rsidP="005B30EF">
            <w:pPr>
              <w:pStyle w:val="ListParagraph"/>
              <w:numPr>
                <w:ilvl w:val="0"/>
                <w:numId w:val="34"/>
              </w:numPr>
              <w:spacing w:after="60"/>
              <w:rPr>
                <w:rFonts w:ascii="Calibri" w:hAnsi="Calibri"/>
                <w:sz w:val="22"/>
                <w:szCs w:val="22"/>
              </w:rPr>
            </w:pPr>
            <w:r w:rsidRPr="00560B2E">
              <w:rPr>
                <w:rFonts w:ascii="Calibri" w:hAnsi="Calibri"/>
                <w:sz w:val="22"/>
                <w:szCs w:val="22"/>
              </w:rPr>
              <w:t>Make a significant contribution as a supportive and influential team member, including the provision of excellent team management and leadership to encourage new ideas and support the development of emerging skills.</w:t>
            </w:r>
          </w:p>
          <w:p w:rsidR="00B45C9A" w:rsidRPr="00560B2E" w:rsidRDefault="00560B2E" w:rsidP="005B30EF">
            <w:pPr>
              <w:pStyle w:val="ListParagraph"/>
              <w:numPr>
                <w:ilvl w:val="0"/>
                <w:numId w:val="34"/>
              </w:numPr>
              <w:spacing w:after="60"/>
              <w:rPr>
                <w:rStyle w:val="Strong"/>
                <w:rFonts w:ascii="Calibri" w:hAnsi="Calibri" w:cs="Arial"/>
                <w:b w:val="0"/>
                <w:sz w:val="22"/>
                <w:szCs w:val="22"/>
              </w:rPr>
            </w:pPr>
            <w:r w:rsidRPr="00560B2E">
              <w:rPr>
                <w:rFonts w:ascii="Calibri" w:hAnsi="Calibri"/>
                <w:sz w:val="22"/>
                <w:szCs w:val="22"/>
              </w:rPr>
              <w:t>Build and foster strong and trusted collaborative relationships with stakeholders and colleagues, ensuring alignment between customer needs and CSIRO’s objectives</w:t>
            </w:r>
            <w:r w:rsidR="006F4E47" w:rsidRPr="00F80D22">
              <w:rPr>
                <w:rStyle w:val="Strong"/>
                <w:rFonts w:ascii="Calibri" w:hAnsi="Calibri"/>
                <w:b w:val="0"/>
                <w:sz w:val="22"/>
                <w:szCs w:val="22"/>
              </w:rPr>
              <w:t>.</w:t>
            </w:r>
          </w:p>
          <w:p w:rsidR="002B132A" w:rsidRPr="002B132A" w:rsidRDefault="003A5269" w:rsidP="002B132A">
            <w:pPr>
              <w:pStyle w:val="ListParagraph"/>
              <w:numPr>
                <w:ilvl w:val="0"/>
                <w:numId w:val="34"/>
              </w:numPr>
              <w:spacing w:after="60"/>
              <w:rPr>
                <w:rFonts w:ascii="Calibri" w:hAnsi="Calibri"/>
                <w:sz w:val="22"/>
                <w:szCs w:val="22"/>
              </w:rPr>
            </w:pPr>
            <w:r w:rsidRPr="008209F3">
              <w:rPr>
                <w:rFonts w:ascii="Calibri" w:hAnsi="Calibri"/>
                <w:sz w:val="22"/>
                <w:szCs w:val="22"/>
              </w:rPr>
              <w:t>Adhere to, promote and encourage the spirit and practice of CSIRO’s Values</w:t>
            </w:r>
            <w:r>
              <w:rPr>
                <w:rFonts w:ascii="Calibri" w:hAnsi="Calibri"/>
                <w:sz w:val="22"/>
                <w:szCs w:val="22"/>
              </w:rPr>
              <w:t xml:space="preserve"> and</w:t>
            </w:r>
            <w:r w:rsidR="002B132A" w:rsidRPr="0081027E">
              <w:rPr>
                <w:rFonts w:asciiTheme="minorHAnsi" w:hAnsiTheme="minorHAnsi" w:cstheme="minorHAnsi"/>
                <w:sz w:val="22"/>
                <w:szCs w:val="22"/>
              </w:rPr>
              <w:t xml:space="preserve"> “Zero Harm” (physical and psychological)</w:t>
            </w:r>
            <w:r>
              <w:rPr>
                <w:rFonts w:asciiTheme="minorHAnsi" w:hAnsiTheme="minorHAnsi" w:cstheme="minorHAnsi"/>
                <w:sz w:val="22"/>
                <w:szCs w:val="22"/>
              </w:rPr>
              <w:t xml:space="preserve"> goal and embrace CSIRO’s Diversity initiatives.</w:t>
            </w:r>
          </w:p>
          <w:p w:rsidR="00502363" w:rsidRPr="00452EFF" w:rsidRDefault="004747B9" w:rsidP="005B30EF">
            <w:pPr>
              <w:pStyle w:val="ListParagraph"/>
              <w:numPr>
                <w:ilvl w:val="0"/>
                <w:numId w:val="34"/>
              </w:numPr>
              <w:spacing w:after="180"/>
              <w:rPr>
                <w:rFonts w:ascii="Calibri" w:hAnsi="Calibri"/>
                <w:b/>
              </w:rPr>
            </w:pPr>
            <w:r>
              <w:rPr>
                <w:rFonts w:ascii="Calibri" w:hAnsi="Calibri"/>
                <w:sz w:val="22"/>
                <w:szCs w:val="22"/>
              </w:rPr>
              <w:t>O</w:t>
            </w:r>
            <w:r w:rsidR="00564385" w:rsidRPr="00564385">
              <w:rPr>
                <w:rFonts w:ascii="Calibri" w:hAnsi="Calibri"/>
                <w:sz w:val="22"/>
                <w:szCs w:val="22"/>
              </w:rPr>
              <w:t xml:space="preserve">ther duties </w:t>
            </w:r>
            <w:r w:rsidR="00C75D9F">
              <w:rPr>
                <w:rFonts w:ascii="Calibri" w:hAnsi="Calibri"/>
                <w:sz w:val="22"/>
                <w:szCs w:val="22"/>
              </w:rPr>
              <w:t>as directed.</w:t>
            </w: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703"/>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Selection Criteria:</w:t>
            </w:r>
          </w:p>
        </w:tc>
      </w:tr>
      <w:tr w:rsidR="00502363" w:rsidRPr="00E641DA" w:rsidTr="006F4E47">
        <w:trPr>
          <w:trHeight w:val="416"/>
        </w:trPr>
        <w:tc>
          <w:tcPr>
            <w:tcW w:w="10137" w:type="dxa"/>
            <w:shd w:val="clear" w:color="auto" w:fill="FFFFFF"/>
          </w:tcPr>
          <w:p w:rsidR="00502363" w:rsidRPr="00520570" w:rsidRDefault="00502363" w:rsidP="00C75D9F">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75D9F">
            <w:pPr>
              <w:spacing w:after="120"/>
              <w:rPr>
                <w:rFonts w:ascii="Calibri" w:hAnsi="Calibri"/>
                <w:bCs/>
                <w:i/>
                <w:iCs/>
                <w:sz w:val="22"/>
                <w:szCs w:val="22"/>
              </w:rPr>
            </w:pPr>
            <w:r w:rsidRPr="00520570">
              <w:rPr>
                <w:rFonts w:ascii="Calibri" w:hAnsi="Calibri"/>
                <w:b/>
                <w:bCs/>
                <w:i/>
                <w:iCs/>
                <w:sz w:val="22"/>
                <w:szCs w:val="22"/>
              </w:rPr>
              <w:t>Pre-Requisites:</w:t>
            </w:r>
          </w:p>
          <w:p w:rsidR="00BB31A3" w:rsidRPr="0081027E" w:rsidRDefault="00502363" w:rsidP="00BB31A3">
            <w:pPr>
              <w:pStyle w:val="ListParagraph"/>
              <w:numPr>
                <w:ilvl w:val="0"/>
                <w:numId w:val="38"/>
              </w:numPr>
              <w:spacing w:after="60"/>
              <w:jc w:val="both"/>
              <w:rPr>
                <w:rFonts w:asciiTheme="minorHAnsi" w:hAnsiTheme="minorHAnsi" w:cstheme="minorHAnsi"/>
                <w:sz w:val="22"/>
                <w:szCs w:val="22"/>
              </w:rPr>
            </w:pPr>
            <w:r w:rsidRPr="00520570">
              <w:rPr>
                <w:rFonts w:ascii="Calibri" w:hAnsi="Calibri"/>
                <w:b/>
                <w:sz w:val="22"/>
                <w:szCs w:val="22"/>
              </w:rPr>
              <w:t xml:space="preserve">Education/Qualifications:  </w:t>
            </w:r>
            <w:r w:rsidR="00BB31A3" w:rsidRPr="0081027E">
              <w:rPr>
                <w:rFonts w:asciiTheme="minorHAnsi" w:hAnsiTheme="minorHAnsi" w:cstheme="minorHAnsi"/>
                <w:sz w:val="22"/>
                <w:szCs w:val="22"/>
              </w:rPr>
              <w:t>A degree in science, engineering, business or marketing and at least 3 years’ experience in a business development or commercial role;</w:t>
            </w:r>
          </w:p>
          <w:p w:rsidR="00502363" w:rsidRPr="00BB31A3" w:rsidRDefault="00502363" w:rsidP="00BB31A3">
            <w:pPr>
              <w:spacing w:after="60"/>
              <w:rPr>
                <w:rFonts w:ascii="Calibri" w:hAnsi="Calibri"/>
                <w:sz w:val="22"/>
                <w:szCs w:val="22"/>
              </w:rPr>
            </w:pPr>
          </w:p>
          <w:p w:rsidR="00B45C9A" w:rsidRPr="004C2E35" w:rsidRDefault="00B45C9A" w:rsidP="00BB31A3">
            <w:pPr>
              <w:pStyle w:val="ListParagraph"/>
              <w:numPr>
                <w:ilvl w:val="0"/>
                <w:numId w:val="38"/>
              </w:numPr>
              <w:spacing w:after="60"/>
              <w:rPr>
                <w:rStyle w:val="Strong"/>
                <w:rFonts w:ascii="Calibri" w:hAnsi="Calibri"/>
                <w:b w:val="0"/>
                <w:sz w:val="22"/>
                <w:szCs w:val="22"/>
              </w:rPr>
            </w:pPr>
            <w:r w:rsidRPr="004C2E35">
              <w:rPr>
                <w:rStyle w:val="Strong"/>
                <w:rFonts w:ascii="Calibri" w:hAnsi="Calibri"/>
                <w:sz w:val="22"/>
                <w:szCs w:val="22"/>
              </w:rPr>
              <w:lastRenderedPageBreak/>
              <w:t>Communication:</w:t>
            </w:r>
            <w:r w:rsidRPr="004C2E35">
              <w:rPr>
                <w:rStyle w:val="Strong"/>
                <w:rFonts w:ascii="Calibri" w:hAnsi="Calibri"/>
                <w:b w:val="0"/>
                <w:sz w:val="22"/>
                <w:szCs w:val="22"/>
              </w:rPr>
              <w:t xml:space="preserve">  Excellent written and oral communication skills, evidenced by superior reporting, presentation and negotiation abilities, and the capacity to identify and influence critical stakeholders to gain support for contentious proposals/ideas.</w:t>
            </w:r>
          </w:p>
          <w:p w:rsidR="00C36FE8" w:rsidRDefault="00C1614A" w:rsidP="00BB31A3">
            <w:pPr>
              <w:pStyle w:val="ListParagraph"/>
              <w:numPr>
                <w:ilvl w:val="0"/>
                <w:numId w:val="38"/>
              </w:numPr>
              <w:spacing w:after="120"/>
              <w:rPr>
                <w:rStyle w:val="Emphasis"/>
                <w:rFonts w:ascii="Calibri" w:hAnsi="Calibri"/>
                <w:i w:val="0"/>
                <w:sz w:val="22"/>
                <w:szCs w:val="22"/>
              </w:rPr>
            </w:pPr>
            <w:r>
              <w:rPr>
                <w:rStyle w:val="Strong"/>
                <w:rFonts w:ascii="Calibri" w:hAnsi="Calibri"/>
                <w:sz w:val="22"/>
                <w:szCs w:val="22"/>
              </w:rPr>
              <w:t>Behaviours:</w:t>
            </w:r>
            <w:r w:rsidR="00B45C9A" w:rsidRPr="004C2E35">
              <w:rPr>
                <w:rStyle w:val="Strong"/>
                <w:rFonts w:ascii="Calibri" w:hAnsi="Calibri"/>
                <w:sz w:val="22"/>
                <w:szCs w:val="22"/>
              </w:rPr>
              <w:t xml:space="preserve">  </w:t>
            </w:r>
            <w:r w:rsidR="00B45C9A" w:rsidRPr="00031E18">
              <w:rPr>
                <w:rStyle w:val="Emphasis"/>
                <w:rFonts w:ascii="Calibri" w:hAnsi="Calibri"/>
                <w:i w:val="0"/>
                <w:sz w:val="22"/>
                <w:szCs w:val="22"/>
              </w:rPr>
              <w:t>A history of professional and respectful behaviours and attitudes in a collaborative environment.</w:t>
            </w:r>
          </w:p>
          <w:p w:rsidR="00E41769" w:rsidRDefault="00E41769" w:rsidP="00BB31A3">
            <w:pPr>
              <w:pStyle w:val="ListParagraph"/>
              <w:spacing w:after="120"/>
              <w:ind w:left="360"/>
              <w:rPr>
                <w:rStyle w:val="Emphasis"/>
                <w:rFonts w:ascii="Calibri" w:hAnsi="Calibri"/>
                <w:i w:val="0"/>
                <w:sz w:val="22"/>
                <w:szCs w:val="22"/>
              </w:rPr>
            </w:pPr>
          </w:p>
          <w:p w:rsidR="00502363" w:rsidRPr="00520570" w:rsidRDefault="00502363" w:rsidP="00C75D9F">
            <w:pPr>
              <w:spacing w:after="120"/>
              <w:rPr>
                <w:rFonts w:ascii="Calibri" w:hAnsi="Calibri"/>
                <w:b/>
                <w:bCs/>
                <w:i/>
                <w:iCs/>
                <w:sz w:val="22"/>
                <w:szCs w:val="22"/>
              </w:rPr>
            </w:pPr>
            <w:r w:rsidRPr="00520570">
              <w:rPr>
                <w:rFonts w:ascii="Calibri" w:hAnsi="Calibri"/>
                <w:b/>
                <w:bCs/>
                <w:i/>
                <w:iCs/>
                <w:sz w:val="22"/>
                <w:szCs w:val="22"/>
              </w:rPr>
              <w:t>Essential Criteria:</w:t>
            </w:r>
          </w:p>
          <w:p w:rsidR="00BB31A3" w:rsidRPr="00BB31A3" w:rsidRDefault="00BB31A3" w:rsidP="00BB31A3">
            <w:pPr>
              <w:pStyle w:val="ListParagraph"/>
              <w:numPr>
                <w:ilvl w:val="0"/>
                <w:numId w:val="39"/>
              </w:numPr>
              <w:rPr>
                <w:rFonts w:asciiTheme="minorHAnsi" w:hAnsiTheme="minorHAnsi" w:cstheme="minorHAnsi"/>
                <w:b/>
                <w:iCs/>
                <w:sz w:val="22"/>
                <w:szCs w:val="22"/>
              </w:rPr>
            </w:pPr>
            <w:r w:rsidRPr="00BB31A3">
              <w:rPr>
                <w:rFonts w:asciiTheme="minorHAnsi" w:hAnsiTheme="minorHAnsi" w:cstheme="minorHAnsi"/>
                <w:sz w:val="22"/>
                <w:szCs w:val="22"/>
              </w:rPr>
              <w:t>Demonstrated ability to partner effectively with client groups to achieve and grow business development and/or commercial impact with revenue, focusing on return on investment to maximise organisational results;</w:t>
            </w:r>
          </w:p>
          <w:p w:rsidR="00BB31A3" w:rsidRPr="00BB31A3" w:rsidRDefault="00BB31A3" w:rsidP="00BB31A3">
            <w:pPr>
              <w:pStyle w:val="ListParagraph"/>
              <w:numPr>
                <w:ilvl w:val="0"/>
                <w:numId w:val="39"/>
              </w:numPr>
              <w:rPr>
                <w:rFonts w:asciiTheme="minorHAnsi" w:hAnsiTheme="minorHAnsi" w:cstheme="minorHAnsi"/>
                <w:b/>
                <w:iCs/>
                <w:sz w:val="22"/>
                <w:szCs w:val="22"/>
              </w:rPr>
            </w:pPr>
            <w:r w:rsidRPr="00BB31A3">
              <w:rPr>
                <w:rFonts w:asciiTheme="minorHAnsi" w:hAnsiTheme="minorHAnsi" w:cstheme="minorHAnsi"/>
                <w:sz w:val="22"/>
                <w:szCs w:val="22"/>
              </w:rPr>
              <w:t>Demonstrated ability to proactively identify, build and develop a portfolio of commercial relationships, build and develop key strategic relationship to support delivery of impact objectives and meet current and future revenue goals;</w:t>
            </w:r>
          </w:p>
          <w:p w:rsidR="00BB31A3" w:rsidRPr="00BB31A3" w:rsidRDefault="00BB31A3" w:rsidP="00BB31A3">
            <w:pPr>
              <w:pStyle w:val="ListParagraph"/>
              <w:numPr>
                <w:ilvl w:val="0"/>
                <w:numId w:val="39"/>
              </w:numPr>
              <w:rPr>
                <w:rFonts w:asciiTheme="minorHAnsi" w:hAnsiTheme="minorHAnsi" w:cstheme="minorHAnsi"/>
                <w:b/>
                <w:iCs/>
                <w:sz w:val="22"/>
                <w:szCs w:val="22"/>
              </w:rPr>
            </w:pPr>
            <w:r w:rsidRPr="00BB31A3">
              <w:rPr>
                <w:rFonts w:asciiTheme="minorHAnsi" w:hAnsiTheme="minorHAnsi" w:cstheme="minorHAnsi"/>
                <w:sz w:val="22"/>
                <w:szCs w:val="22"/>
              </w:rPr>
              <w:t>Demonstrated ability to deliver end-to-end conversion of strategic business development and commercial opportunities with a focus on driving and supporting efficient commercial contracting;</w:t>
            </w:r>
          </w:p>
          <w:p w:rsidR="00BB31A3" w:rsidRPr="00BB31A3" w:rsidRDefault="00BB31A3" w:rsidP="00BB31A3">
            <w:pPr>
              <w:pStyle w:val="ListParagraph"/>
              <w:numPr>
                <w:ilvl w:val="0"/>
                <w:numId w:val="39"/>
              </w:numPr>
              <w:rPr>
                <w:rStyle w:val="Emphasis"/>
                <w:rFonts w:asciiTheme="minorHAnsi" w:hAnsiTheme="minorHAnsi" w:cstheme="minorHAnsi"/>
                <w:b/>
                <w:i w:val="0"/>
                <w:sz w:val="22"/>
                <w:szCs w:val="22"/>
              </w:rPr>
            </w:pPr>
            <w:r w:rsidRPr="00BB31A3">
              <w:rPr>
                <w:rStyle w:val="Emphasis"/>
                <w:rFonts w:asciiTheme="minorHAnsi" w:hAnsiTheme="minorHAnsi" w:cstheme="minorHAnsi"/>
                <w:i w:val="0"/>
                <w:sz w:val="22"/>
                <w:szCs w:val="22"/>
              </w:rPr>
              <w:t>Demonstrated experience to build and maintain strong professional and collaborative working relationships across a wide range of disciplines at all levels of the organisation and externally, proactively seek and influence multiple key stakeholders, within a complex and ambiguous environment, to achieve a successful outcome; and</w:t>
            </w:r>
          </w:p>
          <w:p w:rsidR="00BB31A3" w:rsidRPr="00BB31A3" w:rsidRDefault="00BB31A3" w:rsidP="00BB31A3">
            <w:pPr>
              <w:pStyle w:val="ListParagraph"/>
              <w:numPr>
                <w:ilvl w:val="0"/>
                <w:numId w:val="39"/>
              </w:numPr>
              <w:rPr>
                <w:rStyle w:val="Emphasis"/>
                <w:rFonts w:asciiTheme="minorHAnsi" w:hAnsiTheme="minorHAnsi" w:cstheme="minorHAnsi"/>
                <w:b/>
                <w:i w:val="0"/>
                <w:sz w:val="22"/>
                <w:szCs w:val="22"/>
              </w:rPr>
            </w:pPr>
            <w:r w:rsidRPr="00BB31A3">
              <w:rPr>
                <w:rStyle w:val="Emphasis"/>
                <w:rFonts w:asciiTheme="minorHAnsi" w:hAnsiTheme="minorHAnsi" w:cstheme="minorHAnsi"/>
                <w:i w:val="0"/>
                <w:sz w:val="22"/>
                <w:szCs w:val="22"/>
              </w:rPr>
              <w:t>Demonstrated experience in building a high performing team, providing coaching and development opportunities across the breadth and depth of a complex team that delivers high standards in service delivery as well as technical output, proven ability to hold a team accountable to specified results, as well as creating a culture that fosters innovative problem solving, continuous improvement and knowledge sharing.</w:t>
            </w:r>
          </w:p>
          <w:p w:rsidR="00502363" w:rsidRPr="00FD5985" w:rsidRDefault="00502363" w:rsidP="00BB31A3">
            <w:pPr>
              <w:spacing w:after="240"/>
              <w:ind w:left="714"/>
              <w:rPr>
                <w:rFonts w:ascii="Calibri" w:hAnsi="Calibri"/>
                <w:b/>
                <w:bCs/>
                <w:i/>
                <w:sz w:val="22"/>
                <w:szCs w:val="22"/>
                <w:lang w:eastAsia="en-AU"/>
              </w:rPr>
            </w:pPr>
          </w:p>
          <w:p w:rsidR="00564385" w:rsidRPr="00BB31A3" w:rsidRDefault="00564385" w:rsidP="00C75D9F">
            <w:pPr>
              <w:spacing w:after="60"/>
              <w:rPr>
                <w:rFonts w:ascii="Calibri" w:hAnsi="Calibri"/>
                <w:iCs/>
                <w:sz w:val="22"/>
                <w:szCs w:val="22"/>
              </w:rPr>
            </w:pPr>
            <w:r w:rsidRPr="00BB31A3">
              <w:rPr>
                <w:rFonts w:ascii="Calibri" w:hAnsi="Calibri"/>
                <w:iCs/>
                <w:sz w:val="22"/>
                <w:szCs w:val="22"/>
              </w:rPr>
              <w:t>As Australia’s Innovation Catalyst, CSIRO has strategic actions underpinned by behaviours aligned to:</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Excellent science</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Inclusion, trust &amp; respect</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 xml:space="preserve">Health, safety &amp; environment </w:t>
            </w:r>
          </w:p>
          <w:p w:rsidR="00564385" w:rsidRPr="00564385" w:rsidRDefault="00564385" w:rsidP="00C75D9F">
            <w:pPr>
              <w:numPr>
                <w:ilvl w:val="0"/>
                <w:numId w:val="35"/>
              </w:numPr>
              <w:spacing w:after="120"/>
              <w:ind w:left="714" w:hanging="357"/>
              <w:rPr>
                <w:rFonts w:ascii="Calibri" w:hAnsi="Calibri"/>
                <w:iCs/>
                <w:sz w:val="22"/>
                <w:szCs w:val="22"/>
              </w:rPr>
            </w:pPr>
            <w:r w:rsidRPr="00564385">
              <w:rPr>
                <w:rFonts w:ascii="Calibri" w:hAnsi="Calibri"/>
                <w:iCs/>
                <w:sz w:val="22"/>
                <w:szCs w:val="22"/>
              </w:rPr>
              <w:t>Delivery on commitments.</w:t>
            </w:r>
          </w:p>
          <w:p w:rsidR="00564385" w:rsidRPr="00BB31A3" w:rsidRDefault="00564385" w:rsidP="00C75D9F">
            <w:pPr>
              <w:spacing w:after="240"/>
              <w:rPr>
                <w:rFonts w:ascii="Calibri" w:hAnsi="Calibri"/>
                <w:iCs/>
                <w:sz w:val="22"/>
                <w:szCs w:val="22"/>
              </w:rPr>
            </w:pPr>
            <w:r w:rsidRPr="00BB31A3">
              <w:rPr>
                <w:rFonts w:ascii="Calibri" w:hAnsi="Calibri"/>
                <w:iCs/>
                <w:sz w:val="22"/>
                <w:szCs w:val="22"/>
              </w:rPr>
              <w:t>In your application and at interview you will need to demonstrate alignment with these behaviours.</w:t>
            </w:r>
          </w:p>
          <w:p w:rsidR="00502363" w:rsidRPr="00520570" w:rsidRDefault="00502363" w:rsidP="004747B9">
            <w:pPr>
              <w:spacing w:after="180"/>
              <w:rPr>
                <w:rFonts w:ascii="Calibri" w:hAnsi="Calibri"/>
                <w:b/>
                <w:sz w:val="22"/>
                <w:szCs w:val="22"/>
              </w:rPr>
            </w:pPr>
          </w:p>
        </w:tc>
      </w:tr>
    </w:tbl>
    <w:p w:rsidR="00502363" w:rsidRPr="00BE2D3C"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827"/>
        </w:trPr>
        <w:tc>
          <w:tcPr>
            <w:tcW w:w="10137" w:type="dxa"/>
            <w:tcBorders>
              <w:bottom w:val="single" w:sz="4" w:space="0" w:color="auto"/>
            </w:tcBorders>
            <w:shd w:val="clear" w:color="auto" w:fill="F2F2F2"/>
          </w:tcPr>
          <w:p w:rsidR="00502363" w:rsidRPr="00E641DA" w:rsidRDefault="00502363" w:rsidP="00C75D9F">
            <w:pPr>
              <w:spacing w:before="240"/>
              <w:rPr>
                <w:rFonts w:ascii="Calibri" w:hAnsi="Calibri"/>
                <w:b/>
                <w:bCs/>
                <w:sz w:val="22"/>
                <w:szCs w:val="22"/>
              </w:rPr>
            </w:pPr>
            <w:r w:rsidRPr="00E641DA">
              <w:rPr>
                <w:rFonts w:ascii="Calibri" w:hAnsi="Calibri"/>
                <w:b/>
                <w:bCs/>
                <w:sz w:val="22"/>
                <w:szCs w:val="22"/>
              </w:rPr>
              <w:t>Other Information:</w:t>
            </w:r>
          </w:p>
        </w:tc>
      </w:tr>
      <w:tr w:rsidR="00564385" w:rsidRPr="00E641DA" w:rsidTr="009605EF">
        <w:trPr>
          <w:trHeight w:val="827"/>
        </w:trPr>
        <w:tc>
          <w:tcPr>
            <w:tcW w:w="10137" w:type="dxa"/>
            <w:shd w:val="clear" w:color="auto" w:fill="FFFFFF"/>
          </w:tcPr>
          <w:p w:rsidR="00564385" w:rsidRPr="002731B9" w:rsidRDefault="00564385" w:rsidP="00C75D9F">
            <w:pPr>
              <w:spacing w:before="180" w:after="120"/>
              <w:rPr>
                <w:rFonts w:ascii="Calibri" w:hAnsi="Calibri"/>
                <w:b/>
                <w:bCs/>
                <w:sz w:val="22"/>
                <w:szCs w:val="22"/>
              </w:rPr>
            </w:pPr>
            <w:r w:rsidRPr="002731B9">
              <w:rPr>
                <w:rFonts w:ascii="Calibri" w:hAnsi="Calibri"/>
                <w:b/>
                <w:bCs/>
                <w:sz w:val="22"/>
                <w:szCs w:val="22"/>
              </w:rPr>
              <w:t>How to Apply</w:t>
            </w:r>
          </w:p>
          <w:p w:rsidR="00564385" w:rsidRPr="00564385" w:rsidRDefault="00564385" w:rsidP="00C75D9F">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564385">
              <w:rPr>
                <w:rFonts w:ascii="Calibri" w:hAnsi="Calibri"/>
                <w:bCs/>
                <w:sz w:val="22"/>
                <w:szCs w:val="22"/>
              </w:rPr>
              <w:t xml:space="preserve">and enter requisition number </w:t>
            </w:r>
            <w:r w:rsidR="00BB31A3">
              <w:rPr>
                <w:rFonts w:ascii="Calibri" w:hAnsi="Calibri"/>
                <w:b/>
                <w:bCs/>
                <w:sz w:val="22"/>
                <w:szCs w:val="22"/>
              </w:rPr>
              <w:t>53267</w:t>
            </w:r>
            <w:r w:rsidRPr="00564385">
              <w:rPr>
                <w:rFonts w:ascii="Calibri" w:hAnsi="Calibri"/>
                <w:bCs/>
                <w:sz w:val="22"/>
                <w:szCs w:val="22"/>
              </w:rPr>
              <w:t xml:space="preserve">.  Internal applicants please apply via ‘Jobs Central’ in SAP (click ‘Recruitment’)  </w:t>
            </w:r>
          </w:p>
          <w:p w:rsidR="00564385" w:rsidRPr="00564385" w:rsidRDefault="00564385" w:rsidP="00C75D9F">
            <w:pPr>
              <w:spacing w:after="120"/>
              <w:rPr>
                <w:rFonts w:ascii="Calibri" w:hAnsi="Calibri"/>
                <w:bCs/>
                <w:sz w:val="22"/>
                <w:szCs w:val="22"/>
              </w:rPr>
            </w:pPr>
            <w:r w:rsidRPr="00564385">
              <w:rPr>
                <w:rFonts w:ascii="Calibri" w:hAnsi="Calibri"/>
                <w:bCs/>
                <w:sz w:val="22"/>
                <w:szCs w:val="22"/>
              </w:rPr>
              <w:t>Please load your CV</w:t>
            </w:r>
            <w:r w:rsidR="00BB31A3">
              <w:rPr>
                <w:rFonts w:ascii="Calibri" w:hAnsi="Calibri"/>
                <w:bCs/>
                <w:sz w:val="22"/>
                <w:szCs w:val="22"/>
              </w:rPr>
              <w:t xml:space="preserve"> and cover letter into one PDF document</w:t>
            </w:r>
            <w:r w:rsidRPr="00564385">
              <w:rPr>
                <w:rFonts w:ascii="Calibri" w:hAnsi="Calibri"/>
                <w:bCs/>
                <w:sz w:val="22"/>
                <w:szCs w:val="22"/>
              </w:rPr>
              <w:t xml:space="preserve"> (Maximum 2MB). If you experience difficulties applying online call 1300 984 220 for assistance.  Outside Australian business hours please email:   </w:t>
            </w:r>
            <w:hyperlink r:id="rId15" w:history="1">
              <w:r w:rsidRPr="00564385">
                <w:rPr>
                  <w:rStyle w:val="Hyperlink"/>
                  <w:rFonts w:ascii="Calibri" w:hAnsi="Calibri"/>
                  <w:bCs/>
                  <w:sz w:val="22"/>
                  <w:szCs w:val="22"/>
                </w:rPr>
                <w:t>csiro-careers@csiro.au</w:t>
              </w:r>
            </w:hyperlink>
            <w:r w:rsidRPr="00564385">
              <w:rPr>
                <w:rFonts w:ascii="Calibri" w:hAnsi="Calibri"/>
                <w:bCs/>
                <w:sz w:val="22"/>
                <w:szCs w:val="22"/>
              </w:rPr>
              <w:t xml:space="preserve">. </w:t>
            </w:r>
          </w:p>
          <w:p w:rsidR="00564385" w:rsidRPr="002731B9" w:rsidRDefault="00564385" w:rsidP="00C75D9F">
            <w:pPr>
              <w:spacing w:after="120"/>
              <w:rPr>
                <w:rFonts w:ascii="Calibri" w:hAnsi="Calibri"/>
                <w:bCs/>
                <w:sz w:val="22"/>
                <w:szCs w:val="22"/>
              </w:rPr>
            </w:pPr>
            <w:r w:rsidRPr="00564385">
              <w:rPr>
                <w:rFonts w:ascii="Calibri" w:hAnsi="Calibri"/>
                <w:b/>
                <w:bCs/>
                <w:sz w:val="22"/>
                <w:szCs w:val="22"/>
              </w:rPr>
              <w:t>Referees</w:t>
            </w:r>
            <w:r w:rsidRPr="00564385">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564385" w:rsidRPr="002731B9" w:rsidRDefault="00564385" w:rsidP="00C75D9F">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564385" w:rsidRPr="002731B9" w:rsidRDefault="00564385" w:rsidP="00C75D9F">
            <w:pPr>
              <w:spacing w:after="120"/>
              <w:ind w:right="-108"/>
              <w:rPr>
                <w:rFonts w:ascii="Calibri" w:hAnsi="Calibri"/>
                <w:bCs/>
                <w:sz w:val="22"/>
                <w:szCs w:val="22"/>
              </w:rPr>
            </w:pPr>
            <w:r w:rsidRPr="002731B9">
              <w:rPr>
                <w:rFonts w:ascii="Calibri" w:hAnsi="Calibri"/>
                <w:bCs/>
                <w:sz w:val="22"/>
                <w:szCs w:val="22"/>
              </w:rPr>
              <w:lastRenderedPageBreak/>
              <w:tab/>
            </w:r>
            <w:r w:rsidR="00BB31A3">
              <w:rPr>
                <w:rFonts w:ascii="Calibri" w:hAnsi="Calibri"/>
                <w:b/>
                <w:sz w:val="22"/>
                <w:szCs w:val="22"/>
              </w:rPr>
              <w:t>Mr Nick Pagett</w:t>
            </w:r>
            <w:r w:rsidRPr="002731B9">
              <w:rPr>
                <w:rFonts w:ascii="Calibri" w:hAnsi="Calibri"/>
                <w:i/>
                <w:sz w:val="22"/>
                <w:szCs w:val="22"/>
              </w:rPr>
              <w:t xml:space="preserve"> </w:t>
            </w:r>
            <w:r w:rsidRPr="002731B9">
              <w:rPr>
                <w:rFonts w:ascii="Calibri" w:hAnsi="Calibri"/>
                <w:bCs/>
                <w:sz w:val="22"/>
                <w:szCs w:val="22"/>
              </w:rPr>
              <w:t xml:space="preserve">via email: </w:t>
            </w:r>
            <w:r w:rsidR="00BB31A3">
              <w:rPr>
                <w:rFonts w:ascii="Calibri" w:hAnsi="Calibri"/>
                <w:sz w:val="22"/>
                <w:szCs w:val="22"/>
              </w:rPr>
              <w:t>nick.pagett@csiro.au</w:t>
            </w:r>
            <w:r w:rsidRPr="002731B9">
              <w:rPr>
                <w:rFonts w:ascii="Calibri" w:hAnsi="Calibri"/>
                <w:sz w:val="22"/>
                <w:szCs w:val="22"/>
              </w:rPr>
              <w:t xml:space="preserve"> </w:t>
            </w:r>
            <w:r w:rsidRPr="002731B9">
              <w:rPr>
                <w:rFonts w:ascii="Calibri" w:hAnsi="Calibri"/>
                <w:bCs/>
                <w:sz w:val="22"/>
                <w:szCs w:val="22"/>
              </w:rPr>
              <w:t xml:space="preserve">or phone: </w:t>
            </w:r>
            <w:r w:rsidR="00BB31A3">
              <w:rPr>
                <w:rFonts w:ascii="Calibri" w:hAnsi="Calibri"/>
                <w:b/>
                <w:sz w:val="22"/>
                <w:szCs w:val="22"/>
              </w:rPr>
              <w:t>+61 2 9490 8487</w:t>
            </w:r>
          </w:p>
          <w:p w:rsidR="00564385" w:rsidRPr="002731B9" w:rsidRDefault="00564385" w:rsidP="00C75D9F">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BB31A3">
              <w:rPr>
                <w:rFonts w:ascii="Calibri" w:hAnsi="Calibri"/>
                <w:sz w:val="22"/>
                <w:szCs w:val="22"/>
              </w:rPr>
              <w:t>Mr Pagett</w:t>
            </w:r>
            <w:r w:rsidRPr="002731B9">
              <w:rPr>
                <w:rFonts w:ascii="Calibri" w:hAnsi="Calibri"/>
                <w:bCs/>
                <w:sz w:val="22"/>
                <w:szCs w:val="22"/>
              </w:rPr>
              <w:t xml:space="preserve">.   </w:t>
            </w:r>
            <w:r w:rsidRPr="00564385">
              <w:rPr>
                <w:rFonts w:ascii="Calibri" w:hAnsi="Calibri"/>
                <w:bCs/>
                <w:sz w:val="22"/>
                <w:szCs w:val="22"/>
              </w:rPr>
              <w:t>Applications received via this method may not be considered by the selection panel.</w:t>
            </w:r>
          </w:p>
          <w:p w:rsidR="00564385" w:rsidRPr="002731B9" w:rsidRDefault="00564385" w:rsidP="00C75D9F">
            <w:pPr>
              <w:spacing w:after="60"/>
              <w:rPr>
                <w:rFonts w:ascii="Calibri" w:hAnsi="Calibri"/>
                <w:b/>
                <w:bCs/>
                <w:sz w:val="22"/>
                <w:szCs w:val="22"/>
              </w:rPr>
            </w:pPr>
            <w:r w:rsidRPr="002731B9">
              <w:rPr>
                <w:rFonts w:ascii="Calibri" w:hAnsi="Calibri"/>
                <w:b/>
                <w:bCs/>
                <w:sz w:val="22"/>
                <w:szCs w:val="22"/>
              </w:rPr>
              <w:t>About CSIRO</w:t>
            </w:r>
          </w:p>
          <w:p w:rsidR="00564385" w:rsidRPr="002731B9" w:rsidRDefault="00564385" w:rsidP="00C75D9F">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64385" w:rsidRPr="002731B9" w:rsidRDefault="00564385" w:rsidP="00C75D9F">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564385" w:rsidRPr="00564385" w:rsidRDefault="00564385" w:rsidP="00C75D9F">
            <w:pPr>
              <w:spacing w:after="120"/>
              <w:rPr>
                <w:rStyle w:val="Emphasis"/>
                <w:rFonts w:ascii="Calibri" w:hAnsi="Calibri"/>
                <w:i w:val="0"/>
                <w:color w:val="17161A"/>
                <w:sz w:val="22"/>
                <w:szCs w:val="22"/>
                <w:shd w:val="clear" w:color="auto" w:fill="FFFFFF"/>
              </w:rPr>
            </w:pPr>
            <w:r w:rsidRPr="00564385">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564385" w:rsidRDefault="00564385" w:rsidP="009A006D">
            <w:pPr>
              <w:spacing w:after="60"/>
              <w:rPr>
                <w:rFonts w:ascii="Calibri" w:hAnsi="Calibri" w:cs="Times New Roman"/>
                <w:sz w:val="22"/>
                <w:szCs w:val="22"/>
              </w:rPr>
            </w:pPr>
            <w:r w:rsidRPr="00564385">
              <w:rPr>
                <w:rStyle w:val="Emphasis"/>
                <w:rFonts w:ascii="Calibri" w:hAnsi="Calibri"/>
                <w:i w:val="0"/>
                <w:color w:val="17161A"/>
                <w:sz w:val="22"/>
                <w:szCs w:val="22"/>
                <w:shd w:val="clear" w:color="auto" w:fill="FFFFFF"/>
              </w:rPr>
              <w:t>Find out more! </w:t>
            </w:r>
            <w:hyperlink r:id="rId17" w:history="1">
              <w:r w:rsidRPr="00564385">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9A006D" w:rsidRPr="009A006D" w:rsidRDefault="009A006D" w:rsidP="009A006D">
            <w:pPr>
              <w:spacing w:after="60"/>
              <w:rPr>
                <w:rFonts w:ascii="Calibri" w:hAnsi="Calibri" w:cs="Times New Roman"/>
                <w:sz w:val="22"/>
                <w:szCs w:val="22"/>
              </w:rPr>
            </w:pPr>
            <w:bookmarkStart w:id="4" w:name="_GoBack"/>
            <w:bookmarkEnd w:id="4"/>
          </w:p>
        </w:tc>
      </w:tr>
    </w:tbl>
    <w:p w:rsidR="00502363" w:rsidRPr="00E641DA" w:rsidRDefault="00502363" w:rsidP="00C75D9F">
      <w:pPr>
        <w:rPr>
          <w:rFonts w:ascii="Calibri" w:hAnsi="Calibri"/>
          <w:sz w:val="22"/>
          <w:szCs w:val="22"/>
        </w:rPr>
      </w:pPr>
    </w:p>
    <w:p w:rsidR="003D59C3" w:rsidRPr="00E641DA" w:rsidRDefault="003D59C3" w:rsidP="00C75D9F">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01C" w:rsidRDefault="0069701C">
      <w:r>
        <w:separator/>
      </w:r>
    </w:p>
  </w:endnote>
  <w:endnote w:type="continuationSeparator" w:id="0">
    <w:p w:rsidR="0069701C" w:rsidRDefault="0069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01C" w:rsidRDefault="0069701C">
      <w:r>
        <w:separator/>
      </w:r>
    </w:p>
  </w:footnote>
  <w:footnote w:type="continuationSeparator" w:id="0">
    <w:p w:rsidR="0069701C" w:rsidRDefault="00697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7B5259"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9B445F9"/>
    <w:multiLevelType w:val="hybridMultilevel"/>
    <w:tmpl w:val="53BA95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BA79DA"/>
    <w:multiLevelType w:val="hybridMultilevel"/>
    <w:tmpl w:val="D0FE2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0982A4A"/>
    <w:multiLevelType w:val="hybridMultilevel"/>
    <w:tmpl w:val="1AACC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B95AAB"/>
    <w:multiLevelType w:val="hybridMultilevel"/>
    <w:tmpl w:val="BB4608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1"/>
  </w:num>
  <w:num w:numId="3">
    <w:abstractNumId w:val="37"/>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1"/>
  </w:num>
  <w:num w:numId="8">
    <w:abstractNumId w:val="19"/>
  </w:num>
  <w:num w:numId="9">
    <w:abstractNumId w:val="24"/>
  </w:num>
  <w:num w:numId="10">
    <w:abstractNumId w:val="30"/>
  </w:num>
  <w:num w:numId="11">
    <w:abstractNumId w:val="8"/>
  </w:num>
  <w:num w:numId="12">
    <w:abstractNumId w:val="35"/>
  </w:num>
  <w:num w:numId="13">
    <w:abstractNumId w:val="3"/>
  </w:num>
  <w:num w:numId="14">
    <w:abstractNumId w:val="5"/>
  </w:num>
  <w:num w:numId="15">
    <w:abstractNumId w:val="15"/>
  </w:num>
  <w:num w:numId="16">
    <w:abstractNumId w:val="10"/>
  </w:num>
  <w:num w:numId="17">
    <w:abstractNumId w:val="12"/>
  </w:num>
  <w:num w:numId="18">
    <w:abstractNumId w:val="18"/>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29"/>
  </w:num>
  <w:num w:numId="23">
    <w:abstractNumId w:val="11"/>
  </w:num>
  <w:num w:numId="24">
    <w:abstractNumId w:val="28"/>
  </w:num>
  <w:num w:numId="25">
    <w:abstractNumId w:val="4"/>
  </w:num>
  <w:num w:numId="26">
    <w:abstractNumId w:val="26"/>
  </w:num>
  <w:num w:numId="27">
    <w:abstractNumId w:val="31"/>
  </w:num>
  <w:num w:numId="28">
    <w:abstractNumId w:val="32"/>
  </w:num>
  <w:num w:numId="29">
    <w:abstractNumId w:val="16"/>
  </w:num>
  <w:num w:numId="30">
    <w:abstractNumId w:val="6"/>
  </w:num>
  <w:num w:numId="31">
    <w:abstractNumId w:val="20"/>
  </w:num>
  <w:num w:numId="32">
    <w:abstractNumId w:val="33"/>
  </w:num>
  <w:num w:numId="33">
    <w:abstractNumId w:val="13"/>
  </w:num>
  <w:num w:numId="34">
    <w:abstractNumId w:val="0"/>
  </w:num>
  <w:num w:numId="35">
    <w:abstractNumId w:val="14"/>
  </w:num>
  <w:num w:numId="36">
    <w:abstractNumId w:val="17"/>
  </w:num>
  <w:num w:numId="37">
    <w:abstractNumId w:val="27"/>
  </w:num>
  <w:num w:numId="38">
    <w:abstractNumId w:val="34"/>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35B"/>
    <w:rsid w:val="00054DDD"/>
    <w:rsid w:val="00055E9F"/>
    <w:rsid w:val="00060902"/>
    <w:rsid w:val="0006226B"/>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17C8B"/>
    <w:rsid w:val="001218DB"/>
    <w:rsid w:val="001339DE"/>
    <w:rsid w:val="001364CB"/>
    <w:rsid w:val="0014142E"/>
    <w:rsid w:val="001448B6"/>
    <w:rsid w:val="00144D06"/>
    <w:rsid w:val="00144D9B"/>
    <w:rsid w:val="001474C7"/>
    <w:rsid w:val="0015340E"/>
    <w:rsid w:val="00153D8F"/>
    <w:rsid w:val="00155F81"/>
    <w:rsid w:val="00166319"/>
    <w:rsid w:val="00171D4D"/>
    <w:rsid w:val="00197FD6"/>
    <w:rsid w:val="001A0AFE"/>
    <w:rsid w:val="001A2856"/>
    <w:rsid w:val="001A482B"/>
    <w:rsid w:val="001A5098"/>
    <w:rsid w:val="001A6ADF"/>
    <w:rsid w:val="001B14CA"/>
    <w:rsid w:val="001B6C26"/>
    <w:rsid w:val="001C1AD2"/>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49F"/>
    <w:rsid w:val="002848C3"/>
    <w:rsid w:val="00292FDB"/>
    <w:rsid w:val="00293F77"/>
    <w:rsid w:val="00294F90"/>
    <w:rsid w:val="00295F32"/>
    <w:rsid w:val="002B060F"/>
    <w:rsid w:val="002B132A"/>
    <w:rsid w:val="002D204B"/>
    <w:rsid w:val="002D3829"/>
    <w:rsid w:val="002D5835"/>
    <w:rsid w:val="002D78C5"/>
    <w:rsid w:val="002F0C72"/>
    <w:rsid w:val="002F2B0A"/>
    <w:rsid w:val="00300CDD"/>
    <w:rsid w:val="0030302E"/>
    <w:rsid w:val="003100BD"/>
    <w:rsid w:val="00320792"/>
    <w:rsid w:val="00322503"/>
    <w:rsid w:val="003246B4"/>
    <w:rsid w:val="003276AC"/>
    <w:rsid w:val="0033343D"/>
    <w:rsid w:val="00340FC3"/>
    <w:rsid w:val="00342F0C"/>
    <w:rsid w:val="00346B6D"/>
    <w:rsid w:val="00363DD2"/>
    <w:rsid w:val="0036422F"/>
    <w:rsid w:val="00375015"/>
    <w:rsid w:val="00375B41"/>
    <w:rsid w:val="00381D43"/>
    <w:rsid w:val="0038234C"/>
    <w:rsid w:val="00382A5F"/>
    <w:rsid w:val="00382F58"/>
    <w:rsid w:val="00383634"/>
    <w:rsid w:val="00395610"/>
    <w:rsid w:val="003A0030"/>
    <w:rsid w:val="003A0708"/>
    <w:rsid w:val="003A5269"/>
    <w:rsid w:val="003A682C"/>
    <w:rsid w:val="003B17F4"/>
    <w:rsid w:val="003B2CB1"/>
    <w:rsid w:val="003C0B40"/>
    <w:rsid w:val="003C4810"/>
    <w:rsid w:val="003C7CA3"/>
    <w:rsid w:val="003D020A"/>
    <w:rsid w:val="003D3488"/>
    <w:rsid w:val="003D4741"/>
    <w:rsid w:val="003D4C4C"/>
    <w:rsid w:val="003D5453"/>
    <w:rsid w:val="003D59C3"/>
    <w:rsid w:val="003D797B"/>
    <w:rsid w:val="003E671F"/>
    <w:rsid w:val="003F1084"/>
    <w:rsid w:val="003F5303"/>
    <w:rsid w:val="00400E4D"/>
    <w:rsid w:val="00401290"/>
    <w:rsid w:val="00402905"/>
    <w:rsid w:val="004111D3"/>
    <w:rsid w:val="004115DC"/>
    <w:rsid w:val="00414BE7"/>
    <w:rsid w:val="004247B3"/>
    <w:rsid w:val="00424E93"/>
    <w:rsid w:val="00426642"/>
    <w:rsid w:val="00433A77"/>
    <w:rsid w:val="00435E0B"/>
    <w:rsid w:val="004440A0"/>
    <w:rsid w:val="004501A0"/>
    <w:rsid w:val="004518BD"/>
    <w:rsid w:val="00462662"/>
    <w:rsid w:val="004747B9"/>
    <w:rsid w:val="004831FE"/>
    <w:rsid w:val="0049620C"/>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5214F"/>
    <w:rsid w:val="00560B2E"/>
    <w:rsid w:val="00561C50"/>
    <w:rsid w:val="00563B9B"/>
    <w:rsid w:val="00564385"/>
    <w:rsid w:val="00570617"/>
    <w:rsid w:val="00583303"/>
    <w:rsid w:val="00585169"/>
    <w:rsid w:val="00586F41"/>
    <w:rsid w:val="00587D7C"/>
    <w:rsid w:val="00592D3B"/>
    <w:rsid w:val="00592E42"/>
    <w:rsid w:val="0059432C"/>
    <w:rsid w:val="005A0895"/>
    <w:rsid w:val="005A3320"/>
    <w:rsid w:val="005B1C7A"/>
    <w:rsid w:val="005B30EF"/>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11764"/>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76DAD"/>
    <w:rsid w:val="00683121"/>
    <w:rsid w:val="006921E1"/>
    <w:rsid w:val="006946F7"/>
    <w:rsid w:val="0069701C"/>
    <w:rsid w:val="006A7A50"/>
    <w:rsid w:val="006B390B"/>
    <w:rsid w:val="006B5933"/>
    <w:rsid w:val="006B64AE"/>
    <w:rsid w:val="006C2388"/>
    <w:rsid w:val="006C30A1"/>
    <w:rsid w:val="006C6BB3"/>
    <w:rsid w:val="006C77B1"/>
    <w:rsid w:val="006D3941"/>
    <w:rsid w:val="006D42F9"/>
    <w:rsid w:val="006D6DA7"/>
    <w:rsid w:val="006E08BD"/>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5767"/>
    <w:rsid w:val="007367A3"/>
    <w:rsid w:val="007507C9"/>
    <w:rsid w:val="0075765F"/>
    <w:rsid w:val="00761FEF"/>
    <w:rsid w:val="0077604C"/>
    <w:rsid w:val="0077698D"/>
    <w:rsid w:val="00781499"/>
    <w:rsid w:val="007A3843"/>
    <w:rsid w:val="007B5259"/>
    <w:rsid w:val="007C024E"/>
    <w:rsid w:val="007C3398"/>
    <w:rsid w:val="007D5D08"/>
    <w:rsid w:val="007D689A"/>
    <w:rsid w:val="007E1693"/>
    <w:rsid w:val="007E2135"/>
    <w:rsid w:val="007E2796"/>
    <w:rsid w:val="00804E9E"/>
    <w:rsid w:val="00804F48"/>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664F"/>
    <w:rsid w:val="00880C71"/>
    <w:rsid w:val="008A14D3"/>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70B75"/>
    <w:rsid w:val="009753C7"/>
    <w:rsid w:val="00980915"/>
    <w:rsid w:val="0098323A"/>
    <w:rsid w:val="009833D0"/>
    <w:rsid w:val="00983ACA"/>
    <w:rsid w:val="009843DE"/>
    <w:rsid w:val="009A006D"/>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394F"/>
    <w:rsid w:val="00A27685"/>
    <w:rsid w:val="00A41D82"/>
    <w:rsid w:val="00A46F33"/>
    <w:rsid w:val="00A6204B"/>
    <w:rsid w:val="00A62742"/>
    <w:rsid w:val="00A67D0E"/>
    <w:rsid w:val="00A70AEF"/>
    <w:rsid w:val="00A70FD2"/>
    <w:rsid w:val="00A7119A"/>
    <w:rsid w:val="00A73FB0"/>
    <w:rsid w:val="00A74FB1"/>
    <w:rsid w:val="00A84592"/>
    <w:rsid w:val="00A85849"/>
    <w:rsid w:val="00A97C37"/>
    <w:rsid w:val="00AC39C3"/>
    <w:rsid w:val="00AC5015"/>
    <w:rsid w:val="00AD04BF"/>
    <w:rsid w:val="00AD0971"/>
    <w:rsid w:val="00AD39D7"/>
    <w:rsid w:val="00AE2F9D"/>
    <w:rsid w:val="00AE6BBA"/>
    <w:rsid w:val="00AE7DF9"/>
    <w:rsid w:val="00B02549"/>
    <w:rsid w:val="00B04967"/>
    <w:rsid w:val="00B05FBF"/>
    <w:rsid w:val="00B07CE1"/>
    <w:rsid w:val="00B15168"/>
    <w:rsid w:val="00B307D9"/>
    <w:rsid w:val="00B37B2C"/>
    <w:rsid w:val="00B42E58"/>
    <w:rsid w:val="00B45C9A"/>
    <w:rsid w:val="00B50851"/>
    <w:rsid w:val="00B533F0"/>
    <w:rsid w:val="00B607DD"/>
    <w:rsid w:val="00B6536B"/>
    <w:rsid w:val="00B708BF"/>
    <w:rsid w:val="00B7359B"/>
    <w:rsid w:val="00B85A89"/>
    <w:rsid w:val="00B90330"/>
    <w:rsid w:val="00B95448"/>
    <w:rsid w:val="00BA1680"/>
    <w:rsid w:val="00BA2E83"/>
    <w:rsid w:val="00BA746B"/>
    <w:rsid w:val="00BB31A3"/>
    <w:rsid w:val="00BC2345"/>
    <w:rsid w:val="00BC6348"/>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5539"/>
    <w:rsid w:val="00C57D01"/>
    <w:rsid w:val="00C729C8"/>
    <w:rsid w:val="00C748EF"/>
    <w:rsid w:val="00C755F7"/>
    <w:rsid w:val="00C75D9F"/>
    <w:rsid w:val="00C761AE"/>
    <w:rsid w:val="00C9228A"/>
    <w:rsid w:val="00C96567"/>
    <w:rsid w:val="00CA00FC"/>
    <w:rsid w:val="00CA6B3B"/>
    <w:rsid w:val="00CA78EB"/>
    <w:rsid w:val="00CB5A16"/>
    <w:rsid w:val="00CB653C"/>
    <w:rsid w:val="00CB7CA4"/>
    <w:rsid w:val="00CC5164"/>
    <w:rsid w:val="00CD2E83"/>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162"/>
    <w:rsid w:val="00DB6415"/>
    <w:rsid w:val="00DB7BD7"/>
    <w:rsid w:val="00DC0142"/>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76DAD"/>
    <w:rsid w:val="00E83C2B"/>
    <w:rsid w:val="00E8531C"/>
    <w:rsid w:val="00E91FFF"/>
    <w:rsid w:val="00EA51BB"/>
    <w:rsid w:val="00EA550A"/>
    <w:rsid w:val="00EB5DC7"/>
    <w:rsid w:val="00EC30B0"/>
    <w:rsid w:val="00EF05A2"/>
    <w:rsid w:val="00EF0DF5"/>
    <w:rsid w:val="00F02538"/>
    <w:rsid w:val="00F16962"/>
    <w:rsid w:val="00F17A94"/>
    <w:rsid w:val="00F32371"/>
    <w:rsid w:val="00F336A3"/>
    <w:rsid w:val="00F3596F"/>
    <w:rsid w:val="00F40939"/>
    <w:rsid w:val="00F414B4"/>
    <w:rsid w:val="00F54B55"/>
    <w:rsid w:val="00F61B42"/>
    <w:rsid w:val="00F663C0"/>
    <w:rsid w:val="00F72D85"/>
    <w:rsid w:val="00F802B5"/>
    <w:rsid w:val="00F80840"/>
    <w:rsid w:val="00F80D22"/>
    <w:rsid w:val="00F95F0A"/>
    <w:rsid w:val="00F9609C"/>
    <w:rsid w:val="00FA28EC"/>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830D701-32C8-4634-BBD3-636ED637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rsid w:val="005B30EF"/>
    <w:rPr>
      <w:rFonts w:ascii="Tahoma" w:hAnsi="Tahoma" w:cs="Tahoma"/>
      <w:sz w:val="16"/>
      <w:szCs w:val="16"/>
    </w:rPr>
  </w:style>
  <w:style w:type="character" w:customStyle="1" w:styleId="BalloonTextChar">
    <w:name w:val="Balloon Text Char"/>
    <w:basedOn w:val="DefaultParagraphFont"/>
    <w:link w:val="BalloonText"/>
    <w:rsid w:val="005B30EF"/>
    <w:rPr>
      <w:rFonts w:ascii="Tahom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Do-business/Solutions-for-SM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lish.csiro.au/" TargetMode="External"/><Relationship Id="rId17"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Do-business/Services" TargetMode="External"/><Relationship Id="rId5" Type="http://schemas.openxmlformats.org/officeDocument/2006/relationships/webSettings" Target="webSettings.xml"/><Relationship Id="rId15" Type="http://schemas.openxmlformats.org/officeDocument/2006/relationships/hyperlink" Target="mailto:csiro-careers@csiro.au" TargetMode="External"/><Relationship Id="rId10" Type="http://schemas.openxmlformats.org/officeDocument/2006/relationships/hyperlink" Target="https://www.csiro.au/en/Do-business/Futur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siro.au/en/Education" TargetMode="Externa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E09E3-D7A6-45E8-828E-A5351ADD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1191</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9258</CharactersWithSpaces>
  <SharedDoc>false</SharedDoc>
  <HLinks>
    <vt:vector size="30" baseType="variant">
      <vt:variant>
        <vt:i4>3473528</vt:i4>
      </vt:variant>
      <vt:variant>
        <vt:i4>82</vt:i4>
      </vt:variant>
      <vt:variant>
        <vt:i4>0</vt:i4>
      </vt:variant>
      <vt:variant>
        <vt:i4>5</vt:i4>
      </vt:variant>
      <vt:variant>
        <vt:lpwstr>https://www.csiro.au/en/Careers/A-great-place-to-work/Work-life-balance</vt:lpwstr>
      </vt:variant>
      <vt:variant>
        <vt:lpwstr/>
      </vt:variant>
      <vt:variant>
        <vt:i4>10</vt:i4>
      </vt:variant>
      <vt:variant>
        <vt:i4>79</vt:i4>
      </vt:variant>
      <vt:variant>
        <vt:i4>0</vt:i4>
      </vt:variant>
      <vt:variant>
        <vt:i4>5</vt:i4>
      </vt:variant>
      <vt:variant>
        <vt:lpwstr>http://www.csiro.au/</vt:lpwstr>
      </vt:variant>
      <vt:variant>
        <vt:lpwstr/>
      </vt:variant>
      <vt:variant>
        <vt:i4>262271</vt:i4>
      </vt:variant>
      <vt:variant>
        <vt:i4>64</vt:i4>
      </vt:variant>
      <vt:variant>
        <vt:i4>0</vt:i4>
      </vt:variant>
      <vt:variant>
        <vt:i4>5</vt:i4>
      </vt:variant>
      <vt:variant>
        <vt:lpwstr>mailto:csiro-careers@csiro.au</vt:lpwstr>
      </vt:variant>
      <vt:variant>
        <vt:lpwstr/>
      </vt:variant>
      <vt:variant>
        <vt:i4>2490428</vt:i4>
      </vt:variant>
      <vt:variant>
        <vt:i4>61</vt:i4>
      </vt:variant>
      <vt:variant>
        <vt:i4>0</vt:i4>
      </vt:variant>
      <vt:variant>
        <vt:i4>5</vt:i4>
      </vt:variant>
      <vt:variant>
        <vt:lpwstr>https://jobs.csiro.au/</vt:lpwstr>
      </vt:variant>
      <vt:variant>
        <vt:lpwstr/>
      </vt:variant>
      <vt:variant>
        <vt:i4>4653063</vt:i4>
      </vt:variant>
      <vt:variant>
        <vt:i4>58</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Austin, Dympna (HR, North Ryde)</cp:lastModifiedBy>
  <cp:revision>3</cp:revision>
  <cp:lastPrinted>2014-02-06T01:28:00Z</cp:lastPrinted>
  <dcterms:created xsi:type="dcterms:W3CDTF">2018-01-04T21:51:00Z</dcterms:created>
  <dcterms:modified xsi:type="dcterms:W3CDTF">2018-01-04T22:00:00Z</dcterms:modified>
</cp:coreProperties>
</file>