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90BCA" w14:textId="77777777" w:rsidR="003D59C3" w:rsidRPr="00B45C9A" w:rsidRDefault="00D92E4E" w:rsidP="00E11A62">
      <w:pPr>
        <w:pStyle w:val="Heading1"/>
        <w:spacing w:before="0"/>
        <w:ind w:left="-142"/>
        <w:rPr>
          <w:rFonts w:ascii="Calibri" w:hAnsi="Calibri"/>
          <w:sz w:val="36"/>
          <w:szCs w:val="22"/>
          <w:lang w:val="en-US"/>
        </w:rPr>
      </w:pPr>
      <w:r>
        <w:rPr>
          <w:rFonts w:ascii="Calibri" w:hAnsi="Calibri"/>
          <w:sz w:val="36"/>
          <w:szCs w:val="22"/>
          <w:lang w:val="en-US"/>
        </w:rPr>
        <w:t>Postdoctoral Fellowship – CSOF4</w:t>
      </w:r>
    </w:p>
    <w:p w14:paraId="6E464B1A"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C26F1" w:rsidRPr="00E641DA" w14:paraId="6E42B7D2" w14:textId="77777777" w:rsidTr="007C26F1">
        <w:trPr>
          <w:trHeight w:val="488"/>
        </w:trPr>
        <w:tc>
          <w:tcPr>
            <w:tcW w:w="2766" w:type="dxa"/>
            <w:shd w:val="clear" w:color="auto" w:fill="F2F2F2"/>
            <w:vAlign w:val="center"/>
          </w:tcPr>
          <w:p w14:paraId="19BC1511" w14:textId="77777777" w:rsidR="007C26F1" w:rsidRPr="00E641DA" w:rsidRDefault="007C26F1"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5F80E0F3" w14:textId="77777777" w:rsidR="007C26F1" w:rsidRPr="00382F58" w:rsidRDefault="00D0386B" w:rsidP="00FD5985">
            <w:pPr>
              <w:tabs>
                <w:tab w:val="left" w:pos="6093"/>
              </w:tabs>
              <w:spacing w:before="120" w:after="60"/>
              <w:rPr>
                <w:rFonts w:ascii="Calibri" w:hAnsi="Calibri"/>
                <w:sz w:val="22"/>
                <w:szCs w:val="22"/>
              </w:rPr>
            </w:pPr>
            <w:r>
              <w:rPr>
                <w:rFonts w:ascii="Calibri" w:hAnsi="Calibri"/>
                <w:sz w:val="22"/>
                <w:szCs w:val="22"/>
              </w:rPr>
              <w:t>Postdoctoral Researcher</w:t>
            </w:r>
            <w:r w:rsidR="00FB436F">
              <w:rPr>
                <w:rFonts w:ascii="Calibri" w:hAnsi="Calibri"/>
                <w:sz w:val="22"/>
                <w:szCs w:val="22"/>
              </w:rPr>
              <w:t xml:space="preserve"> in </w:t>
            </w:r>
            <w:r w:rsidR="00D92E4E" w:rsidRPr="002B38A4">
              <w:rPr>
                <w:rFonts w:ascii="Calibri" w:eastAsia="Calibri" w:hAnsi="Calibri" w:cs="Calibri"/>
                <w:sz w:val="22"/>
                <w:szCs w:val="22"/>
                <w:lang w:val="en-US"/>
              </w:rPr>
              <w:t>Algorithmic Decision Theory</w:t>
            </w:r>
          </w:p>
        </w:tc>
      </w:tr>
      <w:tr w:rsidR="007C26F1" w:rsidRPr="00E641DA" w14:paraId="1DD52563" w14:textId="77777777" w:rsidTr="007C26F1">
        <w:trPr>
          <w:trHeight w:val="423"/>
        </w:trPr>
        <w:tc>
          <w:tcPr>
            <w:tcW w:w="2766" w:type="dxa"/>
            <w:shd w:val="clear" w:color="auto" w:fill="F2F2F2"/>
            <w:vAlign w:val="center"/>
          </w:tcPr>
          <w:p w14:paraId="1092E290" w14:textId="77777777" w:rsidR="007C26F1" w:rsidRPr="00E641DA" w:rsidRDefault="007C26F1"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6E0A57BF" w14:textId="77777777" w:rsidR="007C26F1" w:rsidRPr="009040D3" w:rsidRDefault="00D92E4E" w:rsidP="007C26F1">
            <w:pPr>
              <w:rPr>
                <w:rFonts w:ascii="Calibri" w:hAnsi="Calibri"/>
                <w:sz w:val="22"/>
                <w:szCs w:val="22"/>
              </w:rPr>
            </w:pPr>
            <w:r>
              <w:rPr>
                <w:rFonts w:ascii="Calibri" w:hAnsi="Calibri"/>
                <w:sz w:val="22"/>
                <w:szCs w:val="22"/>
              </w:rPr>
              <w:t>58821</w:t>
            </w:r>
          </w:p>
        </w:tc>
      </w:tr>
      <w:tr w:rsidR="007C26F1" w:rsidRPr="00E641DA" w14:paraId="3A35AF2B" w14:textId="77777777" w:rsidTr="007C26F1">
        <w:trPr>
          <w:trHeight w:val="415"/>
        </w:trPr>
        <w:tc>
          <w:tcPr>
            <w:tcW w:w="2766" w:type="dxa"/>
            <w:shd w:val="clear" w:color="auto" w:fill="F2F2F2"/>
            <w:vAlign w:val="center"/>
          </w:tcPr>
          <w:p w14:paraId="15080921" w14:textId="77777777" w:rsidR="007C26F1" w:rsidRPr="00E641DA" w:rsidRDefault="007C26F1"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7052F95F" w14:textId="77777777" w:rsidR="007C26F1" w:rsidRPr="00E641DA" w:rsidRDefault="007C26F1" w:rsidP="00B50F82">
            <w:pPr>
              <w:rPr>
                <w:rFonts w:ascii="Calibri" w:hAnsi="Calibri"/>
                <w:sz w:val="22"/>
                <w:szCs w:val="22"/>
              </w:rPr>
            </w:pPr>
            <w:bookmarkStart w:id="0" w:name="CSOFLevel"/>
            <w:bookmarkEnd w:id="0"/>
            <w:r>
              <w:rPr>
                <w:rFonts w:ascii="Calibri" w:hAnsi="Calibri"/>
                <w:sz w:val="22"/>
                <w:szCs w:val="22"/>
              </w:rPr>
              <w:t>CSOF</w:t>
            </w:r>
            <w:r w:rsidR="0060547A">
              <w:rPr>
                <w:rFonts w:ascii="Calibri" w:hAnsi="Calibri"/>
                <w:sz w:val="22"/>
                <w:szCs w:val="22"/>
              </w:rPr>
              <w:t>4</w:t>
            </w:r>
          </w:p>
        </w:tc>
      </w:tr>
      <w:tr w:rsidR="007C26F1" w:rsidRPr="00E641DA" w14:paraId="78096F2B" w14:textId="77777777" w:rsidTr="007C26F1">
        <w:trPr>
          <w:trHeight w:val="407"/>
        </w:trPr>
        <w:tc>
          <w:tcPr>
            <w:tcW w:w="2766" w:type="dxa"/>
            <w:shd w:val="clear" w:color="auto" w:fill="F2F2F2"/>
            <w:vAlign w:val="center"/>
          </w:tcPr>
          <w:p w14:paraId="388DCFA0" w14:textId="77777777" w:rsidR="007C26F1" w:rsidRPr="00D8313E" w:rsidRDefault="007C26F1" w:rsidP="003A0708">
            <w:pPr>
              <w:rPr>
                <w:rStyle w:val="BlindHyperlink"/>
              </w:rPr>
            </w:pPr>
            <w:r w:rsidRPr="00D8313E">
              <w:rPr>
                <w:rStyle w:val="BlindHyperlink"/>
              </w:rPr>
              <w:t>Salary Range:</w:t>
            </w:r>
          </w:p>
        </w:tc>
        <w:tc>
          <w:tcPr>
            <w:tcW w:w="6804" w:type="dxa"/>
            <w:vAlign w:val="center"/>
          </w:tcPr>
          <w:p w14:paraId="33630026" w14:textId="17165173" w:rsidR="007C26F1" w:rsidRPr="00E641DA" w:rsidRDefault="00A63450" w:rsidP="00A63450">
            <w:pPr>
              <w:rPr>
                <w:rFonts w:ascii="Calibri" w:hAnsi="Calibri"/>
                <w:sz w:val="22"/>
                <w:szCs w:val="22"/>
              </w:rPr>
            </w:pPr>
            <w:r w:rsidRPr="00EB6520">
              <w:rPr>
                <w:rFonts w:ascii="Calibri" w:hAnsi="Calibri"/>
                <w:sz w:val="22"/>
                <w:szCs w:val="22"/>
              </w:rPr>
              <w:t>AU $82k to AU $93k plus up to</w:t>
            </w:r>
            <w:r>
              <w:rPr>
                <w:rFonts w:ascii="Calibri" w:eastAsia="Calibri" w:hAnsi="Calibri" w:cs="Calibri"/>
                <w:sz w:val="22"/>
                <w:szCs w:val="22"/>
                <w:lang w:val="en-US"/>
              </w:rPr>
              <w:t xml:space="preserve"> 15.4% superannuation</w:t>
            </w:r>
          </w:p>
        </w:tc>
      </w:tr>
      <w:tr w:rsidR="007C26F1" w:rsidRPr="00E641DA" w14:paraId="13339084" w14:textId="77777777" w:rsidTr="007C26F1">
        <w:trPr>
          <w:trHeight w:val="433"/>
        </w:trPr>
        <w:tc>
          <w:tcPr>
            <w:tcW w:w="2766" w:type="dxa"/>
            <w:shd w:val="clear" w:color="auto" w:fill="F2F2F2"/>
            <w:vAlign w:val="center"/>
          </w:tcPr>
          <w:p w14:paraId="1CFABBC2" w14:textId="77777777" w:rsidR="007C26F1" w:rsidRPr="00E641DA" w:rsidRDefault="007C26F1"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5A01D41F" w14:textId="77777777" w:rsidR="007C26F1" w:rsidRPr="00E641DA" w:rsidRDefault="00D92E4E" w:rsidP="006B64AE">
            <w:pPr>
              <w:tabs>
                <w:tab w:val="left" w:pos="6093"/>
              </w:tabs>
              <w:rPr>
                <w:rFonts w:ascii="Calibri" w:hAnsi="Calibri"/>
                <w:sz w:val="22"/>
                <w:szCs w:val="22"/>
              </w:rPr>
            </w:pPr>
            <w:r>
              <w:rPr>
                <w:rFonts w:ascii="Calibri" w:hAnsi="Calibri"/>
                <w:sz w:val="22"/>
                <w:szCs w:val="22"/>
              </w:rPr>
              <w:t>Kensington, NSW</w:t>
            </w:r>
            <w:r w:rsidR="00D85CA7" w:rsidRPr="00E17BD0">
              <w:rPr>
                <w:rFonts w:ascii="Calibri" w:hAnsi="Calibri"/>
                <w:sz w:val="22"/>
                <w:szCs w:val="22"/>
              </w:rPr>
              <w:t xml:space="preserve"> </w:t>
            </w:r>
          </w:p>
        </w:tc>
      </w:tr>
      <w:tr w:rsidR="007C26F1" w:rsidRPr="00E641DA" w14:paraId="09652F68" w14:textId="77777777" w:rsidTr="007C26F1">
        <w:trPr>
          <w:trHeight w:val="405"/>
        </w:trPr>
        <w:tc>
          <w:tcPr>
            <w:tcW w:w="2766" w:type="dxa"/>
            <w:shd w:val="clear" w:color="auto" w:fill="F2F2F2"/>
            <w:vAlign w:val="center"/>
          </w:tcPr>
          <w:p w14:paraId="3C3BD6F8" w14:textId="77777777" w:rsidR="007C26F1" w:rsidRPr="00D8313E" w:rsidRDefault="007C26F1" w:rsidP="003A0708">
            <w:pPr>
              <w:rPr>
                <w:rStyle w:val="BlindHyperlink"/>
              </w:rPr>
            </w:pPr>
            <w:r w:rsidRPr="00D8313E">
              <w:rPr>
                <w:rStyle w:val="BlindHyperlink"/>
              </w:rPr>
              <w:t>Tenure:</w:t>
            </w:r>
          </w:p>
        </w:tc>
        <w:tc>
          <w:tcPr>
            <w:tcW w:w="6804" w:type="dxa"/>
            <w:vAlign w:val="center"/>
          </w:tcPr>
          <w:p w14:paraId="5EB2B8B7" w14:textId="77777777" w:rsidR="007C26F1" w:rsidRPr="00E641DA" w:rsidRDefault="00CE3C63" w:rsidP="007C26F1">
            <w:pPr>
              <w:rPr>
                <w:rFonts w:ascii="Calibri" w:hAnsi="Calibri"/>
                <w:sz w:val="22"/>
                <w:szCs w:val="22"/>
              </w:rPr>
            </w:pPr>
            <w:r>
              <w:rPr>
                <w:rFonts w:ascii="Calibri" w:hAnsi="Calibri"/>
                <w:sz w:val="22"/>
                <w:szCs w:val="22"/>
              </w:rPr>
              <w:t>Specified</w:t>
            </w:r>
            <w:r w:rsidR="002A7115">
              <w:rPr>
                <w:rFonts w:ascii="Calibri" w:hAnsi="Calibri"/>
                <w:sz w:val="22"/>
                <w:szCs w:val="22"/>
              </w:rPr>
              <w:t xml:space="preserve"> Term</w:t>
            </w:r>
            <w:r w:rsidR="002825E6">
              <w:rPr>
                <w:rFonts w:ascii="Calibri" w:hAnsi="Calibri"/>
                <w:sz w:val="22"/>
                <w:szCs w:val="22"/>
              </w:rPr>
              <w:t xml:space="preserve"> of </w:t>
            </w:r>
            <w:r w:rsidR="00D92E4E">
              <w:rPr>
                <w:rFonts w:ascii="Calibri" w:hAnsi="Calibri"/>
                <w:sz w:val="22"/>
                <w:szCs w:val="22"/>
              </w:rPr>
              <w:t>3</w:t>
            </w:r>
            <w:r w:rsidR="0036229B">
              <w:rPr>
                <w:rFonts w:ascii="Calibri" w:hAnsi="Calibri"/>
                <w:sz w:val="22"/>
                <w:szCs w:val="22"/>
              </w:rPr>
              <w:t xml:space="preserve"> years</w:t>
            </w:r>
          </w:p>
        </w:tc>
      </w:tr>
      <w:tr w:rsidR="007C26F1" w:rsidRPr="00E641DA" w14:paraId="4A64516F" w14:textId="77777777" w:rsidTr="007C26F1">
        <w:trPr>
          <w:trHeight w:val="429"/>
        </w:trPr>
        <w:tc>
          <w:tcPr>
            <w:tcW w:w="2766" w:type="dxa"/>
            <w:shd w:val="clear" w:color="auto" w:fill="F2F2F2"/>
            <w:vAlign w:val="center"/>
          </w:tcPr>
          <w:p w14:paraId="09D863FA" w14:textId="77777777" w:rsidR="007C26F1" w:rsidRPr="00E641DA" w:rsidRDefault="007C26F1"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4D803454" w14:textId="77777777" w:rsidR="007C26F1" w:rsidRPr="00E641DA" w:rsidRDefault="007C26F1" w:rsidP="003A0708">
            <w:pPr>
              <w:pStyle w:val="ColorfulList-Accent11"/>
              <w:ind w:left="0"/>
              <w:rPr>
                <w:rFonts w:ascii="Calibri" w:hAnsi="Calibri"/>
                <w:sz w:val="22"/>
                <w:szCs w:val="22"/>
              </w:rPr>
            </w:pPr>
            <w:r w:rsidRPr="00E641DA">
              <w:rPr>
                <w:rFonts w:ascii="Calibri" w:hAnsi="Calibri"/>
                <w:sz w:val="22"/>
                <w:szCs w:val="22"/>
              </w:rPr>
              <w:t>Will be provided to the successful candidate if required.</w:t>
            </w:r>
          </w:p>
        </w:tc>
      </w:tr>
      <w:tr w:rsidR="007C26F1" w:rsidRPr="00E641DA" w14:paraId="5376AFE6" w14:textId="77777777" w:rsidTr="007C26F1">
        <w:trPr>
          <w:trHeight w:val="970"/>
        </w:trPr>
        <w:tc>
          <w:tcPr>
            <w:tcW w:w="2766" w:type="dxa"/>
            <w:shd w:val="clear" w:color="auto" w:fill="F2F2F2"/>
            <w:vAlign w:val="center"/>
          </w:tcPr>
          <w:p w14:paraId="0594DDC7" w14:textId="77777777" w:rsidR="007C26F1" w:rsidRPr="00D8313E" w:rsidRDefault="007C26F1" w:rsidP="00A0184C">
            <w:pPr>
              <w:spacing w:before="240" w:after="240"/>
              <w:rPr>
                <w:rStyle w:val="BlindHyperlink"/>
              </w:rPr>
            </w:pPr>
            <w:r w:rsidRPr="00D8313E">
              <w:rPr>
                <w:rStyle w:val="BlindHyperlink"/>
              </w:rPr>
              <w:t>Applications are open to:</w:t>
            </w:r>
          </w:p>
        </w:tc>
        <w:bookmarkStart w:id="1" w:name="Citizenship"/>
        <w:tc>
          <w:tcPr>
            <w:tcW w:w="6804" w:type="dxa"/>
            <w:vAlign w:val="center"/>
          </w:tcPr>
          <w:p w14:paraId="3B0CD596" w14:textId="77777777" w:rsidR="007C26F1" w:rsidRPr="00E641DA" w:rsidRDefault="007C26F1" w:rsidP="003C0B40">
            <w:pPr>
              <w:pStyle w:val="ColorfulList-Accent11"/>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Pr>
                <w:rFonts w:ascii="Calibri" w:hAnsi="Calibri"/>
                <w:sz w:val="22"/>
                <w:szCs w:val="22"/>
              </w:rPr>
              <w:instrText xml:space="preserve"> FORMCHECKBOX </w:instrText>
            </w:r>
            <w:r w:rsidR="009A692D">
              <w:rPr>
                <w:rFonts w:ascii="Calibri" w:hAnsi="Calibri"/>
                <w:sz w:val="22"/>
                <w:szCs w:val="22"/>
              </w:rPr>
            </w:r>
            <w:r w:rsidR="009A692D">
              <w:rPr>
                <w:rFonts w:ascii="Calibri" w:hAnsi="Calibri"/>
                <w:sz w:val="22"/>
                <w:szCs w:val="22"/>
              </w:rPr>
              <w:fldChar w:fldCharType="separate"/>
            </w:r>
            <w:r>
              <w:rPr>
                <w:rFonts w:ascii="Calibri" w:hAnsi="Calibri"/>
                <w:sz w:val="22"/>
                <w:szCs w:val="22"/>
              </w:rPr>
              <w:fldChar w:fldCharType="end"/>
            </w:r>
            <w:bookmarkEnd w:id="2"/>
            <w:r w:rsidR="00CE7517">
              <w:rPr>
                <w:rFonts w:ascii="Calibri" w:hAnsi="Calibri"/>
                <w:sz w:val="22"/>
                <w:szCs w:val="22"/>
              </w:rPr>
              <w:t xml:space="preserve"> </w:t>
            </w:r>
            <w:r w:rsidRPr="00E641DA">
              <w:rPr>
                <w:rFonts w:ascii="Calibri" w:hAnsi="Calibri"/>
                <w:sz w:val="22"/>
                <w:szCs w:val="22"/>
              </w:rPr>
              <w:t>Australian Citizens Only</w:t>
            </w:r>
          </w:p>
          <w:p w14:paraId="766AC177" w14:textId="77777777" w:rsidR="007C26F1" w:rsidRPr="00E641DA" w:rsidRDefault="00D92E4E" w:rsidP="003C0B40">
            <w:pPr>
              <w:pStyle w:val="ColorfulList-Accent11"/>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Pr>
                <w:rFonts w:ascii="Calibri" w:hAnsi="Calibri"/>
                <w:sz w:val="22"/>
                <w:szCs w:val="22"/>
              </w:rPr>
              <w:instrText xml:space="preserve"> FORMCHECKBOX </w:instrText>
            </w:r>
            <w:r w:rsidR="009A692D">
              <w:rPr>
                <w:rFonts w:ascii="Calibri" w:hAnsi="Calibri"/>
                <w:sz w:val="22"/>
                <w:szCs w:val="22"/>
              </w:rPr>
            </w:r>
            <w:r w:rsidR="009A692D">
              <w:rPr>
                <w:rFonts w:ascii="Calibri" w:hAnsi="Calibri"/>
                <w:sz w:val="22"/>
                <w:szCs w:val="22"/>
              </w:rPr>
              <w:fldChar w:fldCharType="separate"/>
            </w:r>
            <w:r>
              <w:rPr>
                <w:rFonts w:ascii="Calibri" w:hAnsi="Calibri"/>
                <w:sz w:val="22"/>
                <w:szCs w:val="22"/>
              </w:rPr>
              <w:fldChar w:fldCharType="end"/>
            </w:r>
            <w:bookmarkEnd w:id="3"/>
            <w:r w:rsidR="007C26F1" w:rsidRPr="00E641DA">
              <w:rPr>
                <w:rFonts w:ascii="Calibri" w:hAnsi="Calibri"/>
                <w:sz w:val="22"/>
                <w:szCs w:val="22"/>
              </w:rPr>
              <w:t xml:space="preserve"> Australian </w:t>
            </w:r>
            <w:r w:rsidR="006E28E2">
              <w:rPr>
                <w:rFonts w:ascii="Calibri" w:hAnsi="Calibri"/>
                <w:sz w:val="22"/>
                <w:szCs w:val="22"/>
              </w:rPr>
              <w:t xml:space="preserve">&amp; NZ </w:t>
            </w:r>
            <w:r w:rsidR="007C26F1" w:rsidRPr="00E641DA">
              <w:rPr>
                <w:rFonts w:ascii="Calibri" w:hAnsi="Calibri"/>
                <w:sz w:val="22"/>
                <w:szCs w:val="22"/>
              </w:rPr>
              <w:t xml:space="preserve">Citizens and </w:t>
            </w:r>
            <w:r w:rsidR="006E28E2">
              <w:rPr>
                <w:rFonts w:ascii="Calibri" w:hAnsi="Calibri"/>
                <w:sz w:val="22"/>
                <w:szCs w:val="22"/>
              </w:rPr>
              <w:t xml:space="preserve">Aust. </w:t>
            </w:r>
            <w:r w:rsidR="007C26F1" w:rsidRPr="00E641DA">
              <w:rPr>
                <w:rFonts w:ascii="Calibri" w:hAnsi="Calibri"/>
                <w:sz w:val="22"/>
                <w:szCs w:val="22"/>
              </w:rPr>
              <w:t>Permanent Residents Only</w:t>
            </w:r>
          </w:p>
          <w:p w14:paraId="788CFA99" w14:textId="77777777" w:rsidR="007C26F1" w:rsidRPr="00D92E4E" w:rsidRDefault="00D92E4E" w:rsidP="00D92E4E">
            <w:pPr>
              <w:pStyle w:val="ColorfulList-Accent11"/>
              <w:numPr>
                <w:ilvl w:val="0"/>
                <w:numId w:val="3"/>
              </w:numPr>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r>
              <w:rPr>
                <w:rFonts w:ascii="Calibri" w:hAnsi="Calibri"/>
                <w:sz w:val="22"/>
                <w:szCs w:val="22"/>
              </w:rPr>
              <w:instrText xml:space="preserve"> FORMCHECKBOX </w:instrText>
            </w:r>
            <w:r w:rsidR="009A692D">
              <w:rPr>
                <w:rFonts w:ascii="Calibri" w:hAnsi="Calibri"/>
                <w:sz w:val="22"/>
                <w:szCs w:val="22"/>
              </w:rPr>
            </w:r>
            <w:r w:rsidR="009A692D">
              <w:rPr>
                <w:rFonts w:ascii="Calibri" w:hAnsi="Calibri"/>
                <w:sz w:val="22"/>
                <w:szCs w:val="22"/>
              </w:rPr>
              <w:fldChar w:fldCharType="separate"/>
            </w:r>
            <w:r>
              <w:rPr>
                <w:rFonts w:ascii="Calibri" w:hAnsi="Calibri"/>
                <w:sz w:val="22"/>
                <w:szCs w:val="22"/>
              </w:rPr>
              <w:fldChar w:fldCharType="end"/>
            </w:r>
            <w:r w:rsidR="00CE3C63" w:rsidRPr="00E641DA">
              <w:rPr>
                <w:rFonts w:ascii="Calibri" w:hAnsi="Calibri"/>
                <w:sz w:val="22"/>
                <w:szCs w:val="22"/>
              </w:rPr>
              <w:t xml:space="preserve"> </w:t>
            </w:r>
            <w:r w:rsidR="007C26F1" w:rsidRPr="00E641DA">
              <w:rPr>
                <w:rFonts w:ascii="Calibri" w:hAnsi="Calibri"/>
                <w:sz w:val="22"/>
                <w:szCs w:val="22"/>
              </w:rPr>
              <w:t>All Candidates</w:t>
            </w:r>
            <w:bookmarkEnd w:id="1"/>
          </w:p>
        </w:tc>
      </w:tr>
      <w:tr w:rsidR="007C26F1" w:rsidRPr="00E641DA" w14:paraId="6F13016D" w14:textId="77777777" w:rsidTr="007C26F1">
        <w:trPr>
          <w:trHeight w:val="429"/>
        </w:trPr>
        <w:tc>
          <w:tcPr>
            <w:tcW w:w="2766" w:type="dxa"/>
            <w:shd w:val="clear" w:color="auto" w:fill="F2F2F2"/>
            <w:vAlign w:val="center"/>
          </w:tcPr>
          <w:p w14:paraId="0B46EF30" w14:textId="77777777" w:rsidR="007C26F1" w:rsidRPr="00E641DA" w:rsidRDefault="007C26F1"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3B52B5BE" w14:textId="77777777" w:rsidR="007C26F1" w:rsidRPr="0059046B" w:rsidRDefault="007C26F1" w:rsidP="0059046B">
            <w:pPr>
              <w:pStyle w:val="ColorfulList-Accent11"/>
              <w:ind w:left="0"/>
              <w:rPr>
                <w:rFonts w:ascii="Calibri" w:hAnsi="Calibri"/>
                <w:sz w:val="22"/>
                <w:szCs w:val="22"/>
              </w:rPr>
            </w:pPr>
            <w:bookmarkStart w:id="4" w:name="PFA"/>
            <w:bookmarkEnd w:id="4"/>
            <w:r>
              <w:rPr>
                <w:rFonts w:ascii="Calibri" w:hAnsi="Calibri"/>
                <w:sz w:val="22"/>
                <w:szCs w:val="22"/>
              </w:rPr>
              <w:t>Research Scientist/Engineer</w:t>
            </w:r>
            <w:r w:rsidR="00BB36B7">
              <w:rPr>
                <w:rFonts w:ascii="Calibri" w:hAnsi="Calibri"/>
                <w:sz w:val="22"/>
                <w:szCs w:val="22"/>
              </w:rPr>
              <w:t xml:space="preserve"> - Postdoc</w:t>
            </w:r>
          </w:p>
        </w:tc>
      </w:tr>
      <w:tr w:rsidR="007C26F1" w:rsidRPr="00E641DA" w14:paraId="78E33508" w14:textId="77777777" w:rsidTr="007C26F1">
        <w:trPr>
          <w:trHeight w:val="421"/>
        </w:trPr>
        <w:tc>
          <w:tcPr>
            <w:tcW w:w="2766" w:type="dxa"/>
            <w:shd w:val="clear" w:color="auto" w:fill="F2F2F2"/>
            <w:vAlign w:val="center"/>
          </w:tcPr>
          <w:p w14:paraId="472AB6C5" w14:textId="77777777" w:rsidR="007C26F1" w:rsidRPr="00D8313E" w:rsidRDefault="007C26F1" w:rsidP="00F3596F">
            <w:pPr>
              <w:rPr>
                <w:rStyle w:val="BlindHyperlink"/>
              </w:rPr>
            </w:pPr>
            <w:r w:rsidRPr="00D8313E">
              <w:rPr>
                <w:rStyle w:val="BlindHyperlink"/>
              </w:rPr>
              <w:t>% Client Focus - Internal:</w:t>
            </w:r>
          </w:p>
        </w:tc>
        <w:tc>
          <w:tcPr>
            <w:tcW w:w="6804" w:type="dxa"/>
            <w:vAlign w:val="center"/>
          </w:tcPr>
          <w:p w14:paraId="4CB28D4A" w14:textId="77777777" w:rsidR="007C26F1" w:rsidRPr="00056C5A" w:rsidRDefault="00A63450" w:rsidP="003C0B40">
            <w:pPr>
              <w:pStyle w:val="ColorfulList-Accent11"/>
              <w:ind w:left="0"/>
              <w:rPr>
                <w:rFonts w:ascii="Calibri" w:hAnsi="Calibri"/>
                <w:sz w:val="22"/>
                <w:szCs w:val="22"/>
              </w:rPr>
            </w:pPr>
            <w:r>
              <w:rPr>
                <w:rFonts w:ascii="Calibri" w:hAnsi="Calibri"/>
                <w:sz w:val="22"/>
                <w:szCs w:val="22"/>
              </w:rPr>
              <w:t>80%</w:t>
            </w:r>
          </w:p>
        </w:tc>
      </w:tr>
      <w:tr w:rsidR="007C26F1" w:rsidRPr="00E641DA" w14:paraId="2CB6C2B4" w14:textId="77777777" w:rsidTr="007C26F1">
        <w:trPr>
          <w:trHeight w:val="413"/>
        </w:trPr>
        <w:tc>
          <w:tcPr>
            <w:tcW w:w="2766" w:type="dxa"/>
            <w:shd w:val="clear" w:color="auto" w:fill="F2F2F2"/>
            <w:vAlign w:val="center"/>
          </w:tcPr>
          <w:p w14:paraId="3F767C5A" w14:textId="77777777" w:rsidR="007C26F1" w:rsidRPr="00D8313E" w:rsidRDefault="007C26F1" w:rsidP="00F3596F">
            <w:pPr>
              <w:rPr>
                <w:rStyle w:val="BlindHyperlink"/>
              </w:rPr>
            </w:pPr>
            <w:r w:rsidRPr="00D8313E">
              <w:rPr>
                <w:rStyle w:val="BlindHyperlink"/>
              </w:rPr>
              <w:t>% Client Focus - External:</w:t>
            </w:r>
          </w:p>
        </w:tc>
        <w:tc>
          <w:tcPr>
            <w:tcW w:w="6804" w:type="dxa"/>
            <w:vAlign w:val="center"/>
          </w:tcPr>
          <w:p w14:paraId="3F8D59B1" w14:textId="77777777" w:rsidR="007C26F1" w:rsidRPr="00056C5A" w:rsidRDefault="00BB36B7" w:rsidP="003C0B40">
            <w:pPr>
              <w:pStyle w:val="ColorfulList-Accent11"/>
              <w:ind w:left="0"/>
              <w:rPr>
                <w:rFonts w:ascii="Calibri" w:hAnsi="Calibri"/>
                <w:sz w:val="22"/>
                <w:szCs w:val="22"/>
              </w:rPr>
            </w:pPr>
            <w:r>
              <w:rPr>
                <w:rFonts w:ascii="Calibri" w:hAnsi="Calibri"/>
                <w:sz w:val="22"/>
                <w:szCs w:val="22"/>
              </w:rPr>
              <w:t>20%</w:t>
            </w:r>
          </w:p>
        </w:tc>
      </w:tr>
      <w:tr w:rsidR="007C26F1" w:rsidRPr="00E641DA" w14:paraId="44E39A27" w14:textId="77777777" w:rsidTr="007C26F1">
        <w:trPr>
          <w:trHeight w:val="420"/>
        </w:trPr>
        <w:tc>
          <w:tcPr>
            <w:tcW w:w="2766" w:type="dxa"/>
            <w:shd w:val="clear" w:color="auto" w:fill="F2F2F2"/>
            <w:vAlign w:val="center"/>
          </w:tcPr>
          <w:p w14:paraId="7A584057" w14:textId="77777777" w:rsidR="007C26F1" w:rsidRPr="00D8313E" w:rsidRDefault="007C26F1" w:rsidP="00F3596F">
            <w:pPr>
              <w:rPr>
                <w:rStyle w:val="BlindHyperlink"/>
              </w:rPr>
            </w:pPr>
            <w:r w:rsidRPr="00D8313E">
              <w:rPr>
                <w:rStyle w:val="BlindHyperlink"/>
              </w:rPr>
              <w:t>Reports to the:</w:t>
            </w:r>
          </w:p>
        </w:tc>
        <w:tc>
          <w:tcPr>
            <w:tcW w:w="6804" w:type="dxa"/>
            <w:vAlign w:val="center"/>
          </w:tcPr>
          <w:p w14:paraId="26A9385A" w14:textId="77777777" w:rsidR="007C26F1" w:rsidRPr="00E641DA" w:rsidRDefault="00BB36B7" w:rsidP="00BB36B7">
            <w:pPr>
              <w:rPr>
                <w:rFonts w:ascii="Calibri" w:hAnsi="Calibri"/>
                <w:sz w:val="22"/>
                <w:szCs w:val="22"/>
              </w:rPr>
            </w:pPr>
            <w:r w:rsidRPr="00BB36B7">
              <w:rPr>
                <w:rFonts w:ascii="Calibri" w:hAnsi="Calibri"/>
                <w:sz w:val="22"/>
                <w:szCs w:val="22"/>
              </w:rPr>
              <w:t>Group leader - Algorithmic Decision Theory</w:t>
            </w:r>
          </w:p>
        </w:tc>
      </w:tr>
      <w:tr w:rsidR="007C26F1" w:rsidRPr="00E641DA" w14:paraId="54D0751F" w14:textId="77777777" w:rsidTr="007C26F1">
        <w:trPr>
          <w:trHeight w:val="411"/>
        </w:trPr>
        <w:tc>
          <w:tcPr>
            <w:tcW w:w="2766" w:type="dxa"/>
            <w:shd w:val="clear" w:color="auto" w:fill="F2F2F2"/>
            <w:vAlign w:val="center"/>
          </w:tcPr>
          <w:p w14:paraId="6A9DB29E" w14:textId="77777777" w:rsidR="007C26F1" w:rsidRPr="00D8313E" w:rsidRDefault="007C26F1" w:rsidP="00DA60FC">
            <w:pPr>
              <w:rPr>
                <w:rStyle w:val="BlindHyperlink"/>
              </w:rPr>
            </w:pPr>
            <w:r w:rsidRPr="00D8313E">
              <w:rPr>
                <w:rStyle w:val="BlindHyperlink"/>
              </w:rPr>
              <w:t>Number of Direct Reports:</w:t>
            </w:r>
          </w:p>
        </w:tc>
        <w:bookmarkStart w:id="5" w:name="DirectReports"/>
        <w:tc>
          <w:tcPr>
            <w:tcW w:w="6804" w:type="dxa"/>
            <w:vAlign w:val="center"/>
          </w:tcPr>
          <w:p w14:paraId="3EDA392E" w14:textId="77777777" w:rsidR="007C26F1" w:rsidRPr="00E641DA" w:rsidRDefault="007C26F1" w:rsidP="003C0B40">
            <w:pPr>
              <w:pStyle w:val="ColorfulList-Accent11"/>
              <w:ind w:left="0"/>
              <w:rPr>
                <w:rFonts w:ascii="Calibri" w:hAnsi="Calibri"/>
                <w:sz w:val="22"/>
                <w:szCs w:val="22"/>
              </w:rPr>
            </w:pPr>
            <w:r w:rsidRPr="00E17BD0">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E17BD0">
              <w:rPr>
                <w:rFonts w:ascii="Calibri" w:hAnsi="Calibri"/>
                <w:sz w:val="22"/>
                <w:szCs w:val="22"/>
              </w:rPr>
              <w:instrText xml:space="preserve"> FORMTEXT </w:instrText>
            </w:r>
            <w:r w:rsidRPr="00E17BD0">
              <w:rPr>
                <w:rFonts w:ascii="Calibri" w:hAnsi="Calibri"/>
                <w:sz w:val="22"/>
                <w:szCs w:val="22"/>
              </w:rPr>
            </w:r>
            <w:r w:rsidRPr="00E17BD0">
              <w:rPr>
                <w:rFonts w:ascii="Calibri" w:hAnsi="Calibri"/>
                <w:sz w:val="22"/>
                <w:szCs w:val="22"/>
              </w:rPr>
              <w:fldChar w:fldCharType="separate"/>
            </w:r>
            <w:r w:rsidRPr="00E17BD0">
              <w:rPr>
                <w:rFonts w:ascii="Calibri" w:hAnsi="Calibri"/>
                <w:noProof/>
                <w:sz w:val="22"/>
                <w:szCs w:val="22"/>
              </w:rPr>
              <w:t>0</w:t>
            </w:r>
            <w:r w:rsidRPr="00E17BD0">
              <w:rPr>
                <w:rFonts w:ascii="Calibri" w:hAnsi="Calibri"/>
                <w:sz w:val="22"/>
                <w:szCs w:val="22"/>
              </w:rPr>
              <w:fldChar w:fldCharType="end"/>
            </w:r>
            <w:bookmarkEnd w:id="5"/>
          </w:p>
        </w:tc>
      </w:tr>
    </w:tbl>
    <w:p w14:paraId="5C2A172D"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55C80F49"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38520A90" w14:textId="77777777" w:rsidTr="00CB7CA4">
        <w:trPr>
          <w:trHeight w:val="619"/>
        </w:trPr>
        <w:tc>
          <w:tcPr>
            <w:tcW w:w="9574" w:type="dxa"/>
            <w:shd w:val="clear" w:color="auto" w:fill="F2F2F2"/>
            <w:vAlign w:val="center"/>
          </w:tcPr>
          <w:p w14:paraId="76FF399C"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21BFD3CD" w14:textId="77777777" w:rsidTr="00047D31">
        <w:trPr>
          <w:trHeight w:val="1129"/>
        </w:trPr>
        <w:tc>
          <w:tcPr>
            <w:tcW w:w="9574" w:type="dxa"/>
          </w:tcPr>
          <w:p w14:paraId="3E6BF793" w14:textId="77777777" w:rsidR="00047D31" w:rsidRPr="001B7CE2" w:rsidRDefault="00047D31" w:rsidP="00047D31">
            <w:pPr>
              <w:spacing w:before="120" w:after="120"/>
              <w:rPr>
                <w:rFonts w:ascii="Calibri" w:hAnsi="Calibri"/>
                <w:sz w:val="22"/>
                <w:szCs w:val="22"/>
              </w:rPr>
            </w:pP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4F05A442" w14:textId="77777777" w:rsidR="00BB36B7" w:rsidRPr="00BE2D3C" w:rsidRDefault="00BB36B7" w:rsidP="00BB36B7">
            <w:pPr>
              <w:spacing w:before="180" w:after="120"/>
              <w:rPr>
                <w:rFonts w:ascii="Calibri" w:hAnsi="Calibri"/>
                <w:sz w:val="22"/>
                <w:szCs w:val="22"/>
              </w:rPr>
            </w:pPr>
            <w:r w:rsidRPr="001B7CE2">
              <w:rPr>
                <w:rFonts w:ascii="Calibri" w:hAnsi="Calibri"/>
                <w:sz w:val="22"/>
                <w:szCs w:val="22"/>
              </w:rPr>
              <w:t xml:space="preserve">Postdoctoral Fellows </w:t>
            </w:r>
            <w:r w:rsidRPr="001B7CE2">
              <w:rPr>
                <w:rFonts w:ascii="Calibri" w:hAnsi="Calibri"/>
                <w:b/>
                <w:sz w:val="22"/>
                <w:szCs w:val="22"/>
              </w:rPr>
              <w:t xml:space="preserve">are appointed for up to </w:t>
            </w:r>
            <w:r w:rsidRPr="00487673">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w:t>
            </w:r>
            <w:r w:rsidRPr="001B7CE2">
              <w:rPr>
                <w:rFonts w:ascii="Calibri" w:hAnsi="Calibri"/>
                <w:sz w:val="22"/>
                <w:szCs w:val="22"/>
              </w:rPr>
              <w:t>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rFonts w:ascii="Calibri" w:hAnsi="Calibri"/>
                <w:sz w:val="22"/>
                <w:szCs w:val="22"/>
              </w:rPr>
              <w:t>.</w:t>
            </w:r>
          </w:p>
          <w:p w14:paraId="267B5A5C" w14:textId="77777777" w:rsidR="00BB36B7" w:rsidRDefault="00BB36B7" w:rsidP="00BB36B7">
            <w:pPr>
              <w:spacing w:before="120" w:after="120"/>
              <w:rPr>
                <w:rFonts w:ascii="Calibri" w:eastAsia="Calibri" w:hAnsi="Calibri" w:cs="Calibri"/>
                <w:sz w:val="22"/>
                <w:szCs w:val="22"/>
              </w:rPr>
            </w:pPr>
            <w:r>
              <w:rPr>
                <w:rFonts w:ascii="Calibri" w:eastAsia="Calibri" w:hAnsi="Calibri" w:cs="Calibri"/>
                <w:sz w:val="22"/>
                <w:szCs w:val="22"/>
                <w:lang w:val="en-US"/>
              </w:rPr>
              <w:t xml:space="preserve">Data61 is offering an exciting opportunity for a Researcher to join </w:t>
            </w:r>
            <w:r>
              <w:rPr>
                <w:rFonts w:ascii="Calibri" w:eastAsia="Calibri" w:hAnsi="Calibri" w:cs="Calibri"/>
                <w:sz w:val="22"/>
                <w:szCs w:val="22"/>
              </w:rPr>
              <w:t>its Algorithmic</w:t>
            </w:r>
            <w:r>
              <w:rPr>
                <w:rFonts w:ascii="Calibri" w:eastAsia="Calibri" w:hAnsi="Calibri" w:cs="Calibri"/>
                <w:sz w:val="22"/>
                <w:szCs w:val="22"/>
                <w:lang w:val="en-US"/>
              </w:rPr>
              <w:t xml:space="preserve"> Decision Theory (ADT) group. We are seeking talented researchers with core expertise in algorithmic decision theory, computational social choice, computational complexity and more broadly artificial intelligence.</w:t>
            </w:r>
          </w:p>
          <w:p w14:paraId="654641DA" w14:textId="77777777" w:rsidR="00BB36B7" w:rsidRDefault="00BB36B7" w:rsidP="00BB36B7">
            <w:pPr>
              <w:spacing w:before="120" w:after="120"/>
              <w:rPr>
                <w:rFonts w:ascii="Calibri" w:eastAsia="Calibri" w:hAnsi="Calibri" w:cs="Calibri"/>
                <w:sz w:val="22"/>
                <w:szCs w:val="22"/>
              </w:rPr>
            </w:pPr>
            <w:r>
              <w:rPr>
                <w:rFonts w:ascii="Calibri" w:eastAsia="Calibri" w:hAnsi="Calibri" w:cs="Calibri"/>
                <w:sz w:val="22"/>
                <w:szCs w:val="22"/>
                <w:lang w:val="en-US"/>
              </w:rPr>
              <w:t>You will be working in ADT, a group with expertise in core methods that spans a wide area of artificial intelligence and computational economics. You will also collaborate with experts in related fields such as computational complexity.</w:t>
            </w:r>
          </w:p>
          <w:p w14:paraId="53593E82" w14:textId="77777777" w:rsidR="00F430AF" w:rsidRPr="00047D31" w:rsidRDefault="00BB36B7" w:rsidP="00BB36B7">
            <w:pPr>
              <w:spacing w:before="180" w:after="120"/>
              <w:rPr>
                <w:rFonts w:ascii="Calibri" w:hAnsi="Calibri"/>
                <w:sz w:val="22"/>
                <w:szCs w:val="22"/>
              </w:rPr>
            </w:pPr>
            <w:r>
              <w:rPr>
                <w:rFonts w:ascii="Calibri" w:eastAsia="Calibri" w:hAnsi="Calibri" w:cs="Calibri"/>
                <w:sz w:val="22"/>
                <w:szCs w:val="22"/>
                <w:lang w:val="en-US"/>
              </w:rPr>
              <w:lastRenderedPageBreak/>
              <w:t>You will be solving real-world problems and be contributing to foundational work on ADT. You will be pushing the boundaries of the state of the art on challenging ADT projects.</w:t>
            </w:r>
          </w:p>
        </w:tc>
      </w:tr>
    </w:tbl>
    <w:p w14:paraId="572D1964" w14:textId="77777777" w:rsidR="00F430AF" w:rsidRDefault="00F430AF" w:rsidP="00502363">
      <w:pPr>
        <w:rPr>
          <w:rFonts w:ascii="Calibri" w:hAnsi="Calibri"/>
          <w:sz w:val="22"/>
          <w:szCs w:val="22"/>
        </w:rPr>
      </w:pPr>
    </w:p>
    <w:p w14:paraId="7833FAD3" w14:textId="77777777" w:rsidR="00502363" w:rsidRPr="00E641DA" w:rsidRDefault="00502363" w:rsidP="00F430AF"/>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5EC863DC" w14:textId="77777777" w:rsidTr="00CB7CA4">
        <w:trPr>
          <w:trHeight w:val="647"/>
        </w:trPr>
        <w:tc>
          <w:tcPr>
            <w:tcW w:w="9574" w:type="dxa"/>
            <w:shd w:val="clear" w:color="auto" w:fill="F2F2F2"/>
            <w:vAlign w:val="center"/>
          </w:tcPr>
          <w:p w14:paraId="7D2A6743"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67BAF7FD" w14:textId="77777777" w:rsidTr="00CB7CA4">
        <w:trPr>
          <w:trHeight w:val="1188"/>
        </w:trPr>
        <w:tc>
          <w:tcPr>
            <w:tcW w:w="9574" w:type="dxa"/>
          </w:tcPr>
          <w:p w14:paraId="48ABC5C3" w14:textId="77777777" w:rsidR="00BB36B7" w:rsidRDefault="00BB36B7" w:rsidP="00BB36B7">
            <w:pPr>
              <w:pStyle w:val="ListParagraph"/>
              <w:numPr>
                <w:ilvl w:val="0"/>
                <w:numId w:val="29"/>
              </w:numPr>
              <w:pBdr>
                <w:top w:val="nil"/>
                <w:left w:val="nil"/>
                <w:bottom w:val="nil"/>
                <w:right w:val="nil"/>
                <w:between w:val="nil"/>
                <w:bar w:val="nil"/>
              </w:pBdr>
              <w:spacing w:before="120" w:after="60"/>
              <w:jc w:val="both"/>
              <w:rPr>
                <w:rFonts w:ascii="Calibri" w:eastAsia="Calibri" w:hAnsi="Calibri" w:cs="Calibri"/>
                <w:i/>
                <w:iCs/>
                <w:sz w:val="22"/>
                <w:szCs w:val="22"/>
                <w:shd w:val="clear" w:color="auto" w:fill="FFFF00"/>
              </w:rPr>
            </w:pPr>
            <w:r>
              <w:rPr>
                <w:rFonts w:ascii="Calibri" w:eastAsia="Calibri" w:hAnsi="Calibri" w:cs="Calibri"/>
                <w:sz w:val="22"/>
                <w:szCs w:val="22"/>
                <w:lang w:val="en-US"/>
              </w:rPr>
              <w:t>Under the direction of senior research scientists, carry out innovative, impactful research of strategic importance to CSIRO that will, where possible, lead to novel and important scientific outcomes.</w:t>
            </w:r>
          </w:p>
          <w:p w14:paraId="00CEB7B0" w14:textId="77777777" w:rsidR="00BB36B7" w:rsidRDefault="00BB36B7" w:rsidP="00BB36B7">
            <w:pPr>
              <w:pStyle w:val="ListParagraph"/>
              <w:numPr>
                <w:ilvl w:val="0"/>
                <w:numId w:val="29"/>
              </w:numPr>
              <w:pBdr>
                <w:top w:val="nil"/>
                <w:left w:val="nil"/>
                <w:bottom w:val="nil"/>
                <w:right w:val="nil"/>
                <w:between w:val="nil"/>
                <w:bar w:val="nil"/>
              </w:pBdr>
              <w:spacing w:before="120" w:after="60"/>
              <w:jc w:val="both"/>
              <w:rPr>
                <w:rFonts w:ascii="Calibri" w:eastAsia="Calibri" w:hAnsi="Calibri" w:cs="Calibri"/>
                <w:sz w:val="22"/>
                <w:szCs w:val="22"/>
              </w:rPr>
            </w:pPr>
            <w:r>
              <w:rPr>
                <w:rFonts w:ascii="Calibri" w:eastAsia="Calibri" w:hAnsi="Calibri" w:cs="Calibri"/>
                <w:sz w:val="22"/>
                <w:szCs w:val="22"/>
                <w:lang w:val="en-US"/>
              </w:rPr>
              <w:t xml:space="preserve">Researching, designing and developing new theory, mechanisms, and algorithms in the area of algorithmic decision theory. </w:t>
            </w:r>
          </w:p>
          <w:p w14:paraId="1569995B" w14:textId="77777777" w:rsidR="00BB36B7" w:rsidRDefault="00BB36B7" w:rsidP="00BB36B7">
            <w:pPr>
              <w:pStyle w:val="ListParagraph"/>
              <w:numPr>
                <w:ilvl w:val="0"/>
                <w:numId w:val="29"/>
              </w:numPr>
              <w:pBdr>
                <w:top w:val="nil"/>
                <w:left w:val="nil"/>
                <w:bottom w:val="nil"/>
                <w:right w:val="nil"/>
                <w:between w:val="nil"/>
                <w:bar w:val="nil"/>
              </w:pBdr>
              <w:spacing w:after="60"/>
              <w:rPr>
                <w:rFonts w:ascii="Calibri" w:eastAsia="Calibri" w:hAnsi="Calibri" w:cs="Calibri"/>
                <w:sz w:val="22"/>
                <w:szCs w:val="22"/>
              </w:rPr>
            </w:pPr>
            <w:r>
              <w:rPr>
                <w:rFonts w:ascii="Calibri" w:eastAsia="Calibri" w:hAnsi="Calibri" w:cs="Calibri"/>
                <w:sz w:val="22"/>
                <w:szCs w:val="22"/>
                <w:lang w:val="en-US"/>
              </w:rPr>
              <w:t xml:space="preserve">Undertake regular reviews of relevant literature and patents. </w:t>
            </w:r>
          </w:p>
          <w:p w14:paraId="0F2CF74D" w14:textId="77777777" w:rsidR="00BB36B7" w:rsidRDefault="00BB36B7" w:rsidP="00BB36B7">
            <w:pPr>
              <w:pStyle w:val="ListParagraph"/>
              <w:numPr>
                <w:ilvl w:val="0"/>
                <w:numId w:val="29"/>
              </w:numPr>
              <w:pBdr>
                <w:top w:val="nil"/>
                <w:left w:val="nil"/>
                <w:bottom w:val="nil"/>
                <w:right w:val="nil"/>
                <w:between w:val="nil"/>
                <w:bar w:val="nil"/>
              </w:pBdr>
              <w:spacing w:after="60"/>
              <w:rPr>
                <w:rFonts w:ascii="Calibri" w:eastAsia="Calibri" w:hAnsi="Calibri" w:cs="Calibri"/>
                <w:sz w:val="22"/>
                <w:szCs w:val="22"/>
              </w:rPr>
            </w:pPr>
            <w:r>
              <w:rPr>
                <w:rFonts w:ascii="Calibri" w:eastAsia="Calibri" w:hAnsi="Calibri" w:cs="Calibri"/>
                <w:sz w:val="22"/>
                <w:szCs w:val="22"/>
                <w:lang w:val="en-US"/>
              </w:rPr>
              <w:t>Produce high quality scientific and/or engineering papers suitable for publication in quality journals, for client reports and granting of patents.</w:t>
            </w:r>
          </w:p>
          <w:p w14:paraId="4B180FA3" w14:textId="77777777" w:rsidR="00BB36B7" w:rsidRDefault="00BB36B7" w:rsidP="00BB36B7">
            <w:pPr>
              <w:pStyle w:val="ListParagraph"/>
              <w:numPr>
                <w:ilvl w:val="0"/>
                <w:numId w:val="29"/>
              </w:numPr>
              <w:pBdr>
                <w:top w:val="nil"/>
                <w:left w:val="nil"/>
                <w:bottom w:val="nil"/>
                <w:right w:val="nil"/>
                <w:between w:val="nil"/>
                <w:bar w:val="nil"/>
              </w:pBdr>
              <w:spacing w:after="60"/>
              <w:rPr>
                <w:rFonts w:ascii="Calibri" w:eastAsia="Calibri" w:hAnsi="Calibri" w:cs="Calibri"/>
                <w:sz w:val="22"/>
                <w:szCs w:val="22"/>
              </w:rPr>
            </w:pPr>
            <w:r>
              <w:rPr>
                <w:rFonts w:ascii="Calibri" w:eastAsia="Calibri" w:hAnsi="Calibri" w:cs="Calibri"/>
                <w:sz w:val="22"/>
                <w:szCs w:val="22"/>
                <w:lang w:val="en-US"/>
              </w:rPr>
              <w:t xml:space="preserve">Prepare appropriate conference papers and present those at conferences as agreed with your supervisor. </w:t>
            </w:r>
          </w:p>
          <w:p w14:paraId="751CCD6B" w14:textId="77777777" w:rsidR="00BB36B7" w:rsidRDefault="00BB36B7" w:rsidP="00BB36B7">
            <w:pPr>
              <w:pStyle w:val="ListParagraph"/>
              <w:numPr>
                <w:ilvl w:val="0"/>
                <w:numId w:val="29"/>
              </w:numPr>
              <w:pBdr>
                <w:top w:val="nil"/>
                <w:left w:val="nil"/>
                <w:bottom w:val="nil"/>
                <w:right w:val="nil"/>
                <w:between w:val="nil"/>
                <w:bar w:val="nil"/>
              </w:pBdr>
              <w:spacing w:after="60"/>
              <w:rPr>
                <w:rFonts w:ascii="Calibri" w:eastAsia="Calibri" w:hAnsi="Calibri" w:cs="Calibri"/>
                <w:sz w:val="22"/>
                <w:szCs w:val="22"/>
              </w:rPr>
            </w:pPr>
            <w:r>
              <w:rPr>
                <w:rFonts w:ascii="Calibri" w:eastAsia="Calibri" w:hAnsi="Calibri" w:cs="Calibri"/>
                <w:sz w:val="22"/>
                <w:szCs w:val="22"/>
                <w:lang w:val="en-US"/>
              </w:rPr>
              <w:t xml:space="preserve">Make a contribution to the effective functioning of the research team and help deliver CSIRO’s organisational objectives and plans. </w:t>
            </w:r>
          </w:p>
          <w:p w14:paraId="6D018B4A" w14:textId="77777777" w:rsidR="00BB36B7" w:rsidRDefault="00BB36B7" w:rsidP="00BB36B7">
            <w:pPr>
              <w:pStyle w:val="ListParagraph"/>
              <w:numPr>
                <w:ilvl w:val="0"/>
                <w:numId w:val="29"/>
              </w:numPr>
              <w:pBdr>
                <w:top w:val="nil"/>
                <w:left w:val="nil"/>
                <w:bottom w:val="nil"/>
                <w:right w:val="nil"/>
                <w:between w:val="nil"/>
                <w:bar w:val="nil"/>
              </w:pBdr>
              <w:spacing w:after="60"/>
              <w:rPr>
                <w:rFonts w:ascii="Calibri" w:eastAsia="Calibri" w:hAnsi="Calibri" w:cs="Calibri"/>
                <w:sz w:val="22"/>
                <w:szCs w:val="22"/>
              </w:rPr>
            </w:pPr>
            <w:r>
              <w:rPr>
                <w:rFonts w:ascii="Calibri" w:eastAsia="Calibri" w:hAnsi="Calibri" w:cs="Calibri"/>
                <w:sz w:val="22"/>
                <w:szCs w:val="22"/>
                <w:lang w:val="en-US"/>
              </w:rPr>
              <w:t>Work collaboratively with colleagues within your team, the business unit and across CSIRO.</w:t>
            </w:r>
          </w:p>
          <w:p w14:paraId="6F4974D0" w14:textId="77777777" w:rsidR="00BB36B7" w:rsidRDefault="00BB36B7" w:rsidP="00BB36B7">
            <w:pPr>
              <w:pStyle w:val="ListParagraph"/>
              <w:numPr>
                <w:ilvl w:val="0"/>
                <w:numId w:val="29"/>
              </w:numPr>
              <w:pBdr>
                <w:top w:val="nil"/>
                <w:left w:val="nil"/>
                <w:bottom w:val="nil"/>
                <w:right w:val="nil"/>
                <w:between w:val="nil"/>
                <w:bar w:val="nil"/>
              </w:pBdr>
              <w:spacing w:after="60"/>
              <w:rPr>
                <w:rFonts w:ascii="Calibri" w:eastAsia="Calibri" w:hAnsi="Calibri" w:cs="Calibri"/>
                <w:sz w:val="22"/>
                <w:szCs w:val="22"/>
              </w:rPr>
            </w:pPr>
            <w:r>
              <w:rPr>
                <w:rFonts w:ascii="Calibri" w:eastAsia="Calibri" w:hAnsi="Calibri" w:cs="Calibri"/>
                <w:sz w:val="22"/>
                <w:szCs w:val="22"/>
                <w:lang w:val="en-US"/>
              </w:rPr>
              <w:t>Communicate effectively and respectfully with all staff, clients and suppliers in the interests of good business practice, collaboration and enhancement of CSIRO’s reputation.</w:t>
            </w:r>
          </w:p>
          <w:p w14:paraId="70135528" w14:textId="77777777" w:rsidR="00BB36B7" w:rsidRDefault="00BB36B7" w:rsidP="00BB36B7">
            <w:pPr>
              <w:pStyle w:val="ListParagraph"/>
              <w:numPr>
                <w:ilvl w:val="0"/>
                <w:numId w:val="29"/>
              </w:numPr>
              <w:pBdr>
                <w:top w:val="nil"/>
                <w:left w:val="nil"/>
                <w:bottom w:val="nil"/>
                <w:right w:val="nil"/>
                <w:between w:val="nil"/>
                <w:bar w:val="nil"/>
              </w:pBdr>
              <w:spacing w:after="60"/>
              <w:rPr>
                <w:rFonts w:ascii="Calibri" w:eastAsia="Calibri" w:hAnsi="Calibri" w:cs="Calibri"/>
                <w:sz w:val="22"/>
                <w:szCs w:val="22"/>
              </w:rPr>
            </w:pPr>
            <w:r>
              <w:rPr>
                <w:rFonts w:ascii="Calibri" w:eastAsia="Calibri" w:hAnsi="Calibri" w:cs="Calibri"/>
                <w:sz w:val="22"/>
                <w:szCs w:val="22"/>
                <w:lang w:val="en-US"/>
              </w:rPr>
              <w:t>Adhere to the spirit and practice of CSIRO’s Values, Health, Safety and Environment plans and policies, Diversity initiatives and Zero Harm goals.</w:t>
            </w:r>
          </w:p>
          <w:p w14:paraId="30B6DAA4" w14:textId="77777777" w:rsidR="00BB36B7" w:rsidRDefault="00BB36B7" w:rsidP="00BB36B7">
            <w:pPr>
              <w:pStyle w:val="ListParagraph"/>
              <w:numPr>
                <w:ilvl w:val="0"/>
                <w:numId w:val="29"/>
              </w:numPr>
              <w:pBdr>
                <w:top w:val="nil"/>
                <w:left w:val="nil"/>
                <w:bottom w:val="nil"/>
                <w:right w:val="nil"/>
                <w:between w:val="nil"/>
                <w:bar w:val="nil"/>
              </w:pBdr>
              <w:spacing w:after="60"/>
              <w:rPr>
                <w:rFonts w:ascii="Calibri" w:eastAsia="Calibri" w:hAnsi="Calibri" w:cs="Calibri"/>
                <w:sz w:val="22"/>
                <w:szCs w:val="22"/>
              </w:rPr>
            </w:pPr>
            <w:r>
              <w:rPr>
                <w:rFonts w:ascii="Calibri" w:eastAsia="Calibri" w:hAnsi="Calibri" w:cs="Calibri"/>
                <w:sz w:val="22"/>
                <w:szCs w:val="22"/>
                <w:lang w:val="en-US"/>
              </w:rPr>
              <w:t>Undertake an appropriate training and development program developed by CSIRO.</w:t>
            </w:r>
          </w:p>
          <w:p w14:paraId="71EE89D6" w14:textId="77777777" w:rsidR="00BB36B7" w:rsidRDefault="00BB36B7" w:rsidP="00BB36B7">
            <w:pPr>
              <w:pStyle w:val="ListParagraph"/>
              <w:numPr>
                <w:ilvl w:val="0"/>
                <w:numId w:val="29"/>
              </w:numPr>
              <w:pBdr>
                <w:top w:val="nil"/>
                <w:left w:val="nil"/>
                <w:bottom w:val="nil"/>
                <w:right w:val="nil"/>
                <w:between w:val="nil"/>
                <w:bar w:val="nil"/>
              </w:pBdr>
              <w:spacing w:after="60"/>
              <w:rPr>
                <w:rFonts w:ascii="Calibri" w:eastAsia="Calibri" w:hAnsi="Calibri" w:cs="Calibri"/>
                <w:sz w:val="22"/>
                <w:szCs w:val="22"/>
              </w:rPr>
            </w:pPr>
            <w:r>
              <w:rPr>
                <w:rFonts w:ascii="Calibri" w:eastAsia="Calibri" w:hAnsi="Calibri" w:cs="Calibri"/>
                <w:sz w:val="22"/>
                <w:szCs w:val="22"/>
                <w:lang w:val="en-US"/>
              </w:rPr>
              <w:t xml:space="preserve">Other duties as directed. </w:t>
            </w:r>
          </w:p>
          <w:p w14:paraId="672AC2C9" w14:textId="77777777" w:rsidR="00047D31" w:rsidRPr="007549D9" w:rsidRDefault="00047D31" w:rsidP="00047D31">
            <w:pPr>
              <w:pStyle w:val="ListParagraph"/>
              <w:spacing w:after="60"/>
              <w:ind w:left="102"/>
              <w:rPr>
                <w:rFonts w:ascii="Calibri" w:hAnsi="Calibri"/>
                <w:sz w:val="22"/>
                <w:szCs w:val="22"/>
              </w:rPr>
            </w:pPr>
            <w:r w:rsidRPr="00962E36">
              <w:rPr>
                <w:rFonts w:ascii="Calibri" w:hAnsi="Calibri"/>
                <w:b/>
                <w:sz w:val="22"/>
                <w:szCs w:val="22"/>
              </w:rPr>
              <w:t>CSIRO’s postdoctoral training program</w:t>
            </w:r>
            <w:r w:rsidRPr="007549D9">
              <w:rPr>
                <w:rFonts w:ascii="Calibri" w:hAnsi="Calibri"/>
                <w:i/>
                <w:sz w:val="22"/>
                <w:szCs w:val="22"/>
              </w:rPr>
              <w:t xml:space="preserve"> </w:t>
            </w:r>
            <w:r w:rsidRPr="007549D9">
              <w:rPr>
                <w:rFonts w:ascii="Calibri" w:hAnsi="Calibri"/>
                <w:sz w:val="22"/>
                <w:szCs w:val="22"/>
              </w:rPr>
              <w:t>is developed between the Postdoctoral Fellow and a CSIRO scientist</w:t>
            </w:r>
            <w:r>
              <w:rPr>
                <w:rFonts w:ascii="Calibri" w:hAnsi="Calibri"/>
                <w:sz w:val="22"/>
                <w:szCs w:val="22"/>
              </w:rPr>
              <w:t xml:space="preserve"> or engineer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6E7F9686" w14:textId="77777777" w:rsidR="00047D31" w:rsidRPr="007549D9" w:rsidRDefault="00047D31" w:rsidP="00047D31">
            <w:pPr>
              <w:pStyle w:val="ListParagraph"/>
              <w:numPr>
                <w:ilvl w:val="0"/>
                <w:numId w:val="7"/>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14:paraId="2FBE7609" w14:textId="77777777" w:rsidR="00047D31" w:rsidRPr="007549D9" w:rsidRDefault="00047D31" w:rsidP="00047D31">
            <w:pPr>
              <w:pStyle w:val="ListParagraph"/>
              <w:numPr>
                <w:ilvl w:val="0"/>
                <w:numId w:val="7"/>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14:paraId="38C30BB7" w14:textId="77777777" w:rsidR="00047D31" w:rsidRPr="007549D9" w:rsidRDefault="00047D31" w:rsidP="00047D31">
            <w:pPr>
              <w:pStyle w:val="ListParagraph"/>
              <w:numPr>
                <w:ilvl w:val="0"/>
                <w:numId w:val="7"/>
              </w:numPr>
              <w:tabs>
                <w:tab w:val="left" w:pos="2091"/>
              </w:tabs>
              <w:spacing w:after="60"/>
              <w:ind w:left="2091" w:hanging="284"/>
              <w:rPr>
                <w:rFonts w:ascii="Calibri" w:hAnsi="Calibri"/>
                <w:sz w:val="22"/>
                <w:szCs w:val="22"/>
              </w:rPr>
            </w:pPr>
            <w:r w:rsidRPr="007549D9">
              <w:rPr>
                <w:rFonts w:ascii="Calibri" w:hAnsi="Calibri"/>
                <w:sz w:val="22"/>
                <w:szCs w:val="22"/>
              </w:rPr>
              <w:t xml:space="preserve">Project management  </w:t>
            </w:r>
          </w:p>
          <w:p w14:paraId="2DA53A28" w14:textId="77777777" w:rsidR="00047D31" w:rsidRPr="007549D9" w:rsidRDefault="00047D31" w:rsidP="00047D31">
            <w:pPr>
              <w:pStyle w:val="ListParagraph"/>
              <w:numPr>
                <w:ilvl w:val="0"/>
                <w:numId w:val="7"/>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14:paraId="36B4DFBB" w14:textId="77777777" w:rsidR="00047D31" w:rsidRPr="007549D9" w:rsidRDefault="00047D31" w:rsidP="00047D31">
            <w:pPr>
              <w:pStyle w:val="ListParagraph"/>
              <w:numPr>
                <w:ilvl w:val="0"/>
                <w:numId w:val="7"/>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14:paraId="53F7E28C" w14:textId="77777777" w:rsidR="00047D31" w:rsidRPr="00CF6FF4" w:rsidRDefault="009A692D" w:rsidP="00047D31">
            <w:pPr>
              <w:pStyle w:val="ColorfulList-Accent11"/>
              <w:spacing w:after="60"/>
              <w:ind w:left="0"/>
              <w:jc w:val="both"/>
              <w:rPr>
                <w:rFonts w:ascii="Calibri" w:hAnsi="Calibri"/>
                <w:sz w:val="22"/>
                <w:szCs w:val="22"/>
              </w:rPr>
            </w:pPr>
            <w:hyperlink r:id="rId9" w:history="1">
              <w:r w:rsidR="00047D31" w:rsidRPr="007549D9">
                <w:rPr>
                  <w:rStyle w:val="Hyperlink"/>
                  <w:rFonts w:ascii="Calibri" w:hAnsi="Calibri"/>
                  <w:sz w:val="22"/>
                  <w:szCs w:val="22"/>
                </w:rPr>
                <w:t>http://www.csiro.au/en/Careers/Student-and-graduate-programs/Postdoctoral-fellowships</w:t>
              </w:r>
            </w:hyperlink>
          </w:p>
        </w:tc>
      </w:tr>
    </w:tbl>
    <w:p w14:paraId="0AC88AAB"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21CF963E" w14:textId="77777777" w:rsidTr="00CB7CA4">
        <w:trPr>
          <w:trHeight w:val="703"/>
        </w:trPr>
        <w:tc>
          <w:tcPr>
            <w:tcW w:w="9574" w:type="dxa"/>
            <w:shd w:val="clear" w:color="auto" w:fill="F2F2F2"/>
            <w:vAlign w:val="center"/>
          </w:tcPr>
          <w:p w14:paraId="4A7C68DC"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133F7E2F" w14:textId="77777777" w:rsidTr="00CB7CA4">
        <w:trPr>
          <w:trHeight w:val="703"/>
        </w:trPr>
        <w:tc>
          <w:tcPr>
            <w:tcW w:w="9574" w:type="dxa"/>
            <w:shd w:val="clear" w:color="auto" w:fill="FFFFFF"/>
          </w:tcPr>
          <w:p w14:paraId="33C38597" w14:textId="77777777" w:rsidR="00F430AF" w:rsidRDefault="00502363" w:rsidP="00F430AF">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w:t>
            </w:r>
            <w:r w:rsidR="00F430AF">
              <w:rPr>
                <w:rFonts w:ascii="Calibri" w:hAnsi="Calibri"/>
                <w:i/>
                <w:iCs/>
                <w:sz w:val="22"/>
                <w:szCs w:val="22"/>
              </w:rPr>
              <w:t>ntial criteria can be appointed</w:t>
            </w:r>
          </w:p>
          <w:p w14:paraId="6EE8CD1E" w14:textId="77777777" w:rsidR="006D3B78" w:rsidRPr="00502C08" w:rsidRDefault="00502363" w:rsidP="00502C08">
            <w:pPr>
              <w:spacing w:before="120" w:after="120"/>
              <w:ind w:left="-76"/>
              <w:jc w:val="both"/>
              <w:rPr>
                <w:rFonts w:ascii="Calibri" w:hAnsi="Calibri"/>
                <w:i/>
                <w:iCs/>
                <w:sz w:val="22"/>
                <w:szCs w:val="22"/>
              </w:rPr>
            </w:pPr>
            <w:r w:rsidRPr="00CA1F37">
              <w:rPr>
                <w:rFonts w:ascii="Calibri" w:hAnsi="Calibri"/>
                <w:b/>
                <w:bCs/>
                <w:i/>
                <w:iCs/>
                <w:sz w:val="22"/>
                <w:szCs w:val="22"/>
              </w:rPr>
              <w:t>Pre-Requisites:</w:t>
            </w:r>
          </w:p>
          <w:p w14:paraId="7411DAE0" w14:textId="77777777" w:rsidR="00BB36B7" w:rsidRPr="00EB6520" w:rsidRDefault="00047D31" w:rsidP="00BB36B7">
            <w:pPr>
              <w:pStyle w:val="ListParagraph"/>
              <w:numPr>
                <w:ilvl w:val="0"/>
                <w:numId w:val="30"/>
              </w:numPr>
              <w:pBdr>
                <w:top w:val="nil"/>
                <w:left w:val="nil"/>
                <w:bottom w:val="nil"/>
                <w:right w:val="nil"/>
                <w:between w:val="nil"/>
                <w:bar w:val="nil"/>
              </w:pBdr>
              <w:spacing w:after="60"/>
              <w:rPr>
                <w:rFonts w:ascii="Calibri" w:eastAsia="Calibri" w:hAnsi="Calibri" w:cs="Calibri"/>
                <w:sz w:val="22"/>
                <w:szCs w:val="22"/>
                <w:lang w:val="en-US"/>
              </w:rPr>
            </w:pPr>
            <w:r w:rsidRPr="00502C08">
              <w:rPr>
                <w:rFonts w:ascii="Calibri" w:hAnsi="Calibri"/>
                <w:b/>
                <w:sz w:val="22"/>
                <w:szCs w:val="22"/>
              </w:rPr>
              <w:t xml:space="preserve">Education/Qualifications:  </w:t>
            </w:r>
            <w:r w:rsidR="00BB36B7">
              <w:rPr>
                <w:rFonts w:ascii="Calibri" w:eastAsia="Calibri" w:hAnsi="Calibri" w:cs="Calibri"/>
                <w:sz w:val="22"/>
                <w:szCs w:val="22"/>
                <w:lang w:val="en-US"/>
              </w:rPr>
              <w:t xml:space="preserve">A doctorate (or will shortly satisfy the requirements of a PhD) in a relevant discipline area, such as </w:t>
            </w:r>
            <w:r w:rsidR="00BB36B7" w:rsidRPr="00EB6520">
              <w:rPr>
                <w:rFonts w:ascii="Calibri" w:eastAsia="Calibri" w:hAnsi="Calibri" w:cs="Calibri"/>
                <w:sz w:val="22"/>
                <w:szCs w:val="22"/>
                <w:lang w:val="en-US"/>
              </w:rPr>
              <w:t>computational social choice.</w:t>
            </w:r>
          </w:p>
          <w:p w14:paraId="6C06C1A0" w14:textId="77777777" w:rsidR="00047D31" w:rsidRPr="00502C08" w:rsidRDefault="00047D31" w:rsidP="00BB36B7">
            <w:pPr>
              <w:pStyle w:val="ListParagraph"/>
              <w:spacing w:after="60"/>
              <w:ind w:left="394"/>
              <w:rPr>
                <w:rFonts w:ascii="Calibri" w:hAnsi="Calibri"/>
                <w:sz w:val="22"/>
                <w:szCs w:val="22"/>
              </w:rPr>
            </w:pPr>
            <w:r w:rsidRPr="00502C08">
              <w:rPr>
                <w:rFonts w:ascii="Calibri" w:hAnsi="Calibri"/>
                <w:b/>
                <w:sz w:val="22"/>
                <w:szCs w:val="22"/>
              </w:rPr>
              <w:t xml:space="preserve">Please note: </w:t>
            </w:r>
            <w:r w:rsidRPr="00502C08">
              <w:rPr>
                <w:rFonts w:ascii="Calibri" w:hAnsi="Calibri"/>
                <w:sz w:val="22"/>
                <w:szCs w:val="22"/>
              </w:rPr>
              <w:t xml:space="preserve">To be eligible for this role you must have </w:t>
            </w:r>
            <w:r w:rsidRPr="00502C08">
              <w:rPr>
                <w:rFonts w:ascii="Calibri" w:hAnsi="Calibri"/>
                <w:b/>
                <w:sz w:val="22"/>
                <w:szCs w:val="22"/>
              </w:rPr>
              <w:t xml:space="preserve">no more than 3 years (or part time equivalent) </w:t>
            </w:r>
            <w:r w:rsidRPr="00502C08">
              <w:rPr>
                <w:rFonts w:ascii="Calibri" w:hAnsi="Calibri"/>
                <w:sz w:val="22"/>
                <w:szCs w:val="22"/>
              </w:rPr>
              <w:t>of relevant postdoctoral experience.</w:t>
            </w:r>
          </w:p>
          <w:p w14:paraId="5A3F19E0" w14:textId="77777777" w:rsidR="00047D31" w:rsidRPr="00BB36B7" w:rsidRDefault="00047D31" w:rsidP="00BB36B7">
            <w:pPr>
              <w:pStyle w:val="ListParagraph"/>
              <w:numPr>
                <w:ilvl w:val="0"/>
                <w:numId w:val="30"/>
              </w:numPr>
              <w:spacing w:after="60"/>
              <w:rPr>
                <w:rFonts w:ascii="Calibri" w:hAnsi="Calibri"/>
                <w:sz w:val="22"/>
                <w:szCs w:val="22"/>
              </w:rPr>
            </w:pPr>
            <w:r w:rsidRPr="00BB36B7">
              <w:rPr>
                <w:rStyle w:val="Strong"/>
                <w:rFonts w:ascii="Calibri" w:hAnsi="Calibri"/>
                <w:sz w:val="22"/>
                <w:szCs w:val="22"/>
              </w:rPr>
              <w:lastRenderedPageBreak/>
              <w:t xml:space="preserve">Communication:  </w:t>
            </w:r>
            <w:r w:rsidRPr="00BB36B7">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41D07EDE" w14:textId="77777777" w:rsidR="00047D31" w:rsidRPr="00502C08" w:rsidRDefault="00047D31" w:rsidP="00BB36B7">
            <w:pPr>
              <w:pStyle w:val="ListParagraph"/>
              <w:numPr>
                <w:ilvl w:val="0"/>
                <w:numId w:val="30"/>
              </w:numPr>
              <w:spacing w:after="60"/>
              <w:rPr>
                <w:rStyle w:val="Strong"/>
                <w:rFonts w:ascii="Calibri" w:hAnsi="Calibri" w:cs="Arial"/>
                <w:b w:val="0"/>
                <w:sz w:val="22"/>
                <w:szCs w:val="22"/>
              </w:rPr>
            </w:pPr>
            <w:r w:rsidRPr="00502C08">
              <w:rPr>
                <w:rStyle w:val="Strong"/>
                <w:rFonts w:ascii="Calibri" w:hAnsi="Calibri"/>
                <w:sz w:val="22"/>
                <w:szCs w:val="22"/>
              </w:rPr>
              <w:t xml:space="preserve">Publications: </w:t>
            </w:r>
            <w:r w:rsidRPr="00502C08">
              <w:rPr>
                <w:rStyle w:val="Strong"/>
                <w:rFonts w:ascii="Calibri" w:hAnsi="Calibri"/>
                <w:b w:val="0"/>
                <w:sz w:val="22"/>
                <w:szCs w:val="22"/>
              </w:rPr>
              <w:t>A record of publications in quality, peer reviewed journals.</w:t>
            </w:r>
          </w:p>
          <w:p w14:paraId="769FD1FA" w14:textId="77777777" w:rsidR="00047D31" w:rsidRPr="00502C08" w:rsidRDefault="00047D31" w:rsidP="00BB36B7">
            <w:pPr>
              <w:pStyle w:val="ListParagraph"/>
              <w:numPr>
                <w:ilvl w:val="0"/>
                <w:numId w:val="30"/>
              </w:numPr>
              <w:spacing w:after="60"/>
              <w:rPr>
                <w:rFonts w:ascii="Calibri" w:hAnsi="Calibri"/>
                <w:sz w:val="22"/>
                <w:szCs w:val="22"/>
              </w:rPr>
            </w:pPr>
            <w:r w:rsidRPr="00502C08">
              <w:rPr>
                <w:rStyle w:val="Strong"/>
                <w:rFonts w:ascii="Calibri" w:hAnsi="Calibri"/>
                <w:sz w:val="22"/>
                <w:szCs w:val="22"/>
              </w:rPr>
              <w:t xml:space="preserve">Behaviours:  </w:t>
            </w:r>
            <w:r w:rsidRPr="00502C08">
              <w:rPr>
                <w:rFonts w:ascii="Calibri" w:hAnsi="Calibri"/>
                <w:sz w:val="22"/>
                <w:szCs w:val="22"/>
              </w:rPr>
              <w:t>A history of professional and respectful behaviours and attitudes in a collaborative environment.</w:t>
            </w:r>
          </w:p>
          <w:p w14:paraId="6C476106" w14:textId="77777777" w:rsidR="00502363" w:rsidRPr="00CA1F37" w:rsidRDefault="00502363" w:rsidP="003E3D1B">
            <w:pPr>
              <w:spacing w:before="120" w:after="120"/>
              <w:jc w:val="both"/>
              <w:rPr>
                <w:rFonts w:ascii="Calibri" w:hAnsi="Calibri"/>
                <w:b/>
                <w:bCs/>
                <w:i/>
                <w:iCs/>
                <w:sz w:val="22"/>
                <w:szCs w:val="22"/>
              </w:rPr>
            </w:pPr>
            <w:r w:rsidRPr="00CA1F37">
              <w:rPr>
                <w:rFonts w:ascii="Calibri" w:hAnsi="Calibri"/>
                <w:b/>
                <w:bCs/>
                <w:i/>
                <w:iCs/>
                <w:sz w:val="22"/>
                <w:szCs w:val="22"/>
              </w:rPr>
              <w:t>Essential Criteria:</w:t>
            </w:r>
          </w:p>
          <w:p w14:paraId="0962111A" w14:textId="77777777" w:rsidR="00BB36B7" w:rsidRPr="00EB6520" w:rsidRDefault="00BB36B7" w:rsidP="00BB36B7">
            <w:pPr>
              <w:numPr>
                <w:ilvl w:val="0"/>
                <w:numId w:val="31"/>
              </w:numPr>
              <w:pBdr>
                <w:top w:val="nil"/>
                <w:left w:val="nil"/>
                <w:bottom w:val="nil"/>
                <w:right w:val="nil"/>
                <w:between w:val="nil"/>
                <w:bar w:val="nil"/>
              </w:pBdr>
              <w:spacing w:after="60"/>
              <w:rPr>
                <w:rStyle w:val="Strong"/>
                <w:b w:val="0"/>
              </w:rPr>
            </w:pPr>
            <w:r w:rsidRPr="00EB6520">
              <w:rPr>
                <w:rStyle w:val="Strong"/>
                <w:b w:val="0"/>
              </w:rPr>
              <w:t xml:space="preserve">Experience in one or more of the following topics: algorithmic decision theory, computational social choice, mechanism design. </w:t>
            </w:r>
          </w:p>
          <w:p w14:paraId="1236D7E8" w14:textId="77777777" w:rsidR="00BB36B7" w:rsidRPr="00EB6520" w:rsidRDefault="00BB36B7" w:rsidP="00BB36B7">
            <w:pPr>
              <w:numPr>
                <w:ilvl w:val="0"/>
                <w:numId w:val="31"/>
              </w:numPr>
              <w:pBdr>
                <w:top w:val="nil"/>
                <w:left w:val="nil"/>
                <w:bottom w:val="nil"/>
                <w:right w:val="nil"/>
                <w:between w:val="nil"/>
                <w:bar w:val="nil"/>
              </w:pBdr>
              <w:spacing w:after="60"/>
              <w:rPr>
                <w:rStyle w:val="Strong"/>
                <w:b w:val="0"/>
              </w:rPr>
            </w:pPr>
            <w:r w:rsidRPr="00EB6520">
              <w:rPr>
                <w:rStyle w:val="Strong"/>
                <w:b w:val="0"/>
              </w:rPr>
              <w:t>Experience in computational complexity and analysis of algorithms.</w:t>
            </w:r>
          </w:p>
          <w:p w14:paraId="5D05A15E" w14:textId="77777777" w:rsidR="00BB36B7" w:rsidRPr="00EB6520" w:rsidRDefault="00BB36B7" w:rsidP="00BB36B7">
            <w:pPr>
              <w:numPr>
                <w:ilvl w:val="0"/>
                <w:numId w:val="31"/>
              </w:numPr>
              <w:pBdr>
                <w:top w:val="nil"/>
                <w:left w:val="nil"/>
                <w:bottom w:val="nil"/>
                <w:right w:val="nil"/>
                <w:between w:val="nil"/>
                <w:bar w:val="nil"/>
              </w:pBdr>
              <w:spacing w:after="60"/>
              <w:rPr>
                <w:rStyle w:val="Strong"/>
                <w:b w:val="0"/>
              </w:rPr>
            </w:pPr>
            <w:r w:rsidRPr="00EB6520">
              <w:rPr>
                <w:rStyle w:val="Strong"/>
                <w:b w:val="0"/>
              </w:rPr>
              <w:t xml:space="preserve">A record of high quality publication in top ranked conferences and journals in related fields. </w:t>
            </w:r>
          </w:p>
          <w:p w14:paraId="3C0C74EE" w14:textId="77777777" w:rsidR="00BB36B7" w:rsidRDefault="00BB36B7" w:rsidP="00BB36B7">
            <w:pPr>
              <w:numPr>
                <w:ilvl w:val="0"/>
                <w:numId w:val="31"/>
              </w:numPr>
              <w:pBdr>
                <w:top w:val="nil"/>
                <w:left w:val="nil"/>
                <w:bottom w:val="nil"/>
                <w:right w:val="nil"/>
                <w:between w:val="nil"/>
                <w:bar w:val="nil"/>
              </w:pBdr>
              <w:spacing w:after="60"/>
              <w:rPr>
                <w:rFonts w:ascii="Calibri" w:eastAsia="Calibri" w:hAnsi="Calibri" w:cs="Calibri"/>
                <w:b/>
                <w:bCs/>
                <w:sz w:val="22"/>
                <w:szCs w:val="22"/>
              </w:rPr>
            </w:pPr>
            <w:r>
              <w:rPr>
                <w:rFonts w:ascii="Calibri" w:eastAsia="Calibri" w:hAnsi="Calibri" w:cs="Calibri"/>
                <w:sz w:val="22"/>
                <w:szCs w:val="22"/>
                <w:lang w:val="en-US"/>
              </w:rPr>
              <w:t>The ability to work effectively as part of a multi-disciplinary, regionally dispersed research team, plus the motivation and discipline to carry out autonomous research.</w:t>
            </w:r>
          </w:p>
          <w:p w14:paraId="44EEA9E0" w14:textId="77777777" w:rsidR="00BB36B7" w:rsidRDefault="00BB36B7" w:rsidP="00BB36B7">
            <w:pPr>
              <w:numPr>
                <w:ilvl w:val="0"/>
                <w:numId w:val="31"/>
              </w:numPr>
              <w:pBdr>
                <w:top w:val="nil"/>
                <w:left w:val="nil"/>
                <w:bottom w:val="nil"/>
                <w:right w:val="nil"/>
                <w:between w:val="nil"/>
                <w:bar w:val="nil"/>
              </w:pBdr>
              <w:spacing w:after="120"/>
              <w:rPr>
                <w:rFonts w:ascii="Calibri" w:eastAsia="Calibri" w:hAnsi="Calibri" w:cs="Calibri"/>
                <w:b/>
                <w:bCs/>
                <w:sz w:val="22"/>
                <w:szCs w:val="22"/>
              </w:rPr>
            </w:pPr>
            <w:r>
              <w:rPr>
                <w:rFonts w:ascii="Calibri" w:eastAsia="Calibri" w:hAnsi="Calibri" w:cs="Calibri"/>
                <w:sz w:val="22"/>
                <w:szCs w:val="22"/>
                <w:lang w:val="en-US"/>
              </w:rPr>
              <w:t>A record of science innovation and creativity, plus the ability &amp; willingness to incorporate novel ideas and approaches into scientific investigations.</w:t>
            </w:r>
          </w:p>
          <w:p w14:paraId="12F7C0EF" w14:textId="77777777" w:rsidR="00502363" w:rsidRPr="007C26F1" w:rsidRDefault="00502363" w:rsidP="00CB7CA4">
            <w:pPr>
              <w:spacing w:after="120"/>
              <w:jc w:val="both"/>
              <w:rPr>
                <w:rStyle w:val="Emphasis"/>
                <w:rFonts w:ascii="Calibri" w:hAnsi="Calibri" w:cs="Arial"/>
                <w:b/>
                <w:i w:val="0"/>
                <w:iCs/>
                <w:sz w:val="22"/>
                <w:szCs w:val="22"/>
              </w:rPr>
            </w:pPr>
            <w:r w:rsidRPr="007C26F1">
              <w:rPr>
                <w:rStyle w:val="Emphasis"/>
                <w:rFonts w:ascii="Calibri" w:hAnsi="Calibri" w:cs="Arial"/>
                <w:b/>
                <w:i w:val="0"/>
                <w:iCs/>
                <w:sz w:val="22"/>
                <w:szCs w:val="22"/>
              </w:rPr>
              <w:t>Desirable Criteria:</w:t>
            </w:r>
          </w:p>
          <w:p w14:paraId="45B13A09" w14:textId="77777777" w:rsidR="00BB36B7" w:rsidRPr="00EB6520" w:rsidRDefault="00BB36B7" w:rsidP="00EB6520">
            <w:pPr>
              <w:numPr>
                <w:ilvl w:val="0"/>
                <w:numId w:val="31"/>
              </w:numPr>
              <w:pBdr>
                <w:top w:val="nil"/>
                <w:left w:val="nil"/>
                <w:bottom w:val="nil"/>
                <w:right w:val="nil"/>
                <w:between w:val="nil"/>
                <w:bar w:val="nil"/>
              </w:pBdr>
              <w:spacing w:after="60"/>
              <w:rPr>
                <w:rStyle w:val="Strong"/>
                <w:b w:val="0"/>
              </w:rPr>
            </w:pPr>
            <w:r w:rsidRPr="00EB6520">
              <w:rPr>
                <w:rStyle w:val="Strong"/>
                <w:b w:val="0"/>
              </w:rPr>
              <w:t>Experience in parameterised complexity.</w:t>
            </w:r>
          </w:p>
          <w:p w14:paraId="3B0C415D" w14:textId="77777777" w:rsidR="00BB36B7" w:rsidRPr="00EB6520" w:rsidRDefault="00BB36B7" w:rsidP="00EB6520">
            <w:pPr>
              <w:numPr>
                <w:ilvl w:val="0"/>
                <w:numId w:val="31"/>
              </w:numPr>
              <w:pBdr>
                <w:top w:val="nil"/>
                <w:left w:val="nil"/>
                <w:bottom w:val="nil"/>
                <w:right w:val="nil"/>
                <w:between w:val="nil"/>
                <w:bar w:val="nil"/>
              </w:pBdr>
              <w:spacing w:after="60"/>
              <w:rPr>
                <w:rStyle w:val="Strong"/>
                <w:b w:val="0"/>
              </w:rPr>
            </w:pPr>
            <w:r w:rsidRPr="00EB6520">
              <w:rPr>
                <w:rStyle w:val="Strong"/>
                <w:b w:val="0"/>
              </w:rPr>
              <w:t>Experience in approximation algorithms.</w:t>
            </w:r>
          </w:p>
          <w:p w14:paraId="60345B4F" w14:textId="77777777" w:rsidR="00BB36B7" w:rsidRPr="00EB6520" w:rsidRDefault="00BB36B7" w:rsidP="00EB6520">
            <w:pPr>
              <w:numPr>
                <w:ilvl w:val="0"/>
                <w:numId w:val="31"/>
              </w:numPr>
              <w:pBdr>
                <w:top w:val="nil"/>
                <w:left w:val="nil"/>
                <w:bottom w:val="nil"/>
                <w:right w:val="nil"/>
                <w:between w:val="nil"/>
                <w:bar w:val="nil"/>
              </w:pBdr>
              <w:spacing w:after="60"/>
              <w:rPr>
                <w:rStyle w:val="Strong"/>
                <w:b w:val="0"/>
              </w:rPr>
            </w:pPr>
            <w:r w:rsidRPr="00EB6520">
              <w:rPr>
                <w:rStyle w:val="Strong"/>
                <w:b w:val="0"/>
              </w:rPr>
              <w:t>Experience in experimental analysis of algorithms.</w:t>
            </w:r>
          </w:p>
          <w:p w14:paraId="539FCD53" w14:textId="77777777" w:rsidR="00502C08" w:rsidRPr="00C773BF" w:rsidRDefault="00502C08" w:rsidP="00502C08">
            <w:pPr>
              <w:spacing w:after="60"/>
              <w:rPr>
                <w:rFonts w:ascii="Calibri" w:hAnsi="Calibri"/>
                <w:iCs/>
                <w:sz w:val="22"/>
                <w:szCs w:val="22"/>
              </w:rPr>
            </w:pPr>
            <w:r w:rsidRPr="00C773BF">
              <w:rPr>
                <w:rFonts w:ascii="Calibri" w:hAnsi="Calibri"/>
                <w:b/>
                <w:iCs/>
                <w:sz w:val="22"/>
                <w:szCs w:val="22"/>
              </w:rPr>
              <w:t>As Australia’s Innovation Catalyst, CSIRO has strategic actions underpinned by behaviours aligned to</w:t>
            </w:r>
            <w:r w:rsidRPr="00C773BF">
              <w:rPr>
                <w:rFonts w:ascii="Calibri" w:hAnsi="Calibri"/>
                <w:iCs/>
                <w:sz w:val="22"/>
                <w:szCs w:val="22"/>
              </w:rPr>
              <w:t>:</w:t>
            </w:r>
          </w:p>
          <w:p w14:paraId="3494CB02" w14:textId="77777777" w:rsidR="00502C08" w:rsidRPr="00C773BF" w:rsidRDefault="00502C08" w:rsidP="00502C08">
            <w:pPr>
              <w:numPr>
                <w:ilvl w:val="0"/>
                <w:numId w:val="25"/>
              </w:numPr>
              <w:rPr>
                <w:rFonts w:ascii="Calibri" w:hAnsi="Calibri"/>
                <w:iCs/>
                <w:sz w:val="22"/>
                <w:szCs w:val="22"/>
              </w:rPr>
            </w:pPr>
            <w:r w:rsidRPr="00C773BF">
              <w:rPr>
                <w:rFonts w:ascii="Calibri" w:hAnsi="Calibri"/>
                <w:iCs/>
                <w:sz w:val="22"/>
                <w:szCs w:val="22"/>
              </w:rPr>
              <w:t>Excellent science</w:t>
            </w:r>
          </w:p>
          <w:p w14:paraId="4B3CEE1B" w14:textId="77777777" w:rsidR="00502C08" w:rsidRPr="00C773BF" w:rsidRDefault="00502C08" w:rsidP="00502C08">
            <w:pPr>
              <w:numPr>
                <w:ilvl w:val="0"/>
                <w:numId w:val="25"/>
              </w:numPr>
              <w:rPr>
                <w:rFonts w:ascii="Calibri" w:hAnsi="Calibri"/>
                <w:iCs/>
                <w:sz w:val="22"/>
                <w:szCs w:val="22"/>
              </w:rPr>
            </w:pPr>
            <w:r w:rsidRPr="00C773BF">
              <w:rPr>
                <w:rFonts w:ascii="Calibri" w:hAnsi="Calibri"/>
                <w:iCs/>
                <w:sz w:val="22"/>
                <w:szCs w:val="22"/>
              </w:rPr>
              <w:t>Inclusion, trust &amp; respect</w:t>
            </w:r>
          </w:p>
          <w:p w14:paraId="7B876E9A" w14:textId="77777777" w:rsidR="00502C08" w:rsidRPr="00C773BF" w:rsidRDefault="00502C08" w:rsidP="00502C08">
            <w:pPr>
              <w:numPr>
                <w:ilvl w:val="0"/>
                <w:numId w:val="25"/>
              </w:numPr>
              <w:rPr>
                <w:rFonts w:ascii="Calibri" w:hAnsi="Calibri"/>
                <w:iCs/>
                <w:sz w:val="22"/>
                <w:szCs w:val="22"/>
              </w:rPr>
            </w:pPr>
            <w:r w:rsidRPr="00C773BF">
              <w:rPr>
                <w:rFonts w:ascii="Calibri" w:hAnsi="Calibri"/>
                <w:iCs/>
                <w:sz w:val="22"/>
                <w:szCs w:val="22"/>
              </w:rPr>
              <w:t xml:space="preserve">Health, safety &amp; environment </w:t>
            </w:r>
          </w:p>
          <w:p w14:paraId="15AB0043" w14:textId="77777777" w:rsidR="00502C08" w:rsidRPr="00C773BF" w:rsidRDefault="00502C08" w:rsidP="00502C08">
            <w:pPr>
              <w:numPr>
                <w:ilvl w:val="0"/>
                <w:numId w:val="25"/>
              </w:numPr>
              <w:spacing w:after="120"/>
              <w:ind w:left="714" w:hanging="357"/>
              <w:rPr>
                <w:rFonts w:ascii="Calibri" w:hAnsi="Calibri"/>
                <w:iCs/>
                <w:sz w:val="22"/>
                <w:szCs w:val="22"/>
              </w:rPr>
            </w:pPr>
            <w:r w:rsidRPr="00C773BF">
              <w:rPr>
                <w:rFonts w:ascii="Calibri" w:hAnsi="Calibri"/>
                <w:iCs/>
                <w:sz w:val="22"/>
                <w:szCs w:val="22"/>
              </w:rPr>
              <w:t>Delivery on commitments.</w:t>
            </w:r>
          </w:p>
          <w:p w14:paraId="5C35B69F" w14:textId="77777777" w:rsidR="00502C08" w:rsidRPr="00C773BF" w:rsidRDefault="00502C08" w:rsidP="00502C08">
            <w:pPr>
              <w:spacing w:after="240"/>
              <w:rPr>
                <w:rFonts w:ascii="Calibri" w:hAnsi="Calibri"/>
                <w:b/>
                <w:iCs/>
                <w:sz w:val="22"/>
                <w:szCs w:val="22"/>
              </w:rPr>
            </w:pPr>
            <w:r w:rsidRPr="00C773BF">
              <w:rPr>
                <w:rFonts w:ascii="Calibri" w:hAnsi="Calibri"/>
                <w:b/>
                <w:iCs/>
                <w:sz w:val="22"/>
                <w:szCs w:val="22"/>
              </w:rPr>
              <w:t>In your application and at interview you will need to demonstrate alignment with these behaviours.</w:t>
            </w:r>
          </w:p>
          <w:p w14:paraId="13ABD904" w14:textId="77777777" w:rsidR="00502C08" w:rsidRPr="00C773BF" w:rsidRDefault="00502C08" w:rsidP="00502C08">
            <w:pPr>
              <w:rPr>
                <w:rFonts w:ascii="Calibri" w:hAnsi="Calibri"/>
                <w:b/>
                <w:i/>
                <w:sz w:val="22"/>
                <w:szCs w:val="22"/>
              </w:rPr>
            </w:pPr>
            <w:r w:rsidRPr="00C773BF">
              <w:rPr>
                <w:rFonts w:ascii="Calibri" w:hAnsi="Calibri"/>
                <w:b/>
                <w:i/>
                <w:sz w:val="22"/>
                <w:szCs w:val="22"/>
              </w:rPr>
              <w:t>Data61 Values:</w:t>
            </w:r>
          </w:p>
          <w:p w14:paraId="42B12D78" w14:textId="77777777" w:rsidR="00502C08" w:rsidRPr="00C773BF" w:rsidRDefault="00502C08" w:rsidP="00502C08">
            <w:pPr>
              <w:spacing w:after="120"/>
              <w:ind w:left="135"/>
              <w:jc w:val="both"/>
              <w:rPr>
                <w:rFonts w:ascii="Calibri" w:hAnsi="Calibri"/>
                <w:iCs/>
                <w:sz w:val="22"/>
                <w:szCs w:val="22"/>
                <w:lang w:eastAsia="en-AU"/>
              </w:rPr>
            </w:pPr>
            <w:r w:rsidRPr="00C773BF">
              <w:rPr>
                <w:rFonts w:ascii="Calibri" w:hAnsi="Calibri"/>
                <w:b/>
                <w:bCs/>
                <w:iCs/>
                <w:sz w:val="22"/>
                <w:szCs w:val="22"/>
                <w:lang w:eastAsia="en-AU"/>
              </w:rPr>
              <w:t>Great Impact</w:t>
            </w:r>
            <w:r w:rsidRPr="00C773BF">
              <w:rPr>
                <w:rFonts w:ascii="Calibri" w:hAnsi="Calibri"/>
                <w:iCs/>
                <w:sz w:val="22"/>
                <w:szCs w:val="22"/>
                <w:lang w:eastAsia="en-AU"/>
              </w:rPr>
              <w:t xml:space="preserve">: We focus our valuable resources on areas where we can lead globally and have large impact for Australia, to aid our future prosperity and independence. </w:t>
            </w:r>
            <w:r w:rsidRPr="00521C24">
              <w:rPr>
                <w:rFonts w:ascii="MS Gothic" w:eastAsia="MS Gothic" w:hAnsi="MS Gothic" w:cs="MS Gothic" w:hint="eastAsia"/>
                <w:iCs/>
                <w:sz w:val="22"/>
                <w:szCs w:val="22"/>
                <w:lang w:eastAsia="en-AU"/>
              </w:rPr>
              <w:t> </w:t>
            </w:r>
          </w:p>
          <w:p w14:paraId="222A2538" w14:textId="77777777" w:rsidR="00502C08" w:rsidRPr="00C773BF" w:rsidRDefault="00502C08" w:rsidP="00502C08">
            <w:pPr>
              <w:spacing w:after="120"/>
              <w:ind w:left="135"/>
              <w:jc w:val="both"/>
              <w:rPr>
                <w:rFonts w:ascii="Calibri" w:hAnsi="Calibri"/>
                <w:iCs/>
                <w:sz w:val="22"/>
                <w:szCs w:val="22"/>
                <w:lang w:eastAsia="en-AU"/>
              </w:rPr>
            </w:pPr>
            <w:r w:rsidRPr="00C773BF">
              <w:rPr>
                <w:rFonts w:ascii="Calibri" w:hAnsi="Calibri"/>
                <w:b/>
                <w:bCs/>
                <w:iCs/>
                <w:sz w:val="22"/>
                <w:szCs w:val="22"/>
                <w:lang w:eastAsia="en-AU"/>
              </w:rPr>
              <w:t>Mastery</w:t>
            </w:r>
            <w:r w:rsidRPr="00C773BF">
              <w:rPr>
                <w:rFonts w:ascii="Calibri" w:hAnsi="Calibri"/>
                <w:iCs/>
                <w:sz w:val="22"/>
                <w:szCs w:val="22"/>
                <w:lang w:eastAsia="en-AU"/>
              </w:rPr>
              <w:t xml:space="preserve">: We are fearless, curious and we improve every day. We strive to excel in research, technology and business, and to work with the best in the world. </w:t>
            </w:r>
            <w:r w:rsidRPr="00521C24">
              <w:rPr>
                <w:rFonts w:ascii="MS Gothic" w:eastAsia="MS Gothic" w:hAnsi="MS Gothic" w:cs="MS Gothic" w:hint="eastAsia"/>
                <w:iCs/>
                <w:sz w:val="22"/>
                <w:szCs w:val="22"/>
                <w:lang w:eastAsia="en-AU"/>
              </w:rPr>
              <w:t> </w:t>
            </w:r>
          </w:p>
          <w:p w14:paraId="45E299E7" w14:textId="77777777" w:rsidR="00502C08" w:rsidRPr="00C773BF" w:rsidRDefault="00502C08" w:rsidP="00502C08">
            <w:pPr>
              <w:spacing w:after="120"/>
              <w:ind w:left="135"/>
              <w:jc w:val="both"/>
              <w:rPr>
                <w:rFonts w:ascii="Calibri" w:hAnsi="Calibri"/>
                <w:iCs/>
                <w:sz w:val="22"/>
                <w:szCs w:val="22"/>
                <w:lang w:eastAsia="en-AU"/>
              </w:rPr>
            </w:pPr>
            <w:r w:rsidRPr="00C773BF">
              <w:rPr>
                <w:rFonts w:ascii="Calibri" w:hAnsi="Calibri"/>
                <w:b/>
                <w:bCs/>
                <w:iCs/>
                <w:sz w:val="22"/>
                <w:szCs w:val="22"/>
                <w:lang w:eastAsia="en-AU"/>
              </w:rPr>
              <w:t>Co-Creation of Value</w:t>
            </w:r>
            <w:r w:rsidRPr="00C773BF">
              <w:rPr>
                <w:rFonts w:ascii="Calibri" w:hAnsi="Calibri"/>
                <w:iCs/>
                <w:sz w:val="22"/>
                <w:szCs w:val="22"/>
                <w:lang w:eastAsia="en-AU"/>
              </w:rPr>
              <w:t xml:space="preserve">: Everything we do involves co-creation with our network: team, customers and partners. Generously empowering their success is central to our success. </w:t>
            </w:r>
            <w:r w:rsidRPr="00521C24">
              <w:rPr>
                <w:rFonts w:ascii="MS Gothic" w:eastAsia="MS Gothic" w:hAnsi="MS Gothic" w:cs="MS Gothic" w:hint="eastAsia"/>
                <w:iCs/>
                <w:sz w:val="22"/>
                <w:szCs w:val="22"/>
                <w:lang w:eastAsia="en-AU"/>
              </w:rPr>
              <w:t> </w:t>
            </w:r>
          </w:p>
          <w:p w14:paraId="2137147A" w14:textId="77777777" w:rsidR="00502C08" w:rsidRPr="00C773BF" w:rsidRDefault="00502C08" w:rsidP="00502C08">
            <w:pPr>
              <w:spacing w:after="120"/>
              <w:ind w:left="135"/>
              <w:jc w:val="both"/>
              <w:rPr>
                <w:rFonts w:ascii="Calibri" w:hAnsi="Calibri"/>
                <w:iCs/>
                <w:sz w:val="22"/>
                <w:szCs w:val="22"/>
                <w:lang w:eastAsia="en-AU"/>
              </w:rPr>
            </w:pPr>
            <w:r w:rsidRPr="00C773BF">
              <w:rPr>
                <w:rFonts w:ascii="Calibri" w:hAnsi="Calibri"/>
                <w:b/>
                <w:bCs/>
                <w:iCs/>
                <w:sz w:val="22"/>
                <w:szCs w:val="22"/>
                <w:lang w:eastAsia="en-AU"/>
              </w:rPr>
              <w:t>Ownership of Results</w:t>
            </w:r>
            <w:r w:rsidRPr="00C773BF">
              <w:rPr>
                <w:rFonts w:ascii="Calibri" w:hAnsi="Calibri"/>
                <w:iCs/>
                <w:sz w:val="22"/>
                <w:szCs w:val="22"/>
                <w:lang w:eastAsia="en-AU"/>
              </w:rPr>
              <w:t xml:space="preserve">: We jointly hold ourselves accountable for our actions. We do this via trust and commitment. </w:t>
            </w:r>
          </w:p>
          <w:p w14:paraId="591952D4" w14:textId="77777777" w:rsidR="00502C08" w:rsidRPr="00C773BF" w:rsidRDefault="00502C08" w:rsidP="00502C08">
            <w:pPr>
              <w:spacing w:after="120"/>
              <w:ind w:left="135"/>
              <w:jc w:val="both"/>
              <w:rPr>
                <w:rFonts w:ascii="Calibri" w:hAnsi="Calibri"/>
                <w:iCs/>
                <w:sz w:val="22"/>
                <w:szCs w:val="22"/>
                <w:lang w:eastAsia="en-AU"/>
              </w:rPr>
            </w:pPr>
            <w:r w:rsidRPr="00C773BF">
              <w:rPr>
                <w:rFonts w:ascii="Calibri" w:hAnsi="Calibri"/>
                <w:b/>
                <w:bCs/>
                <w:iCs/>
                <w:sz w:val="22"/>
                <w:szCs w:val="22"/>
                <w:lang w:eastAsia="en-AU"/>
              </w:rPr>
              <w:t>People and their Differences</w:t>
            </w:r>
            <w:r w:rsidRPr="00C773BF">
              <w:rPr>
                <w:rFonts w:ascii="Calibri" w:hAnsi="Calibri"/>
                <w:iCs/>
                <w:sz w:val="22"/>
                <w:szCs w:val="22"/>
                <w:lang w:eastAsia="en-AU"/>
              </w:rPr>
              <w:t xml:space="preserve">: We embrace the creativity that comes from the diversity of our people. </w:t>
            </w:r>
          </w:p>
          <w:p w14:paraId="3B8B65EF" w14:textId="77777777" w:rsidR="00502C08" w:rsidRPr="00C773BF" w:rsidRDefault="00502C08" w:rsidP="00502C08">
            <w:pPr>
              <w:spacing w:after="120"/>
              <w:ind w:left="135"/>
              <w:jc w:val="both"/>
              <w:rPr>
                <w:rFonts w:ascii="Calibri" w:hAnsi="Calibri"/>
                <w:iCs/>
                <w:sz w:val="22"/>
                <w:szCs w:val="22"/>
                <w:lang w:eastAsia="en-AU"/>
              </w:rPr>
            </w:pPr>
            <w:r w:rsidRPr="00C773BF">
              <w:rPr>
                <w:rFonts w:ascii="Calibri" w:hAnsi="Calibri"/>
                <w:b/>
                <w:bCs/>
                <w:iCs/>
                <w:sz w:val="22"/>
                <w:szCs w:val="22"/>
                <w:lang w:eastAsia="en-AU"/>
              </w:rPr>
              <w:t>Agility and Flexibility</w:t>
            </w:r>
            <w:r w:rsidRPr="00C773BF">
              <w:rPr>
                <w:rFonts w:ascii="Calibri" w:hAnsi="Calibri"/>
                <w:iCs/>
                <w:sz w:val="22"/>
                <w:szCs w:val="22"/>
                <w:lang w:eastAsia="en-AU"/>
              </w:rPr>
              <w:t xml:space="preserve">: We view the changing world as an opportunity. This requires agility and flexibility in everything we do; everything changes, except our constant desire to adapt. </w:t>
            </w:r>
          </w:p>
          <w:p w14:paraId="6DD25046" w14:textId="77777777" w:rsidR="00502C08" w:rsidRPr="00C773BF" w:rsidRDefault="00502C08" w:rsidP="00502C08">
            <w:pPr>
              <w:spacing w:after="120"/>
              <w:ind w:left="135"/>
              <w:jc w:val="both"/>
              <w:rPr>
                <w:rFonts w:ascii="Calibri" w:hAnsi="Calibri"/>
                <w:iCs/>
                <w:sz w:val="22"/>
                <w:szCs w:val="22"/>
                <w:lang w:eastAsia="en-AU"/>
              </w:rPr>
            </w:pPr>
            <w:r w:rsidRPr="00C773BF">
              <w:rPr>
                <w:rFonts w:ascii="Calibri" w:hAnsi="Calibri"/>
                <w:b/>
                <w:bCs/>
                <w:iCs/>
                <w:sz w:val="22"/>
                <w:szCs w:val="22"/>
                <w:lang w:eastAsia="en-AU"/>
              </w:rPr>
              <w:t>Tell it Straight, with Respect: </w:t>
            </w:r>
            <w:r w:rsidRPr="00C773BF">
              <w:rPr>
                <w:rFonts w:ascii="Calibri" w:hAnsi="Calibri"/>
                <w:iCs/>
                <w:sz w:val="22"/>
                <w:szCs w:val="22"/>
                <w:lang w:eastAsia="en-AU"/>
              </w:rPr>
              <w:t>We say what we mean, mean what we say, and do not mislead, obfuscate or spin. We're direct and always respectful.</w:t>
            </w:r>
          </w:p>
          <w:p w14:paraId="385E6E17" w14:textId="77777777" w:rsidR="00502C08" w:rsidRPr="00C773BF" w:rsidRDefault="00502C08" w:rsidP="00502C08">
            <w:pPr>
              <w:spacing w:after="120"/>
              <w:rPr>
                <w:rFonts w:ascii="Calibri" w:hAnsi="Calibri"/>
                <w:sz w:val="22"/>
                <w:szCs w:val="22"/>
              </w:rPr>
            </w:pPr>
            <w:r w:rsidRPr="00C773BF">
              <w:rPr>
                <w:rFonts w:ascii="Calibri" w:hAnsi="Calibri"/>
                <w:sz w:val="22"/>
                <w:szCs w:val="22"/>
              </w:rPr>
              <w:t xml:space="preserve">To be appointed as a Postdoctoral Fellow within CSIRO, candidates are required to have </w:t>
            </w:r>
            <w:r w:rsidRPr="00C773BF">
              <w:rPr>
                <w:rFonts w:ascii="Calibri" w:hAnsi="Calibri"/>
                <w:b/>
                <w:bCs/>
                <w:sz w:val="22"/>
                <w:szCs w:val="22"/>
              </w:rPr>
              <w:t>submitted</w:t>
            </w:r>
            <w:r w:rsidRPr="00C773BF">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 </w:t>
            </w:r>
            <w:r w:rsidRPr="00502C08">
              <w:rPr>
                <w:rFonts w:ascii="Calibri" w:hAnsi="Calibri"/>
                <w:sz w:val="22"/>
                <w:szCs w:val="22"/>
              </w:rPr>
              <w:t>$8</w:t>
            </w:r>
            <w:r w:rsidR="00BB36B7">
              <w:rPr>
                <w:rFonts w:ascii="Calibri" w:hAnsi="Calibri"/>
                <w:sz w:val="22"/>
                <w:szCs w:val="22"/>
              </w:rPr>
              <w:t>2</w:t>
            </w:r>
            <w:r w:rsidRPr="00502C08">
              <w:rPr>
                <w:rFonts w:ascii="Calibri" w:hAnsi="Calibri"/>
                <w:sz w:val="22"/>
                <w:szCs w:val="22"/>
              </w:rPr>
              <w:t>,</w:t>
            </w:r>
            <w:r w:rsidR="002F4273">
              <w:rPr>
                <w:rFonts w:ascii="Calibri" w:hAnsi="Calibri"/>
                <w:sz w:val="22"/>
                <w:szCs w:val="22"/>
              </w:rPr>
              <w:t>450</w:t>
            </w:r>
            <w:r w:rsidRPr="00502C08">
              <w:rPr>
                <w:rFonts w:ascii="Calibri" w:hAnsi="Calibri"/>
                <w:sz w:val="22"/>
                <w:szCs w:val="22"/>
              </w:rPr>
              <w:t>.</w:t>
            </w:r>
            <w:r w:rsidRPr="00C773BF">
              <w:rPr>
                <w:rFonts w:ascii="Calibri" w:hAnsi="Calibri"/>
                <w:i/>
                <w:iCs/>
                <w:sz w:val="22"/>
                <w:szCs w:val="22"/>
              </w:rPr>
              <w:t xml:space="preserve"> </w:t>
            </w:r>
            <w:r w:rsidRPr="00C773BF">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19B2281F" w14:textId="77777777" w:rsidR="00502363" w:rsidRPr="00563031" w:rsidRDefault="004B76E8" w:rsidP="00502C08">
            <w:pPr>
              <w:spacing w:after="120"/>
              <w:jc w:val="both"/>
              <w:rPr>
                <w:rFonts w:ascii="Calibri" w:hAnsi="Calibri"/>
                <w:color w:val="000000"/>
                <w:sz w:val="22"/>
                <w:szCs w:val="22"/>
                <w:highlight w:val="yellow"/>
              </w:rPr>
            </w:pPr>
            <w:r w:rsidRPr="00563031">
              <w:rPr>
                <w:rFonts w:ascii="Calibri" w:hAnsi="Calibri"/>
                <w:b/>
                <w:i/>
                <w:color w:val="000000"/>
                <w:sz w:val="22"/>
                <w:szCs w:val="22"/>
                <w:lang w:eastAsia="en-AU"/>
              </w:rPr>
              <w:t>S</w:t>
            </w:r>
            <w:r w:rsidR="00502363" w:rsidRPr="00563031">
              <w:rPr>
                <w:rFonts w:ascii="Calibri" w:hAnsi="Calibri"/>
                <w:b/>
                <w:i/>
                <w:color w:val="000000"/>
                <w:sz w:val="22"/>
                <w:szCs w:val="22"/>
                <w:lang w:eastAsia="en-AU"/>
              </w:rPr>
              <w:t>pecial requirements:</w:t>
            </w:r>
            <w:r w:rsidR="00965A94" w:rsidRPr="00563031">
              <w:rPr>
                <w:rFonts w:ascii="Calibri" w:hAnsi="Calibri"/>
                <w:b/>
                <w:i/>
                <w:color w:val="000000"/>
                <w:sz w:val="22"/>
                <w:szCs w:val="22"/>
                <w:lang w:eastAsia="en-AU"/>
              </w:rPr>
              <w:t xml:space="preserve"> </w:t>
            </w:r>
          </w:p>
          <w:p w14:paraId="62B9F6D7" w14:textId="77777777" w:rsidR="00502363" w:rsidRPr="00CA1F37" w:rsidRDefault="00A00A9E" w:rsidP="008063F0">
            <w:pPr>
              <w:spacing w:after="120"/>
              <w:jc w:val="both"/>
              <w:rPr>
                <w:rFonts w:ascii="Calibri" w:hAnsi="Calibri"/>
                <w:b/>
                <w:bCs/>
                <w:iCs/>
                <w:color w:val="FF0000"/>
                <w:sz w:val="22"/>
                <w:szCs w:val="22"/>
              </w:rPr>
            </w:pPr>
            <w:r w:rsidRPr="00563031">
              <w:rPr>
                <w:rFonts w:ascii="Calibri" w:hAnsi="Calibri"/>
                <w:bCs/>
                <w:iCs/>
                <w:color w:val="000000"/>
                <w:sz w:val="22"/>
                <w:szCs w:val="22"/>
              </w:rPr>
              <w:lastRenderedPageBreak/>
              <w:t xml:space="preserve">To be eligible for this position you must be willing and able to </w:t>
            </w:r>
            <w:r w:rsidR="008063F0" w:rsidRPr="00563031">
              <w:rPr>
                <w:rFonts w:ascii="Calibri" w:hAnsi="Calibri"/>
                <w:color w:val="000000"/>
                <w:sz w:val="22"/>
                <w:szCs w:val="22"/>
              </w:rPr>
              <w:t>sign</w:t>
            </w:r>
            <w:r w:rsidR="008063F0">
              <w:rPr>
                <w:rFonts w:ascii="Calibri" w:hAnsi="Calibri"/>
                <w:sz w:val="22"/>
                <w:szCs w:val="22"/>
              </w:rPr>
              <w:t xml:space="preserve"> </w:t>
            </w:r>
            <w:r w:rsidR="00CC7AB7">
              <w:rPr>
                <w:rFonts w:ascii="Calibri" w:hAnsi="Calibri"/>
                <w:sz w:val="22"/>
                <w:szCs w:val="22"/>
              </w:rPr>
              <w:t xml:space="preserve">non-negotiable </w:t>
            </w:r>
            <w:r w:rsidR="008063F0">
              <w:rPr>
                <w:rFonts w:ascii="Calibri" w:hAnsi="Calibri"/>
                <w:sz w:val="22"/>
                <w:szCs w:val="22"/>
              </w:rPr>
              <w:t xml:space="preserve">individual confidentiality agreement with external project clients, and may be subject to additional security check. </w:t>
            </w:r>
          </w:p>
        </w:tc>
      </w:tr>
    </w:tbl>
    <w:p w14:paraId="05D89005"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54F901DA" w14:textId="77777777" w:rsidTr="007344EE">
        <w:trPr>
          <w:trHeight w:val="703"/>
        </w:trPr>
        <w:tc>
          <w:tcPr>
            <w:tcW w:w="9574" w:type="dxa"/>
            <w:tcBorders>
              <w:bottom w:val="single" w:sz="4" w:space="0" w:color="auto"/>
            </w:tcBorders>
            <w:shd w:val="clear" w:color="auto" w:fill="F2F2F2"/>
            <w:vAlign w:val="center"/>
          </w:tcPr>
          <w:p w14:paraId="6019B31B"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47A70AC7" w14:textId="77777777" w:rsidTr="00CB7CA4">
        <w:trPr>
          <w:trHeight w:val="827"/>
        </w:trPr>
        <w:tc>
          <w:tcPr>
            <w:tcW w:w="9574" w:type="dxa"/>
            <w:shd w:val="clear" w:color="auto" w:fill="FFFFFF"/>
          </w:tcPr>
          <w:p w14:paraId="6FC8E960" w14:textId="77777777" w:rsidR="00D85CA7" w:rsidRPr="00C90D1F" w:rsidRDefault="00D85CA7" w:rsidP="00D85CA7">
            <w:pPr>
              <w:spacing w:before="120"/>
              <w:jc w:val="both"/>
              <w:rPr>
                <w:rFonts w:ascii="Calibri" w:hAnsi="Calibri"/>
                <w:b/>
                <w:bCs/>
                <w:sz w:val="22"/>
                <w:szCs w:val="22"/>
              </w:rPr>
            </w:pPr>
            <w:r w:rsidRPr="00C90D1F">
              <w:rPr>
                <w:rFonts w:ascii="Calibri" w:hAnsi="Calibri"/>
                <w:b/>
                <w:bCs/>
                <w:sz w:val="22"/>
                <w:szCs w:val="22"/>
              </w:rPr>
              <w:t xml:space="preserve">How to Apply  </w:t>
            </w:r>
          </w:p>
          <w:p w14:paraId="09ADF845" w14:textId="77777777" w:rsidR="00502C08" w:rsidRPr="00C773BF" w:rsidRDefault="00502C08" w:rsidP="00502C08">
            <w:pPr>
              <w:spacing w:after="120"/>
              <w:rPr>
                <w:rFonts w:ascii="Calibri" w:hAnsi="Calibri"/>
                <w:bCs/>
                <w:sz w:val="22"/>
                <w:szCs w:val="22"/>
              </w:rPr>
            </w:pPr>
            <w:r w:rsidRPr="00C773BF">
              <w:rPr>
                <w:rFonts w:ascii="Calibri" w:hAnsi="Calibri"/>
                <w:bCs/>
                <w:sz w:val="22"/>
                <w:szCs w:val="22"/>
              </w:rPr>
              <w:t xml:space="preserve">Please apply for this position online at </w:t>
            </w:r>
            <w:hyperlink r:id="rId10" w:history="1">
              <w:r w:rsidRPr="00C773BF">
                <w:rPr>
                  <w:rStyle w:val="Hyperlink"/>
                  <w:rFonts w:ascii="Calibri" w:hAnsi="Calibri" w:cs="Arial"/>
                  <w:bCs/>
                  <w:sz w:val="22"/>
                  <w:szCs w:val="22"/>
                </w:rPr>
                <w:t>https://jobs.csiro.au/</w:t>
              </w:r>
            </w:hyperlink>
            <w:r w:rsidRPr="00C773BF">
              <w:rPr>
                <w:rFonts w:ascii="Calibri" w:hAnsi="Calibri"/>
                <w:bCs/>
                <w:sz w:val="22"/>
                <w:szCs w:val="22"/>
              </w:rPr>
              <w:t xml:space="preserve"> and enter requisition number </w:t>
            </w:r>
            <w:r w:rsidR="002F4273">
              <w:rPr>
                <w:rFonts w:ascii="Calibri" w:hAnsi="Calibri"/>
                <w:b/>
                <w:bCs/>
                <w:sz w:val="22"/>
                <w:szCs w:val="22"/>
              </w:rPr>
              <w:t>58821</w:t>
            </w:r>
            <w:r w:rsidRPr="00C773BF">
              <w:rPr>
                <w:rFonts w:ascii="Calibri" w:hAnsi="Calibri"/>
                <w:bCs/>
                <w:sz w:val="22"/>
                <w:szCs w:val="22"/>
              </w:rPr>
              <w:t xml:space="preserve">.  Internal applicants please apply via ‘Jobs Central’ in SAP (click ‘Recruitment’)  </w:t>
            </w:r>
          </w:p>
          <w:p w14:paraId="721A3439" w14:textId="77777777" w:rsidR="00502C08" w:rsidRPr="00C773BF" w:rsidRDefault="00502C08" w:rsidP="00502C08">
            <w:pPr>
              <w:spacing w:after="120"/>
              <w:rPr>
                <w:rFonts w:ascii="Calibri" w:hAnsi="Calibri"/>
                <w:bCs/>
                <w:sz w:val="22"/>
                <w:szCs w:val="22"/>
              </w:rPr>
            </w:pPr>
            <w:r w:rsidRPr="00C773BF">
              <w:rPr>
                <w:rFonts w:ascii="Calibri" w:hAnsi="Calibri"/>
                <w:bCs/>
                <w:sz w:val="22"/>
                <w:szCs w:val="22"/>
              </w:rPr>
              <w:t xml:space="preserve">Please load your CV (Maximum 2MB). </w:t>
            </w:r>
            <w:r w:rsidRPr="00C773BF">
              <w:rPr>
                <w:rFonts w:ascii="Calibri" w:hAnsi="Calibri"/>
                <w:sz w:val="22"/>
                <w:szCs w:val="22"/>
              </w:rPr>
              <w:t>You may also be required to respond to some screening questions.  </w:t>
            </w:r>
          </w:p>
          <w:p w14:paraId="725261A5" w14:textId="77777777" w:rsidR="00D85CA7" w:rsidRPr="00502C08" w:rsidRDefault="00502C08" w:rsidP="00502C08">
            <w:pPr>
              <w:spacing w:after="120"/>
              <w:rPr>
                <w:rFonts w:ascii="Calibri" w:hAnsi="Calibri"/>
                <w:bCs/>
                <w:sz w:val="22"/>
                <w:szCs w:val="22"/>
              </w:rPr>
            </w:pPr>
            <w:r w:rsidRPr="00C773BF">
              <w:rPr>
                <w:rFonts w:ascii="Calibri" w:hAnsi="Calibri"/>
                <w:bCs/>
                <w:sz w:val="22"/>
                <w:szCs w:val="22"/>
              </w:rPr>
              <w:t xml:space="preserve">If you experience difficulties applying online call 1300 984 220 for assistance.  Outside Australian business hours please email:   </w:t>
            </w:r>
            <w:hyperlink r:id="rId11" w:history="1">
              <w:r w:rsidRPr="00C773BF">
                <w:rPr>
                  <w:rStyle w:val="Hyperlink"/>
                  <w:rFonts w:ascii="Calibri" w:hAnsi="Calibri"/>
                  <w:bCs/>
                  <w:sz w:val="22"/>
                  <w:szCs w:val="22"/>
                </w:rPr>
                <w:t>csiro-careers@csiro.au</w:t>
              </w:r>
            </w:hyperlink>
            <w:r>
              <w:rPr>
                <w:rFonts w:ascii="Calibri" w:hAnsi="Calibri"/>
                <w:bCs/>
                <w:sz w:val="22"/>
                <w:szCs w:val="22"/>
              </w:rPr>
              <w:t xml:space="preserve">. </w:t>
            </w:r>
          </w:p>
          <w:p w14:paraId="5D78E95B"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029D2FFD" w14:textId="77777777"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6346ADE9" w14:textId="783F83B9"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EB6520">
              <w:rPr>
                <w:rFonts w:ascii="Calibri" w:hAnsi="Calibri"/>
                <w:bCs/>
                <w:sz w:val="22"/>
                <w:szCs w:val="22"/>
              </w:rPr>
              <w:t xml:space="preserve">  </w:t>
            </w:r>
            <w:r w:rsidR="002F4273" w:rsidRPr="00EB6520">
              <w:rPr>
                <w:rFonts w:ascii="Calibri" w:hAnsi="Calibri"/>
                <w:bCs/>
                <w:sz w:val="22"/>
                <w:szCs w:val="22"/>
              </w:rPr>
              <w:t>Prof. Toby Walsh via email: tw@cse.unsw.edu.au or phone: +61 424 325 167</w:t>
            </w:r>
          </w:p>
          <w:p w14:paraId="298ABBE9" w14:textId="77777777" w:rsidR="002F4273" w:rsidRDefault="002F4273" w:rsidP="002F4273">
            <w:pPr>
              <w:spacing w:after="120"/>
              <w:rPr>
                <w:rFonts w:ascii="Calibri" w:eastAsia="Calibri" w:hAnsi="Calibri" w:cs="Calibri"/>
                <w:sz w:val="22"/>
                <w:szCs w:val="22"/>
              </w:rPr>
            </w:pPr>
            <w:r>
              <w:rPr>
                <w:rFonts w:ascii="Calibri" w:eastAsia="Calibri" w:hAnsi="Calibri" w:cs="Calibri"/>
                <w:sz w:val="22"/>
                <w:szCs w:val="22"/>
                <w:lang w:val="en-US"/>
              </w:rPr>
              <w:t xml:space="preserve">Please do not email your application directly to </w:t>
            </w:r>
            <w:r w:rsidRPr="00EB6520">
              <w:rPr>
                <w:rFonts w:ascii="Calibri" w:hAnsi="Calibri"/>
                <w:bCs/>
                <w:sz w:val="22"/>
                <w:szCs w:val="22"/>
              </w:rPr>
              <w:t>Prof Walsh.</w:t>
            </w:r>
            <w:r>
              <w:rPr>
                <w:rFonts w:ascii="Calibri" w:eastAsia="Calibri" w:hAnsi="Calibri" w:cs="Calibri"/>
                <w:sz w:val="22"/>
                <w:szCs w:val="22"/>
                <w:lang w:val="en-US"/>
              </w:rPr>
              <w:t xml:space="preserve">   Applications received via this method may not be considered by the selection panel.</w:t>
            </w:r>
          </w:p>
          <w:p w14:paraId="4A579237"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1C912724"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Australia is founding its future on science and innovation. Its national science agency, the Commonwealth Scientific and Industrial Research Organisation (CSIR</w:t>
            </w:r>
            <w:bookmarkStart w:id="6" w:name="_GoBack"/>
            <w:bookmarkEnd w:id="6"/>
            <w:r w:rsidRPr="00520570">
              <w:rPr>
                <w:rFonts w:ascii="Calibri" w:hAnsi="Calibri"/>
                <w:bCs/>
                <w:sz w:val="22"/>
                <w:szCs w:val="22"/>
              </w:rPr>
              <w:t xml:space="preserve">O) is a powerhouse of ideas, technologies and skills for building prosperity, growth, health and sustainability. It serves governments, industries, business and communities across the nation. </w:t>
            </w:r>
          </w:p>
          <w:p w14:paraId="07975DC8"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54F582FE" w14:textId="77777777" w:rsidR="005D6DB0" w:rsidRPr="00C773BF" w:rsidRDefault="005D6DB0" w:rsidP="005D6DB0">
            <w:pPr>
              <w:spacing w:after="120"/>
              <w:rPr>
                <w:rFonts w:ascii="Calibri" w:hAnsi="Calibri"/>
                <w:sz w:val="22"/>
                <w:szCs w:val="22"/>
              </w:rPr>
            </w:pPr>
            <w:r w:rsidRPr="00C773BF">
              <w:rPr>
                <w:rFonts w:ascii="Calibri" w:hAnsi="Calibri"/>
                <w:b/>
                <w:bCs/>
                <w:sz w:val="22"/>
                <w:szCs w:val="22"/>
              </w:rPr>
              <w:t xml:space="preserve">CSIRO </w:t>
            </w:r>
            <w:r w:rsidRPr="00C773BF">
              <w:rPr>
                <w:rFonts w:ascii="Calibri" w:hAnsi="Calibri"/>
                <w:b/>
                <w:sz w:val="22"/>
                <w:szCs w:val="22"/>
              </w:rPr>
              <w:t>Data61</w:t>
            </w:r>
            <w:r w:rsidRPr="00C773BF">
              <w:rPr>
                <w:rFonts w:ascii="Calibri" w:hAnsi="Calibri"/>
                <w:sz w:val="22"/>
                <w:szCs w:val="22"/>
              </w:rPr>
              <w:t xml:space="preserve"> In today’s data-focused world, there’s no doubt that numbers count. </w:t>
            </w:r>
            <w:hyperlink r:id="rId13" w:history="1">
              <w:r w:rsidRPr="00C773BF">
                <w:rPr>
                  <w:rStyle w:val="Hyperlink"/>
                  <w:rFonts w:ascii="Calibri" w:hAnsi="Calibri"/>
                  <w:b/>
                  <w:bCs/>
                  <w:sz w:val="22"/>
                  <w:szCs w:val="22"/>
                </w:rPr>
                <w:t>Data61</w:t>
              </w:r>
            </w:hyperlink>
            <w:r w:rsidRPr="00C773BF">
              <w:rPr>
                <w:rFonts w:ascii="Calibri" w:hAnsi="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69AF3319" w14:textId="77777777" w:rsidR="005D6DB0" w:rsidRPr="00C773BF" w:rsidRDefault="005D6DB0" w:rsidP="005D6DB0">
            <w:pPr>
              <w:pStyle w:val="PlainText"/>
              <w:spacing w:after="120"/>
              <w:rPr>
                <w:szCs w:val="22"/>
              </w:rPr>
            </w:pPr>
            <w:r w:rsidRPr="00C773BF">
              <w:rPr>
                <w:b/>
                <w:bCs/>
                <w:szCs w:val="22"/>
              </w:rPr>
              <w:t>Our commitment to you</w:t>
            </w:r>
            <w:r w:rsidRPr="00C773BF">
              <w:rPr>
                <w:b/>
                <w:bCs/>
                <w:szCs w:val="22"/>
              </w:rPr>
              <w:br/>
            </w:r>
            <w:r w:rsidRPr="00C773BF">
              <w:rPr>
                <w:szCs w:val="22"/>
              </w:rP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01482459" w14:textId="77777777" w:rsidR="00502363" w:rsidRPr="00520570" w:rsidRDefault="005D6DB0" w:rsidP="005D6DB0">
            <w:pPr>
              <w:spacing w:after="180"/>
              <w:rPr>
                <w:rFonts w:ascii="Calibri" w:hAnsi="Calibri"/>
                <w:b/>
                <w:bCs/>
                <w:sz w:val="22"/>
                <w:szCs w:val="22"/>
              </w:rPr>
            </w:pPr>
            <w:r w:rsidRPr="00C773BF">
              <w:rPr>
                <w:rFonts w:ascii="Calibri" w:hAnsi="Calibri"/>
                <w:sz w:val="22"/>
                <w:szCs w:val="22"/>
              </w:rPr>
              <w:t>CSIRO’s Data61 is committed to sourcing the brightest and best talent to become part of the Data61 family, which contributes to creating Australia’s data driven future.</w:t>
            </w:r>
          </w:p>
        </w:tc>
      </w:tr>
    </w:tbl>
    <w:p w14:paraId="6E5540B8" w14:textId="77777777" w:rsidR="00502363" w:rsidRPr="00E641DA" w:rsidRDefault="00502363" w:rsidP="00502363">
      <w:pPr>
        <w:jc w:val="both"/>
        <w:rPr>
          <w:rFonts w:ascii="Calibri" w:hAnsi="Calibri"/>
          <w:sz w:val="22"/>
          <w:szCs w:val="22"/>
        </w:rPr>
      </w:pPr>
    </w:p>
    <w:p w14:paraId="57A0C2A3" w14:textId="77777777" w:rsidR="003D59C3" w:rsidRPr="00E641DA" w:rsidRDefault="003D59C3" w:rsidP="00502363">
      <w:pPr>
        <w:rPr>
          <w:rFonts w:ascii="Calibri" w:hAnsi="Calibri"/>
          <w:sz w:val="22"/>
          <w:szCs w:val="22"/>
        </w:rPr>
      </w:pPr>
    </w:p>
    <w:sectPr w:rsidR="003D59C3" w:rsidRPr="00E641DA" w:rsidSect="00D85CA7">
      <w:type w:val="continuous"/>
      <w:pgSz w:w="11906" w:h="16838" w:code="9"/>
      <w:pgMar w:top="1198" w:right="1418" w:bottom="851"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196A" w14:textId="77777777" w:rsidR="009A692D" w:rsidRDefault="009A692D">
      <w:r>
        <w:separator/>
      </w:r>
    </w:p>
  </w:endnote>
  <w:endnote w:type="continuationSeparator" w:id="0">
    <w:p w14:paraId="1E5F11CA" w14:textId="77777777" w:rsidR="009A692D" w:rsidRDefault="009A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64069" w14:textId="77777777" w:rsidR="009A692D" w:rsidRDefault="009A692D">
      <w:r>
        <w:separator/>
      </w:r>
    </w:p>
  </w:footnote>
  <w:footnote w:type="continuationSeparator" w:id="0">
    <w:p w14:paraId="3A6494BE" w14:textId="77777777" w:rsidR="009A692D" w:rsidRDefault="009A6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61D05" w14:textId="77777777" w:rsidR="00D42388" w:rsidRPr="00792CF7" w:rsidRDefault="00D92E4E" w:rsidP="00792CF7">
    <w:pPr>
      <w:pStyle w:val="Header"/>
    </w:pPr>
    <w:r>
      <w:rPr>
        <w:noProof/>
        <w:lang w:val="en-AU" w:eastAsia="en-AU"/>
      </w:rPr>
      <w:drawing>
        <wp:anchor distT="0" distB="360045" distL="114300" distR="114300" simplePos="0" relativeHeight="251657216" behindDoc="1" locked="1" layoutInCell="1" allowOverlap="1" wp14:anchorId="5ECA7DFF" wp14:editId="19507B94">
          <wp:simplePos x="0" y="0"/>
          <wp:positionH relativeFrom="page">
            <wp:posOffset>-3552825</wp:posOffset>
          </wp:positionH>
          <wp:positionV relativeFrom="page">
            <wp:posOffset>-9525</wp:posOffset>
          </wp:positionV>
          <wp:extent cx="11250930" cy="1379220"/>
          <wp:effectExtent l="0" t="0" r="762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8240" behindDoc="0" locked="1" layoutInCell="1" allowOverlap="1" wp14:anchorId="3FA18B5F" wp14:editId="336C949A">
          <wp:simplePos x="0" y="0"/>
          <wp:positionH relativeFrom="page">
            <wp:posOffset>542925</wp:posOffset>
          </wp:positionH>
          <wp:positionV relativeFrom="page">
            <wp:posOffset>276225</wp:posOffset>
          </wp:positionV>
          <wp:extent cx="1360170" cy="830580"/>
          <wp:effectExtent l="0" t="0" r="0" b="7620"/>
          <wp:wrapNone/>
          <wp:docPr id="4"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71BFD"/>
    <w:multiLevelType w:val="hybridMultilevel"/>
    <w:tmpl w:val="F23A3D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A94980"/>
    <w:multiLevelType w:val="hybridMultilevel"/>
    <w:tmpl w:val="0244293C"/>
    <w:lvl w:ilvl="0" w:tplc="0C090001">
      <w:start w:val="1"/>
      <w:numFmt w:val="bullet"/>
      <w:lvlText w:val=""/>
      <w:lvlJc w:val="left"/>
      <w:pPr>
        <w:ind w:left="394" w:hanging="360"/>
      </w:pPr>
      <w:rPr>
        <w:rFonts w:ascii="Symbol" w:hAnsi="Symbol"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4B234E"/>
    <w:multiLevelType w:val="hybridMultilevel"/>
    <w:tmpl w:val="607E4070"/>
    <w:lvl w:ilvl="0" w:tplc="0C090001">
      <w:start w:val="1"/>
      <w:numFmt w:val="bullet"/>
      <w:lvlText w:val=""/>
      <w:lvlJc w:val="left"/>
      <w:pPr>
        <w:ind w:left="394" w:hanging="360"/>
      </w:pPr>
      <w:rPr>
        <w:rFonts w:ascii="Symbol" w:hAnsi="Symbol"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6"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8045D"/>
    <w:multiLevelType w:val="hybridMultilevel"/>
    <w:tmpl w:val="0E66E262"/>
    <w:lvl w:ilvl="0" w:tplc="6118721A">
      <w:start w:val="1"/>
      <w:numFmt w:val="decimal"/>
      <w:lvlText w:val="%1."/>
      <w:lvlJc w:val="left"/>
      <w:pPr>
        <w:tabs>
          <w:tab w:val="left" w:pos="6"/>
        </w:tabs>
        <w:ind w:left="318"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1805C8">
      <w:start w:val="1"/>
      <w:numFmt w:val="lowerLetter"/>
      <w:lvlText w:val="%2."/>
      <w:lvlJc w:val="left"/>
      <w:pPr>
        <w:tabs>
          <w:tab w:val="left" w:pos="6"/>
        </w:tabs>
        <w:ind w:left="103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2948F48">
      <w:start w:val="1"/>
      <w:numFmt w:val="lowerRoman"/>
      <w:lvlText w:val="%3."/>
      <w:lvlJc w:val="left"/>
      <w:pPr>
        <w:tabs>
          <w:tab w:val="left" w:pos="6"/>
        </w:tabs>
        <w:ind w:left="1758" w:hanging="6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19877B6">
      <w:start w:val="1"/>
      <w:numFmt w:val="decimal"/>
      <w:lvlText w:val="%4."/>
      <w:lvlJc w:val="left"/>
      <w:pPr>
        <w:tabs>
          <w:tab w:val="left" w:pos="6"/>
        </w:tabs>
        <w:ind w:left="247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0BE6AF2">
      <w:start w:val="1"/>
      <w:numFmt w:val="lowerLetter"/>
      <w:lvlText w:val="%5."/>
      <w:lvlJc w:val="left"/>
      <w:pPr>
        <w:tabs>
          <w:tab w:val="left" w:pos="6"/>
        </w:tabs>
        <w:ind w:left="319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F9C171C">
      <w:start w:val="1"/>
      <w:numFmt w:val="lowerRoman"/>
      <w:lvlText w:val="%6."/>
      <w:lvlJc w:val="left"/>
      <w:pPr>
        <w:tabs>
          <w:tab w:val="left" w:pos="6"/>
        </w:tabs>
        <w:ind w:left="3918" w:hanging="6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12CC7B6">
      <w:start w:val="1"/>
      <w:numFmt w:val="decimal"/>
      <w:lvlText w:val="%7."/>
      <w:lvlJc w:val="left"/>
      <w:pPr>
        <w:tabs>
          <w:tab w:val="left" w:pos="6"/>
        </w:tabs>
        <w:ind w:left="463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962A9AC">
      <w:start w:val="1"/>
      <w:numFmt w:val="lowerLetter"/>
      <w:lvlText w:val="%8."/>
      <w:lvlJc w:val="left"/>
      <w:pPr>
        <w:tabs>
          <w:tab w:val="left" w:pos="6"/>
        </w:tabs>
        <w:ind w:left="535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5BC87C2">
      <w:start w:val="1"/>
      <w:numFmt w:val="lowerRoman"/>
      <w:lvlText w:val="%9."/>
      <w:lvlJc w:val="left"/>
      <w:pPr>
        <w:tabs>
          <w:tab w:val="left" w:pos="6"/>
        </w:tabs>
        <w:ind w:left="6078" w:hanging="6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B395BA7"/>
    <w:multiLevelType w:val="hybridMultilevel"/>
    <w:tmpl w:val="8F8ED16C"/>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2C724F9A"/>
    <w:multiLevelType w:val="hybridMultilevel"/>
    <w:tmpl w:val="0DFE4BBA"/>
    <w:lvl w:ilvl="0" w:tplc="0C090001">
      <w:start w:val="1"/>
      <w:numFmt w:val="bullet"/>
      <w:lvlText w:val=""/>
      <w:lvlJc w:val="left"/>
      <w:pPr>
        <w:ind w:left="394" w:hanging="360"/>
      </w:pPr>
      <w:rPr>
        <w:rFonts w:ascii="Symbol" w:hAnsi="Symbol"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2" w15:restartNumberingAfterBreak="0">
    <w:nsid w:val="351B1905"/>
    <w:multiLevelType w:val="hybridMultilevel"/>
    <w:tmpl w:val="287A1F62"/>
    <w:lvl w:ilvl="0" w:tplc="705871D6">
      <w:start w:val="1"/>
      <w:numFmt w:val="bullet"/>
      <w:lvlText w:val="•"/>
      <w:lvlJc w:val="left"/>
      <w:pPr>
        <w:ind w:left="470" w:hanging="3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C48B8A">
      <w:start w:val="1"/>
      <w:numFmt w:val="bullet"/>
      <w:suff w:val="nothing"/>
      <w:lvlText w:val="o"/>
      <w:lvlJc w:val="left"/>
      <w:pPr>
        <w:ind w:left="720" w:hanging="1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063AEC">
      <w:start w:val="1"/>
      <w:numFmt w:val="bullet"/>
      <w:lvlText w:val="▪"/>
      <w:lvlJc w:val="left"/>
      <w:pPr>
        <w:ind w:left="1702" w:hanging="3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86C354">
      <w:start w:val="1"/>
      <w:numFmt w:val="bullet"/>
      <w:lvlText w:val="•"/>
      <w:lvlJc w:val="left"/>
      <w:pPr>
        <w:ind w:left="2160" w:hanging="10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EAA234">
      <w:start w:val="1"/>
      <w:numFmt w:val="bullet"/>
      <w:suff w:val="nothing"/>
      <w:lvlText w:val="o"/>
      <w:lvlJc w:val="left"/>
      <w:pPr>
        <w:ind w:left="2880" w:hanging="1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68C5FE">
      <w:start w:val="1"/>
      <w:numFmt w:val="bullet"/>
      <w:lvlText w:val="▪"/>
      <w:lvlJc w:val="left"/>
      <w:pPr>
        <w:ind w:left="3862" w:hanging="3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383BEE">
      <w:start w:val="1"/>
      <w:numFmt w:val="bullet"/>
      <w:lvlText w:val="•"/>
      <w:lvlJc w:val="left"/>
      <w:pPr>
        <w:ind w:left="4320" w:hanging="10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AE2A90">
      <w:start w:val="1"/>
      <w:numFmt w:val="bullet"/>
      <w:suff w:val="nothing"/>
      <w:lvlText w:val="o"/>
      <w:lvlJc w:val="left"/>
      <w:pPr>
        <w:ind w:left="5040" w:hanging="1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ED076">
      <w:start w:val="1"/>
      <w:numFmt w:val="bullet"/>
      <w:lvlText w:val="▪"/>
      <w:lvlJc w:val="left"/>
      <w:pPr>
        <w:ind w:left="6022" w:hanging="3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94A45"/>
    <w:multiLevelType w:val="hybridMultilevel"/>
    <w:tmpl w:val="EE582D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98F4FE1"/>
    <w:multiLevelType w:val="hybridMultilevel"/>
    <w:tmpl w:val="B602E6CA"/>
    <w:lvl w:ilvl="0" w:tplc="68422A68">
      <w:start w:val="1"/>
      <w:numFmt w:val="decimal"/>
      <w:lvlText w:val="%1."/>
      <w:lvlJc w:val="left"/>
      <w:pPr>
        <w:ind w:left="394" w:hanging="360"/>
      </w:pPr>
      <w:rPr>
        <w:rFonts w:hint="default"/>
        <w:b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6" w15:restartNumberingAfterBreak="0">
    <w:nsid w:val="40414295"/>
    <w:multiLevelType w:val="hybridMultilevel"/>
    <w:tmpl w:val="B602E6CA"/>
    <w:lvl w:ilvl="0" w:tplc="68422A68">
      <w:start w:val="1"/>
      <w:numFmt w:val="decimal"/>
      <w:lvlText w:val="%1."/>
      <w:lvlJc w:val="left"/>
      <w:pPr>
        <w:ind w:left="394" w:hanging="360"/>
      </w:pPr>
      <w:rPr>
        <w:rFonts w:hint="default"/>
        <w:b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98A055F"/>
    <w:multiLevelType w:val="hybridMultilevel"/>
    <w:tmpl w:val="6388D84C"/>
    <w:lvl w:ilvl="0" w:tplc="7236F46A">
      <w:start w:val="1"/>
      <w:numFmt w:val="decimal"/>
      <w:lvlText w:val="%1."/>
      <w:lvlJc w:val="left"/>
      <w:pPr>
        <w:tabs>
          <w:tab w:val="num" w:pos="363"/>
        </w:tabs>
        <w:ind w:left="714" w:hanging="68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CC86978">
      <w:start w:val="1"/>
      <w:numFmt w:val="lowerLetter"/>
      <w:lvlText w:val="%2."/>
      <w:lvlJc w:val="left"/>
      <w:pPr>
        <w:tabs>
          <w:tab w:val="left" w:pos="363"/>
          <w:tab w:val="num" w:pos="1434"/>
        </w:tabs>
        <w:ind w:left="178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C2020F0">
      <w:start w:val="1"/>
      <w:numFmt w:val="lowerRoman"/>
      <w:lvlText w:val="%3."/>
      <w:lvlJc w:val="left"/>
      <w:pPr>
        <w:tabs>
          <w:tab w:val="left" w:pos="363"/>
          <w:tab w:val="num" w:pos="2154"/>
        </w:tabs>
        <w:ind w:left="2505" w:hanging="95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E9A4DAC">
      <w:start w:val="1"/>
      <w:numFmt w:val="decimal"/>
      <w:lvlText w:val="%4."/>
      <w:lvlJc w:val="left"/>
      <w:pPr>
        <w:tabs>
          <w:tab w:val="left" w:pos="363"/>
          <w:tab w:val="num" w:pos="2874"/>
        </w:tabs>
        <w:ind w:left="322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1C84216">
      <w:start w:val="1"/>
      <w:numFmt w:val="lowerLetter"/>
      <w:lvlText w:val="%5."/>
      <w:lvlJc w:val="left"/>
      <w:pPr>
        <w:tabs>
          <w:tab w:val="left" w:pos="363"/>
          <w:tab w:val="num" w:pos="3594"/>
        </w:tabs>
        <w:ind w:left="394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E58D2C0">
      <w:start w:val="1"/>
      <w:numFmt w:val="lowerRoman"/>
      <w:lvlText w:val="%6."/>
      <w:lvlJc w:val="left"/>
      <w:pPr>
        <w:tabs>
          <w:tab w:val="left" w:pos="363"/>
          <w:tab w:val="num" w:pos="4314"/>
        </w:tabs>
        <w:ind w:left="4665" w:hanging="95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4EE1528">
      <w:start w:val="1"/>
      <w:numFmt w:val="decimal"/>
      <w:lvlText w:val="%7."/>
      <w:lvlJc w:val="left"/>
      <w:pPr>
        <w:tabs>
          <w:tab w:val="left" w:pos="363"/>
          <w:tab w:val="num" w:pos="5034"/>
        </w:tabs>
        <w:ind w:left="538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3E92A2">
      <w:start w:val="1"/>
      <w:numFmt w:val="lowerLetter"/>
      <w:lvlText w:val="%8."/>
      <w:lvlJc w:val="left"/>
      <w:pPr>
        <w:tabs>
          <w:tab w:val="left" w:pos="363"/>
          <w:tab w:val="num" w:pos="5754"/>
        </w:tabs>
        <w:ind w:left="610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C2D3C0">
      <w:start w:val="1"/>
      <w:numFmt w:val="lowerRoman"/>
      <w:lvlText w:val="%9."/>
      <w:lvlJc w:val="left"/>
      <w:pPr>
        <w:tabs>
          <w:tab w:val="left" w:pos="363"/>
          <w:tab w:val="num" w:pos="6474"/>
        </w:tabs>
        <w:ind w:left="6825" w:hanging="95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A963BE"/>
    <w:multiLevelType w:val="hybridMultilevel"/>
    <w:tmpl w:val="69F8A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5B2BBC"/>
    <w:multiLevelType w:val="hybridMultilevel"/>
    <w:tmpl w:val="34BA0C48"/>
    <w:lvl w:ilvl="0" w:tplc="0C090001">
      <w:start w:val="1"/>
      <w:numFmt w:val="bullet"/>
      <w:lvlText w:val=""/>
      <w:lvlJc w:val="left"/>
      <w:pPr>
        <w:ind w:left="360" w:hanging="360"/>
      </w:pPr>
      <w:rPr>
        <w:rFonts w:ascii="Symbol" w:hAnsi="Symbol" w:hint="default"/>
      </w:rPr>
    </w:lvl>
    <w:lvl w:ilvl="1" w:tplc="6F16048A">
      <w:numFmt w:val="bullet"/>
      <w:lvlText w:val="•"/>
      <w:lvlJc w:val="left"/>
      <w:pPr>
        <w:ind w:left="1440" w:hanging="720"/>
      </w:pPr>
      <w:rPr>
        <w:rFonts w:ascii="Calibri" w:eastAsia="MS Mincho" w:hAnsi="Calibri"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4E0031"/>
    <w:multiLevelType w:val="hybridMultilevel"/>
    <w:tmpl w:val="F58451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C4D4A0D"/>
    <w:multiLevelType w:val="hybridMultilevel"/>
    <w:tmpl w:val="4C827BD2"/>
    <w:lvl w:ilvl="0" w:tplc="08090001">
      <w:start w:val="1"/>
      <w:numFmt w:val="bullet"/>
      <w:lvlText w:val=""/>
      <w:lvlJc w:val="left"/>
      <w:pPr>
        <w:ind w:left="394" w:hanging="360"/>
      </w:pPr>
      <w:rPr>
        <w:rFonts w:ascii="Symbol" w:hAnsi="Symbol" w:hint="default"/>
        <w:b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3" w15:restartNumberingAfterBreak="0">
    <w:nsid w:val="620F3062"/>
    <w:multiLevelType w:val="hybridMultilevel"/>
    <w:tmpl w:val="BBAEB69E"/>
    <w:lvl w:ilvl="0" w:tplc="0C090001">
      <w:start w:val="1"/>
      <w:numFmt w:val="bullet"/>
      <w:lvlText w:val=""/>
      <w:lvlJc w:val="left"/>
      <w:pPr>
        <w:ind w:left="394" w:hanging="360"/>
      </w:pPr>
      <w:rPr>
        <w:rFonts w:ascii="Symbol" w:hAnsi="Symbol"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4" w15:restartNumberingAfterBreak="0">
    <w:nsid w:val="6F821851"/>
    <w:multiLevelType w:val="hybridMultilevel"/>
    <w:tmpl w:val="2D18436E"/>
    <w:lvl w:ilvl="0" w:tplc="5B28A180">
      <w:start w:val="1"/>
      <w:numFmt w:val="decimal"/>
      <w:lvlText w:val="%1."/>
      <w:lvlJc w:val="left"/>
      <w:pPr>
        <w:ind w:left="3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DBC03A0">
      <w:start w:val="1"/>
      <w:numFmt w:val="lowerLetter"/>
      <w:lvlText w:val="%2."/>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3C8AC58">
      <w:start w:val="1"/>
      <w:numFmt w:val="lowerRoman"/>
      <w:lvlText w:val="%3."/>
      <w:lvlJc w:val="left"/>
      <w:pPr>
        <w:ind w:left="1797" w:hanging="27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AE2B3BC">
      <w:start w:val="1"/>
      <w:numFmt w:val="decimal"/>
      <w:lvlText w:val="%4."/>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B400418">
      <w:start w:val="1"/>
      <w:numFmt w:val="lowerLetter"/>
      <w:lvlText w:val="%5."/>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8BC4C76">
      <w:start w:val="1"/>
      <w:numFmt w:val="lowerRoman"/>
      <w:lvlText w:val="%6."/>
      <w:lvlJc w:val="left"/>
      <w:pPr>
        <w:ind w:left="3957" w:hanging="27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48C6D20">
      <w:start w:val="1"/>
      <w:numFmt w:val="decimal"/>
      <w:lvlText w:val="%7."/>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2FA58EC">
      <w:start w:val="1"/>
      <w:numFmt w:val="lowerLetter"/>
      <w:lvlText w:val="%8."/>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4C0A876">
      <w:start w:val="1"/>
      <w:numFmt w:val="lowerRoman"/>
      <w:lvlText w:val="%9."/>
      <w:lvlJc w:val="left"/>
      <w:pPr>
        <w:ind w:left="6117" w:hanging="27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77B0759"/>
    <w:multiLevelType w:val="hybridMultilevel"/>
    <w:tmpl w:val="42F41A9A"/>
    <w:lvl w:ilvl="0" w:tplc="0C09000F">
      <w:start w:val="1"/>
      <w:numFmt w:val="decimal"/>
      <w:lvlText w:val="%1."/>
      <w:lvlJc w:val="left"/>
      <w:pPr>
        <w:ind w:left="394" w:hanging="360"/>
      </w:p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6" w15:restartNumberingAfterBreak="0">
    <w:nsid w:val="7FDE4392"/>
    <w:multiLevelType w:val="hybridMultilevel"/>
    <w:tmpl w:val="FB80F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num>
  <w:num w:numId="3">
    <w:abstractNumId w:val="17"/>
  </w:num>
  <w:num w:numId="4">
    <w:abstractNumId w:val="6"/>
  </w:num>
  <w:num w:numId="5">
    <w:abstractNumId w:val="7"/>
  </w:num>
  <w:num w:numId="6">
    <w:abstractNumId w:val="4"/>
  </w:num>
  <w:num w:numId="7">
    <w:abstractNumId w:val="0"/>
  </w:num>
  <w:num w:numId="8">
    <w:abstractNumId w:val="16"/>
  </w:num>
  <w:num w:numId="9">
    <w:abstractNumId w:val="10"/>
  </w:num>
  <w:num w:numId="10">
    <w:abstractNumId w:val="20"/>
  </w:num>
  <w:num w:numId="11">
    <w:abstractNumId w:val="11"/>
  </w:num>
  <w:num w:numId="12">
    <w:abstractNumId w:val="26"/>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5"/>
  </w:num>
  <w:num w:numId="21">
    <w:abstractNumId w:val="22"/>
  </w:num>
  <w:num w:numId="22">
    <w:abstractNumId w:val="25"/>
  </w:num>
  <w:num w:numId="23">
    <w:abstractNumId w:val="2"/>
  </w:num>
  <w:num w:numId="24">
    <w:abstractNumId w:val="14"/>
  </w:num>
  <w:num w:numId="25">
    <w:abstractNumId w:val="8"/>
  </w:num>
  <w:num w:numId="26">
    <w:abstractNumId w:val="12"/>
  </w:num>
  <w:num w:numId="27">
    <w:abstractNumId w:val="12"/>
    <w:lvlOverride w:ilvl="0">
      <w:lvl w:ilvl="0" w:tplc="705871D6">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C48B8A">
        <w:start w:val="1"/>
        <w:numFmt w:val="bullet"/>
        <w:suff w:val="nothing"/>
        <w:lvlText w:val="o"/>
        <w:lvlJc w:val="left"/>
        <w:pPr>
          <w:ind w:left="720" w:hanging="1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D063AEC">
        <w:start w:val="1"/>
        <w:numFmt w:val="bullet"/>
        <w:lvlText w:val="▪"/>
        <w:lvlJc w:val="left"/>
        <w:pPr>
          <w:ind w:left="16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A86C354">
        <w:start w:val="1"/>
        <w:numFmt w:val="bullet"/>
        <w:lvlText w:val="•"/>
        <w:lvlJc w:val="left"/>
        <w:pPr>
          <w:ind w:left="2160" w:hanging="1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FEAA234">
        <w:start w:val="1"/>
        <w:numFmt w:val="bullet"/>
        <w:suff w:val="nothing"/>
        <w:lvlText w:val="o"/>
        <w:lvlJc w:val="left"/>
        <w:pPr>
          <w:ind w:left="2880" w:hanging="1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68C5FE">
        <w:start w:val="1"/>
        <w:numFmt w:val="bullet"/>
        <w:lvlText w:val="▪"/>
        <w:lvlJc w:val="left"/>
        <w:pPr>
          <w:ind w:left="38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383BEE">
        <w:start w:val="1"/>
        <w:numFmt w:val="bullet"/>
        <w:lvlText w:val="•"/>
        <w:lvlJc w:val="left"/>
        <w:pPr>
          <w:ind w:left="4320" w:hanging="1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1AE2A90">
        <w:start w:val="1"/>
        <w:numFmt w:val="bullet"/>
        <w:suff w:val="nothing"/>
        <w:lvlText w:val="o"/>
        <w:lvlJc w:val="left"/>
        <w:pPr>
          <w:ind w:left="5040" w:hanging="1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30ED076">
        <w:start w:val="1"/>
        <w:numFmt w:val="bullet"/>
        <w:lvlText w:val="▪"/>
        <w:lvlJc w:val="left"/>
        <w:pPr>
          <w:ind w:left="60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2"/>
    <w:lvlOverride w:ilvl="0">
      <w:lvl w:ilvl="0" w:tplc="705871D6">
        <w:start w:val="1"/>
        <w:numFmt w:val="bullet"/>
        <w:lvlText w:val="•"/>
        <w:lvlJc w:val="left"/>
        <w:pPr>
          <w:ind w:left="45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C48B8A">
        <w:start w:val="1"/>
        <w:numFmt w:val="bullet"/>
        <w:suff w:val="nothing"/>
        <w:lvlText w:val="o"/>
        <w:lvlJc w:val="left"/>
        <w:pPr>
          <w:ind w:left="720" w:hanging="1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D063AEC">
        <w:start w:val="1"/>
        <w:numFmt w:val="bullet"/>
        <w:lvlText w:val="▪"/>
        <w:lvlJc w:val="left"/>
        <w:pPr>
          <w:ind w:left="169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A86C354">
        <w:start w:val="1"/>
        <w:numFmt w:val="bullet"/>
        <w:lvlText w:val="•"/>
        <w:lvlJc w:val="left"/>
        <w:pPr>
          <w:ind w:left="2160" w:hanging="10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FEAA234">
        <w:start w:val="1"/>
        <w:numFmt w:val="bullet"/>
        <w:suff w:val="nothing"/>
        <w:lvlText w:val="o"/>
        <w:lvlJc w:val="left"/>
        <w:pPr>
          <w:ind w:left="2880" w:hanging="1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68C5FE">
        <w:start w:val="1"/>
        <w:numFmt w:val="bullet"/>
        <w:lvlText w:val="▪"/>
        <w:lvlJc w:val="left"/>
        <w:pPr>
          <w:ind w:left="385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383BEE">
        <w:start w:val="1"/>
        <w:numFmt w:val="bullet"/>
        <w:lvlText w:val="•"/>
        <w:lvlJc w:val="left"/>
        <w:pPr>
          <w:ind w:left="4320" w:hanging="10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1AE2A90">
        <w:start w:val="1"/>
        <w:numFmt w:val="bullet"/>
        <w:suff w:val="nothing"/>
        <w:lvlText w:val="o"/>
        <w:lvlJc w:val="left"/>
        <w:pPr>
          <w:ind w:left="5040" w:hanging="1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30ED076">
        <w:start w:val="1"/>
        <w:numFmt w:val="bullet"/>
        <w:lvlText w:val="▪"/>
        <w:lvlJc w:val="left"/>
        <w:pPr>
          <w:ind w:left="601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9"/>
  </w:num>
  <w:num w:numId="30">
    <w:abstractNumId w:val="24"/>
  </w:num>
  <w:num w:numId="31">
    <w:abstractNumId w:val="9"/>
  </w:num>
  <w:num w:numId="32">
    <w:abstractNumId w:val="18"/>
  </w:num>
  <w:num w:numId="33">
    <w:abstractNumId w:val="18"/>
    <w:lvlOverride w:ilvl="0">
      <w:lvl w:ilvl="0" w:tplc="7236F46A">
        <w:start w:val="1"/>
        <w:numFmt w:val="decimal"/>
        <w:lvlText w:val="%1."/>
        <w:lvlJc w:val="left"/>
        <w:pPr>
          <w:tabs>
            <w:tab w:val="num" w:pos="363"/>
          </w:tabs>
          <w:ind w:left="714" w:hanging="6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CC86978">
        <w:start w:val="1"/>
        <w:numFmt w:val="lowerLetter"/>
        <w:lvlText w:val="%2."/>
        <w:lvlJc w:val="left"/>
        <w:pPr>
          <w:tabs>
            <w:tab w:val="left" w:pos="363"/>
            <w:tab w:val="num" w:pos="1434"/>
          </w:tabs>
          <w:ind w:left="178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C2020F0">
        <w:start w:val="1"/>
        <w:numFmt w:val="lowerRoman"/>
        <w:lvlText w:val="%3."/>
        <w:lvlJc w:val="left"/>
        <w:pPr>
          <w:tabs>
            <w:tab w:val="left" w:pos="363"/>
            <w:tab w:val="num" w:pos="2154"/>
          </w:tabs>
          <w:ind w:left="2505" w:hanging="97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E9A4DAC">
        <w:start w:val="1"/>
        <w:numFmt w:val="decimal"/>
        <w:lvlText w:val="%4."/>
        <w:lvlJc w:val="left"/>
        <w:pPr>
          <w:tabs>
            <w:tab w:val="left" w:pos="363"/>
            <w:tab w:val="num" w:pos="2874"/>
          </w:tabs>
          <w:ind w:left="322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1C84216">
        <w:start w:val="1"/>
        <w:numFmt w:val="lowerLetter"/>
        <w:lvlText w:val="%5."/>
        <w:lvlJc w:val="left"/>
        <w:pPr>
          <w:tabs>
            <w:tab w:val="left" w:pos="363"/>
            <w:tab w:val="num" w:pos="3594"/>
          </w:tabs>
          <w:ind w:left="394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58D2C0">
        <w:start w:val="1"/>
        <w:numFmt w:val="lowerRoman"/>
        <w:lvlText w:val="%6."/>
        <w:lvlJc w:val="left"/>
        <w:pPr>
          <w:tabs>
            <w:tab w:val="left" w:pos="363"/>
            <w:tab w:val="num" w:pos="4314"/>
          </w:tabs>
          <w:ind w:left="4665" w:hanging="97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EE1528">
        <w:start w:val="1"/>
        <w:numFmt w:val="decimal"/>
        <w:lvlText w:val="%7."/>
        <w:lvlJc w:val="left"/>
        <w:pPr>
          <w:tabs>
            <w:tab w:val="left" w:pos="363"/>
            <w:tab w:val="num" w:pos="5034"/>
          </w:tabs>
          <w:ind w:left="538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3E92A2">
        <w:start w:val="1"/>
        <w:numFmt w:val="lowerLetter"/>
        <w:lvlText w:val="%8."/>
        <w:lvlJc w:val="left"/>
        <w:pPr>
          <w:tabs>
            <w:tab w:val="left" w:pos="363"/>
            <w:tab w:val="num" w:pos="5754"/>
          </w:tabs>
          <w:ind w:left="610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0C2D3C0">
        <w:start w:val="1"/>
        <w:numFmt w:val="lowerRoman"/>
        <w:lvlText w:val="%9."/>
        <w:lvlJc w:val="left"/>
        <w:pPr>
          <w:tabs>
            <w:tab w:val="left" w:pos="363"/>
            <w:tab w:val="num" w:pos="6474"/>
          </w:tabs>
          <w:ind w:left="6825" w:hanging="97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07DE"/>
    <w:rsid w:val="00033249"/>
    <w:rsid w:val="000366D2"/>
    <w:rsid w:val="00040391"/>
    <w:rsid w:val="00045C91"/>
    <w:rsid w:val="0004618E"/>
    <w:rsid w:val="00046A29"/>
    <w:rsid w:val="00047D31"/>
    <w:rsid w:val="00054DDD"/>
    <w:rsid w:val="00055E9F"/>
    <w:rsid w:val="00056C5A"/>
    <w:rsid w:val="00060902"/>
    <w:rsid w:val="0006226B"/>
    <w:rsid w:val="000625C0"/>
    <w:rsid w:val="000658F4"/>
    <w:rsid w:val="0006717F"/>
    <w:rsid w:val="000762A2"/>
    <w:rsid w:val="0008212C"/>
    <w:rsid w:val="00085BA8"/>
    <w:rsid w:val="00087963"/>
    <w:rsid w:val="000915A1"/>
    <w:rsid w:val="00091F71"/>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7BBF"/>
    <w:rsid w:val="00104D44"/>
    <w:rsid w:val="00106163"/>
    <w:rsid w:val="00131624"/>
    <w:rsid w:val="001339DE"/>
    <w:rsid w:val="00134ACB"/>
    <w:rsid w:val="001364CB"/>
    <w:rsid w:val="0014142E"/>
    <w:rsid w:val="001448B6"/>
    <w:rsid w:val="00144D9B"/>
    <w:rsid w:val="001474C7"/>
    <w:rsid w:val="0015340E"/>
    <w:rsid w:val="0015558D"/>
    <w:rsid w:val="00155F81"/>
    <w:rsid w:val="00163C66"/>
    <w:rsid w:val="00166319"/>
    <w:rsid w:val="00184680"/>
    <w:rsid w:val="00197BD0"/>
    <w:rsid w:val="001A0AFE"/>
    <w:rsid w:val="001A1A0C"/>
    <w:rsid w:val="001A2856"/>
    <w:rsid w:val="001A482B"/>
    <w:rsid w:val="001A5098"/>
    <w:rsid w:val="001A6ADF"/>
    <w:rsid w:val="001B14CA"/>
    <w:rsid w:val="001B6C26"/>
    <w:rsid w:val="001D7DD1"/>
    <w:rsid w:val="001E3EE0"/>
    <w:rsid w:val="001E495E"/>
    <w:rsid w:val="001F0405"/>
    <w:rsid w:val="001F2264"/>
    <w:rsid w:val="001F4404"/>
    <w:rsid w:val="00205A4A"/>
    <w:rsid w:val="00212958"/>
    <w:rsid w:val="00222800"/>
    <w:rsid w:val="002262DC"/>
    <w:rsid w:val="00230B6A"/>
    <w:rsid w:val="00235783"/>
    <w:rsid w:val="002407E7"/>
    <w:rsid w:val="00240A35"/>
    <w:rsid w:val="002415E6"/>
    <w:rsid w:val="00254313"/>
    <w:rsid w:val="00254B22"/>
    <w:rsid w:val="00257A75"/>
    <w:rsid w:val="00257CA1"/>
    <w:rsid w:val="00262649"/>
    <w:rsid w:val="00262C46"/>
    <w:rsid w:val="00271E7F"/>
    <w:rsid w:val="00274A92"/>
    <w:rsid w:val="002825E6"/>
    <w:rsid w:val="002848C3"/>
    <w:rsid w:val="002923ED"/>
    <w:rsid w:val="00292FDB"/>
    <w:rsid w:val="002937EA"/>
    <w:rsid w:val="00293F77"/>
    <w:rsid w:val="00294F90"/>
    <w:rsid w:val="00295F32"/>
    <w:rsid w:val="002A7115"/>
    <w:rsid w:val="002B060F"/>
    <w:rsid w:val="002B35C7"/>
    <w:rsid w:val="002B389F"/>
    <w:rsid w:val="002C4E6A"/>
    <w:rsid w:val="002D204B"/>
    <w:rsid w:val="002D2824"/>
    <w:rsid w:val="002D3829"/>
    <w:rsid w:val="002D5835"/>
    <w:rsid w:val="002D78C5"/>
    <w:rsid w:val="002F2B0A"/>
    <w:rsid w:val="002F41F8"/>
    <w:rsid w:val="002F4273"/>
    <w:rsid w:val="00300CDD"/>
    <w:rsid w:val="0030302E"/>
    <w:rsid w:val="00311CAF"/>
    <w:rsid w:val="00320792"/>
    <w:rsid w:val="00322503"/>
    <w:rsid w:val="003246B4"/>
    <w:rsid w:val="003276AC"/>
    <w:rsid w:val="0033343D"/>
    <w:rsid w:val="00340FC3"/>
    <w:rsid w:val="00341D7A"/>
    <w:rsid w:val="00342F0C"/>
    <w:rsid w:val="00346B6D"/>
    <w:rsid w:val="00360ED2"/>
    <w:rsid w:val="0036229B"/>
    <w:rsid w:val="003627A5"/>
    <w:rsid w:val="0036422F"/>
    <w:rsid w:val="00375015"/>
    <w:rsid w:val="00375B41"/>
    <w:rsid w:val="00381D43"/>
    <w:rsid w:val="0038234C"/>
    <w:rsid w:val="00382A5F"/>
    <w:rsid w:val="00382F58"/>
    <w:rsid w:val="00383634"/>
    <w:rsid w:val="00395610"/>
    <w:rsid w:val="003A0030"/>
    <w:rsid w:val="003A0708"/>
    <w:rsid w:val="003A2AB2"/>
    <w:rsid w:val="003A6645"/>
    <w:rsid w:val="003A682C"/>
    <w:rsid w:val="003B17F4"/>
    <w:rsid w:val="003B2CB1"/>
    <w:rsid w:val="003C0B40"/>
    <w:rsid w:val="003C4810"/>
    <w:rsid w:val="003C7CA3"/>
    <w:rsid w:val="003D020A"/>
    <w:rsid w:val="003D4741"/>
    <w:rsid w:val="003D4C4C"/>
    <w:rsid w:val="003D5453"/>
    <w:rsid w:val="003D59C3"/>
    <w:rsid w:val="003D797B"/>
    <w:rsid w:val="003E3D1B"/>
    <w:rsid w:val="003E4EDB"/>
    <w:rsid w:val="003E671F"/>
    <w:rsid w:val="003F1084"/>
    <w:rsid w:val="00400E4D"/>
    <w:rsid w:val="00401290"/>
    <w:rsid w:val="004111D3"/>
    <w:rsid w:val="00414BE7"/>
    <w:rsid w:val="00424E93"/>
    <w:rsid w:val="00426642"/>
    <w:rsid w:val="004277E3"/>
    <w:rsid w:val="00433A77"/>
    <w:rsid w:val="00435E0B"/>
    <w:rsid w:val="0043791C"/>
    <w:rsid w:val="004440A0"/>
    <w:rsid w:val="004501A0"/>
    <w:rsid w:val="004518BD"/>
    <w:rsid w:val="00462662"/>
    <w:rsid w:val="00474192"/>
    <w:rsid w:val="004804FC"/>
    <w:rsid w:val="004831FE"/>
    <w:rsid w:val="00483B4B"/>
    <w:rsid w:val="004B76E8"/>
    <w:rsid w:val="004C18D1"/>
    <w:rsid w:val="004C2E35"/>
    <w:rsid w:val="004C5604"/>
    <w:rsid w:val="004C7552"/>
    <w:rsid w:val="004D1800"/>
    <w:rsid w:val="004D1CD9"/>
    <w:rsid w:val="004D6F3A"/>
    <w:rsid w:val="004D6F3C"/>
    <w:rsid w:val="004D6FCB"/>
    <w:rsid w:val="004E5600"/>
    <w:rsid w:val="004E6DFD"/>
    <w:rsid w:val="004F01AB"/>
    <w:rsid w:val="00500066"/>
    <w:rsid w:val="00502363"/>
    <w:rsid w:val="00502C08"/>
    <w:rsid w:val="00507292"/>
    <w:rsid w:val="00514201"/>
    <w:rsid w:val="00514A2E"/>
    <w:rsid w:val="00516428"/>
    <w:rsid w:val="00520570"/>
    <w:rsid w:val="00521F60"/>
    <w:rsid w:val="005236AB"/>
    <w:rsid w:val="00525DB0"/>
    <w:rsid w:val="00533CFF"/>
    <w:rsid w:val="00534031"/>
    <w:rsid w:val="00543736"/>
    <w:rsid w:val="005468E6"/>
    <w:rsid w:val="00547EE1"/>
    <w:rsid w:val="00550C5F"/>
    <w:rsid w:val="00561C50"/>
    <w:rsid w:val="00563031"/>
    <w:rsid w:val="00563B9B"/>
    <w:rsid w:val="00570617"/>
    <w:rsid w:val="00583303"/>
    <w:rsid w:val="00585169"/>
    <w:rsid w:val="00586F41"/>
    <w:rsid w:val="00587D7C"/>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3AA1"/>
    <w:rsid w:val="005D423A"/>
    <w:rsid w:val="005D6DB0"/>
    <w:rsid w:val="005E1E95"/>
    <w:rsid w:val="005E5161"/>
    <w:rsid w:val="005F35B0"/>
    <w:rsid w:val="0060112F"/>
    <w:rsid w:val="006012EA"/>
    <w:rsid w:val="00604679"/>
    <w:rsid w:val="0060547A"/>
    <w:rsid w:val="006054E3"/>
    <w:rsid w:val="00607230"/>
    <w:rsid w:val="00620B1F"/>
    <w:rsid w:val="006228E0"/>
    <w:rsid w:val="00630664"/>
    <w:rsid w:val="006328C7"/>
    <w:rsid w:val="00633BCB"/>
    <w:rsid w:val="00634F90"/>
    <w:rsid w:val="00635350"/>
    <w:rsid w:val="006354AE"/>
    <w:rsid w:val="00636E8C"/>
    <w:rsid w:val="006375EB"/>
    <w:rsid w:val="00643C5C"/>
    <w:rsid w:val="00644EEB"/>
    <w:rsid w:val="00657088"/>
    <w:rsid w:val="006606C5"/>
    <w:rsid w:val="00663F6B"/>
    <w:rsid w:val="00672A7A"/>
    <w:rsid w:val="00674F5B"/>
    <w:rsid w:val="00675C52"/>
    <w:rsid w:val="00683121"/>
    <w:rsid w:val="006921E1"/>
    <w:rsid w:val="006946F7"/>
    <w:rsid w:val="006A7A50"/>
    <w:rsid w:val="006B390B"/>
    <w:rsid w:val="006B5933"/>
    <w:rsid w:val="006B64AE"/>
    <w:rsid w:val="006C2388"/>
    <w:rsid w:val="006C30A1"/>
    <w:rsid w:val="006C6BB3"/>
    <w:rsid w:val="006C77B1"/>
    <w:rsid w:val="006D3B78"/>
    <w:rsid w:val="006D42F9"/>
    <w:rsid w:val="006D6DA7"/>
    <w:rsid w:val="006E28E2"/>
    <w:rsid w:val="006F0FF2"/>
    <w:rsid w:val="006F18A9"/>
    <w:rsid w:val="006F1B5D"/>
    <w:rsid w:val="006F1E85"/>
    <w:rsid w:val="006F341E"/>
    <w:rsid w:val="006F5713"/>
    <w:rsid w:val="006F58C5"/>
    <w:rsid w:val="006F7A39"/>
    <w:rsid w:val="00704EB5"/>
    <w:rsid w:val="00706535"/>
    <w:rsid w:val="00706F06"/>
    <w:rsid w:val="00707E84"/>
    <w:rsid w:val="00710169"/>
    <w:rsid w:val="007161B0"/>
    <w:rsid w:val="00725E7F"/>
    <w:rsid w:val="00726C73"/>
    <w:rsid w:val="00726DF7"/>
    <w:rsid w:val="007344EE"/>
    <w:rsid w:val="00735767"/>
    <w:rsid w:val="0074599D"/>
    <w:rsid w:val="00745CDD"/>
    <w:rsid w:val="007507C9"/>
    <w:rsid w:val="0075765F"/>
    <w:rsid w:val="00770FAA"/>
    <w:rsid w:val="0077604C"/>
    <w:rsid w:val="0077698D"/>
    <w:rsid w:val="00781499"/>
    <w:rsid w:val="00792CF7"/>
    <w:rsid w:val="007A12B3"/>
    <w:rsid w:val="007A3843"/>
    <w:rsid w:val="007C024E"/>
    <w:rsid w:val="007C26F1"/>
    <w:rsid w:val="007C3398"/>
    <w:rsid w:val="007C4F66"/>
    <w:rsid w:val="007D5D08"/>
    <w:rsid w:val="007D689A"/>
    <w:rsid w:val="007E1693"/>
    <w:rsid w:val="007E2135"/>
    <w:rsid w:val="007E2796"/>
    <w:rsid w:val="00800147"/>
    <w:rsid w:val="00800994"/>
    <w:rsid w:val="00804E9E"/>
    <w:rsid w:val="00804F48"/>
    <w:rsid w:val="008063F0"/>
    <w:rsid w:val="00807901"/>
    <w:rsid w:val="00812404"/>
    <w:rsid w:val="00816F5F"/>
    <w:rsid w:val="008211C8"/>
    <w:rsid w:val="00822C33"/>
    <w:rsid w:val="008231D1"/>
    <w:rsid w:val="00826067"/>
    <w:rsid w:val="0082681D"/>
    <w:rsid w:val="00833015"/>
    <w:rsid w:val="00833B3B"/>
    <w:rsid w:val="00837222"/>
    <w:rsid w:val="0084125F"/>
    <w:rsid w:val="008474A7"/>
    <w:rsid w:val="0086185F"/>
    <w:rsid w:val="008638E0"/>
    <w:rsid w:val="0086574F"/>
    <w:rsid w:val="00867FD0"/>
    <w:rsid w:val="00870546"/>
    <w:rsid w:val="0087315B"/>
    <w:rsid w:val="0087664F"/>
    <w:rsid w:val="00880C71"/>
    <w:rsid w:val="008834DF"/>
    <w:rsid w:val="008A23FE"/>
    <w:rsid w:val="008A6ABD"/>
    <w:rsid w:val="008B4713"/>
    <w:rsid w:val="008B6C85"/>
    <w:rsid w:val="008C0B66"/>
    <w:rsid w:val="008C57FC"/>
    <w:rsid w:val="008D22C2"/>
    <w:rsid w:val="008E1C15"/>
    <w:rsid w:val="008E4B21"/>
    <w:rsid w:val="008F1E3B"/>
    <w:rsid w:val="009003FA"/>
    <w:rsid w:val="00901BB0"/>
    <w:rsid w:val="009040D3"/>
    <w:rsid w:val="009073AB"/>
    <w:rsid w:val="00907602"/>
    <w:rsid w:val="009148B9"/>
    <w:rsid w:val="00915EB1"/>
    <w:rsid w:val="00924902"/>
    <w:rsid w:val="0092574D"/>
    <w:rsid w:val="0092632F"/>
    <w:rsid w:val="00927293"/>
    <w:rsid w:val="0092729A"/>
    <w:rsid w:val="0093106D"/>
    <w:rsid w:val="00932F59"/>
    <w:rsid w:val="00935C27"/>
    <w:rsid w:val="00936310"/>
    <w:rsid w:val="009363F5"/>
    <w:rsid w:val="00936882"/>
    <w:rsid w:val="00936BEE"/>
    <w:rsid w:val="00936F4A"/>
    <w:rsid w:val="00937F27"/>
    <w:rsid w:val="00943F1D"/>
    <w:rsid w:val="00945251"/>
    <w:rsid w:val="00954E4E"/>
    <w:rsid w:val="00955F65"/>
    <w:rsid w:val="009561EA"/>
    <w:rsid w:val="00960A62"/>
    <w:rsid w:val="009629E2"/>
    <w:rsid w:val="00965A94"/>
    <w:rsid w:val="00970B75"/>
    <w:rsid w:val="00974165"/>
    <w:rsid w:val="009753C7"/>
    <w:rsid w:val="00977B17"/>
    <w:rsid w:val="00980915"/>
    <w:rsid w:val="009833D0"/>
    <w:rsid w:val="00983ACA"/>
    <w:rsid w:val="009A1510"/>
    <w:rsid w:val="009A33E8"/>
    <w:rsid w:val="009A5302"/>
    <w:rsid w:val="009A692D"/>
    <w:rsid w:val="009B4BFE"/>
    <w:rsid w:val="009C0DDA"/>
    <w:rsid w:val="009C70C6"/>
    <w:rsid w:val="009D04C6"/>
    <w:rsid w:val="009D5F90"/>
    <w:rsid w:val="009D68CE"/>
    <w:rsid w:val="009E3806"/>
    <w:rsid w:val="009F05E3"/>
    <w:rsid w:val="009F24BD"/>
    <w:rsid w:val="009F43A9"/>
    <w:rsid w:val="009F541F"/>
    <w:rsid w:val="009F6731"/>
    <w:rsid w:val="00A00A9E"/>
    <w:rsid w:val="00A0184C"/>
    <w:rsid w:val="00A02708"/>
    <w:rsid w:val="00A06799"/>
    <w:rsid w:val="00A12E7C"/>
    <w:rsid w:val="00A12EE1"/>
    <w:rsid w:val="00A15548"/>
    <w:rsid w:val="00A238D3"/>
    <w:rsid w:val="00A2394F"/>
    <w:rsid w:val="00A27685"/>
    <w:rsid w:val="00A366A8"/>
    <w:rsid w:val="00A41D82"/>
    <w:rsid w:val="00A42CF0"/>
    <w:rsid w:val="00A46F33"/>
    <w:rsid w:val="00A6204B"/>
    <w:rsid w:val="00A62742"/>
    <w:rsid w:val="00A63450"/>
    <w:rsid w:val="00A70AEF"/>
    <w:rsid w:val="00A70FD2"/>
    <w:rsid w:val="00A7119A"/>
    <w:rsid w:val="00A73FB0"/>
    <w:rsid w:val="00A74FB1"/>
    <w:rsid w:val="00A84592"/>
    <w:rsid w:val="00A85849"/>
    <w:rsid w:val="00A9382E"/>
    <w:rsid w:val="00A97C37"/>
    <w:rsid w:val="00AA6C72"/>
    <w:rsid w:val="00AC39C3"/>
    <w:rsid w:val="00AC463C"/>
    <w:rsid w:val="00AC5015"/>
    <w:rsid w:val="00AD04BF"/>
    <w:rsid w:val="00AD0971"/>
    <w:rsid w:val="00AD39D7"/>
    <w:rsid w:val="00AE10BC"/>
    <w:rsid w:val="00AE2F9D"/>
    <w:rsid w:val="00AE33EC"/>
    <w:rsid w:val="00AE352B"/>
    <w:rsid w:val="00AE6BBA"/>
    <w:rsid w:val="00AE77F2"/>
    <w:rsid w:val="00AE7DF9"/>
    <w:rsid w:val="00AF4728"/>
    <w:rsid w:val="00B014EA"/>
    <w:rsid w:val="00B02549"/>
    <w:rsid w:val="00B04967"/>
    <w:rsid w:val="00B05FBF"/>
    <w:rsid w:val="00B07CE1"/>
    <w:rsid w:val="00B148AE"/>
    <w:rsid w:val="00B307D9"/>
    <w:rsid w:val="00B37B2C"/>
    <w:rsid w:val="00B42585"/>
    <w:rsid w:val="00B4279D"/>
    <w:rsid w:val="00B42E58"/>
    <w:rsid w:val="00B45C9A"/>
    <w:rsid w:val="00B47384"/>
    <w:rsid w:val="00B50851"/>
    <w:rsid w:val="00B50F82"/>
    <w:rsid w:val="00B533F0"/>
    <w:rsid w:val="00B62266"/>
    <w:rsid w:val="00B6536B"/>
    <w:rsid w:val="00B708BF"/>
    <w:rsid w:val="00B72C64"/>
    <w:rsid w:val="00B7359B"/>
    <w:rsid w:val="00B85A89"/>
    <w:rsid w:val="00B90330"/>
    <w:rsid w:val="00B92822"/>
    <w:rsid w:val="00B95448"/>
    <w:rsid w:val="00BA1680"/>
    <w:rsid w:val="00BA64F5"/>
    <w:rsid w:val="00BA746B"/>
    <w:rsid w:val="00BB36B7"/>
    <w:rsid w:val="00BB3C47"/>
    <w:rsid w:val="00BB6E2D"/>
    <w:rsid w:val="00BC2345"/>
    <w:rsid w:val="00BC6348"/>
    <w:rsid w:val="00BE2D3C"/>
    <w:rsid w:val="00BE5CFF"/>
    <w:rsid w:val="00BE6C32"/>
    <w:rsid w:val="00BF06D3"/>
    <w:rsid w:val="00BF770D"/>
    <w:rsid w:val="00C01DF0"/>
    <w:rsid w:val="00C0719B"/>
    <w:rsid w:val="00C10A23"/>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1F37"/>
    <w:rsid w:val="00CA6B3B"/>
    <w:rsid w:val="00CA78EB"/>
    <w:rsid w:val="00CB19B5"/>
    <w:rsid w:val="00CB5A16"/>
    <w:rsid w:val="00CB653C"/>
    <w:rsid w:val="00CB6BCD"/>
    <w:rsid w:val="00CB7CA4"/>
    <w:rsid w:val="00CC5164"/>
    <w:rsid w:val="00CC7AB7"/>
    <w:rsid w:val="00CD2E83"/>
    <w:rsid w:val="00CE269D"/>
    <w:rsid w:val="00CE3C63"/>
    <w:rsid w:val="00CE7517"/>
    <w:rsid w:val="00CF6FF4"/>
    <w:rsid w:val="00D00168"/>
    <w:rsid w:val="00D0386B"/>
    <w:rsid w:val="00D16AA9"/>
    <w:rsid w:val="00D233BD"/>
    <w:rsid w:val="00D26220"/>
    <w:rsid w:val="00D33B28"/>
    <w:rsid w:val="00D3447B"/>
    <w:rsid w:val="00D36371"/>
    <w:rsid w:val="00D40BFB"/>
    <w:rsid w:val="00D42388"/>
    <w:rsid w:val="00D4352F"/>
    <w:rsid w:val="00D44B3B"/>
    <w:rsid w:val="00D45B26"/>
    <w:rsid w:val="00D468D5"/>
    <w:rsid w:val="00D706B3"/>
    <w:rsid w:val="00D707D5"/>
    <w:rsid w:val="00D8313E"/>
    <w:rsid w:val="00D853A6"/>
    <w:rsid w:val="00D85CA7"/>
    <w:rsid w:val="00D86691"/>
    <w:rsid w:val="00D8698A"/>
    <w:rsid w:val="00D87636"/>
    <w:rsid w:val="00D90088"/>
    <w:rsid w:val="00D92E4E"/>
    <w:rsid w:val="00DA601C"/>
    <w:rsid w:val="00DA60FC"/>
    <w:rsid w:val="00DA66CF"/>
    <w:rsid w:val="00DB3795"/>
    <w:rsid w:val="00DB7BD7"/>
    <w:rsid w:val="00DD042E"/>
    <w:rsid w:val="00DD1453"/>
    <w:rsid w:val="00DD23EE"/>
    <w:rsid w:val="00DD4B0C"/>
    <w:rsid w:val="00DE0FE2"/>
    <w:rsid w:val="00DE17E3"/>
    <w:rsid w:val="00DE2302"/>
    <w:rsid w:val="00DE48B1"/>
    <w:rsid w:val="00DE4E5E"/>
    <w:rsid w:val="00DE5E69"/>
    <w:rsid w:val="00DE64D5"/>
    <w:rsid w:val="00DE7C16"/>
    <w:rsid w:val="00DF3A78"/>
    <w:rsid w:val="00DF66A8"/>
    <w:rsid w:val="00DF7204"/>
    <w:rsid w:val="00DF7B88"/>
    <w:rsid w:val="00E0534B"/>
    <w:rsid w:val="00E11A62"/>
    <w:rsid w:val="00E136C4"/>
    <w:rsid w:val="00E17BD0"/>
    <w:rsid w:val="00E220AE"/>
    <w:rsid w:val="00E248D5"/>
    <w:rsid w:val="00E36858"/>
    <w:rsid w:val="00E4407C"/>
    <w:rsid w:val="00E4530D"/>
    <w:rsid w:val="00E47DFE"/>
    <w:rsid w:val="00E54326"/>
    <w:rsid w:val="00E611CD"/>
    <w:rsid w:val="00E641DA"/>
    <w:rsid w:val="00E6521E"/>
    <w:rsid w:val="00E76DAD"/>
    <w:rsid w:val="00E83C2B"/>
    <w:rsid w:val="00E83DB0"/>
    <w:rsid w:val="00E8531C"/>
    <w:rsid w:val="00E91FFF"/>
    <w:rsid w:val="00EA51BB"/>
    <w:rsid w:val="00EA550A"/>
    <w:rsid w:val="00EB5DC7"/>
    <w:rsid w:val="00EB6520"/>
    <w:rsid w:val="00EC01F9"/>
    <w:rsid w:val="00EE243C"/>
    <w:rsid w:val="00EF05A2"/>
    <w:rsid w:val="00EF0DF5"/>
    <w:rsid w:val="00EF5E3C"/>
    <w:rsid w:val="00F02538"/>
    <w:rsid w:val="00F11F45"/>
    <w:rsid w:val="00F143D4"/>
    <w:rsid w:val="00F16962"/>
    <w:rsid w:val="00F17A94"/>
    <w:rsid w:val="00F25869"/>
    <w:rsid w:val="00F32371"/>
    <w:rsid w:val="00F336A3"/>
    <w:rsid w:val="00F353AE"/>
    <w:rsid w:val="00F3596F"/>
    <w:rsid w:val="00F414B4"/>
    <w:rsid w:val="00F430AF"/>
    <w:rsid w:val="00F54B55"/>
    <w:rsid w:val="00F61B42"/>
    <w:rsid w:val="00F663C0"/>
    <w:rsid w:val="00F72D85"/>
    <w:rsid w:val="00F7337F"/>
    <w:rsid w:val="00F802B5"/>
    <w:rsid w:val="00F80840"/>
    <w:rsid w:val="00F844B1"/>
    <w:rsid w:val="00F8784D"/>
    <w:rsid w:val="00F95F0A"/>
    <w:rsid w:val="00F9609C"/>
    <w:rsid w:val="00F965F2"/>
    <w:rsid w:val="00FB3058"/>
    <w:rsid w:val="00FB436F"/>
    <w:rsid w:val="00FB4B99"/>
    <w:rsid w:val="00FC03D3"/>
    <w:rsid w:val="00FC0AD9"/>
    <w:rsid w:val="00FC2191"/>
    <w:rsid w:val="00FD5973"/>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BF1FA2"/>
  <w15:chartTrackingRefBased/>
  <w15:docId w15:val="{AC5A0DCA-6FB9-460A-80B5-9CFD9437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customStyle="1" w:styleId="ColorfulList-Accent11">
    <w:name w:val="Colorful List - Accent 1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link w:val="BalloonText"/>
    <w:uiPriority w:val="99"/>
    <w:semiHidden/>
    <w:rsid w:val="00A12EE1"/>
    <w:rPr>
      <w:rFonts w:ascii="Tahoma" w:hAnsi="Tahoma" w:cs="Tahoma"/>
      <w:sz w:val="16"/>
      <w:szCs w:val="16"/>
      <w:lang w:eastAsia="ja-JP"/>
    </w:rPr>
  </w:style>
  <w:style w:type="paragraph" w:styleId="ListParagraph">
    <w:name w:val="List Paragraph"/>
    <w:basedOn w:val="Normal"/>
    <w:qFormat/>
    <w:rsid w:val="00047D31"/>
    <w:pPr>
      <w:ind w:left="720"/>
    </w:pPr>
  </w:style>
  <w:style w:type="paragraph" w:styleId="PlainText">
    <w:name w:val="Plain Text"/>
    <w:basedOn w:val="Normal"/>
    <w:link w:val="PlainTextChar"/>
    <w:uiPriority w:val="99"/>
    <w:unhideWhenUsed/>
    <w:rsid w:val="005D6DB0"/>
    <w:rPr>
      <w:rFonts w:ascii="Calibri" w:eastAsia="Calibri" w:hAnsi="Calibri" w:cs="Times New Roman"/>
      <w:sz w:val="22"/>
      <w:szCs w:val="21"/>
      <w:lang w:eastAsia="en-US"/>
    </w:rPr>
  </w:style>
  <w:style w:type="character" w:customStyle="1" w:styleId="PlainTextChar">
    <w:name w:val="Plain Text Char"/>
    <w:link w:val="PlainText"/>
    <w:uiPriority w:val="99"/>
    <w:rsid w:val="005D6DB0"/>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66211770">
      <w:bodyDiv w:val="1"/>
      <w:marLeft w:val="0"/>
      <w:marRight w:val="0"/>
      <w:marTop w:val="0"/>
      <w:marBottom w:val="0"/>
      <w:divBdr>
        <w:top w:val="none" w:sz="0" w:space="0" w:color="auto"/>
        <w:left w:val="none" w:sz="0" w:space="0" w:color="auto"/>
        <w:bottom w:val="none" w:sz="0" w:space="0" w:color="auto"/>
        <w:right w:val="none" w:sz="0" w:space="0" w:color="auto"/>
      </w:divBdr>
    </w:div>
    <w:div w:id="1207331977">
      <w:bodyDiv w:val="1"/>
      <w:marLeft w:val="0"/>
      <w:marRight w:val="0"/>
      <w:marTop w:val="0"/>
      <w:marBottom w:val="0"/>
      <w:divBdr>
        <w:top w:val="none" w:sz="0" w:space="0" w:color="auto"/>
        <w:left w:val="none" w:sz="0" w:space="0" w:color="auto"/>
        <w:bottom w:val="none" w:sz="0" w:space="0" w:color="auto"/>
        <w:right w:val="none" w:sz="0" w:space="0" w:color="auto"/>
      </w:divBdr>
    </w:div>
    <w:div w:id="1437022465">
      <w:bodyDiv w:val="1"/>
      <w:marLeft w:val="0"/>
      <w:marRight w:val="0"/>
      <w:marTop w:val="0"/>
      <w:marBottom w:val="0"/>
      <w:divBdr>
        <w:top w:val="none" w:sz="0" w:space="0" w:color="auto"/>
        <w:left w:val="none" w:sz="0" w:space="0" w:color="auto"/>
        <w:bottom w:val="none" w:sz="0" w:space="0" w:color="auto"/>
        <w:right w:val="none" w:sz="0" w:space="0" w:color="auto"/>
      </w:divBdr>
    </w:div>
    <w:div w:id="1757051269">
      <w:bodyDiv w:val="1"/>
      <w:marLeft w:val="0"/>
      <w:marRight w:val="0"/>
      <w:marTop w:val="0"/>
      <w:marBottom w:val="0"/>
      <w:divBdr>
        <w:top w:val="none" w:sz="0" w:space="0" w:color="auto"/>
        <w:left w:val="none" w:sz="0" w:space="0" w:color="auto"/>
        <w:bottom w:val="none" w:sz="0" w:space="0" w:color="auto"/>
        <w:right w:val="none" w:sz="0" w:space="0" w:color="auto"/>
      </w:divBdr>
    </w:div>
    <w:div w:id="187330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7334-ED9D-4F20-BF53-27EF971B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10494</CharactersWithSpaces>
  <SharedDoc>false</SharedDoc>
  <HLinks>
    <vt:vector size="30" baseType="variant">
      <vt:variant>
        <vt:i4>7929957</vt:i4>
      </vt:variant>
      <vt:variant>
        <vt:i4>27</vt:i4>
      </vt:variant>
      <vt:variant>
        <vt:i4>0</vt:i4>
      </vt:variant>
      <vt:variant>
        <vt:i4>5</vt:i4>
      </vt:variant>
      <vt:variant>
        <vt:lpwstr>http://www.data61.csiro.au/</vt:lpwstr>
      </vt:variant>
      <vt:variant>
        <vt:lpwstr/>
      </vt:variant>
      <vt:variant>
        <vt:i4>10</vt:i4>
      </vt:variant>
      <vt:variant>
        <vt:i4>24</vt:i4>
      </vt:variant>
      <vt:variant>
        <vt:i4>0</vt:i4>
      </vt:variant>
      <vt:variant>
        <vt:i4>5</vt:i4>
      </vt:variant>
      <vt:variant>
        <vt:lpwstr>http://www.csiro.au/</vt:lpwstr>
      </vt:variant>
      <vt:variant>
        <vt:lpwstr/>
      </vt:variant>
      <vt:variant>
        <vt:i4>262271</vt:i4>
      </vt:variant>
      <vt:variant>
        <vt:i4>21</vt:i4>
      </vt:variant>
      <vt:variant>
        <vt:i4>0</vt:i4>
      </vt:variant>
      <vt:variant>
        <vt:i4>5</vt:i4>
      </vt:variant>
      <vt:variant>
        <vt:lpwstr>mailto:csiro-careers@csiro.au</vt:lpwstr>
      </vt:variant>
      <vt:variant>
        <vt:lpwstr/>
      </vt:variant>
      <vt:variant>
        <vt:i4>2490428</vt:i4>
      </vt:variant>
      <vt:variant>
        <vt:i4>18</vt:i4>
      </vt:variant>
      <vt:variant>
        <vt:i4>0</vt:i4>
      </vt:variant>
      <vt:variant>
        <vt:i4>5</vt:i4>
      </vt:variant>
      <vt:variant>
        <vt:lpwstr>https://jobs.csiro.au/</vt:lpwstr>
      </vt:variant>
      <vt:variant>
        <vt:lpwstr/>
      </vt:variant>
      <vt:variant>
        <vt:i4>1507413</vt:i4>
      </vt:variant>
      <vt:variant>
        <vt:i4>15</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Guo, Julia (HR, North Ryde)</cp:lastModifiedBy>
  <cp:revision>5</cp:revision>
  <cp:lastPrinted>2014-02-06T02:28:00Z</cp:lastPrinted>
  <dcterms:created xsi:type="dcterms:W3CDTF">2018-10-05T05:51:00Z</dcterms:created>
  <dcterms:modified xsi:type="dcterms:W3CDTF">2018-10-08T03:45:00Z</dcterms:modified>
</cp:coreProperties>
</file>