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37AE" w:rsidRPr="00FB365B" w:rsidRDefault="003B37AE" w:rsidP="003B37AE">
      <w:pPr>
        <w:pStyle w:val="Heading1"/>
        <w:rPr>
          <w:rFonts w:asciiTheme="minorHAnsi" w:hAnsiTheme="minorHAnsi" w:cstheme="minorHAnsi"/>
          <w:lang w:val="en-AU"/>
        </w:rPr>
      </w:pPr>
      <w:r w:rsidRPr="006B0636">
        <w:rPr>
          <w:rFonts w:asciiTheme="minorHAnsi" w:hAnsiTheme="minorHAnsi" w:cstheme="minorHAnsi"/>
        </w:rPr>
        <w:t>Position De</w:t>
      </w:r>
      <w:r w:rsidR="00FB365B">
        <w:rPr>
          <w:rFonts w:asciiTheme="minorHAnsi" w:hAnsiTheme="minorHAnsi" w:cstheme="minorHAnsi"/>
          <w:lang w:val="en-AU"/>
        </w:rPr>
        <w:t>scription</w:t>
      </w:r>
    </w:p>
    <w:p w:rsidR="003D59C3" w:rsidRPr="006B0636" w:rsidRDefault="00C77A17" w:rsidP="003B37AE">
      <w:pPr>
        <w:pStyle w:val="Heading2"/>
        <w:rPr>
          <w:rFonts w:asciiTheme="minorHAnsi" w:hAnsiTheme="minorHAnsi" w:cstheme="minorHAnsi"/>
          <w:i w:val="0"/>
        </w:rPr>
      </w:pPr>
      <w:r w:rsidRPr="006B0636">
        <w:rPr>
          <w:rFonts w:asciiTheme="minorHAnsi" w:hAnsiTheme="minorHAnsi" w:cstheme="minorHAnsi"/>
          <w:i w:val="0"/>
        </w:rPr>
        <w:t>Postdoctoral Fellowship– CSOF4</w:t>
      </w:r>
    </w:p>
    <w:p w:rsidR="003D59C3" w:rsidRDefault="00DC271C" w:rsidP="006A7A50">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814B73" w:rsidRPr="0097618D" w:rsidTr="00275D88">
        <w:trPr>
          <w:trHeight w:val="488"/>
        </w:trPr>
        <w:tc>
          <w:tcPr>
            <w:tcW w:w="2766" w:type="dxa"/>
            <w:shd w:val="clear" w:color="auto" w:fill="F2F2F2"/>
            <w:vAlign w:val="center"/>
          </w:tcPr>
          <w:p w:rsidR="00814B73" w:rsidRPr="0097618D" w:rsidRDefault="00814B73" w:rsidP="00DC271C">
            <w:pPr>
              <w:rPr>
                <w:rFonts w:ascii="Calibri" w:hAnsi="Calibri"/>
                <w:b/>
                <w:bCs/>
                <w:sz w:val="22"/>
                <w:szCs w:val="22"/>
              </w:rPr>
            </w:pPr>
            <w:r w:rsidRPr="0097618D">
              <w:rPr>
                <w:rStyle w:val="BlindHyperlink"/>
                <w:rFonts w:ascii="Calibri" w:hAnsi="Calibri"/>
                <w:sz w:val="22"/>
                <w:szCs w:val="22"/>
              </w:rPr>
              <w:t xml:space="preserve">Advertised </w:t>
            </w:r>
            <w:r w:rsidR="00DC271C">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rsidR="00814B73" w:rsidRPr="0097618D" w:rsidRDefault="00C77A17" w:rsidP="00CA3ADC">
            <w:pPr>
              <w:tabs>
                <w:tab w:val="left" w:pos="6093"/>
              </w:tabs>
              <w:spacing w:before="120" w:after="60"/>
              <w:rPr>
                <w:rFonts w:ascii="Calibri" w:hAnsi="Calibri"/>
                <w:sz w:val="22"/>
                <w:szCs w:val="22"/>
              </w:rPr>
            </w:pPr>
            <w:r w:rsidRPr="00C77A17">
              <w:rPr>
                <w:rFonts w:ascii="Calibri" w:hAnsi="Calibri"/>
                <w:sz w:val="22"/>
                <w:szCs w:val="22"/>
              </w:rPr>
              <w:t>Postdoctoral Fellowship in</w:t>
            </w:r>
            <w:r w:rsidRPr="00CA3ADC">
              <w:rPr>
                <w:rFonts w:ascii="Calibri" w:hAnsi="Calibri"/>
                <w:sz w:val="22"/>
                <w:szCs w:val="22"/>
              </w:rPr>
              <w:t xml:space="preserve"> </w:t>
            </w:r>
            <w:r w:rsidR="00CA3ADC" w:rsidRPr="00CA3ADC">
              <w:rPr>
                <w:rFonts w:ascii="Calibri" w:hAnsi="Calibri"/>
                <w:sz w:val="22"/>
                <w:szCs w:val="22"/>
              </w:rPr>
              <w:t>Hydraulic Fracturing</w:t>
            </w:r>
            <w:r w:rsidR="00CA3ADC">
              <w:rPr>
                <w:rFonts w:ascii="Calibri" w:hAnsi="Calibri"/>
                <w:i/>
                <w:sz w:val="22"/>
                <w:szCs w:val="22"/>
              </w:rPr>
              <w:t xml:space="preserve"> </w:t>
            </w:r>
          </w:p>
        </w:tc>
      </w:tr>
      <w:tr w:rsidR="00814B73" w:rsidRPr="0097618D" w:rsidTr="00275D88">
        <w:trPr>
          <w:trHeight w:val="423"/>
        </w:trPr>
        <w:tc>
          <w:tcPr>
            <w:tcW w:w="2766" w:type="dxa"/>
            <w:shd w:val="clear" w:color="auto" w:fill="F2F2F2"/>
            <w:vAlign w:val="center"/>
          </w:tcPr>
          <w:p w:rsidR="00814B73" w:rsidRPr="0097618D" w:rsidRDefault="00A36099" w:rsidP="00DC271C">
            <w:pPr>
              <w:rPr>
                <w:rFonts w:ascii="Calibri" w:hAnsi="Calibri"/>
                <w:b/>
                <w:bCs/>
                <w:sz w:val="22"/>
                <w:szCs w:val="22"/>
              </w:rPr>
            </w:pPr>
            <w:r>
              <w:rPr>
                <w:rStyle w:val="BlindHyperlink"/>
                <w:rFonts w:ascii="Calibri" w:hAnsi="Calibri"/>
                <w:sz w:val="22"/>
                <w:szCs w:val="22"/>
              </w:rPr>
              <w:t>Job Reference</w:t>
            </w:r>
            <w:r w:rsidR="003B37AE">
              <w:rPr>
                <w:rStyle w:val="BlindHyperlink"/>
                <w:rFonts w:ascii="Calibri" w:hAnsi="Calibri"/>
                <w:sz w:val="22"/>
                <w:szCs w:val="22"/>
              </w:rPr>
              <w:t>:</w:t>
            </w:r>
          </w:p>
        </w:tc>
        <w:tc>
          <w:tcPr>
            <w:tcW w:w="7371" w:type="dxa"/>
            <w:vAlign w:val="center"/>
          </w:tcPr>
          <w:p w:rsidR="00814B73" w:rsidRPr="0097618D" w:rsidRDefault="00061C6B" w:rsidP="00C40A38">
            <w:pPr>
              <w:rPr>
                <w:rFonts w:ascii="Calibri" w:hAnsi="Calibri"/>
                <w:sz w:val="22"/>
                <w:szCs w:val="22"/>
              </w:rPr>
            </w:pPr>
            <w:r>
              <w:rPr>
                <w:rFonts w:ascii="Calibri" w:hAnsi="Calibri"/>
                <w:sz w:val="22"/>
                <w:szCs w:val="22"/>
              </w:rPr>
              <w:t>59058</w:t>
            </w:r>
          </w:p>
        </w:tc>
      </w:tr>
      <w:tr w:rsidR="00061C6B" w:rsidRPr="00E641DA" w:rsidTr="00061C6B">
        <w:trPr>
          <w:trHeight w:val="423"/>
        </w:trPr>
        <w:tc>
          <w:tcPr>
            <w:tcW w:w="2766" w:type="dxa"/>
            <w:tcBorders>
              <w:top w:val="single" w:sz="4" w:space="0" w:color="auto"/>
              <w:left w:val="single" w:sz="4" w:space="0" w:color="auto"/>
              <w:bottom w:val="single" w:sz="4" w:space="0" w:color="auto"/>
              <w:right w:val="single" w:sz="4" w:space="0" w:color="auto"/>
            </w:tcBorders>
            <w:shd w:val="clear" w:color="auto" w:fill="F2F2F2"/>
            <w:vAlign w:val="center"/>
          </w:tcPr>
          <w:p w:rsidR="00061C6B" w:rsidRPr="00061C6B" w:rsidRDefault="00061C6B" w:rsidP="009B5A73">
            <w:pPr>
              <w:rPr>
                <w:rStyle w:val="BlindHyperlink"/>
                <w:rFonts w:ascii="Calibri" w:hAnsi="Calibri"/>
                <w:sz w:val="22"/>
                <w:szCs w:val="22"/>
              </w:rPr>
            </w:pPr>
            <w:r w:rsidRPr="00061C6B">
              <w:rPr>
                <w:rStyle w:val="BlindHyperlink"/>
                <w:rFonts w:ascii="Calibri" w:hAnsi="Calibri"/>
                <w:sz w:val="22"/>
                <w:szCs w:val="22"/>
              </w:rPr>
              <w:t>Salary Range:</w:t>
            </w:r>
          </w:p>
        </w:tc>
        <w:tc>
          <w:tcPr>
            <w:tcW w:w="7371" w:type="dxa"/>
            <w:tcBorders>
              <w:top w:val="single" w:sz="4" w:space="0" w:color="auto"/>
              <w:left w:val="single" w:sz="4" w:space="0" w:color="auto"/>
              <w:bottom w:val="single" w:sz="4" w:space="0" w:color="auto"/>
              <w:right w:val="single" w:sz="4" w:space="0" w:color="auto"/>
            </w:tcBorders>
            <w:vAlign w:val="center"/>
          </w:tcPr>
          <w:p w:rsidR="00061C6B" w:rsidRPr="00E641DA" w:rsidRDefault="00061C6B" w:rsidP="00061C6B">
            <w:pPr>
              <w:rPr>
                <w:rFonts w:ascii="Calibri" w:hAnsi="Calibri"/>
                <w:sz w:val="22"/>
                <w:szCs w:val="22"/>
              </w:rPr>
            </w:pPr>
            <w:bookmarkStart w:id="0" w:name="SalaryRange"/>
            <w:r>
              <w:rPr>
                <w:rFonts w:ascii="Calibri" w:hAnsi="Calibri"/>
                <w:sz w:val="22"/>
                <w:szCs w:val="22"/>
              </w:rPr>
              <w:t xml:space="preserve">AU </w:t>
            </w:r>
            <w:r w:rsidRPr="003C540E">
              <w:rPr>
                <w:rFonts w:ascii="Calibri" w:hAnsi="Calibri"/>
                <w:sz w:val="22"/>
                <w:szCs w:val="22"/>
              </w:rPr>
              <w:t>$</w:t>
            </w:r>
            <w:r>
              <w:rPr>
                <w:rFonts w:ascii="Calibri" w:hAnsi="Calibri"/>
                <w:sz w:val="22"/>
                <w:szCs w:val="22"/>
              </w:rPr>
              <w:t>82</w:t>
            </w:r>
            <w:r w:rsidRPr="003C540E">
              <w:rPr>
                <w:rFonts w:ascii="Calibri" w:hAnsi="Calibri"/>
                <w:sz w:val="22"/>
                <w:szCs w:val="22"/>
              </w:rPr>
              <w:t>,</w:t>
            </w:r>
            <w:r>
              <w:rPr>
                <w:rFonts w:ascii="Calibri" w:hAnsi="Calibri"/>
                <w:sz w:val="22"/>
                <w:szCs w:val="22"/>
              </w:rPr>
              <w:t>450 to</w:t>
            </w:r>
            <w:r w:rsidRPr="00E641DA">
              <w:rPr>
                <w:rFonts w:ascii="Calibri" w:hAnsi="Calibri"/>
                <w:sz w:val="22"/>
                <w:szCs w:val="22"/>
              </w:rPr>
              <w:t xml:space="preserve"> </w:t>
            </w:r>
            <w:r>
              <w:rPr>
                <w:rFonts w:ascii="Calibri" w:hAnsi="Calibri"/>
                <w:sz w:val="22"/>
                <w:szCs w:val="22"/>
              </w:rPr>
              <w:t xml:space="preserve">AU </w:t>
            </w:r>
            <w:r w:rsidRPr="00C2680E">
              <w:rPr>
                <w:rFonts w:ascii="Calibri" w:hAnsi="Calibri"/>
                <w:sz w:val="22"/>
                <w:szCs w:val="22"/>
              </w:rPr>
              <w:t>$</w:t>
            </w:r>
            <w:r>
              <w:rPr>
                <w:rFonts w:ascii="Calibri" w:hAnsi="Calibri"/>
                <w:sz w:val="22"/>
                <w:szCs w:val="22"/>
              </w:rPr>
              <w:t>93,280</w:t>
            </w:r>
            <w:r w:rsidRPr="00C2680E">
              <w:rPr>
                <w:rFonts w:ascii="Calibri" w:hAnsi="Calibri"/>
                <w:sz w:val="22"/>
                <w:szCs w:val="22"/>
              </w:rPr>
              <w:t xml:space="preserve"> </w:t>
            </w:r>
            <w:r w:rsidRPr="009040D3">
              <w:rPr>
                <w:rFonts w:ascii="Calibri" w:hAnsi="Calibri"/>
                <w:sz w:val="22"/>
                <w:szCs w:val="22"/>
              </w:rPr>
              <w:t>plus up to 15.4% superannuation</w:t>
            </w:r>
            <w:bookmarkEnd w:id="0"/>
          </w:p>
        </w:tc>
      </w:tr>
      <w:tr w:rsidR="00814B73" w:rsidRPr="0097618D" w:rsidTr="00275D88">
        <w:trPr>
          <w:trHeight w:val="429"/>
        </w:trPr>
        <w:tc>
          <w:tcPr>
            <w:tcW w:w="2766" w:type="dxa"/>
            <w:shd w:val="clear" w:color="auto" w:fill="F2F2F2"/>
            <w:vAlign w:val="center"/>
          </w:tcPr>
          <w:p w:rsidR="00814B73" w:rsidRPr="0097618D" w:rsidRDefault="00814B73" w:rsidP="003A0708">
            <w:pPr>
              <w:rPr>
                <w:rFonts w:ascii="Calibri" w:hAnsi="Calibri"/>
                <w:b/>
                <w:sz w:val="22"/>
                <w:szCs w:val="22"/>
              </w:rPr>
            </w:pPr>
            <w:r w:rsidRPr="0097618D">
              <w:rPr>
                <w:rStyle w:val="BlindHyperlink"/>
                <w:rFonts w:ascii="Calibri" w:hAnsi="Calibri"/>
                <w:sz w:val="22"/>
                <w:szCs w:val="22"/>
              </w:rPr>
              <w:t xml:space="preserve">Relocation </w:t>
            </w:r>
            <w:r w:rsidR="00DC271C">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rsidR="00814B73" w:rsidRPr="0097618D" w:rsidRDefault="00814B73" w:rsidP="003A0708">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814B73" w:rsidRPr="0097618D" w:rsidTr="00275D88">
        <w:trPr>
          <w:trHeight w:val="970"/>
        </w:trPr>
        <w:tc>
          <w:tcPr>
            <w:tcW w:w="2766" w:type="dxa"/>
            <w:shd w:val="clear" w:color="auto" w:fill="F2F2F2"/>
            <w:vAlign w:val="center"/>
          </w:tcPr>
          <w:p w:rsidR="00814B73" w:rsidRPr="0097618D" w:rsidRDefault="00814B73" w:rsidP="00DC271C">
            <w:pPr>
              <w:spacing w:before="240" w:after="240"/>
              <w:rPr>
                <w:rStyle w:val="BlindHyperlink"/>
                <w:rFonts w:ascii="Calibri" w:hAnsi="Calibri"/>
                <w:sz w:val="22"/>
                <w:szCs w:val="22"/>
              </w:rPr>
            </w:pPr>
            <w:r w:rsidRPr="0097618D">
              <w:rPr>
                <w:rStyle w:val="BlindHyperlink"/>
                <w:rFonts w:ascii="Calibri" w:hAnsi="Calibri"/>
                <w:sz w:val="22"/>
                <w:szCs w:val="22"/>
              </w:rPr>
              <w:t xml:space="preserve">Applications </w:t>
            </w:r>
            <w:r w:rsidR="00DC271C">
              <w:rPr>
                <w:rStyle w:val="BlindHyperlink"/>
                <w:rFonts w:ascii="Calibri" w:hAnsi="Calibri"/>
                <w:sz w:val="22"/>
                <w:szCs w:val="22"/>
              </w:rPr>
              <w:t>A</w:t>
            </w:r>
            <w:r w:rsidRPr="0097618D">
              <w:rPr>
                <w:rStyle w:val="BlindHyperlink"/>
                <w:rFonts w:ascii="Calibri" w:hAnsi="Calibri"/>
                <w:sz w:val="22"/>
                <w:szCs w:val="22"/>
              </w:rPr>
              <w:t xml:space="preserve">re </w:t>
            </w:r>
            <w:r w:rsidR="00DC271C">
              <w:rPr>
                <w:rStyle w:val="BlindHyperlink"/>
                <w:rFonts w:ascii="Calibri" w:hAnsi="Calibri"/>
                <w:sz w:val="22"/>
                <w:szCs w:val="22"/>
              </w:rPr>
              <w:t>O</w:t>
            </w:r>
            <w:r w:rsidRPr="0097618D">
              <w:rPr>
                <w:rStyle w:val="BlindHyperlink"/>
                <w:rFonts w:ascii="Calibri" w:hAnsi="Calibri"/>
                <w:sz w:val="22"/>
                <w:szCs w:val="22"/>
              </w:rPr>
              <w:t xml:space="preserve">pen </w:t>
            </w:r>
            <w:r w:rsidR="00DC271C">
              <w:rPr>
                <w:rStyle w:val="BlindHyperlink"/>
                <w:rFonts w:ascii="Calibri" w:hAnsi="Calibri"/>
                <w:sz w:val="22"/>
                <w:szCs w:val="22"/>
              </w:rPr>
              <w:t>T</w:t>
            </w:r>
            <w:r w:rsidRPr="0097618D">
              <w:rPr>
                <w:rStyle w:val="BlindHyperlink"/>
                <w:rFonts w:ascii="Calibri" w:hAnsi="Calibri"/>
                <w:sz w:val="22"/>
                <w:szCs w:val="22"/>
              </w:rPr>
              <w:t>o:</w:t>
            </w:r>
          </w:p>
        </w:tc>
        <w:bookmarkStart w:id="1" w:name="Citizenship"/>
        <w:tc>
          <w:tcPr>
            <w:tcW w:w="7371" w:type="dxa"/>
            <w:vAlign w:val="center"/>
          </w:tcPr>
          <w:p w:rsidR="00814B73" w:rsidRPr="0097618D" w:rsidRDefault="00814B73" w:rsidP="00275D88">
            <w:pPr>
              <w:pStyle w:val="ListParagraph"/>
              <w:spacing w:before="60"/>
              <w:ind w:left="0"/>
              <w:rPr>
                <w:rFonts w:ascii="Calibri" w:hAnsi="Calibri"/>
                <w:sz w:val="22"/>
                <w:szCs w:val="22"/>
              </w:rPr>
            </w:pPr>
            <w:r w:rsidRPr="0097618D">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2" w:name="Check4"/>
            <w:r w:rsidRPr="0097618D">
              <w:rPr>
                <w:rFonts w:ascii="Calibri" w:hAnsi="Calibri"/>
                <w:sz w:val="22"/>
                <w:szCs w:val="22"/>
              </w:rPr>
              <w:instrText xml:space="preserve"> FORMCHECKBOX </w:instrText>
            </w:r>
            <w:r w:rsidR="00187848">
              <w:rPr>
                <w:rFonts w:ascii="Calibri" w:hAnsi="Calibri"/>
                <w:sz w:val="22"/>
                <w:szCs w:val="22"/>
              </w:rPr>
            </w:r>
            <w:r w:rsidR="00187848">
              <w:rPr>
                <w:rFonts w:ascii="Calibri" w:hAnsi="Calibri"/>
                <w:sz w:val="22"/>
                <w:szCs w:val="22"/>
              </w:rPr>
              <w:fldChar w:fldCharType="separate"/>
            </w:r>
            <w:r w:rsidRPr="0097618D">
              <w:rPr>
                <w:rFonts w:ascii="Calibri" w:hAnsi="Calibri"/>
                <w:sz w:val="22"/>
                <w:szCs w:val="22"/>
              </w:rPr>
              <w:fldChar w:fldCharType="end"/>
            </w:r>
            <w:bookmarkEnd w:id="2"/>
            <w:r w:rsidRPr="0097618D">
              <w:rPr>
                <w:rFonts w:ascii="Calibri" w:hAnsi="Calibri"/>
                <w:sz w:val="22"/>
                <w:szCs w:val="22"/>
              </w:rPr>
              <w:t xml:space="preserve">  Australian Citizens Only</w:t>
            </w:r>
          </w:p>
          <w:p w:rsidR="00814B73" w:rsidRPr="0097618D" w:rsidRDefault="00814B73" w:rsidP="00275D88">
            <w:pPr>
              <w:pStyle w:val="ListParagraph"/>
              <w:ind w:left="0"/>
              <w:rPr>
                <w:rFonts w:ascii="Calibri" w:hAnsi="Calibri"/>
                <w:sz w:val="22"/>
                <w:szCs w:val="22"/>
              </w:rPr>
            </w:pPr>
            <w:r w:rsidRPr="0097618D">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0"/>
                  </w:checkBox>
                </w:ffData>
              </w:fldChar>
            </w:r>
            <w:r w:rsidRPr="0097618D">
              <w:rPr>
                <w:rFonts w:ascii="Calibri" w:hAnsi="Calibri"/>
                <w:sz w:val="22"/>
                <w:szCs w:val="22"/>
              </w:rPr>
              <w:instrText xml:space="preserve"> FORMCHECKBOX </w:instrText>
            </w:r>
            <w:r w:rsidR="00187848">
              <w:rPr>
                <w:rFonts w:ascii="Calibri" w:hAnsi="Calibri"/>
                <w:sz w:val="22"/>
                <w:szCs w:val="22"/>
              </w:rPr>
            </w:r>
            <w:r w:rsidR="00187848">
              <w:rPr>
                <w:rFonts w:ascii="Calibri" w:hAnsi="Calibri"/>
                <w:sz w:val="22"/>
                <w:szCs w:val="22"/>
              </w:rPr>
              <w:fldChar w:fldCharType="separate"/>
            </w:r>
            <w:r w:rsidRPr="0097618D">
              <w:rPr>
                <w:rFonts w:ascii="Calibri" w:hAnsi="Calibri"/>
                <w:sz w:val="22"/>
                <w:szCs w:val="22"/>
              </w:rPr>
              <w:fldChar w:fldCharType="end"/>
            </w:r>
            <w:r w:rsidRPr="0097618D">
              <w:rPr>
                <w:rFonts w:ascii="Calibri" w:hAnsi="Calibri"/>
                <w:sz w:val="22"/>
                <w:szCs w:val="22"/>
              </w:rPr>
              <w:t xml:space="preserve">  Australian/New Zealand Citizens and Australian Permanent Residents Only</w:t>
            </w:r>
          </w:p>
          <w:p w:rsidR="00814B73" w:rsidRPr="0097618D" w:rsidRDefault="00ED7298" w:rsidP="00275D88">
            <w:pPr>
              <w:pStyle w:val="ListParagraph"/>
              <w:numPr>
                <w:ilvl w:val="0"/>
                <w:numId w:val="9"/>
              </w:numPr>
              <w:spacing w:after="60"/>
              <w:ind w:left="0" w:hanging="357"/>
              <w:rPr>
                <w:rFonts w:ascii="Calibri" w:hAnsi="Calibri"/>
                <w:sz w:val="22"/>
                <w:szCs w:val="22"/>
              </w:rPr>
            </w:pPr>
            <w:r>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1"/>
                  </w:checkBox>
                </w:ffData>
              </w:fldChar>
            </w:r>
            <w:bookmarkStart w:id="3" w:name="Check5"/>
            <w:r>
              <w:rPr>
                <w:rFonts w:ascii="Calibri" w:hAnsi="Calibri"/>
                <w:sz w:val="22"/>
                <w:szCs w:val="22"/>
              </w:rPr>
              <w:instrText xml:space="preserve"> FORMCHECKBOX </w:instrText>
            </w:r>
            <w:r w:rsidR="00187848">
              <w:rPr>
                <w:rFonts w:ascii="Calibri" w:hAnsi="Calibri"/>
                <w:sz w:val="22"/>
                <w:szCs w:val="22"/>
              </w:rPr>
            </w:r>
            <w:r w:rsidR="00187848">
              <w:rPr>
                <w:rFonts w:ascii="Calibri" w:hAnsi="Calibri"/>
                <w:sz w:val="22"/>
                <w:szCs w:val="22"/>
              </w:rPr>
              <w:fldChar w:fldCharType="separate"/>
            </w:r>
            <w:r>
              <w:rPr>
                <w:rFonts w:ascii="Calibri" w:hAnsi="Calibri"/>
                <w:sz w:val="22"/>
                <w:szCs w:val="22"/>
              </w:rPr>
              <w:fldChar w:fldCharType="end"/>
            </w:r>
            <w:bookmarkEnd w:id="3"/>
            <w:r w:rsidR="00814B73" w:rsidRPr="0097618D">
              <w:rPr>
                <w:rFonts w:ascii="Calibri" w:hAnsi="Calibri"/>
                <w:sz w:val="22"/>
                <w:szCs w:val="22"/>
              </w:rPr>
              <w:t xml:space="preserve">  All Candidates</w:t>
            </w:r>
            <w:bookmarkEnd w:id="1"/>
          </w:p>
        </w:tc>
      </w:tr>
      <w:tr w:rsidR="00814B73" w:rsidRPr="0097618D" w:rsidTr="00275D88">
        <w:trPr>
          <w:trHeight w:val="421"/>
        </w:trPr>
        <w:tc>
          <w:tcPr>
            <w:tcW w:w="2766" w:type="dxa"/>
            <w:shd w:val="clear" w:color="auto" w:fill="F2F2F2"/>
            <w:vAlign w:val="center"/>
          </w:tcPr>
          <w:p w:rsidR="00814B73" w:rsidRPr="00ED7298" w:rsidRDefault="00A36099" w:rsidP="00F3596F">
            <w:pPr>
              <w:rPr>
                <w:rStyle w:val="BlindHyperlink"/>
                <w:rFonts w:ascii="Calibri" w:hAnsi="Calibri"/>
                <w:sz w:val="22"/>
                <w:szCs w:val="22"/>
              </w:rPr>
            </w:pPr>
            <w:r w:rsidRPr="00ED7298">
              <w:rPr>
                <w:rStyle w:val="BlindHyperlink"/>
                <w:rFonts w:ascii="Calibri" w:hAnsi="Calibri"/>
                <w:sz w:val="22"/>
                <w:szCs w:val="22"/>
              </w:rPr>
              <w:t xml:space="preserve">Percentage of </w:t>
            </w:r>
            <w:r w:rsidR="00814B73" w:rsidRPr="00ED7298">
              <w:rPr>
                <w:rStyle w:val="BlindHyperlink"/>
                <w:rFonts w:ascii="Calibri" w:hAnsi="Calibri"/>
                <w:sz w:val="22"/>
                <w:szCs w:val="22"/>
              </w:rPr>
              <w:t>Client Focus - Internal:</w:t>
            </w:r>
          </w:p>
        </w:tc>
        <w:tc>
          <w:tcPr>
            <w:tcW w:w="7371" w:type="dxa"/>
            <w:vAlign w:val="center"/>
          </w:tcPr>
          <w:p w:rsidR="00814B73" w:rsidRPr="00ED7298" w:rsidRDefault="00C62BA1" w:rsidP="003C0B40">
            <w:pPr>
              <w:pStyle w:val="ListParagraph"/>
              <w:ind w:left="0"/>
              <w:rPr>
                <w:rFonts w:ascii="Calibri" w:hAnsi="Calibri"/>
                <w:sz w:val="22"/>
                <w:szCs w:val="22"/>
              </w:rPr>
            </w:pPr>
            <w:r>
              <w:rPr>
                <w:rFonts w:ascii="Calibri" w:hAnsi="Calibri"/>
                <w:sz w:val="22"/>
                <w:szCs w:val="22"/>
              </w:rPr>
              <w:t>5</w:t>
            </w:r>
            <w:r w:rsidR="003B37AE" w:rsidRPr="00ED7298">
              <w:rPr>
                <w:rFonts w:ascii="Calibri" w:hAnsi="Calibri"/>
                <w:sz w:val="22"/>
                <w:szCs w:val="22"/>
              </w:rPr>
              <w:t>0%</w:t>
            </w:r>
          </w:p>
        </w:tc>
      </w:tr>
      <w:tr w:rsidR="00814B73" w:rsidRPr="0097618D" w:rsidTr="00275D88">
        <w:trPr>
          <w:trHeight w:val="413"/>
        </w:trPr>
        <w:tc>
          <w:tcPr>
            <w:tcW w:w="2766" w:type="dxa"/>
            <w:shd w:val="clear" w:color="auto" w:fill="F2F2F2"/>
            <w:vAlign w:val="center"/>
          </w:tcPr>
          <w:p w:rsidR="00814B73" w:rsidRPr="00ED7298" w:rsidRDefault="00A36099" w:rsidP="00F3596F">
            <w:pPr>
              <w:rPr>
                <w:rStyle w:val="BlindHyperlink"/>
                <w:rFonts w:ascii="Calibri" w:hAnsi="Calibri"/>
                <w:sz w:val="22"/>
                <w:szCs w:val="22"/>
              </w:rPr>
            </w:pPr>
            <w:r w:rsidRPr="00ED7298">
              <w:rPr>
                <w:rStyle w:val="BlindHyperlink"/>
                <w:rFonts w:ascii="Calibri" w:hAnsi="Calibri"/>
                <w:sz w:val="22"/>
                <w:szCs w:val="22"/>
              </w:rPr>
              <w:t xml:space="preserve">Percentage of </w:t>
            </w:r>
            <w:r w:rsidR="00814B73" w:rsidRPr="00ED7298">
              <w:rPr>
                <w:rStyle w:val="BlindHyperlink"/>
                <w:rFonts w:ascii="Calibri" w:hAnsi="Calibri"/>
                <w:sz w:val="22"/>
                <w:szCs w:val="22"/>
              </w:rPr>
              <w:t>Client Focus - External:</w:t>
            </w:r>
          </w:p>
        </w:tc>
        <w:tc>
          <w:tcPr>
            <w:tcW w:w="7371" w:type="dxa"/>
            <w:vAlign w:val="center"/>
          </w:tcPr>
          <w:p w:rsidR="00814B73" w:rsidRPr="00ED7298" w:rsidRDefault="00C62BA1" w:rsidP="003C0B40">
            <w:pPr>
              <w:pStyle w:val="ListParagraph"/>
              <w:ind w:left="0"/>
              <w:rPr>
                <w:rFonts w:ascii="Calibri" w:hAnsi="Calibri"/>
                <w:sz w:val="22"/>
                <w:szCs w:val="22"/>
              </w:rPr>
            </w:pPr>
            <w:r>
              <w:rPr>
                <w:rFonts w:ascii="Calibri" w:hAnsi="Calibri"/>
                <w:sz w:val="22"/>
                <w:szCs w:val="22"/>
              </w:rPr>
              <w:t>5</w:t>
            </w:r>
            <w:r w:rsidR="003B37AE" w:rsidRPr="00ED7298">
              <w:rPr>
                <w:rFonts w:ascii="Calibri" w:hAnsi="Calibri"/>
                <w:sz w:val="22"/>
                <w:szCs w:val="22"/>
              </w:rPr>
              <w:t>0%</w:t>
            </w:r>
          </w:p>
        </w:tc>
      </w:tr>
      <w:tr w:rsidR="00814B73" w:rsidRPr="0097618D" w:rsidTr="00275D88">
        <w:trPr>
          <w:trHeight w:val="420"/>
        </w:trPr>
        <w:tc>
          <w:tcPr>
            <w:tcW w:w="2766" w:type="dxa"/>
            <w:shd w:val="clear" w:color="auto" w:fill="F2F2F2"/>
            <w:vAlign w:val="center"/>
          </w:tcPr>
          <w:p w:rsidR="00814B73" w:rsidRPr="00ED7298" w:rsidRDefault="00814B73" w:rsidP="00F3596F">
            <w:pPr>
              <w:rPr>
                <w:rStyle w:val="BlindHyperlink"/>
                <w:rFonts w:ascii="Calibri" w:hAnsi="Calibri"/>
                <w:sz w:val="22"/>
                <w:szCs w:val="22"/>
              </w:rPr>
            </w:pPr>
            <w:r w:rsidRPr="00ED7298">
              <w:rPr>
                <w:rStyle w:val="BlindHyperlink"/>
                <w:rFonts w:ascii="Calibri" w:hAnsi="Calibri"/>
                <w:sz w:val="22"/>
                <w:szCs w:val="22"/>
              </w:rPr>
              <w:t>Reports to the:</w:t>
            </w:r>
          </w:p>
        </w:tc>
        <w:tc>
          <w:tcPr>
            <w:tcW w:w="7371" w:type="dxa"/>
            <w:vAlign w:val="center"/>
          </w:tcPr>
          <w:p w:rsidR="00814B73" w:rsidRPr="00ED7298" w:rsidRDefault="00ED7298" w:rsidP="00ED7298">
            <w:pPr>
              <w:pStyle w:val="ListParagraph"/>
              <w:ind w:left="0"/>
              <w:rPr>
                <w:rFonts w:ascii="Calibri" w:hAnsi="Calibri"/>
                <w:sz w:val="22"/>
                <w:szCs w:val="22"/>
              </w:rPr>
            </w:pPr>
            <w:r w:rsidRPr="00ED7298">
              <w:rPr>
                <w:rFonts w:ascii="Calibri" w:hAnsi="Calibri"/>
                <w:sz w:val="22"/>
                <w:szCs w:val="22"/>
              </w:rPr>
              <w:t>Team Leader</w:t>
            </w:r>
          </w:p>
        </w:tc>
      </w:tr>
      <w:tr w:rsidR="00814B73" w:rsidRPr="0097618D" w:rsidTr="00275D88">
        <w:trPr>
          <w:trHeight w:val="411"/>
        </w:trPr>
        <w:tc>
          <w:tcPr>
            <w:tcW w:w="2766" w:type="dxa"/>
            <w:shd w:val="clear" w:color="auto" w:fill="F2F2F2"/>
            <w:vAlign w:val="center"/>
          </w:tcPr>
          <w:p w:rsidR="00814B73" w:rsidRPr="00ED7298" w:rsidRDefault="00814B73" w:rsidP="00DA60FC">
            <w:pPr>
              <w:rPr>
                <w:rStyle w:val="BlindHyperlink"/>
                <w:rFonts w:ascii="Calibri" w:hAnsi="Calibri"/>
                <w:sz w:val="22"/>
                <w:szCs w:val="22"/>
              </w:rPr>
            </w:pPr>
            <w:r w:rsidRPr="00ED7298">
              <w:rPr>
                <w:rStyle w:val="BlindHyperlink"/>
                <w:rFonts w:ascii="Calibri" w:hAnsi="Calibri"/>
                <w:sz w:val="22"/>
                <w:szCs w:val="22"/>
              </w:rPr>
              <w:t>Number of Direct Reports:</w:t>
            </w:r>
          </w:p>
        </w:tc>
        <w:tc>
          <w:tcPr>
            <w:tcW w:w="7371" w:type="dxa"/>
            <w:vAlign w:val="center"/>
          </w:tcPr>
          <w:p w:rsidR="00814B73" w:rsidRPr="00ED7298" w:rsidRDefault="003B37AE" w:rsidP="003C0B40">
            <w:pPr>
              <w:pStyle w:val="ListParagraph"/>
              <w:ind w:left="0"/>
              <w:rPr>
                <w:rFonts w:ascii="Calibri" w:hAnsi="Calibri"/>
                <w:sz w:val="22"/>
                <w:szCs w:val="22"/>
              </w:rPr>
            </w:pPr>
            <w:r w:rsidRPr="00ED7298">
              <w:rPr>
                <w:rFonts w:ascii="Calibri" w:hAnsi="Calibri"/>
                <w:sz w:val="22"/>
                <w:szCs w:val="22"/>
              </w:rPr>
              <w:t>0</w:t>
            </w:r>
          </w:p>
        </w:tc>
      </w:tr>
      <w:tr w:rsidR="00DC271C" w:rsidRPr="0097618D" w:rsidTr="00275D88">
        <w:trPr>
          <w:trHeight w:val="411"/>
        </w:trPr>
        <w:tc>
          <w:tcPr>
            <w:tcW w:w="2766" w:type="dxa"/>
            <w:shd w:val="clear" w:color="auto" w:fill="F2F2F2"/>
            <w:vAlign w:val="center"/>
          </w:tcPr>
          <w:p w:rsidR="00DC271C" w:rsidRPr="00ED7298" w:rsidRDefault="001E1841" w:rsidP="00192930">
            <w:pPr>
              <w:rPr>
                <w:rStyle w:val="BlindHyperlink"/>
                <w:rFonts w:ascii="Calibri" w:hAnsi="Calibri"/>
                <w:sz w:val="22"/>
                <w:szCs w:val="22"/>
              </w:rPr>
            </w:pPr>
            <w:r w:rsidRPr="00ED7298">
              <w:rPr>
                <w:rStyle w:val="BlindHyperlink"/>
                <w:rFonts w:ascii="Calibri" w:hAnsi="Calibri"/>
                <w:sz w:val="22"/>
                <w:szCs w:val="22"/>
              </w:rPr>
              <w:t xml:space="preserve">Name and </w:t>
            </w:r>
            <w:r w:rsidR="00DC271C" w:rsidRPr="00ED7298">
              <w:rPr>
                <w:rStyle w:val="BlindHyperlink"/>
                <w:rFonts w:ascii="Calibri" w:hAnsi="Calibri"/>
                <w:sz w:val="22"/>
                <w:szCs w:val="22"/>
              </w:rPr>
              <w:t>Contact</w:t>
            </w:r>
            <w:r w:rsidRPr="00ED7298">
              <w:rPr>
                <w:rStyle w:val="BlindHyperlink"/>
                <w:rFonts w:ascii="Calibri" w:hAnsi="Calibri"/>
                <w:sz w:val="22"/>
                <w:szCs w:val="22"/>
              </w:rPr>
              <w:t xml:space="preserve"> Details F</w:t>
            </w:r>
            <w:r w:rsidR="00DC271C" w:rsidRPr="00ED7298">
              <w:rPr>
                <w:rStyle w:val="BlindHyperlink"/>
                <w:rFonts w:ascii="Calibri" w:hAnsi="Calibri"/>
                <w:sz w:val="22"/>
                <w:szCs w:val="22"/>
              </w:rPr>
              <w:t>or Applicant Enquiries</w:t>
            </w:r>
            <w:r w:rsidR="008109BB" w:rsidRPr="00ED7298">
              <w:rPr>
                <w:rStyle w:val="BlindHyperlink"/>
                <w:rFonts w:ascii="Calibri" w:hAnsi="Calibri"/>
                <w:sz w:val="22"/>
                <w:szCs w:val="22"/>
              </w:rPr>
              <w:t>:</w:t>
            </w:r>
          </w:p>
        </w:tc>
        <w:tc>
          <w:tcPr>
            <w:tcW w:w="7371" w:type="dxa"/>
            <w:vAlign w:val="center"/>
          </w:tcPr>
          <w:p w:rsidR="00DC271C" w:rsidRPr="00ED7298" w:rsidRDefault="00061C6B" w:rsidP="00ED7298">
            <w:pPr>
              <w:pStyle w:val="ListParagraph"/>
              <w:ind w:left="0"/>
              <w:rPr>
                <w:rFonts w:ascii="Calibri" w:hAnsi="Calibri"/>
                <w:sz w:val="22"/>
                <w:szCs w:val="22"/>
              </w:rPr>
            </w:pPr>
            <w:r w:rsidRPr="003C540E">
              <w:rPr>
                <w:rFonts w:ascii="Calibri" w:hAnsi="Calibri"/>
                <w:sz w:val="22"/>
                <w:szCs w:val="22"/>
              </w:rPr>
              <w:t>Mr James Kear</w:t>
            </w:r>
            <w:r w:rsidRPr="002731B9">
              <w:rPr>
                <w:rFonts w:ascii="Calibri" w:hAnsi="Calibri"/>
                <w:i/>
                <w:sz w:val="22"/>
                <w:szCs w:val="22"/>
              </w:rPr>
              <w:t xml:space="preserve"> </w:t>
            </w:r>
            <w:r w:rsidRPr="002731B9">
              <w:rPr>
                <w:rFonts w:ascii="Calibri" w:hAnsi="Calibri"/>
                <w:bCs/>
                <w:sz w:val="22"/>
                <w:szCs w:val="22"/>
              </w:rPr>
              <w:t xml:space="preserve">via email: </w:t>
            </w:r>
            <w:hyperlink r:id="rId8" w:history="1">
              <w:r w:rsidRPr="004419DA">
                <w:rPr>
                  <w:rStyle w:val="Hyperlink"/>
                  <w:rFonts w:ascii="Calibri" w:hAnsi="Calibri" w:cs="Arial"/>
                  <w:sz w:val="22"/>
                  <w:szCs w:val="22"/>
                </w:rPr>
                <w:t>james.kear@csiro.au</w:t>
              </w:r>
            </w:hyperlink>
            <w:r>
              <w:rPr>
                <w:rStyle w:val="Hyperlink"/>
                <w:rFonts w:ascii="Calibri" w:hAnsi="Calibri" w:cs="Arial"/>
                <w:sz w:val="22"/>
                <w:szCs w:val="22"/>
              </w:rPr>
              <w:t xml:space="preserve">, </w:t>
            </w:r>
            <w:r w:rsidRPr="002731B9">
              <w:rPr>
                <w:rFonts w:ascii="Calibri" w:hAnsi="Calibri"/>
                <w:bCs/>
                <w:sz w:val="22"/>
                <w:szCs w:val="22"/>
              </w:rPr>
              <w:t xml:space="preserve">Please do not email your application directly to </w:t>
            </w:r>
            <w:r>
              <w:rPr>
                <w:rFonts w:ascii="Calibri" w:hAnsi="Calibri"/>
                <w:bCs/>
                <w:sz w:val="22"/>
                <w:szCs w:val="22"/>
              </w:rPr>
              <w:t xml:space="preserve">Mr Kear. </w:t>
            </w:r>
            <w:r w:rsidRPr="008D582D">
              <w:rPr>
                <w:rFonts w:ascii="Calibri" w:hAnsi="Calibri"/>
                <w:bCs/>
                <w:sz w:val="22"/>
                <w:szCs w:val="22"/>
              </w:rPr>
              <w:t>Applications received via this method may not be considered by the selection panel.</w:t>
            </w:r>
            <w:r w:rsidR="00ED7298" w:rsidRPr="00ED7298">
              <w:rPr>
                <w:rFonts w:ascii="Calibri" w:hAnsi="Calibri"/>
                <w:sz w:val="22"/>
                <w:szCs w:val="22"/>
              </w:rPr>
              <w:t xml:space="preserve"> </w:t>
            </w:r>
          </w:p>
        </w:tc>
      </w:tr>
      <w:tr w:rsidR="001E1841" w:rsidRPr="0097618D" w:rsidTr="00275D88">
        <w:trPr>
          <w:trHeight w:val="411"/>
        </w:trPr>
        <w:tc>
          <w:tcPr>
            <w:tcW w:w="2766" w:type="dxa"/>
            <w:shd w:val="clear" w:color="auto" w:fill="F2F2F2"/>
            <w:vAlign w:val="center"/>
          </w:tcPr>
          <w:p w:rsidR="001E1841" w:rsidRDefault="001E1841" w:rsidP="00192930">
            <w:pPr>
              <w:rPr>
                <w:rStyle w:val="BlindHyperlink"/>
                <w:rFonts w:ascii="Calibri" w:hAnsi="Calibri"/>
                <w:sz w:val="22"/>
                <w:szCs w:val="22"/>
              </w:rPr>
            </w:pPr>
            <w:r>
              <w:rPr>
                <w:rStyle w:val="BlindHyperlink"/>
                <w:rFonts w:ascii="Calibri" w:hAnsi="Calibri"/>
                <w:sz w:val="22"/>
                <w:szCs w:val="22"/>
              </w:rPr>
              <w:t xml:space="preserve">Contact Details </w:t>
            </w:r>
            <w:r w:rsidR="00192930">
              <w:rPr>
                <w:rStyle w:val="BlindHyperlink"/>
                <w:rFonts w:ascii="Calibri" w:hAnsi="Calibri"/>
                <w:sz w:val="22"/>
                <w:szCs w:val="22"/>
              </w:rPr>
              <w:t>For Applying</w:t>
            </w:r>
            <w:r w:rsidR="008109BB">
              <w:rPr>
                <w:rStyle w:val="BlindHyperlink"/>
                <w:rFonts w:ascii="Calibri" w:hAnsi="Calibri"/>
                <w:sz w:val="22"/>
                <w:szCs w:val="22"/>
              </w:rPr>
              <w:t>:</w:t>
            </w:r>
          </w:p>
        </w:tc>
        <w:tc>
          <w:tcPr>
            <w:tcW w:w="7371" w:type="dxa"/>
            <w:vAlign w:val="center"/>
          </w:tcPr>
          <w:p w:rsidR="001E1841" w:rsidRPr="0097618D" w:rsidRDefault="00061C6B" w:rsidP="00061C6B">
            <w:pPr>
              <w:spacing w:after="120"/>
              <w:rPr>
                <w:rFonts w:ascii="Calibri" w:hAnsi="Calibri"/>
                <w:sz w:val="22"/>
                <w:szCs w:val="22"/>
                <w:highlight w:val="yellow"/>
              </w:rPr>
            </w:pPr>
            <w:r>
              <w:rPr>
                <w:rFonts w:ascii="Calibri" w:hAnsi="Calibri"/>
                <w:bCs/>
                <w:sz w:val="22"/>
                <w:szCs w:val="22"/>
              </w:rPr>
              <w:t>If you experience difficulties applying on line, call</w:t>
            </w:r>
            <w:r w:rsidRPr="00814B73">
              <w:rPr>
                <w:rFonts w:ascii="Calibri" w:hAnsi="Calibri"/>
                <w:bCs/>
                <w:sz w:val="22"/>
                <w:szCs w:val="22"/>
              </w:rPr>
              <w:t xml:space="preserve"> 1300 984 220</w:t>
            </w:r>
            <w:r>
              <w:rPr>
                <w:rFonts w:ascii="Calibri" w:hAnsi="Calibri"/>
                <w:bCs/>
                <w:sz w:val="22"/>
                <w:szCs w:val="22"/>
              </w:rPr>
              <w:t xml:space="preserve"> or</w:t>
            </w:r>
            <w:r w:rsidRPr="00814B73">
              <w:rPr>
                <w:rFonts w:ascii="Calibri" w:hAnsi="Calibri"/>
                <w:bCs/>
                <w:sz w:val="22"/>
                <w:szCs w:val="22"/>
              </w:rPr>
              <w:t xml:space="preserve"> </w:t>
            </w:r>
            <w:r>
              <w:rPr>
                <w:rFonts w:ascii="Calibri" w:hAnsi="Calibri"/>
                <w:bCs/>
                <w:sz w:val="22"/>
                <w:szCs w:val="22"/>
              </w:rPr>
              <w:t xml:space="preserve">email </w:t>
            </w:r>
            <w:hyperlink r:id="rId9" w:history="1">
              <w:r>
                <w:rPr>
                  <w:rStyle w:val="Hyperlink"/>
                  <w:rFonts w:ascii="Calibri" w:hAnsi="Calibri"/>
                  <w:bCs/>
                  <w:sz w:val="22"/>
                  <w:szCs w:val="22"/>
                </w:rPr>
                <w:t>careers.online@csiro.au</w:t>
              </w:r>
            </w:hyperlink>
            <w:r w:rsidRPr="00814B73">
              <w:rPr>
                <w:rFonts w:ascii="Calibri" w:hAnsi="Calibri"/>
                <w:bCs/>
                <w:sz w:val="22"/>
                <w:szCs w:val="22"/>
              </w:rPr>
              <w:t xml:space="preserve">. </w:t>
            </w:r>
          </w:p>
        </w:tc>
      </w:tr>
      <w:tr w:rsidR="008109BB" w:rsidRPr="0097618D" w:rsidTr="00275D88">
        <w:trPr>
          <w:trHeight w:val="411"/>
        </w:trPr>
        <w:tc>
          <w:tcPr>
            <w:tcW w:w="2766" w:type="dxa"/>
            <w:shd w:val="clear" w:color="auto" w:fill="F2F2F2"/>
            <w:vAlign w:val="center"/>
          </w:tcPr>
          <w:p w:rsidR="008109BB" w:rsidRDefault="008109BB" w:rsidP="00192930">
            <w:pPr>
              <w:rPr>
                <w:rStyle w:val="BlindHyperlink"/>
                <w:rFonts w:ascii="Calibri" w:hAnsi="Calibri"/>
                <w:sz w:val="22"/>
                <w:szCs w:val="22"/>
              </w:rPr>
            </w:pPr>
            <w:r>
              <w:rPr>
                <w:rStyle w:val="BlindHyperlink"/>
                <w:rFonts w:ascii="Calibri" w:hAnsi="Calibri"/>
                <w:sz w:val="22"/>
                <w:szCs w:val="22"/>
              </w:rPr>
              <w:t>How to Apply:</w:t>
            </w:r>
          </w:p>
        </w:tc>
        <w:tc>
          <w:tcPr>
            <w:tcW w:w="7371" w:type="dxa"/>
            <w:vAlign w:val="center"/>
          </w:tcPr>
          <w:p w:rsidR="00061C6B" w:rsidRDefault="006B0636" w:rsidP="00FD3B36">
            <w:pPr>
              <w:spacing w:after="120"/>
              <w:rPr>
                <w:rFonts w:ascii="Calibri" w:hAnsi="Calibri"/>
                <w:bCs/>
                <w:sz w:val="22"/>
                <w:szCs w:val="22"/>
              </w:rPr>
            </w:pPr>
            <w:r w:rsidRPr="002731B9">
              <w:rPr>
                <w:rFonts w:ascii="Calibri" w:hAnsi="Calibri"/>
                <w:bCs/>
                <w:sz w:val="22"/>
                <w:szCs w:val="22"/>
              </w:rPr>
              <w:t xml:space="preserve">Please apply online at </w:t>
            </w:r>
            <w:hyperlink r:id="rId10"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w:t>
            </w:r>
            <w:r>
              <w:rPr>
                <w:rFonts w:ascii="Calibri" w:hAnsi="Calibri"/>
                <w:bCs/>
                <w:sz w:val="22"/>
                <w:szCs w:val="22"/>
              </w:rPr>
              <w:t>through</w:t>
            </w:r>
            <w:r w:rsidRPr="00814B73">
              <w:rPr>
                <w:rFonts w:ascii="Calibri" w:hAnsi="Calibri"/>
                <w:bCs/>
                <w:sz w:val="22"/>
                <w:szCs w:val="22"/>
              </w:rPr>
              <w:t xml:space="preserve"> </w:t>
            </w:r>
            <w:r>
              <w:rPr>
                <w:rFonts w:ascii="Calibri" w:hAnsi="Calibri"/>
                <w:bCs/>
                <w:sz w:val="22"/>
                <w:szCs w:val="22"/>
              </w:rPr>
              <w:t>the ‘People Hub’ icon</w:t>
            </w:r>
            <w:r w:rsidRPr="00814B73">
              <w:rPr>
                <w:rFonts w:ascii="Calibri" w:hAnsi="Calibri"/>
                <w:bCs/>
                <w:sz w:val="22"/>
                <w:szCs w:val="22"/>
              </w:rPr>
              <w:t xml:space="preserve">  </w:t>
            </w:r>
          </w:p>
        </w:tc>
      </w:tr>
    </w:tbl>
    <w:p w:rsidR="00502363" w:rsidRDefault="00502363" w:rsidP="00502363">
      <w:pPr>
        <w:rPr>
          <w:rFonts w:ascii="Calibri" w:hAnsi="Calibri"/>
          <w:sz w:val="22"/>
          <w:szCs w:val="22"/>
        </w:rPr>
      </w:pPr>
    </w:p>
    <w:p w:rsidR="00A36099" w:rsidRDefault="00A36099" w:rsidP="00502363">
      <w:pPr>
        <w:rPr>
          <w:rFonts w:ascii="Calibri" w:hAnsi="Calibri"/>
          <w:sz w:val="22"/>
          <w:szCs w:val="22"/>
        </w:rPr>
      </w:pPr>
    </w:p>
    <w:p w:rsidR="00A36099" w:rsidRPr="006B0636" w:rsidRDefault="00A36099" w:rsidP="003B37AE">
      <w:pPr>
        <w:pStyle w:val="Heading2"/>
        <w:rPr>
          <w:rFonts w:asciiTheme="minorHAnsi" w:hAnsiTheme="minorHAnsi" w:cstheme="minorHAnsi"/>
          <w:i w:val="0"/>
        </w:rPr>
        <w:sectPr w:rsidR="00A36099" w:rsidRPr="006B0636" w:rsidSect="001E495E">
          <w:headerReference w:type="first" r:id="rId11"/>
          <w:type w:val="continuous"/>
          <w:pgSz w:w="11906" w:h="16838" w:code="9"/>
          <w:pgMar w:top="1198" w:right="1418" w:bottom="1135" w:left="1134" w:header="709" w:footer="709" w:gutter="0"/>
          <w:cols w:space="708"/>
          <w:titlePg/>
          <w:docGrid w:linePitch="360"/>
        </w:sectPr>
      </w:pPr>
      <w:r w:rsidRPr="006B0636">
        <w:rPr>
          <w:rFonts w:asciiTheme="minorHAnsi" w:hAnsiTheme="minorHAnsi" w:cstheme="minorHAnsi"/>
          <w:i w:val="0"/>
        </w:rPr>
        <w:t>Role Overview:</w:t>
      </w:r>
    </w:p>
    <w:p w:rsidR="00C77A17" w:rsidRDefault="00C77A17" w:rsidP="00C77A17">
      <w:pPr>
        <w:rPr>
          <w:rFonts w:ascii="Calibri" w:hAnsi="Calibri"/>
          <w:sz w:val="22"/>
          <w:szCs w:val="22"/>
        </w:rPr>
      </w:pPr>
    </w:p>
    <w:p w:rsidR="00C77A17" w:rsidRPr="00C77A17" w:rsidRDefault="00C77A17" w:rsidP="00C77A17">
      <w:pPr>
        <w:rPr>
          <w:rFonts w:ascii="Calibri" w:hAnsi="Calibri"/>
          <w:sz w:val="22"/>
          <w:szCs w:val="22"/>
        </w:rPr>
      </w:pPr>
      <w:r w:rsidRPr="00C77A17">
        <w:rPr>
          <w:rFonts w:ascii="Calibri" w:hAnsi="Calibri"/>
          <w:b/>
          <w:sz w:val="22"/>
          <w:szCs w:val="22"/>
        </w:rPr>
        <w:t>Postdoctoral Fellowships</w:t>
      </w:r>
      <w:r w:rsidRPr="00C77A17">
        <w:rPr>
          <w:rFonts w:ascii="Calibri" w:hAnsi="Calibri"/>
          <w:sz w:val="22"/>
          <w:szCs w:val="22"/>
        </w:rPr>
        <w:t xml:space="preserve"> at CSIRO provide opportunities to scientists and engineers who have completed their doctorate and have less than three years relevant postdoctoral work experience.  These fellowships will help launch their careers, provide experience that will enhance their career prospects, and facilitate the recruitment and development of potential leaders for CSIRO. </w:t>
      </w:r>
    </w:p>
    <w:p w:rsidR="00C77A17" w:rsidRDefault="00C77A17" w:rsidP="00C77A17">
      <w:pPr>
        <w:rPr>
          <w:rFonts w:ascii="Calibri" w:hAnsi="Calibri"/>
          <w:sz w:val="22"/>
          <w:szCs w:val="22"/>
        </w:rPr>
      </w:pPr>
    </w:p>
    <w:p w:rsidR="00C77A17" w:rsidRPr="00C77A17" w:rsidRDefault="00C77A17" w:rsidP="00C77A17">
      <w:pPr>
        <w:rPr>
          <w:rFonts w:ascii="Calibri" w:hAnsi="Calibri"/>
          <w:sz w:val="22"/>
          <w:szCs w:val="22"/>
        </w:rPr>
      </w:pPr>
      <w:r w:rsidRPr="00C77A17">
        <w:rPr>
          <w:rFonts w:ascii="Calibri" w:hAnsi="Calibri"/>
          <w:sz w:val="22"/>
          <w:szCs w:val="22"/>
        </w:rPr>
        <w:t xml:space="preserve">Postdoctoral Fellows </w:t>
      </w:r>
      <w:r w:rsidRPr="00C77A17">
        <w:rPr>
          <w:rFonts w:ascii="Calibri" w:hAnsi="Calibri"/>
          <w:b/>
          <w:sz w:val="22"/>
          <w:szCs w:val="22"/>
        </w:rPr>
        <w:t xml:space="preserve">are appointed for </w:t>
      </w:r>
      <w:r w:rsidRPr="00ED7298">
        <w:rPr>
          <w:rFonts w:ascii="Calibri" w:hAnsi="Calibri"/>
          <w:b/>
          <w:sz w:val="22"/>
          <w:szCs w:val="22"/>
        </w:rPr>
        <w:t>three</w:t>
      </w:r>
      <w:r w:rsidRPr="00C77A17">
        <w:rPr>
          <w:rFonts w:ascii="Calibri" w:hAnsi="Calibri"/>
          <w:b/>
          <w:sz w:val="22"/>
          <w:szCs w:val="22"/>
        </w:rPr>
        <w:t xml:space="preserve"> years or part time equivalent</w:t>
      </w:r>
      <w:r w:rsidRPr="00C77A17">
        <w:rPr>
          <w:rFonts w:ascii="Calibri" w:hAnsi="Calibri"/>
          <w:sz w:val="22"/>
          <w:szCs w:val="22"/>
        </w:rPr>
        <w:t xml:space="preserve"> and will work closely with a leading Research Scientist or Engineer in their respective field. They carry out innovative, impactful research of strategic importance to CSIRO with the possibility of novel and important scientific outcomes. They present the findings in appropriate publications and at conferences.</w:t>
      </w:r>
    </w:p>
    <w:p w:rsidR="00C77A17" w:rsidRDefault="00C77A17" w:rsidP="00C77A17">
      <w:pPr>
        <w:rPr>
          <w:rFonts w:ascii="Calibri" w:hAnsi="Calibri"/>
          <w:sz w:val="22"/>
          <w:szCs w:val="22"/>
        </w:rPr>
      </w:pPr>
    </w:p>
    <w:p w:rsidR="00520F07" w:rsidRPr="00ED7298" w:rsidRDefault="00520F07" w:rsidP="00520F07">
      <w:pPr>
        <w:rPr>
          <w:rFonts w:ascii="Calibri" w:hAnsi="Calibri"/>
          <w:sz w:val="22"/>
          <w:szCs w:val="22"/>
        </w:rPr>
      </w:pPr>
      <w:r w:rsidRPr="00ED7298">
        <w:rPr>
          <w:rFonts w:ascii="Calibri" w:hAnsi="Calibri"/>
          <w:sz w:val="22"/>
          <w:szCs w:val="22"/>
        </w:rPr>
        <w:t xml:space="preserve">In this role the successful applicant will undertake </w:t>
      </w:r>
      <w:r>
        <w:rPr>
          <w:rFonts w:ascii="Calibri" w:hAnsi="Calibri"/>
          <w:sz w:val="22"/>
          <w:szCs w:val="22"/>
        </w:rPr>
        <w:t xml:space="preserve">hydraulic fracturing research using </w:t>
      </w:r>
      <w:r w:rsidRPr="00ED7298">
        <w:rPr>
          <w:rFonts w:ascii="Calibri" w:hAnsi="Calibri"/>
          <w:sz w:val="22"/>
          <w:szCs w:val="22"/>
        </w:rPr>
        <w:t>a range of investigative approaches including laboratory and field experimentation, numerical modelling, and analytical methods</w:t>
      </w:r>
      <w:r>
        <w:rPr>
          <w:rFonts w:ascii="Calibri" w:hAnsi="Calibri"/>
          <w:sz w:val="22"/>
          <w:szCs w:val="22"/>
        </w:rPr>
        <w:t>. A key focus of the fellowship will be to develop software tools and analytical approaches</w:t>
      </w:r>
      <w:r w:rsidRPr="00ED7298">
        <w:rPr>
          <w:rFonts w:ascii="Calibri" w:hAnsi="Calibri"/>
          <w:sz w:val="22"/>
          <w:szCs w:val="22"/>
        </w:rPr>
        <w:t xml:space="preserve"> </w:t>
      </w:r>
      <w:r>
        <w:rPr>
          <w:rFonts w:ascii="Calibri" w:hAnsi="Calibri"/>
          <w:sz w:val="22"/>
          <w:szCs w:val="22"/>
        </w:rPr>
        <w:t xml:space="preserve">to </w:t>
      </w:r>
      <w:r w:rsidRPr="00ED7298">
        <w:rPr>
          <w:rFonts w:ascii="Calibri" w:hAnsi="Calibri"/>
          <w:sz w:val="22"/>
          <w:szCs w:val="22"/>
        </w:rPr>
        <w:t xml:space="preserve">improve the effectiveness and </w:t>
      </w:r>
      <w:r>
        <w:rPr>
          <w:rFonts w:ascii="Calibri" w:hAnsi="Calibri"/>
          <w:sz w:val="22"/>
          <w:szCs w:val="22"/>
        </w:rPr>
        <w:t xml:space="preserve">assess the environmental </w:t>
      </w:r>
      <w:r w:rsidRPr="00ED7298">
        <w:rPr>
          <w:rFonts w:ascii="Calibri" w:hAnsi="Calibri"/>
          <w:sz w:val="22"/>
          <w:szCs w:val="22"/>
        </w:rPr>
        <w:t>sustainability of hydraulic fracturing applications in coal seam and shale gas stimulation.</w:t>
      </w:r>
    </w:p>
    <w:p w:rsidR="00520F07" w:rsidRDefault="00520F07" w:rsidP="00520F07">
      <w:pPr>
        <w:rPr>
          <w:rFonts w:asciiTheme="minorHAnsi" w:hAnsiTheme="minorHAnsi" w:cstheme="minorHAnsi"/>
          <w:b/>
          <w:sz w:val="22"/>
          <w:szCs w:val="22"/>
        </w:rPr>
      </w:pPr>
    </w:p>
    <w:p w:rsidR="00520F07" w:rsidRPr="00F22FBE" w:rsidRDefault="00520F07" w:rsidP="00520F07">
      <w:pPr>
        <w:rPr>
          <w:rFonts w:ascii="Calibri" w:hAnsi="Calibri"/>
          <w:sz w:val="22"/>
          <w:szCs w:val="22"/>
        </w:rPr>
      </w:pPr>
      <w:r w:rsidRPr="00F22FBE">
        <w:rPr>
          <w:rFonts w:ascii="Calibri" w:hAnsi="Calibri"/>
          <w:sz w:val="22"/>
          <w:szCs w:val="22"/>
        </w:rPr>
        <w:t xml:space="preserve">Applicants </w:t>
      </w:r>
      <w:r>
        <w:rPr>
          <w:rFonts w:ascii="Calibri" w:hAnsi="Calibri"/>
          <w:sz w:val="22"/>
          <w:szCs w:val="22"/>
        </w:rPr>
        <w:t>with a strong technical background coupled with a desire to create new approaches to understand complex issues and clearly communicate findings are encouraged to apply.</w:t>
      </w:r>
    </w:p>
    <w:p w:rsidR="008A4083" w:rsidRPr="006B0636" w:rsidRDefault="008A4083" w:rsidP="003B37AE">
      <w:pPr>
        <w:pStyle w:val="Heading2"/>
        <w:rPr>
          <w:rFonts w:asciiTheme="minorHAnsi" w:hAnsiTheme="minorHAnsi" w:cstheme="minorHAnsi"/>
          <w:i w:val="0"/>
        </w:rPr>
      </w:pPr>
      <w:r w:rsidRPr="006B0636">
        <w:rPr>
          <w:rFonts w:asciiTheme="minorHAnsi" w:hAnsiTheme="minorHAnsi" w:cstheme="minorHAnsi"/>
          <w:i w:val="0"/>
        </w:rPr>
        <w:t>Duties and Key Result Areas:</w:t>
      </w:r>
    </w:p>
    <w:p w:rsidR="008A4083" w:rsidRDefault="008A4083" w:rsidP="008A4083"/>
    <w:p w:rsidR="00520F07" w:rsidRPr="00C77A17" w:rsidRDefault="00520F07" w:rsidP="00520F07">
      <w:pPr>
        <w:pStyle w:val="ListParagraph"/>
        <w:numPr>
          <w:ilvl w:val="0"/>
          <w:numId w:val="34"/>
        </w:numPr>
        <w:spacing w:before="120" w:after="60"/>
        <w:ind w:left="470" w:hanging="364"/>
        <w:rPr>
          <w:rFonts w:ascii="Calibri" w:hAnsi="Calibri"/>
          <w:sz w:val="22"/>
          <w:szCs w:val="22"/>
        </w:rPr>
      </w:pPr>
      <w:r>
        <w:rPr>
          <w:rFonts w:ascii="Calibri" w:hAnsi="Calibri"/>
          <w:sz w:val="22"/>
          <w:szCs w:val="22"/>
        </w:rPr>
        <w:t xml:space="preserve">Under the direction of senior research scientists, carry out innovative, impactful research of strategic importance to CSIRO that will, where possible, lead to novel and important scientific outcomes. </w:t>
      </w:r>
    </w:p>
    <w:p w:rsidR="00520F07" w:rsidRDefault="00520F07" w:rsidP="00520F07">
      <w:pPr>
        <w:pStyle w:val="ListParagraph"/>
        <w:numPr>
          <w:ilvl w:val="0"/>
          <w:numId w:val="34"/>
        </w:numPr>
        <w:spacing w:after="60"/>
        <w:ind w:left="459"/>
        <w:rPr>
          <w:rFonts w:ascii="Calibri" w:hAnsi="Calibri"/>
          <w:sz w:val="22"/>
          <w:szCs w:val="22"/>
        </w:rPr>
      </w:pPr>
      <w:r w:rsidRPr="00ED7298">
        <w:rPr>
          <w:rFonts w:ascii="Calibri" w:hAnsi="Calibri"/>
          <w:sz w:val="22"/>
          <w:szCs w:val="22"/>
        </w:rPr>
        <w:t>Assist in the development and deployment</w:t>
      </w:r>
      <w:r>
        <w:rPr>
          <w:rFonts w:ascii="Calibri" w:hAnsi="Calibri"/>
          <w:sz w:val="22"/>
          <w:szCs w:val="22"/>
        </w:rPr>
        <w:t xml:space="preserve"> of novel technology to evaluate, predict or </w:t>
      </w:r>
      <w:r w:rsidRPr="00ED7298">
        <w:rPr>
          <w:rFonts w:ascii="Calibri" w:hAnsi="Calibri"/>
          <w:sz w:val="22"/>
          <w:szCs w:val="22"/>
        </w:rPr>
        <w:t>measure hydraulic fracturing growth.</w:t>
      </w:r>
    </w:p>
    <w:p w:rsidR="00520F07" w:rsidRPr="00ED7298" w:rsidRDefault="00520F07" w:rsidP="00520F07">
      <w:pPr>
        <w:pStyle w:val="ListParagraph"/>
        <w:numPr>
          <w:ilvl w:val="0"/>
          <w:numId w:val="34"/>
        </w:numPr>
        <w:spacing w:after="60"/>
        <w:ind w:left="459"/>
        <w:rPr>
          <w:rFonts w:ascii="Calibri" w:hAnsi="Calibri"/>
          <w:sz w:val="22"/>
          <w:szCs w:val="22"/>
        </w:rPr>
      </w:pPr>
      <w:bookmarkStart w:id="4" w:name="_Hlk529520625"/>
      <w:r>
        <w:rPr>
          <w:rFonts w:ascii="Calibri" w:hAnsi="Calibri"/>
          <w:sz w:val="22"/>
          <w:szCs w:val="22"/>
        </w:rPr>
        <w:t>Contribute to high-profile research projects to develop tools to predict and measure the environmental sustainability of onshore petroleum activities.</w:t>
      </w:r>
    </w:p>
    <w:p w:rsidR="00520F07" w:rsidRPr="007549D9" w:rsidRDefault="00520F07" w:rsidP="00520F07">
      <w:pPr>
        <w:pStyle w:val="ListParagraph"/>
        <w:numPr>
          <w:ilvl w:val="0"/>
          <w:numId w:val="34"/>
        </w:numPr>
        <w:spacing w:after="60"/>
        <w:ind w:left="459"/>
        <w:rPr>
          <w:rFonts w:ascii="Calibri" w:hAnsi="Calibri"/>
          <w:sz w:val="22"/>
          <w:szCs w:val="22"/>
        </w:rPr>
      </w:pPr>
      <w:r>
        <w:rPr>
          <w:rFonts w:ascii="Calibri" w:hAnsi="Calibri"/>
          <w:sz w:val="22"/>
          <w:szCs w:val="22"/>
        </w:rPr>
        <w:t>C</w:t>
      </w:r>
      <w:r w:rsidRPr="006B0636">
        <w:rPr>
          <w:rFonts w:ascii="Calibri" w:hAnsi="Calibri"/>
          <w:sz w:val="22"/>
          <w:szCs w:val="22"/>
        </w:rPr>
        <w:t>arry out autonomous research</w:t>
      </w:r>
      <w:r>
        <w:rPr>
          <w:rFonts w:ascii="Calibri" w:hAnsi="Calibri"/>
          <w:sz w:val="22"/>
          <w:szCs w:val="22"/>
        </w:rPr>
        <w:t xml:space="preserve"> to p</w:t>
      </w:r>
      <w:r w:rsidRPr="007549D9">
        <w:rPr>
          <w:rFonts w:ascii="Calibri" w:hAnsi="Calibri"/>
          <w:sz w:val="22"/>
          <w:szCs w:val="22"/>
        </w:rPr>
        <w:t xml:space="preserve">roduce high quality scientific and/or engineering </w:t>
      </w:r>
      <w:r>
        <w:rPr>
          <w:rFonts w:ascii="Calibri" w:hAnsi="Calibri"/>
          <w:sz w:val="22"/>
          <w:szCs w:val="22"/>
        </w:rPr>
        <w:t xml:space="preserve">input into professional </w:t>
      </w:r>
      <w:r w:rsidRPr="007549D9">
        <w:rPr>
          <w:rFonts w:ascii="Calibri" w:hAnsi="Calibri"/>
          <w:sz w:val="22"/>
          <w:szCs w:val="22"/>
        </w:rPr>
        <w:t>client reports.</w:t>
      </w:r>
    </w:p>
    <w:p w:rsidR="00520F07" w:rsidRPr="007549D9" w:rsidRDefault="00520F07" w:rsidP="00520F07">
      <w:pPr>
        <w:pStyle w:val="ListParagraph"/>
        <w:numPr>
          <w:ilvl w:val="0"/>
          <w:numId w:val="34"/>
        </w:numPr>
        <w:spacing w:after="60"/>
        <w:ind w:left="459"/>
        <w:rPr>
          <w:rFonts w:ascii="Calibri" w:hAnsi="Calibri"/>
          <w:sz w:val="22"/>
          <w:szCs w:val="22"/>
        </w:rPr>
      </w:pPr>
      <w:r>
        <w:rPr>
          <w:rFonts w:ascii="Calibri" w:hAnsi="Calibri"/>
          <w:sz w:val="22"/>
          <w:szCs w:val="22"/>
        </w:rPr>
        <w:t>Publish and present work</w:t>
      </w:r>
      <w:r w:rsidRPr="007549D9">
        <w:rPr>
          <w:rFonts w:ascii="Calibri" w:hAnsi="Calibri"/>
          <w:sz w:val="22"/>
          <w:szCs w:val="22"/>
        </w:rPr>
        <w:t xml:space="preserve"> at conferences as agreed with your supervisor. </w:t>
      </w:r>
    </w:p>
    <w:bookmarkEnd w:id="4"/>
    <w:p w:rsidR="00520F07" w:rsidRPr="007549D9" w:rsidRDefault="00520F07" w:rsidP="00520F07">
      <w:pPr>
        <w:pStyle w:val="ListParagraph"/>
        <w:numPr>
          <w:ilvl w:val="0"/>
          <w:numId w:val="34"/>
        </w:numPr>
        <w:spacing w:after="60"/>
        <w:ind w:left="459"/>
        <w:rPr>
          <w:rFonts w:ascii="Calibri" w:hAnsi="Calibri"/>
          <w:sz w:val="22"/>
          <w:szCs w:val="22"/>
        </w:rPr>
      </w:pPr>
      <w:r w:rsidRPr="007549D9">
        <w:rPr>
          <w:rFonts w:ascii="Calibri" w:hAnsi="Calibri"/>
          <w:sz w:val="22"/>
          <w:szCs w:val="22"/>
        </w:rPr>
        <w:t>Make a contribution to the effective functioning of the research team and help deliver CSIRO’s orga</w:t>
      </w:r>
      <w:r>
        <w:rPr>
          <w:rFonts w:ascii="Calibri" w:hAnsi="Calibri"/>
          <w:sz w:val="22"/>
          <w:szCs w:val="22"/>
        </w:rPr>
        <w:t>nisational objectives and plans</w:t>
      </w:r>
      <w:r w:rsidRPr="00556FE7">
        <w:rPr>
          <w:rStyle w:val="Strong"/>
          <w:rFonts w:ascii="Calibri" w:hAnsi="Calibri"/>
          <w:b w:val="0"/>
          <w:sz w:val="22"/>
          <w:szCs w:val="22"/>
        </w:rPr>
        <w:t>.</w:t>
      </w:r>
    </w:p>
    <w:p w:rsidR="00520F07" w:rsidRDefault="00520F07" w:rsidP="00520F07">
      <w:pPr>
        <w:pStyle w:val="ListParagraph"/>
        <w:numPr>
          <w:ilvl w:val="0"/>
          <w:numId w:val="34"/>
        </w:numPr>
        <w:spacing w:after="60"/>
        <w:ind w:left="459" w:hanging="357"/>
        <w:rPr>
          <w:rFonts w:ascii="Calibri" w:hAnsi="Calibri"/>
          <w:sz w:val="22"/>
          <w:szCs w:val="22"/>
        </w:rPr>
      </w:pPr>
      <w:r w:rsidRPr="007549D9">
        <w:rPr>
          <w:rFonts w:ascii="Calibri" w:hAnsi="Calibri"/>
          <w:sz w:val="22"/>
          <w:szCs w:val="22"/>
        </w:rPr>
        <w:t>Undertake an appropriate training and development program developed by CSIRO.</w:t>
      </w:r>
    </w:p>
    <w:p w:rsidR="00520F07" w:rsidRPr="00EB51A4" w:rsidRDefault="00520F07" w:rsidP="00520F07">
      <w:pPr>
        <w:pStyle w:val="ListParagraph"/>
        <w:numPr>
          <w:ilvl w:val="0"/>
          <w:numId w:val="36"/>
        </w:numPr>
        <w:spacing w:after="60"/>
        <w:ind w:left="470" w:hanging="364"/>
        <w:rPr>
          <w:rFonts w:ascii="Calibri" w:hAnsi="Calibri"/>
          <w:sz w:val="22"/>
          <w:szCs w:val="22"/>
        </w:rPr>
      </w:pPr>
      <w:r w:rsidRPr="00EB51A4">
        <w:rPr>
          <w:rFonts w:ascii="Calibri" w:hAnsi="Calibri"/>
          <w:sz w:val="22"/>
          <w:szCs w:val="22"/>
        </w:rPr>
        <w:t>Communicate openly, effectively and respectfully with all staff, clients and suppliers in the interests of good business practice, collaboration and enhancement of CSIRO’s reputation.</w:t>
      </w:r>
    </w:p>
    <w:p w:rsidR="00520F07" w:rsidRPr="00EB51A4" w:rsidRDefault="00520F07" w:rsidP="00520F07">
      <w:pPr>
        <w:pStyle w:val="ListParagraph"/>
        <w:numPr>
          <w:ilvl w:val="0"/>
          <w:numId w:val="36"/>
        </w:numPr>
        <w:spacing w:after="60"/>
        <w:ind w:left="470" w:hanging="364"/>
        <w:rPr>
          <w:rFonts w:ascii="Calibri" w:hAnsi="Calibri"/>
          <w:sz w:val="22"/>
          <w:szCs w:val="22"/>
        </w:rPr>
      </w:pPr>
      <w:r w:rsidRPr="00EB51A4">
        <w:rPr>
          <w:rFonts w:ascii="Calibri" w:hAnsi="Calibri"/>
          <w:sz w:val="22"/>
          <w:szCs w:val="22"/>
        </w:rPr>
        <w:t xml:space="preserve">Adhere to the spirit and practice of CSIRO’s </w:t>
      </w:r>
      <w:r>
        <w:rPr>
          <w:rFonts w:ascii="Calibri" w:hAnsi="Calibri"/>
          <w:sz w:val="22"/>
          <w:szCs w:val="22"/>
        </w:rPr>
        <w:t>Code of Conduct</w:t>
      </w:r>
      <w:r w:rsidRPr="00EB51A4">
        <w:rPr>
          <w:rFonts w:ascii="Calibri" w:hAnsi="Calibri"/>
          <w:sz w:val="22"/>
          <w:szCs w:val="22"/>
        </w:rPr>
        <w:t>, Health, Safety and Environment plans and policies, Diversity initiatives and Zero Harm goals.</w:t>
      </w:r>
    </w:p>
    <w:p w:rsidR="00520F07" w:rsidRPr="00EB51A4" w:rsidRDefault="00520F07" w:rsidP="00520F07">
      <w:pPr>
        <w:pStyle w:val="ListParagraph"/>
        <w:numPr>
          <w:ilvl w:val="0"/>
          <w:numId w:val="36"/>
        </w:numPr>
        <w:spacing w:after="60"/>
        <w:ind w:left="470" w:hanging="364"/>
        <w:rPr>
          <w:rFonts w:ascii="Calibri" w:hAnsi="Calibri"/>
          <w:sz w:val="22"/>
          <w:szCs w:val="22"/>
        </w:rPr>
      </w:pPr>
      <w:r w:rsidRPr="00EB51A4">
        <w:rPr>
          <w:rFonts w:ascii="Calibri" w:hAnsi="Calibri"/>
          <w:sz w:val="22"/>
          <w:szCs w:val="22"/>
        </w:rPr>
        <w:t>Other duties as directed.</w:t>
      </w:r>
    </w:p>
    <w:p w:rsidR="00771569" w:rsidRPr="007549D9" w:rsidRDefault="00771569" w:rsidP="00771569">
      <w:pPr>
        <w:pStyle w:val="ListParagraph"/>
        <w:spacing w:after="60"/>
        <w:ind w:left="459"/>
        <w:rPr>
          <w:rFonts w:ascii="Calibri" w:hAnsi="Calibri"/>
          <w:sz w:val="22"/>
          <w:szCs w:val="22"/>
        </w:rPr>
      </w:pPr>
    </w:p>
    <w:p w:rsidR="00C77A17" w:rsidRPr="007549D9" w:rsidRDefault="00C77A17" w:rsidP="00C77A17">
      <w:pPr>
        <w:pStyle w:val="ListParagraph"/>
        <w:spacing w:after="60"/>
        <w:ind w:left="102"/>
        <w:rPr>
          <w:rFonts w:ascii="Calibri" w:hAnsi="Calibri"/>
          <w:sz w:val="22"/>
          <w:szCs w:val="22"/>
        </w:rPr>
      </w:pPr>
      <w:r w:rsidRPr="00962E36">
        <w:rPr>
          <w:rFonts w:ascii="Calibri" w:hAnsi="Calibri"/>
          <w:b/>
          <w:sz w:val="22"/>
          <w:szCs w:val="22"/>
        </w:rPr>
        <w:t>CSIRO’s postdoctoral training program</w:t>
      </w:r>
      <w:r w:rsidRPr="007549D9">
        <w:rPr>
          <w:rFonts w:ascii="Calibri" w:hAnsi="Calibri"/>
          <w:i/>
          <w:sz w:val="22"/>
          <w:szCs w:val="22"/>
        </w:rPr>
        <w:t xml:space="preserve"> </w:t>
      </w:r>
      <w:r w:rsidRPr="007549D9">
        <w:rPr>
          <w:rFonts w:ascii="Calibri" w:hAnsi="Calibri"/>
          <w:sz w:val="22"/>
          <w:szCs w:val="22"/>
        </w:rPr>
        <w:t>is developed between the Postdoctoral Fellow and a CSIRO scientist</w:t>
      </w:r>
      <w:r>
        <w:rPr>
          <w:rFonts w:ascii="Calibri" w:hAnsi="Calibri"/>
          <w:sz w:val="22"/>
          <w:szCs w:val="22"/>
        </w:rPr>
        <w:t xml:space="preserve"> or engineer</w:t>
      </w:r>
      <w:r w:rsidRPr="007549D9">
        <w:rPr>
          <w:rFonts w:ascii="Calibri" w:hAnsi="Calibri"/>
          <w:sz w:val="22"/>
          <w:szCs w:val="22"/>
        </w:rPr>
        <w:t>. The program will focus on enhancing the Fellows’ capabilities to the level expected of an independent researcher and will include on-the-job and course-based development encompassing:</w:t>
      </w:r>
    </w:p>
    <w:p w:rsidR="00C77A17" w:rsidRPr="007549D9" w:rsidRDefault="00C77A17" w:rsidP="00C77A17">
      <w:pPr>
        <w:pStyle w:val="ListParagraph"/>
        <w:numPr>
          <w:ilvl w:val="0"/>
          <w:numId w:val="34"/>
        </w:numPr>
        <w:tabs>
          <w:tab w:val="left" w:pos="2091"/>
        </w:tabs>
        <w:spacing w:after="60"/>
        <w:ind w:left="2091" w:hanging="284"/>
        <w:rPr>
          <w:rFonts w:ascii="Calibri" w:hAnsi="Calibri"/>
          <w:sz w:val="22"/>
          <w:szCs w:val="22"/>
        </w:rPr>
      </w:pPr>
      <w:r w:rsidRPr="007549D9">
        <w:rPr>
          <w:rFonts w:ascii="Calibri" w:hAnsi="Calibri"/>
          <w:sz w:val="22"/>
          <w:szCs w:val="22"/>
        </w:rPr>
        <w:t>Discipline-specific techniques and protocols</w:t>
      </w:r>
    </w:p>
    <w:p w:rsidR="00C77A17" w:rsidRPr="007549D9" w:rsidRDefault="00C77A17" w:rsidP="00C77A17">
      <w:pPr>
        <w:pStyle w:val="ListParagraph"/>
        <w:numPr>
          <w:ilvl w:val="0"/>
          <w:numId w:val="34"/>
        </w:numPr>
        <w:tabs>
          <w:tab w:val="left" w:pos="2091"/>
        </w:tabs>
        <w:spacing w:after="60"/>
        <w:ind w:left="2091" w:hanging="284"/>
        <w:rPr>
          <w:rFonts w:ascii="Calibri" w:hAnsi="Calibri"/>
          <w:sz w:val="22"/>
          <w:szCs w:val="22"/>
        </w:rPr>
      </w:pPr>
      <w:r w:rsidRPr="007549D9">
        <w:rPr>
          <w:rFonts w:ascii="Calibri" w:hAnsi="Calibri"/>
          <w:sz w:val="22"/>
          <w:szCs w:val="22"/>
        </w:rPr>
        <w:t>Professional growth</w:t>
      </w:r>
    </w:p>
    <w:p w:rsidR="00C77A17" w:rsidRPr="007549D9" w:rsidRDefault="00C77A17" w:rsidP="00C77A17">
      <w:pPr>
        <w:pStyle w:val="ListParagraph"/>
        <w:numPr>
          <w:ilvl w:val="0"/>
          <w:numId w:val="34"/>
        </w:numPr>
        <w:tabs>
          <w:tab w:val="left" w:pos="2091"/>
        </w:tabs>
        <w:spacing w:after="60"/>
        <w:ind w:left="2091" w:hanging="284"/>
        <w:rPr>
          <w:rFonts w:ascii="Calibri" w:hAnsi="Calibri"/>
          <w:sz w:val="22"/>
          <w:szCs w:val="22"/>
        </w:rPr>
      </w:pPr>
      <w:r w:rsidRPr="007549D9">
        <w:rPr>
          <w:rFonts w:ascii="Calibri" w:hAnsi="Calibri"/>
          <w:sz w:val="22"/>
          <w:szCs w:val="22"/>
        </w:rPr>
        <w:t xml:space="preserve">Project management  </w:t>
      </w:r>
    </w:p>
    <w:p w:rsidR="00C77A17" w:rsidRPr="007549D9" w:rsidRDefault="00C77A17" w:rsidP="00C77A17">
      <w:pPr>
        <w:pStyle w:val="ListParagraph"/>
        <w:numPr>
          <w:ilvl w:val="0"/>
          <w:numId w:val="34"/>
        </w:numPr>
        <w:tabs>
          <w:tab w:val="left" w:pos="2091"/>
        </w:tabs>
        <w:spacing w:after="60"/>
        <w:ind w:left="2091" w:hanging="284"/>
        <w:rPr>
          <w:rFonts w:ascii="Calibri" w:hAnsi="Calibri"/>
          <w:sz w:val="22"/>
          <w:szCs w:val="22"/>
        </w:rPr>
      </w:pPr>
      <w:r w:rsidRPr="007549D9">
        <w:rPr>
          <w:rFonts w:ascii="Calibri" w:hAnsi="Calibri"/>
          <w:sz w:val="22"/>
          <w:szCs w:val="22"/>
        </w:rPr>
        <w:t>Communication and influencing skills</w:t>
      </w:r>
    </w:p>
    <w:p w:rsidR="00C77A17" w:rsidRPr="007549D9" w:rsidRDefault="00C77A17" w:rsidP="00C77A17">
      <w:pPr>
        <w:pStyle w:val="ListParagraph"/>
        <w:numPr>
          <w:ilvl w:val="0"/>
          <w:numId w:val="34"/>
        </w:numPr>
        <w:tabs>
          <w:tab w:val="left" w:pos="2091"/>
        </w:tabs>
        <w:spacing w:after="180"/>
        <w:ind w:left="2091" w:hanging="284"/>
        <w:rPr>
          <w:rFonts w:ascii="Calibri" w:hAnsi="Calibri"/>
          <w:sz w:val="22"/>
          <w:szCs w:val="22"/>
        </w:rPr>
      </w:pPr>
      <w:r w:rsidRPr="007549D9">
        <w:rPr>
          <w:rFonts w:ascii="Calibri" w:hAnsi="Calibri"/>
          <w:sz w:val="22"/>
          <w:szCs w:val="22"/>
        </w:rPr>
        <w:t>Working and collaborating with others</w:t>
      </w:r>
    </w:p>
    <w:p w:rsidR="008A4083" w:rsidRDefault="00187848" w:rsidP="00C77A17">
      <w:hyperlink r:id="rId12" w:history="1">
        <w:r w:rsidR="00C77A17" w:rsidRPr="007549D9">
          <w:rPr>
            <w:rStyle w:val="Hyperlink"/>
            <w:rFonts w:ascii="Calibri" w:hAnsi="Calibri"/>
            <w:sz w:val="22"/>
            <w:szCs w:val="22"/>
          </w:rPr>
          <w:t>http://www.csiro.au/en/Careers/Student-and-graduate-programs/Postdoctoral-fellowships</w:t>
        </w:r>
      </w:hyperlink>
    </w:p>
    <w:p w:rsidR="00502363" w:rsidRDefault="00502363" w:rsidP="00502363">
      <w:pPr>
        <w:rPr>
          <w:rFonts w:ascii="Calibri" w:hAnsi="Calibri"/>
          <w:sz w:val="22"/>
          <w:szCs w:val="22"/>
        </w:rPr>
      </w:pPr>
    </w:p>
    <w:p w:rsidR="008A4083" w:rsidRPr="006B0636" w:rsidRDefault="0021628B" w:rsidP="003B37AE">
      <w:pPr>
        <w:pStyle w:val="Heading2"/>
        <w:rPr>
          <w:rFonts w:asciiTheme="minorHAnsi" w:hAnsiTheme="minorHAnsi" w:cstheme="minorHAnsi"/>
          <w:bCs/>
          <w:i w:val="0"/>
          <w:iCs/>
          <w:szCs w:val="22"/>
          <w:lang w:val="en-AU"/>
        </w:rPr>
      </w:pPr>
      <w:r w:rsidRPr="006B0636">
        <w:rPr>
          <w:rFonts w:asciiTheme="minorHAnsi" w:hAnsiTheme="minorHAnsi" w:cstheme="minorHAnsi"/>
          <w:i w:val="0"/>
        </w:rPr>
        <w:t xml:space="preserve">CSIRO </w:t>
      </w:r>
      <w:r w:rsidR="00003E89" w:rsidRPr="006B0636">
        <w:rPr>
          <w:rFonts w:asciiTheme="minorHAnsi" w:hAnsiTheme="minorHAnsi" w:cstheme="minorHAnsi"/>
          <w:i w:val="0"/>
        </w:rPr>
        <w:t>Competencies</w:t>
      </w:r>
      <w:r w:rsidR="008A4083" w:rsidRPr="006B0636">
        <w:rPr>
          <w:rFonts w:asciiTheme="minorHAnsi" w:hAnsiTheme="minorHAnsi" w:cstheme="minorHAnsi"/>
          <w:bCs/>
          <w:i w:val="0"/>
          <w:iCs/>
          <w:szCs w:val="22"/>
        </w:rPr>
        <w:t>:</w:t>
      </w:r>
      <w:r w:rsidR="006B0636">
        <w:rPr>
          <w:rFonts w:asciiTheme="minorHAnsi" w:hAnsiTheme="minorHAnsi" w:cstheme="minorHAnsi"/>
          <w:bCs/>
          <w:i w:val="0"/>
          <w:iCs/>
          <w:szCs w:val="22"/>
          <w:lang w:val="en-AU"/>
        </w:rPr>
        <w:t xml:space="preserve"> </w:t>
      </w:r>
    </w:p>
    <w:p w:rsidR="00C77A17" w:rsidRPr="004C386A" w:rsidRDefault="00C77A17" w:rsidP="00C77A17">
      <w:pPr>
        <w:pStyle w:val="ListParagraph"/>
        <w:numPr>
          <w:ilvl w:val="0"/>
          <w:numId w:val="25"/>
        </w:numPr>
        <w:spacing w:after="60"/>
        <w:rPr>
          <w:rStyle w:val="Strong"/>
          <w:rFonts w:ascii="Calibri" w:hAnsi="Calibri" w:cs="Arial"/>
          <w:b w:val="0"/>
        </w:rPr>
      </w:pPr>
      <w:r w:rsidRPr="004B7A95">
        <w:rPr>
          <w:rStyle w:val="Strong"/>
          <w:rFonts w:ascii="Calibri" w:hAnsi="Calibri"/>
          <w:sz w:val="22"/>
          <w:szCs w:val="22"/>
        </w:rPr>
        <w:t>Teamwork and Collaboration</w:t>
      </w:r>
      <w:r>
        <w:rPr>
          <w:rStyle w:val="Strong"/>
          <w:rFonts w:ascii="Calibri" w:hAnsi="Calibri"/>
          <w:sz w:val="22"/>
          <w:szCs w:val="22"/>
        </w:rPr>
        <w:t xml:space="preserve">: </w:t>
      </w:r>
      <w:r w:rsidRPr="007938E6">
        <w:rPr>
          <w:rStyle w:val="Strong"/>
          <w:rFonts w:ascii="Calibri" w:hAnsi="Calibri"/>
          <w:b w:val="0"/>
          <w:sz w:val="22"/>
          <w:szCs w:val="22"/>
        </w:rPr>
        <w:t>Cooperates with others to achieve organisational objectives and may share team resources in order to do this. Collaborates with other teams as well as industry colleagues.</w:t>
      </w:r>
    </w:p>
    <w:p w:rsidR="00C77A17" w:rsidRPr="008154BF" w:rsidRDefault="00C77A17" w:rsidP="00C77A17">
      <w:pPr>
        <w:pStyle w:val="ListParagraph"/>
        <w:numPr>
          <w:ilvl w:val="0"/>
          <w:numId w:val="25"/>
        </w:numPr>
        <w:spacing w:after="60"/>
        <w:rPr>
          <w:rStyle w:val="Strong"/>
          <w:rFonts w:ascii="Calibri" w:hAnsi="Calibri" w:cs="Arial"/>
          <w:b w:val="0"/>
        </w:rPr>
      </w:pPr>
      <w:r>
        <w:rPr>
          <w:rStyle w:val="Strong"/>
          <w:rFonts w:ascii="Calibri" w:hAnsi="Calibri"/>
          <w:sz w:val="22"/>
          <w:szCs w:val="22"/>
        </w:rPr>
        <w:t xml:space="preserve">Influence and Communication: </w:t>
      </w:r>
      <w:r w:rsidRPr="007938E6">
        <w:rPr>
          <w:rStyle w:val="Strong"/>
          <w:rFonts w:ascii="Calibri" w:hAnsi="Calibri"/>
          <w:b w:val="0"/>
          <w:sz w:val="22"/>
          <w:szCs w:val="22"/>
        </w:rPr>
        <w:t>Uses knowledge of other party's priorities and adapts presentations or discussions to appeal to the interests and level of the audience. Anticipates and prepares for others reactions.</w:t>
      </w:r>
    </w:p>
    <w:p w:rsidR="00C77A17" w:rsidRPr="004B7A95" w:rsidRDefault="00C77A17" w:rsidP="00C77A17">
      <w:pPr>
        <w:pStyle w:val="ListParagraph"/>
        <w:numPr>
          <w:ilvl w:val="0"/>
          <w:numId w:val="25"/>
        </w:numPr>
        <w:spacing w:after="60"/>
        <w:rPr>
          <w:rStyle w:val="Strong"/>
          <w:rFonts w:ascii="Calibri" w:hAnsi="Calibri"/>
          <w:b w:val="0"/>
          <w:sz w:val="22"/>
          <w:szCs w:val="22"/>
        </w:rPr>
      </w:pPr>
      <w:r>
        <w:rPr>
          <w:rStyle w:val="Strong"/>
          <w:rFonts w:ascii="Calibri" w:hAnsi="Calibri"/>
          <w:sz w:val="22"/>
          <w:szCs w:val="22"/>
        </w:rPr>
        <w:t xml:space="preserve">Resource Management/Leadership: </w:t>
      </w:r>
      <w:r w:rsidRPr="007938E6">
        <w:rPr>
          <w:rStyle w:val="Strong"/>
          <w:rFonts w:ascii="Calibri" w:hAnsi="Calibri"/>
          <w:b w:val="0"/>
          <w:sz w:val="22"/>
          <w:szCs w:val="22"/>
        </w:rPr>
        <w:t>Allocates activities, directs tasks and manages resources to meet objectives. Provides coaching and on the job training, recognises and supports staff achievements and fosters open communication in the team.</w:t>
      </w:r>
    </w:p>
    <w:p w:rsidR="00C77A17" w:rsidRDefault="00C77A17" w:rsidP="00C77A17">
      <w:pPr>
        <w:pStyle w:val="ListParagraph"/>
        <w:numPr>
          <w:ilvl w:val="0"/>
          <w:numId w:val="25"/>
        </w:numPr>
        <w:spacing w:after="60"/>
        <w:rPr>
          <w:rFonts w:ascii="Calibri" w:hAnsi="Calibri"/>
          <w:sz w:val="22"/>
          <w:szCs w:val="22"/>
        </w:rPr>
      </w:pPr>
      <w:r w:rsidRPr="004C386A">
        <w:rPr>
          <w:rStyle w:val="Strong"/>
          <w:rFonts w:ascii="Calibri" w:hAnsi="Calibri"/>
          <w:sz w:val="22"/>
          <w:szCs w:val="22"/>
        </w:rPr>
        <w:lastRenderedPageBreak/>
        <w:t xml:space="preserve">Judgement and Problem Solving:  </w:t>
      </w:r>
      <w:r w:rsidRPr="007938E6">
        <w:rPr>
          <w:rFonts w:ascii="Calibri" w:hAnsi="Calibri"/>
          <w:sz w:val="22"/>
          <w:szCs w:val="22"/>
        </w:rPr>
        <w:t>Investigates underlying issues of complex and ill-defined problems and develops appropriate response by adapting/creating and testing alternative solutions.</w:t>
      </w:r>
    </w:p>
    <w:p w:rsidR="00C77A17" w:rsidRPr="004C386A" w:rsidRDefault="00C77A17" w:rsidP="00C77A17">
      <w:pPr>
        <w:pStyle w:val="ListParagraph"/>
        <w:numPr>
          <w:ilvl w:val="0"/>
          <w:numId w:val="25"/>
        </w:numPr>
        <w:spacing w:after="60"/>
        <w:rPr>
          <w:rStyle w:val="Strong"/>
          <w:rFonts w:ascii="Calibri" w:hAnsi="Calibri" w:cs="Arial"/>
          <w:b w:val="0"/>
          <w:sz w:val="22"/>
          <w:szCs w:val="22"/>
        </w:rPr>
      </w:pPr>
      <w:r w:rsidRPr="004C386A">
        <w:rPr>
          <w:rStyle w:val="Strong"/>
          <w:rFonts w:ascii="Calibri" w:hAnsi="Calibri"/>
          <w:sz w:val="22"/>
          <w:szCs w:val="22"/>
        </w:rPr>
        <w:t xml:space="preserve">Independence: </w:t>
      </w:r>
      <w:r w:rsidRPr="004C386A">
        <w:rPr>
          <w:rStyle w:val="Strong"/>
          <w:rFonts w:ascii="Calibri" w:hAnsi="Calibri"/>
          <w:b w:val="0"/>
          <w:sz w:val="22"/>
          <w:szCs w:val="22"/>
        </w:rPr>
        <w:t>Recognise and makes immediate changes to improve performance (faster, better, lower cost, more efficiently, better quality, improved client satisfaction).</w:t>
      </w:r>
    </w:p>
    <w:p w:rsidR="00C77A17" w:rsidRPr="00C77A17" w:rsidRDefault="00C77A17" w:rsidP="00C77A17">
      <w:pPr>
        <w:pStyle w:val="ListParagraph"/>
        <w:numPr>
          <w:ilvl w:val="0"/>
          <w:numId w:val="25"/>
        </w:numPr>
        <w:spacing w:after="60"/>
        <w:rPr>
          <w:rFonts w:ascii="Calibri" w:hAnsi="Calibri" w:cs="Times New Roman"/>
          <w:sz w:val="22"/>
          <w:szCs w:val="22"/>
        </w:rPr>
      </w:pPr>
      <w:r w:rsidRPr="004B7A95">
        <w:rPr>
          <w:rStyle w:val="Strong"/>
          <w:rFonts w:ascii="Calibri" w:hAnsi="Calibri"/>
          <w:sz w:val="22"/>
          <w:szCs w:val="22"/>
        </w:rPr>
        <w:t xml:space="preserve">Adaptability:  </w:t>
      </w:r>
      <w:r w:rsidRPr="007938E6">
        <w:rPr>
          <w:rFonts w:ascii="Calibri" w:hAnsi="Calibri"/>
          <w:sz w:val="22"/>
          <w:szCs w:val="22"/>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p w:rsidR="00C77A17" w:rsidRPr="00C77A17" w:rsidRDefault="00C77A17" w:rsidP="00C77A17">
      <w:pPr>
        <w:pStyle w:val="ListParagraph"/>
        <w:spacing w:after="60"/>
        <w:ind w:left="360"/>
        <w:rPr>
          <w:rFonts w:ascii="Calibri" w:hAnsi="Calibri" w:cs="Times New Roman"/>
          <w:sz w:val="22"/>
          <w:szCs w:val="22"/>
        </w:rPr>
      </w:pPr>
    </w:p>
    <w:p w:rsidR="00003E89" w:rsidRPr="006B0636" w:rsidRDefault="006B0636" w:rsidP="003B37AE">
      <w:pPr>
        <w:pStyle w:val="Heading2"/>
        <w:rPr>
          <w:rFonts w:asciiTheme="minorHAnsi" w:hAnsiTheme="minorHAnsi" w:cstheme="minorHAnsi"/>
          <w:i w:val="0"/>
        </w:rPr>
      </w:pPr>
      <w:r w:rsidRPr="006B0636">
        <w:rPr>
          <w:rFonts w:asciiTheme="minorHAnsi" w:hAnsiTheme="minorHAnsi" w:cstheme="minorHAnsi"/>
          <w:i w:val="0"/>
          <w:lang w:val="en-AU"/>
        </w:rPr>
        <w:t>Selection</w:t>
      </w:r>
      <w:r w:rsidR="008A4083" w:rsidRPr="006B0636">
        <w:rPr>
          <w:rFonts w:asciiTheme="minorHAnsi" w:hAnsiTheme="minorHAnsi" w:cstheme="minorHAnsi"/>
          <w:i w:val="0"/>
        </w:rPr>
        <w:t xml:space="preserve"> Criteria:</w:t>
      </w:r>
    </w:p>
    <w:p w:rsidR="009C04F3" w:rsidRPr="009C04F3" w:rsidRDefault="009C04F3" w:rsidP="009C04F3">
      <w:pPr>
        <w:spacing w:before="120" w:after="120"/>
        <w:rPr>
          <w:rFonts w:ascii="Calibri" w:hAnsi="Calibri"/>
          <w:i/>
          <w:iCs/>
          <w:sz w:val="22"/>
          <w:szCs w:val="22"/>
        </w:rPr>
      </w:pPr>
      <w:r w:rsidRPr="00520570">
        <w:rPr>
          <w:rFonts w:ascii="Calibri" w:hAnsi="Calibri"/>
          <w:i/>
          <w:iCs/>
          <w:sz w:val="22"/>
          <w:szCs w:val="22"/>
        </w:rPr>
        <w:t xml:space="preserve">Under CSIRO policy only those who meet all </w:t>
      </w:r>
      <w:r w:rsidR="006B0636">
        <w:rPr>
          <w:rFonts w:ascii="Calibri" w:hAnsi="Calibri"/>
          <w:i/>
          <w:iCs/>
          <w:sz w:val="22"/>
          <w:szCs w:val="22"/>
        </w:rPr>
        <w:t xml:space="preserve">selection </w:t>
      </w:r>
      <w:r w:rsidRPr="00520570">
        <w:rPr>
          <w:rFonts w:ascii="Calibri" w:hAnsi="Calibri"/>
          <w:i/>
          <w:iCs/>
          <w:sz w:val="22"/>
          <w:szCs w:val="22"/>
        </w:rPr>
        <w:t>criteria can be appointed</w:t>
      </w:r>
      <w:r>
        <w:rPr>
          <w:rFonts w:ascii="Calibri" w:hAnsi="Calibri"/>
          <w:i/>
          <w:iCs/>
          <w:sz w:val="22"/>
          <w:szCs w:val="22"/>
        </w:rPr>
        <w:t>.</w:t>
      </w:r>
    </w:p>
    <w:p w:rsidR="00520F07" w:rsidRPr="002674A3" w:rsidRDefault="00520F07" w:rsidP="00520F07">
      <w:pPr>
        <w:numPr>
          <w:ilvl w:val="0"/>
          <w:numId w:val="16"/>
        </w:numPr>
        <w:tabs>
          <w:tab w:val="clear" w:pos="720"/>
          <w:tab w:val="num" w:pos="6"/>
        </w:tabs>
        <w:spacing w:after="60"/>
        <w:ind w:left="318" w:hanging="284"/>
        <w:rPr>
          <w:rFonts w:ascii="Calibri" w:hAnsi="Calibri"/>
          <w:b/>
          <w:i/>
          <w:iCs/>
          <w:sz w:val="22"/>
          <w:szCs w:val="22"/>
        </w:rPr>
      </w:pPr>
      <w:r w:rsidRPr="00556FE7">
        <w:rPr>
          <w:rFonts w:ascii="Calibri" w:hAnsi="Calibri"/>
          <w:sz w:val="22"/>
          <w:szCs w:val="22"/>
        </w:rPr>
        <w:t>A doctorate (or will shortly satisfy the requirements of a PhD) in a relevant discipline area, such as</w:t>
      </w:r>
      <w:r>
        <w:rPr>
          <w:rFonts w:ascii="Calibri" w:hAnsi="Calibri"/>
          <w:sz w:val="22"/>
          <w:szCs w:val="22"/>
        </w:rPr>
        <w:t xml:space="preserve"> Hydraulic Fracturing, Risk Analysis or Environmental Engineering</w:t>
      </w:r>
    </w:p>
    <w:p w:rsidR="00520F07" w:rsidRDefault="00520F07" w:rsidP="00520F07">
      <w:pPr>
        <w:numPr>
          <w:ilvl w:val="0"/>
          <w:numId w:val="16"/>
        </w:numPr>
        <w:tabs>
          <w:tab w:val="clear" w:pos="720"/>
          <w:tab w:val="num" w:pos="6"/>
        </w:tabs>
        <w:spacing w:after="60"/>
        <w:ind w:left="318" w:hanging="284"/>
        <w:rPr>
          <w:rFonts w:ascii="Calibri" w:hAnsi="Calibri"/>
          <w:sz w:val="22"/>
          <w:szCs w:val="22"/>
        </w:rPr>
      </w:pPr>
      <w:bookmarkStart w:id="5" w:name="_Hlk529520441"/>
      <w:r w:rsidRPr="002674A3">
        <w:rPr>
          <w:rFonts w:ascii="Calibri" w:hAnsi="Calibri"/>
          <w:sz w:val="22"/>
          <w:szCs w:val="22"/>
        </w:rPr>
        <w:t xml:space="preserve">Experience in </w:t>
      </w:r>
      <w:r>
        <w:rPr>
          <w:rFonts w:ascii="Calibri" w:hAnsi="Calibri"/>
          <w:sz w:val="22"/>
          <w:szCs w:val="22"/>
        </w:rPr>
        <w:t>undertaking</w:t>
      </w:r>
      <w:r w:rsidRPr="002674A3">
        <w:rPr>
          <w:rFonts w:ascii="Calibri" w:hAnsi="Calibri"/>
          <w:sz w:val="22"/>
          <w:szCs w:val="22"/>
        </w:rPr>
        <w:t xml:space="preserve"> technical projects </w:t>
      </w:r>
      <w:r>
        <w:rPr>
          <w:rFonts w:ascii="Calibri" w:hAnsi="Calibri"/>
          <w:sz w:val="22"/>
          <w:szCs w:val="22"/>
        </w:rPr>
        <w:t xml:space="preserve">relevant to </w:t>
      </w:r>
      <w:r w:rsidRPr="002674A3">
        <w:rPr>
          <w:rFonts w:ascii="Calibri" w:hAnsi="Calibri"/>
          <w:sz w:val="22"/>
          <w:szCs w:val="22"/>
        </w:rPr>
        <w:t>petroleum, mining, environmental</w:t>
      </w:r>
      <w:r>
        <w:rPr>
          <w:rFonts w:ascii="Calibri" w:hAnsi="Calibri"/>
          <w:sz w:val="22"/>
          <w:szCs w:val="22"/>
        </w:rPr>
        <w:t>,</w:t>
      </w:r>
      <w:r w:rsidRPr="002674A3">
        <w:rPr>
          <w:rFonts w:ascii="Calibri" w:hAnsi="Calibri"/>
          <w:sz w:val="22"/>
          <w:szCs w:val="22"/>
        </w:rPr>
        <w:t xml:space="preserve"> geothermal</w:t>
      </w:r>
      <w:r>
        <w:rPr>
          <w:rFonts w:ascii="Calibri" w:hAnsi="Calibri"/>
          <w:sz w:val="22"/>
          <w:szCs w:val="22"/>
        </w:rPr>
        <w:t xml:space="preserve"> or related</w:t>
      </w:r>
      <w:r w:rsidRPr="002674A3">
        <w:rPr>
          <w:rFonts w:ascii="Calibri" w:hAnsi="Calibri"/>
          <w:sz w:val="22"/>
          <w:szCs w:val="22"/>
        </w:rPr>
        <w:t xml:space="preserve"> industries.</w:t>
      </w:r>
    </w:p>
    <w:bookmarkEnd w:id="5"/>
    <w:p w:rsidR="00520F07" w:rsidRPr="002674A3" w:rsidRDefault="00520F07" w:rsidP="00520F07">
      <w:pPr>
        <w:numPr>
          <w:ilvl w:val="0"/>
          <w:numId w:val="16"/>
        </w:numPr>
        <w:tabs>
          <w:tab w:val="clear" w:pos="720"/>
          <w:tab w:val="num" w:pos="6"/>
        </w:tabs>
        <w:spacing w:after="60"/>
        <w:ind w:left="318" w:hanging="284"/>
        <w:rPr>
          <w:rFonts w:ascii="Calibri" w:hAnsi="Calibri"/>
          <w:sz w:val="22"/>
          <w:szCs w:val="22"/>
        </w:rPr>
      </w:pPr>
      <w:r w:rsidRPr="00AA17B1">
        <w:rPr>
          <w:rFonts w:ascii="Calibri" w:hAnsi="Calibri"/>
          <w:sz w:val="22"/>
          <w:szCs w:val="22"/>
        </w:rPr>
        <w:t>Excellent written communication skills with demonstrated experience in the preparation of professional technical reports.</w:t>
      </w:r>
    </w:p>
    <w:p w:rsidR="00520F07" w:rsidRPr="00AA17B1" w:rsidRDefault="00520F07" w:rsidP="00520F07">
      <w:pPr>
        <w:numPr>
          <w:ilvl w:val="0"/>
          <w:numId w:val="16"/>
        </w:numPr>
        <w:tabs>
          <w:tab w:val="clear" w:pos="720"/>
          <w:tab w:val="num" w:pos="6"/>
        </w:tabs>
        <w:spacing w:after="60"/>
        <w:ind w:left="318" w:hanging="284"/>
        <w:rPr>
          <w:rFonts w:ascii="Calibri" w:hAnsi="Calibri"/>
          <w:sz w:val="22"/>
          <w:szCs w:val="22"/>
        </w:rPr>
      </w:pPr>
      <w:r w:rsidRPr="00AA17B1">
        <w:rPr>
          <w:rFonts w:ascii="Calibri" w:hAnsi="Calibri"/>
          <w:sz w:val="22"/>
          <w:szCs w:val="22"/>
        </w:rPr>
        <w:t>A work or personal history that demonstrates a strong sense of responsibility with proven high levels of initiative</w:t>
      </w:r>
    </w:p>
    <w:p w:rsidR="009C04F3" w:rsidRDefault="009C04F3" w:rsidP="008A4083">
      <w:pPr>
        <w:spacing w:after="120"/>
        <w:rPr>
          <w:rStyle w:val="Emphasis"/>
          <w:rFonts w:ascii="Calibri" w:hAnsi="Calibri" w:cs="Arial"/>
          <w:b/>
          <w:iCs/>
          <w:sz w:val="22"/>
          <w:szCs w:val="22"/>
        </w:rPr>
      </w:pPr>
    </w:p>
    <w:p w:rsidR="008A4083" w:rsidRPr="006B0636" w:rsidRDefault="008A4083" w:rsidP="003B37AE">
      <w:pPr>
        <w:pStyle w:val="Heading2"/>
        <w:rPr>
          <w:rStyle w:val="Emphasis"/>
          <w:rFonts w:asciiTheme="minorHAnsi" w:hAnsiTheme="minorHAnsi" w:cstheme="minorHAnsi"/>
        </w:rPr>
      </w:pPr>
      <w:r w:rsidRPr="006B0636">
        <w:rPr>
          <w:rStyle w:val="Emphasis"/>
          <w:rFonts w:asciiTheme="minorHAnsi" w:hAnsiTheme="minorHAnsi" w:cstheme="minorHAnsi"/>
        </w:rPr>
        <w:t>Desirable Criteria:</w:t>
      </w:r>
    </w:p>
    <w:p w:rsidR="00520F07" w:rsidRPr="002674A3" w:rsidRDefault="00520F07" w:rsidP="00520F07">
      <w:pPr>
        <w:numPr>
          <w:ilvl w:val="0"/>
          <w:numId w:val="46"/>
        </w:numPr>
        <w:spacing w:after="60"/>
        <w:rPr>
          <w:rFonts w:ascii="Calibri" w:hAnsi="Calibri"/>
          <w:sz w:val="22"/>
          <w:szCs w:val="22"/>
        </w:rPr>
      </w:pPr>
      <w:bookmarkStart w:id="6" w:name="_Hlk529520494"/>
      <w:r>
        <w:rPr>
          <w:rFonts w:ascii="Calibri" w:hAnsi="Calibri"/>
          <w:sz w:val="22"/>
          <w:szCs w:val="22"/>
        </w:rPr>
        <w:t>E</w:t>
      </w:r>
      <w:r w:rsidRPr="002674A3">
        <w:rPr>
          <w:rFonts w:ascii="Calibri" w:hAnsi="Calibri"/>
          <w:sz w:val="22"/>
          <w:szCs w:val="22"/>
        </w:rPr>
        <w:t>xisting professional network within industr</w:t>
      </w:r>
      <w:r>
        <w:rPr>
          <w:rFonts w:ascii="Calibri" w:hAnsi="Calibri"/>
          <w:sz w:val="22"/>
          <w:szCs w:val="22"/>
        </w:rPr>
        <w:t>y</w:t>
      </w:r>
      <w:r w:rsidRPr="002674A3">
        <w:rPr>
          <w:rFonts w:ascii="Calibri" w:hAnsi="Calibri"/>
          <w:sz w:val="22"/>
          <w:szCs w:val="22"/>
        </w:rPr>
        <w:t xml:space="preserve"> </w:t>
      </w:r>
      <w:r>
        <w:rPr>
          <w:rFonts w:ascii="Calibri" w:hAnsi="Calibri"/>
          <w:sz w:val="22"/>
          <w:szCs w:val="22"/>
        </w:rPr>
        <w:t xml:space="preserve">or </w:t>
      </w:r>
      <w:r w:rsidRPr="002674A3">
        <w:rPr>
          <w:rFonts w:ascii="Calibri" w:hAnsi="Calibri"/>
          <w:sz w:val="22"/>
          <w:szCs w:val="22"/>
        </w:rPr>
        <w:t>productive existing collaborations with academic and/or research institutions.</w:t>
      </w:r>
      <w:r>
        <w:rPr>
          <w:rFonts w:ascii="Calibri" w:hAnsi="Calibri"/>
          <w:sz w:val="22"/>
          <w:szCs w:val="22"/>
        </w:rPr>
        <w:t xml:space="preserve"> </w:t>
      </w:r>
    </w:p>
    <w:bookmarkEnd w:id="6"/>
    <w:p w:rsidR="00520F07" w:rsidRDefault="00520F07" w:rsidP="00520F07">
      <w:pPr>
        <w:numPr>
          <w:ilvl w:val="0"/>
          <w:numId w:val="46"/>
        </w:numPr>
        <w:spacing w:after="60"/>
        <w:ind w:left="318" w:hanging="284"/>
        <w:rPr>
          <w:rFonts w:ascii="Calibri" w:hAnsi="Calibri"/>
          <w:sz w:val="22"/>
          <w:szCs w:val="22"/>
        </w:rPr>
      </w:pPr>
      <w:r>
        <w:rPr>
          <w:rFonts w:ascii="Calibri" w:hAnsi="Calibri"/>
          <w:sz w:val="22"/>
          <w:szCs w:val="22"/>
        </w:rPr>
        <w:t>A</w:t>
      </w:r>
      <w:r w:rsidRPr="002674A3">
        <w:rPr>
          <w:rFonts w:ascii="Calibri" w:hAnsi="Calibri"/>
          <w:sz w:val="22"/>
          <w:szCs w:val="22"/>
        </w:rPr>
        <w:t>wareness of environmental, social and industrial issues around unconventional gas development</w:t>
      </w:r>
      <w:r>
        <w:rPr>
          <w:rFonts w:ascii="Calibri" w:hAnsi="Calibri"/>
          <w:sz w:val="22"/>
          <w:szCs w:val="22"/>
        </w:rPr>
        <w:t>.</w:t>
      </w:r>
    </w:p>
    <w:p w:rsidR="003B37AE" w:rsidRPr="002674A3" w:rsidRDefault="003B37AE" w:rsidP="002674A3">
      <w:pPr>
        <w:spacing w:after="60"/>
        <w:ind w:left="318"/>
        <w:rPr>
          <w:rFonts w:ascii="Calibri" w:hAnsi="Calibri"/>
          <w:sz w:val="22"/>
          <w:szCs w:val="22"/>
        </w:rPr>
      </w:pPr>
    </w:p>
    <w:p w:rsidR="00771569" w:rsidRPr="00771569" w:rsidRDefault="00771569" w:rsidP="00771569">
      <w:pPr>
        <w:spacing w:after="120"/>
        <w:rPr>
          <w:rFonts w:ascii="Calibri" w:hAnsi="Calibri"/>
          <w:sz w:val="22"/>
          <w:szCs w:val="22"/>
        </w:rPr>
      </w:pPr>
      <w:r w:rsidRPr="00771569">
        <w:rPr>
          <w:rFonts w:ascii="Calibri" w:hAnsi="Calibri"/>
          <w:sz w:val="22"/>
          <w:szCs w:val="22"/>
        </w:rPr>
        <w:t xml:space="preserve">To be appointed as a Postdoctoral Fellow within CSIRO, candidates are required to have </w:t>
      </w:r>
      <w:r w:rsidRPr="00771569">
        <w:rPr>
          <w:rFonts w:ascii="Calibri" w:hAnsi="Calibri"/>
          <w:b/>
          <w:bCs/>
          <w:sz w:val="22"/>
          <w:szCs w:val="22"/>
        </w:rPr>
        <w:t>submitted</w:t>
      </w:r>
      <w:r w:rsidRPr="00771569">
        <w:rPr>
          <w:rFonts w:ascii="Calibri" w:hAnsi="Calibri"/>
          <w:sz w:val="22"/>
          <w:szCs w:val="22"/>
        </w:rPr>
        <w:t xml:space="preserve"> their PhD at the time of commencement, as a minimum requirement, if PhD conferment has not been obtained.  If a candidate has submitted, but their PhD has not yet been formally attained, the starting salary will be </w:t>
      </w:r>
      <w:r w:rsidR="000629E5">
        <w:rPr>
          <w:rFonts w:ascii="Calibri" w:hAnsi="Calibri"/>
          <w:sz w:val="22"/>
          <w:szCs w:val="22"/>
        </w:rPr>
        <w:t>AU$82</w:t>
      </w:r>
      <w:r w:rsidR="00520F07">
        <w:rPr>
          <w:rFonts w:ascii="Calibri" w:hAnsi="Calibri"/>
          <w:sz w:val="22"/>
          <w:szCs w:val="22"/>
        </w:rPr>
        <w:t>,</w:t>
      </w:r>
      <w:bookmarkStart w:id="7" w:name="_GoBack"/>
      <w:bookmarkEnd w:id="7"/>
      <w:r w:rsidR="000629E5">
        <w:rPr>
          <w:rFonts w:ascii="Calibri" w:hAnsi="Calibri"/>
          <w:sz w:val="22"/>
          <w:szCs w:val="22"/>
        </w:rPr>
        <w:t>450</w:t>
      </w:r>
      <w:r w:rsidRPr="00771569">
        <w:rPr>
          <w:rFonts w:ascii="Calibri" w:hAnsi="Calibri"/>
          <w:i/>
          <w:iCs/>
          <w:sz w:val="22"/>
          <w:szCs w:val="22"/>
        </w:rPr>
        <w:t xml:space="preserve"> </w:t>
      </w:r>
      <w:r w:rsidRPr="00771569">
        <w:rPr>
          <w:rFonts w:ascii="Calibri" w:hAnsi="Calibri"/>
          <w:sz w:val="22"/>
          <w:szCs w:val="22"/>
        </w:rPr>
        <w:t>Upon CSIRO receiving written confirmation that the PhD has been awarded (within a six month period from commencement date), the salary will be increased to the negotiated level and the difference will be back-paid to the Officer’s start date.</w:t>
      </w:r>
    </w:p>
    <w:p w:rsidR="00F70394" w:rsidRDefault="00F70394" w:rsidP="00F72E35">
      <w:pPr>
        <w:spacing w:after="120"/>
        <w:ind w:left="34"/>
        <w:rPr>
          <w:rFonts w:ascii="Calibri" w:hAnsi="Calibri"/>
          <w:sz w:val="22"/>
          <w:szCs w:val="22"/>
        </w:rPr>
      </w:pPr>
    </w:p>
    <w:p w:rsidR="00C64F6D" w:rsidRPr="000629E5" w:rsidRDefault="006B0636" w:rsidP="00977024">
      <w:pPr>
        <w:pStyle w:val="Heading2"/>
        <w:rPr>
          <w:rFonts w:asciiTheme="minorHAnsi" w:hAnsiTheme="minorHAnsi" w:cstheme="minorHAnsi"/>
          <w:i w:val="0"/>
          <w:lang w:eastAsia="en-AU"/>
        </w:rPr>
      </w:pPr>
      <w:r w:rsidRPr="000629E5">
        <w:rPr>
          <w:rFonts w:asciiTheme="minorHAnsi" w:hAnsiTheme="minorHAnsi" w:cstheme="minorHAnsi"/>
          <w:i w:val="0"/>
          <w:lang w:eastAsia="en-AU"/>
        </w:rPr>
        <w:t>Special R</w:t>
      </w:r>
      <w:r w:rsidR="00C64F6D" w:rsidRPr="000629E5">
        <w:rPr>
          <w:rFonts w:asciiTheme="minorHAnsi" w:hAnsiTheme="minorHAnsi" w:cstheme="minorHAnsi"/>
          <w:i w:val="0"/>
          <w:lang w:eastAsia="en-AU"/>
        </w:rPr>
        <w:t>equirements:</w:t>
      </w:r>
    </w:p>
    <w:p w:rsidR="00C64F6D" w:rsidRPr="000629E5" w:rsidRDefault="00C64F6D" w:rsidP="00C64F6D">
      <w:pPr>
        <w:spacing w:after="120"/>
        <w:rPr>
          <w:rStyle w:val="Hyperlink"/>
          <w:rFonts w:ascii="Calibri" w:hAnsi="Calibri"/>
          <w:iCs/>
          <w:sz w:val="22"/>
          <w:szCs w:val="22"/>
        </w:rPr>
      </w:pPr>
      <w:r w:rsidRPr="000629E5">
        <w:rPr>
          <w:rFonts w:ascii="Calibri" w:hAnsi="Calibri"/>
          <w:iCs/>
          <w:sz w:val="22"/>
          <w:szCs w:val="22"/>
        </w:rPr>
        <w:t>Appointment to this role may be subject to conditions including security/</w:t>
      </w:r>
      <w:r w:rsidR="00105418" w:rsidRPr="000629E5">
        <w:rPr>
          <w:rFonts w:ascii="Calibri" w:hAnsi="Calibri"/>
          <w:iCs/>
          <w:sz w:val="22"/>
          <w:szCs w:val="22"/>
        </w:rPr>
        <w:t>national police/</w:t>
      </w:r>
      <w:r w:rsidRPr="000629E5">
        <w:rPr>
          <w:rFonts w:ascii="Calibri" w:hAnsi="Calibri"/>
          <w:iCs/>
          <w:sz w:val="22"/>
          <w:szCs w:val="22"/>
        </w:rPr>
        <w:t xml:space="preserve">medical/character clearance requirements. Applicants who are not Australian Citizens or Permanent Residents may be required to undergo additional security clearances, which may include medical examinations and an international standardised test of English language proficiency (i.e. IELTS test).- </w:t>
      </w:r>
      <w:hyperlink r:id="rId13" w:history="1">
        <w:r w:rsidR="003B37AE" w:rsidRPr="000629E5">
          <w:rPr>
            <w:rStyle w:val="Hyperlink"/>
            <w:rFonts w:ascii="Calibri" w:hAnsi="Calibri"/>
            <w:iCs/>
            <w:sz w:val="22"/>
            <w:szCs w:val="22"/>
          </w:rPr>
          <w:t>https://ielts.com.au/</w:t>
        </w:r>
      </w:hyperlink>
    </w:p>
    <w:p w:rsidR="00AA17B1" w:rsidRPr="00AA17B1" w:rsidRDefault="00AA17B1" w:rsidP="00C64F6D">
      <w:pPr>
        <w:spacing w:after="120"/>
        <w:rPr>
          <w:rFonts w:ascii="Calibri" w:hAnsi="Calibri"/>
          <w:sz w:val="22"/>
          <w:szCs w:val="22"/>
        </w:rPr>
      </w:pPr>
      <w:r w:rsidRPr="00C62BA1">
        <w:rPr>
          <w:rFonts w:ascii="Calibri" w:hAnsi="Calibri"/>
          <w:sz w:val="22"/>
          <w:szCs w:val="22"/>
        </w:rPr>
        <w:t xml:space="preserve">As part of the project portfolio, the team undertakes hydraulic fracturing field research at client sites in Australian and Internationally. </w:t>
      </w:r>
      <w:r w:rsidR="00C62BA1" w:rsidRPr="00C62BA1">
        <w:rPr>
          <w:rFonts w:ascii="Calibri" w:hAnsi="Calibri"/>
          <w:sz w:val="22"/>
          <w:szCs w:val="22"/>
        </w:rPr>
        <w:t xml:space="preserve">There may be an opportunity for the successful applicant to participate in this work and therefore willingness to participate in fieldwork activities with durations of 1 to </w:t>
      </w:r>
      <w:r w:rsidR="00C62BA1">
        <w:rPr>
          <w:rFonts w:ascii="Calibri" w:hAnsi="Calibri"/>
          <w:sz w:val="22"/>
          <w:szCs w:val="22"/>
        </w:rPr>
        <w:t>2</w:t>
      </w:r>
      <w:r w:rsidR="00C62BA1" w:rsidRPr="00C62BA1">
        <w:rPr>
          <w:rFonts w:ascii="Calibri" w:hAnsi="Calibri"/>
          <w:sz w:val="22"/>
          <w:szCs w:val="22"/>
        </w:rPr>
        <w:t xml:space="preserve"> weeks, several times per year</w:t>
      </w:r>
      <w:r w:rsidR="00C62BA1">
        <w:rPr>
          <w:rFonts w:ascii="Calibri" w:hAnsi="Calibri"/>
          <w:sz w:val="22"/>
          <w:szCs w:val="22"/>
        </w:rPr>
        <w:t xml:space="preserve"> would be favourably considered.</w:t>
      </w:r>
    </w:p>
    <w:p w:rsidR="00665BD0" w:rsidRDefault="00665BD0" w:rsidP="0068007D">
      <w:pPr>
        <w:spacing w:after="120"/>
        <w:rPr>
          <w:rFonts w:ascii="Calibri" w:hAnsi="Calibri"/>
          <w:b/>
          <w:bCs/>
          <w:sz w:val="22"/>
          <w:szCs w:val="22"/>
        </w:rPr>
      </w:pPr>
    </w:p>
    <w:p w:rsidR="00F70394" w:rsidRPr="006B0636" w:rsidRDefault="00F70394" w:rsidP="003B37AE">
      <w:pPr>
        <w:pStyle w:val="Heading2"/>
        <w:rPr>
          <w:rFonts w:asciiTheme="minorHAnsi" w:hAnsiTheme="minorHAnsi" w:cstheme="minorHAnsi"/>
          <w:i w:val="0"/>
        </w:rPr>
      </w:pPr>
      <w:r w:rsidRPr="006B0636">
        <w:rPr>
          <w:rFonts w:asciiTheme="minorHAnsi" w:hAnsiTheme="minorHAnsi" w:cstheme="minorHAnsi"/>
          <w:i w:val="0"/>
        </w:rPr>
        <w:lastRenderedPageBreak/>
        <w:t>About CSIRO:</w:t>
      </w:r>
    </w:p>
    <w:p w:rsidR="00F70394" w:rsidRDefault="00F70394" w:rsidP="0068007D">
      <w:pPr>
        <w:spacing w:after="120"/>
        <w:rPr>
          <w:rFonts w:ascii="Calibri" w:hAnsi="Calibri"/>
          <w:bCs/>
          <w:sz w:val="22"/>
          <w:szCs w:val="22"/>
        </w:rPr>
      </w:pPr>
      <w:r w:rsidRPr="008109BB">
        <w:rPr>
          <w:rFonts w:ascii="Calibri" w:hAnsi="Calibri"/>
          <w:bCs/>
          <w:sz w:val="22"/>
          <w:szCs w:val="22"/>
        </w:rPr>
        <w:t>We imagine. We collaborate. We innovate.</w:t>
      </w:r>
      <w:r w:rsidR="00FB2053">
        <w:rPr>
          <w:rFonts w:ascii="Calibri" w:hAnsi="Calibri"/>
          <w:bCs/>
          <w:sz w:val="22"/>
          <w:szCs w:val="22"/>
        </w:rPr>
        <w:t xml:space="preserve"> </w:t>
      </w:r>
      <w:r w:rsidR="00E06B65">
        <w:rPr>
          <w:rFonts w:ascii="Calibri" w:hAnsi="Calibri"/>
          <w:bCs/>
          <w:sz w:val="22"/>
          <w:szCs w:val="22"/>
        </w:rPr>
        <w:t>To f</w:t>
      </w:r>
      <w:r w:rsidR="008109BB">
        <w:rPr>
          <w:rFonts w:ascii="Calibri" w:hAnsi="Calibri"/>
          <w:bCs/>
          <w:sz w:val="22"/>
          <w:szCs w:val="22"/>
        </w:rPr>
        <w:t>ind out more</w:t>
      </w:r>
      <w:r w:rsidR="00E06B65">
        <w:rPr>
          <w:rFonts w:ascii="Calibri" w:hAnsi="Calibri"/>
          <w:bCs/>
          <w:sz w:val="22"/>
          <w:szCs w:val="22"/>
        </w:rPr>
        <w:t xml:space="preserve"> visit us </w:t>
      </w:r>
      <w:hyperlink r:id="rId14" w:history="1">
        <w:r w:rsidR="00E06B65" w:rsidRPr="00E06B65">
          <w:rPr>
            <w:rStyle w:val="Hyperlink"/>
            <w:rFonts w:ascii="Calibri" w:hAnsi="Calibri" w:cs="Arial"/>
            <w:bCs/>
            <w:sz w:val="22"/>
            <w:szCs w:val="22"/>
          </w:rPr>
          <w:t>online</w:t>
        </w:r>
      </w:hyperlink>
      <w:r w:rsidR="00FB2053">
        <w:rPr>
          <w:rFonts w:ascii="Calibri" w:hAnsi="Calibri"/>
          <w:bCs/>
          <w:sz w:val="22"/>
          <w:szCs w:val="22"/>
        </w:rPr>
        <w:t>!</w:t>
      </w:r>
      <w:r w:rsidR="008109BB">
        <w:rPr>
          <w:rFonts w:ascii="Calibri" w:hAnsi="Calibri"/>
          <w:bCs/>
          <w:sz w:val="22"/>
          <w:szCs w:val="22"/>
        </w:rPr>
        <w:t xml:space="preserve"> </w:t>
      </w:r>
    </w:p>
    <w:p w:rsidR="003B37AE" w:rsidRDefault="003B37AE" w:rsidP="003B37AE">
      <w:pPr>
        <w:spacing w:after="180"/>
        <w:rPr>
          <w:rFonts w:ascii="Calibri" w:hAnsi="Calibri"/>
          <w:bCs/>
          <w:sz w:val="22"/>
          <w:szCs w:val="22"/>
        </w:rPr>
      </w:pPr>
      <w:r>
        <w:rPr>
          <w:rFonts w:ascii="Calibri" w:hAnsi="Calibri"/>
          <w:bCs/>
          <w:sz w:val="22"/>
          <w:szCs w:val="22"/>
        </w:rPr>
        <w:t xml:space="preserve">Find out more about CSIRO </w:t>
      </w:r>
      <w:hyperlink r:id="rId15" w:history="1">
        <w:r w:rsidRPr="00100A87">
          <w:rPr>
            <w:rStyle w:val="Hyperlink"/>
            <w:rFonts w:ascii="Calibri" w:hAnsi="Calibri" w:cs="Arial"/>
            <w:bCs/>
            <w:sz w:val="22"/>
            <w:szCs w:val="22"/>
          </w:rPr>
          <w:t>Energy</w:t>
        </w:r>
      </w:hyperlink>
    </w:p>
    <w:p w:rsidR="00502363" w:rsidRPr="003B51D7" w:rsidRDefault="00502363" w:rsidP="0068007D">
      <w:pPr>
        <w:rPr>
          <w:rFonts w:ascii="Calibri" w:hAnsi="Calibri"/>
          <w:i/>
          <w:sz w:val="22"/>
          <w:szCs w:val="22"/>
        </w:rPr>
      </w:pPr>
    </w:p>
    <w:sectPr w:rsidR="00502363" w:rsidRPr="003B51D7"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7848" w:rsidRDefault="00187848">
      <w:r>
        <w:separator/>
      </w:r>
    </w:p>
  </w:endnote>
  <w:endnote w:type="continuationSeparator" w:id="0">
    <w:p w:rsidR="00187848" w:rsidRDefault="001878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7848" w:rsidRDefault="00187848">
      <w:r>
        <w:separator/>
      </w:r>
    </w:p>
  </w:footnote>
  <w:footnote w:type="continuationSeparator" w:id="0">
    <w:p w:rsidR="00187848" w:rsidRDefault="001878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37AE" w:rsidRPr="00360760" w:rsidRDefault="003B37AE" w:rsidP="003B37AE">
    <w:pPr>
      <w:pStyle w:val="Header"/>
      <w:tabs>
        <w:tab w:val="clear" w:pos="4153"/>
        <w:tab w:val="clear" w:pos="8306"/>
        <w:tab w:val="left" w:pos="1015"/>
      </w:tabs>
      <w:spacing w:before="60"/>
      <w:rPr>
        <w:rFonts w:ascii="Calibri" w:hAnsi="Calibri" w:cs="Calibri"/>
        <w:b/>
        <w:color w:val="FFFFFF"/>
        <w:sz w:val="22"/>
        <w:lang w:val="en-AU"/>
      </w:rPr>
    </w:pPr>
    <w:r>
      <w:rPr>
        <w:noProof/>
        <w:lang w:val="en-AU" w:eastAsia="en-AU"/>
      </w:rPr>
      <w:drawing>
        <wp:anchor distT="0" distB="1524" distL="114300" distR="115189" simplePos="0" relativeHeight="251659264" behindDoc="1" locked="1" layoutInCell="1" allowOverlap="1" wp14:anchorId="1800F33F" wp14:editId="77806D62">
          <wp:simplePos x="0" y="0"/>
          <wp:positionH relativeFrom="page">
            <wp:align>left</wp:align>
          </wp:positionH>
          <wp:positionV relativeFrom="page">
            <wp:align>top</wp:align>
          </wp:positionV>
          <wp:extent cx="7826121" cy="1485646"/>
          <wp:effectExtent l="0" t="0" r="0" b="0"/>
          <wp:wrapNone/>
          <wp:docPr id="3"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 image of the CSIRO Ribbon including the CSIRO logo and text reading 'www.csiro.au'." title="Documen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5740" cy="1485265"/>
                  </a:xfrm>
                  <a:prstGeom prst="rect">
                    <a:avLst/>
                  </a:prstGeom>
                  <a:noFill/>
                </pic:spPr>
              </pic:pic>
            </a:graphicData>
          </a:graphic>
          <wp14:sizeRelH relativeFrom="page">
            <wp14:pctWidth>0</wp14:pctWidth>
          </wp14:sizeRelH>
          <wp14:sizeRelV relativeFrom="page">
            <wp14:pctHeight>0</wp14:pctHeight>
          </wp14:sizeRelV>
        </wp:anchor>
      </w:drawing>
    </w:r>
  </w:p>
  <w:p w:rsidR="003B37AE" w:rsidRPr="00DC4A62" w:rsidRDefault="003B37AE" w:rsidP="003B37AE">
    <w:pPr>
      <w:pStyle w:val="Header"/>
    </w:pPr>
  </w:p>
  <w:p w:rsidR="007857EB" w:rsidRPr="003B37AE" w:rsidRDefault="007857EB" w:rsidP="003B37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B22E5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0874DC"/>
    <w:multiLevelType w:val="hybridMultilevel"/>
    <w:tmpl w:val="D5FA789E"/>
    <w:lvl w:ilvl="0" w:tplc="0C09000F">
      <w:start w:val="1"/>
      <w:numFmt w:val="decimal"/>
      <w:lvlText w:val="%1."/>
      <w:lvlJc w:val="left"/>
      <w:pPr>
        <w:ind w:left="720" w:hanging="360"/>
      </w:pPr>
      <w:rPr>
        <w:rFonts w:cs="Times New Roman"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2"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4B37097"/>
    <w:multiLevelType w:val="hybridMultilevel"/>
    <w:tmpl w:val="1E7246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41050DDA"/>
    <w:multiLevelType w:val="hybridMultilevel"/>
    <w:tmpl w:val="1058519C"/>
    <w:lvl w:ilvl="0" w:tplc="404AD7BE">
      <w:start w:val="1"/>
      <w:numFmt w:val="decimal"/>
      <w:lvlText w:val="%1."/>
      <w:lvlJc w:val="left"/>
      <w:pPr>
        <w:tabs>
          <w:tab w:val="num" w:pos="394"/>
        </w:tabs>
        <w:ind w:left="394" w:hanging="360"/>
      </w:pPr>
      <w:rPr>
        <w:rFonts w:ascii="Calibri" w:hAnsi="Calibri" w:cs="Times New Roman" w:hint="default"/>
        <w:b w:val="0"/>
        <w:i w:val="0"/>
        <w:sz w:val="22"/>
      </w:rPr>
    </w:lvl>
    <w:lvl w:ilvl="1" w:tplc="0C090019" w:tentative="1">
      <w:start w:val="1"/>
      <w:numFmt w:val="lowerLetter"/>
      <w:lvlText w:val="%2."/>
      <w:lvlJc w:val="left"/>
      <w:pPr>
        <w:tabs>
          <w:tab w:val="num" w:pos="1114"/>
        </w:tabs>
        <w:ind w:left="1114" w:hanging="360"/>
      </w:pPr>
      <w:rPr>
        <w:rFonts w:cs="Times New Roman"/>
      </w:rPr>
    </w:lvl>
    <w:lvl w:ilvl="2" w:tplc="0C09001B" w:tentative="1">
      <w:start w:val="1"/>
      <w:numFmt w:val="lowerRoman"/>
      <w:lvlText w:val="%3."/>
      <w:lvlJc w:val="right"/>
      <w:pPr>
        <w:tabs>
          <w:tab w:val="num" w:pos="1834"/>
        </w:tabs>
        <w:ind w:left="1834" w:hanging="180"/>
      </w:pPr>
      <w:rPr>
        <w:rFonts w:cs="Times New Roman"/>
      </w:rPr>
    </w:lvl>
    <w:lvl w:ilvl="3" w:tplc="0C09000F" w:tentative="1">
      <w:start w:val="1"/>
      <w:numFmt w:val="decimal"/>
      <w:lvlText w:val="%4."/>
      <w:lvlJc w:val="left"/>
      <w:pPr>
        <w:tabs>
          <w:tab w:val="num" w:pos="2554"/>
        </w:tabs>
        <w:ind w:left="2554" w:hanging="360"/>
      </w:pPr>
      <w:rPr>
        <w:rFonts w:cs="Times New Roman"/>
      </w:rPr>
    </w:lvl>
    <w:lvl w:ilvl="4" w:tplc="0C090019" w:tentative="1">
      <w:start w:val="1"/>
      <w:numFmt w:val="lowerLetter"/>
      <w:lvlText w:val="%5."/>
      <w:lvlJc w:val="left"/>
      <w:pPr>
        <w:tabs>
          <w:tab w:val="num" w:pos="3274"/>
        </w:tabs>
        <w:ind w:left="3274" w:hanging="360"/>
      </w:pPr>
      <w:rPr>
        <w:rFonts w:cs="Times New Roman"/>
      </w:rPr>
    </w:lvl>
    <w:lvl w:ilvl="5" w:tplc="0C09001B" w:tentative="1">
      <w:start w:val="1"/>
      <w:numFmt w:val="lowerRoman"/>
      <w:lvlText w:val="%6."/>
      <w:lvlJc w:val="right"/>
      <w:pPr>
        <w:tabs>
          <w:tab w:val="num" w:pos="3994"/>
        </w:tabs>
        <w:ind w:left="3994" w:hanging="180"/>
      </w:pPr>
      <w:rPr>
        <w:rFonts w:cs="Times New Roman"/>
      </w:rPr>
    </w:lvl>
    <w:lvl w:ilvl="6" w:tplc="0C09000F" w:tentative="1">
      <w:start w:val="1"/>
      <w:numFmt w:val="decimal"/>
      <w:lvlText w:val="%7."/>
      <w:lvlJc w:val="left"/>
      <w:pPr>
        <w:tabs>
          <w:tab w:val="num" w:pos="4714"/>
        </w:tabs>
        <w:ind w:left="4714" w:hanging="360"/>
      </w:pPr>
      <w:rPr>
        <w:rFonts w:cs="Times New Roman"/>
      </w:rPr>
    </w:lvl>
    <w:lvl w:ilvl="7" w:tplc="0C090019" w:tentative="1">
      <w:start w:val="1"/>
      <w:numFmt w:val="lowerLetter"/>
      <w:lvlText w:val="%8."/>
      <w:lvlJc w:val="left"/>
      <w:pPr>
        <w:tabs>
          <w:tab w:val="num" w:pos="5434"/>
        </w:tabs>
        <w:ind w:left="5434" w:hanging="360"/>
      </w:pPr>
      <w:rPr>
        <w:rFonts w:cs="Times New Roman"/>
      </w:rPr>
    </w:lvl>
    <w:lvl w:ilvl="8" w:tplc="0C09001B" w:tentative="1">
      <w:start w:val="1"/>
      <w:numFmt w:val="lowerRoman"/>
      <w:lvlText w:val="%9."/>
      <w:lvlJc w:val="right"/>
      <w:pPr>
        <w:tabs>
          <w:tab w:val="num" w:pos="6154"/>
        </w:tabs>
        <w:ind w:left="6154" w:hanging="180"/>
      </w:pPr>
      <w:rPr>
        <w:rFonts w:cs="Times New Roman"/>
      </w:rPr>
    </w:lvl>
  </w:abstractNum>
  <w:abstractNum w:abstractNumId="26"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6" w15:restartNumberingAfterBreak="0">
    <w:nsid w:val="623A1040"/>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9"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0"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1"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3"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41"/>
  </w:num>
  <w:num w:numId="2">
    <w:abstractNumId w:val="3"/>
  </w:num>
  <w:num w:numId="3">
    <w:abstractNumId w:val="42"/>
  </w:num>
  <w:num w:numId="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9"/>
  </w:num>
  <w:num w:numId="6">
    <w:abstractNumId w:val="27"/>
  </w:num>
  <w:num w:numId="7">
    <w:abstractNumId w:val="23"/>
  </w:num>
  <w:num w:numId="8">
    <w:abstractNumId w:val="20"/>
  </w:num>
  <w:num w:numId="9">
    <w:abstractNumId w:val="28"/>
  </w:num>
  <w:num w:numId="10">
    <w:abstractNumId w:val="35"/>
  </w:num>
  <w:num w:numId="11">
    <w:abstractNumId w:val="11"/>
  </w:num>
  <w:num w:numId="12">
    <w:abstractNumId w:val="40"/>
  </w:num>
  <w:num w:numId="13">
    <w:abstractNumId w:val="5"/>
  </w:num>
  <w:num w:numId="14">
    <w:abstractNumId w:val="8"/>
  </w:num>
  <w:num w:numId="15">
    <w:abstractNumId w:val="17"/>
  </w:num>
  <w:num w:numId="16">
    <w:abstractNumId w:val="12"/>
  </w:num>
  <w:num w:numId="17">
    <w:abstractNumId w:val="14"/>
  </w:num>
  <w:num w:numId="18">
    <w:abstractNumId w:val="19"/>
  </w:num>
  <w:num w:numId="19">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6"/>
  </w:num>
  <w:num w:numId="21">
    <w:abstractNumId w:val="43"/>
  </w:num>
  <w:num w:numId="22">
    <w:abstractNumId w:val="34"/>
  </w:num>
  <w:num w:numId="23">
    <w:abstractNumId w:val="13"/>
  </w:num>
  <w:num w:numId="24">
    <w:abstractNumId w:val="32"/>
  </w:num>
  <w:num w:numId="25">
    <w:abstractNumId w:val="7"/>
  </w:num>
  <w:num w:numId="26">
    <w:abstractNumId w:val="31"/>
  </w:num>
  <w:num w:numId="27">
    <w:abstractNumId w:val="37"/>
  </w:num>
  <w:num w:numId="28">
    <w:abstractNumId w:val="38"/>
  </w:num>
  <w:num w:numId="29">
    <w:abstractNumId w:val="18"/>
  </w:num>
  <w:num w:numId="30">
    <w:abstractNumId w:val="9"/>
  </w:num>
  <w:num w:numId="31">
    <w:abstractNumId w:val="21"/>
  </w:num>
  <w:num w:numId="32">
    <w:abstractNumId w:val="39"/>
  </w:num>
  <w:num w:numId="33">
    <w:abstractNumId w:val="15"/>
  </w:num>
  <w:num w:numId="34">
    <w:abstractNumId w:val="2"/>
  </w:num>
  <w:num w:numId="35">
    <w:abstractNumId w:val="33"/>
  </w:num>
  <w:num w:numId="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num>
  <w:num w:numId="40">
    <w:abstractNumId w:val="1"/>
  </w:num>
  <w:num w:numId="41">
    <w:abstractNumId w:val="30"/>
  </w:num>
  <w:num w:numId="42">
    <w:abstractNumId w:val="16"/>
  </w:num>
  <w:num w:numId="43">
    <w:abstractNumId w:val="0"/>
  </w:num>
  <w:num w:numId="44">
    <w:abstractNumId w:val="22"/>
  </w:num>
  <w:num w:numId="45">
    <w:abstractNumId w:val="36"/>
  </w:num>
  <w:num w:numId="46">
    <w:abstractNumId w:val="25"/>
  </w:num>
  <w:num w:numId="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3E89"/>
    <w:rsid w:val="00012DD1"/>
    <w:rsid w:val="00017152"/>
    <w:rsid w:val="00025855"/>
    <w:rsid w:val="000274EF"/>
    <w:rsid w:val="00033249"/>
    <w:rsid w:val="000366D2"/>
    <w:rsid w:val="00040391"/>
    <w:rsid w:val="00045C91"/>
    <w:rsid w:val="00046A29"/>
    <w:rsid w:val="000477DE"/>
    <w:rsid w:val="00054DDD"/>
    <w:rsid w:val="00055E9F"/>
    <w:rsid w:val="00056493"/>
    <w:rsid w:val="00060902"/>
    <w:rsid w:val="00061213"/>
    <w:rsid w:val="00061C6B"/>
    <w:rsid w:val="0006226B"/>
    <w:rsid w:val="000629E5"/>
    <w:rsid w:val="0006717F"/>
    <w:rsid w:val="00073E9A"/>
    <w:rsid w:val="0008212C"/>
    <w:rsid w:val="00085BA8"/>
    <w:rsid w:val="00086C85"/>
    <w:rsid w:val="00087963"/>
    <w:rsid w:val="00091F71"/>
    <w:rsid w:val="000A0599"/>
    <w:rsid w:val="000A37C8"/>
    <w:rsid w:val="000A43F5"/>
    <w:rsid w:val="000A6826"/>
    <w:rsid w:val="000A7669"/>
    <w:rsid w:val="000B1744"/>
    <w:rsid w:val="000B1EB6"/>
    <w:rsid w:val="000B2449"/>
    <w:rsid w:val="000B36BB"/>
    <w:rsid w:val="000B5AE5"/>
    <w:rsid w:val="000B6167"/>
    <w:rsid w:val="000C1058"/>
    <w:rsid w:val="000C68FC"/>
    <w:rsid w:val="000D2206"/>
    <w:rsid w:val="000D375D"/>
    <w:rsid w:val="000D4D3D"/>
    <w:rsid w:val="000D536D"/>
    <w:rsid w:val="000D6EBC"/>
    <w:rsid w:val="000D72AF"/>
    <w:rsid w:val="000E5F46"/>
    <w:rsid w:val="000F1363"/>
    <w:rsid w:val="000F2F84"/>
    <w:rsid w:val="000F7BBF"/>
    <w:rsid w:val="00105418"/>
    <w:rsid w:val="0010720C"/>
    <w:rsid w:val="00111FA5"/>
    <w:rsid w:val="00112FEE"/>
    <w:rsid w:val="001229EC"/>
    <w:rsid w:val="001339DE"/>
    <w:rsid w:val="001364CB"/>
    <w:rsid w:val="0014142E"/>
    <w:rsid w:val="00143776"/>
    <w:rsid w:val="001448B6"/>
    <w:rsid w:val="00144D9B"/>
    <w:rsid w:val="001474C7"/>
    <w:rsid w:val="00150DF5"/>
    <w:rsid w:val="0015340E"/>
    <w:rsid w:val="0015558D"/>
    <w:rsid w:val="00155F81"/>
    <w:rsid w:val="00166319"/>
    <w:rsid w:val="00187848"/>
    <w:rsid w:val="00192930"/>
    <w:rsid w:val="001A0AFE"/>
    <w:rsid w:val="001A229C"/>
    <w:rsid w:val="001A2856"/>
    <w:rsid w:val="001A482B"/>
    <w:rsid w:val="001A5098"/>
    <w:rsid w:val="001A6ADF"/>
    <w:rsid w:val="001B14CA"/>
    <w:rsid w:val="001B5D49"/>
    <w:rsid w:val="001B6C26"/>
    <w:rsid w:val="001D7DD1"/>
    <w:rsid w:val="001E1841"/>
    <w:rsid w:val="001E3EE0"/>
    <w:rsid w:val="001E495E"/>
    <w:rsid w:val="001F2264"/>
    <w:rsid w:val="001F4404"/>
    <w:rsid w:val="00205A4A"/>
    <w:rsid w:val="002076E1"/>
    <w:rsid w:val="00212958"/>
    <w:rsid w:val="0021628B"/>
    <w:rsid w:val="00222800"/>
    <w:rsid w:val="00230B6A"/>
    <w:rsid w:val="00235783"/>
    <w:rsid w:val="002407E7"/>
    <w:rsid w:val="00240A35"/>
    <w:rsid w:val="002415E6"/>
    <w:rsid w:val="00254313"/>
    <w:rsid w:val="00254B22"/>
    <w:rsid w:val="00257CA1"/>
    <w:rsid w:val="00262649"/>
    <w:rsid w:val="00262C46"/>
    <w:rsid w:val="00264263"/>
    <w:rsid w:val="002674A3"/>
    <w:rsid w:val="00271E7F"/>
    <w:rsid w:val="00274A92"/>
    <w:rsid w:val="00275D88"/>
    <w:rsid w:val="002848C3"/>
    <w:rsid w:val="00292FDB"/>
    <w:rsid w:val="00293F77"/>
    <w:rsid w:val="00294F90"/>
    <w:rsid w:val="00295F32"/>
    <w:rsid w:val="002B060F"/>
    <w:rsid w:val="002B389F"/>
    <w:rsid w:val="002D204B"/>
    <w:rsid w:val="002D3829"/>
    <w:rsid w:val="002D5835"/>
    <w:rsid w:val="002D78C5"/>
    <w:rsid w:val="002F2B0A"/>
    <w:rsid w:val="002F41F8"/>
    <w:rsid w:val="00300CDD"/>
    <w:rsid w:val="0030302E"/>
    <w:rsid w:val="00320792"/>
    <w:rsid w:val="00322503"/>
    <w:rsid w:val="003246B4"/>
    <w:rsid w:val="003276AC"/>
    <w:rsid w:val="0033343D"/>
    <w:rsid w:val="00340FC3"/>
    <w:rsid w:val="00342F0C"/>
    <w:rsid w:val="00343492"/>
    <w:rsid w:val="003439BA"/>
    <w:rsid w:val="00346B6D"/>
    <w:rsid w:val="0036422F"/>
    <w:rsid w:val="00375015"/>
    <w:rsid w:val="00375B41"/>
    <w:rsid w:val="00381D43"/>
    <w:rsid w:val="0038234C"/>
    <w:rsid w:val="00382A5F"/>
    <w:rsid w:val="00382F58"/>
    <w:rsid w:val="00383634"/>
    <w:rsid w:val="003852FD"/>
    <w:rsid w:val="00386FA2"/>
    <w:rsid w:val="00395610"/>
    <w:rsid w:val="003A0030"/>
    <w:rsid w:val="003A0708"/>
    <w:rsid w:val="003A1399"/>
    <w:rsid w:val="003A18C7"/>
    <w:rsid w:val="003A682C"/>
    <w:rsid w:val="003B17F4"/>
    <w:rsid w:val="003B2CB1"/>
    <w:rsid w:val="003B37AE"/>
    <w:rsid w:val="003B51D7"/>
    <w:rsid w:val="003C0B40"/>
    <w:rsid w:val="003C4810"/>
    <w:rsid w:val="003C7CA3"/>
    <w:rsid w:val="003C7D2A"/>
    <w:rsid w:val="003D020A"/>
    <w:rsid w:val="003D4741"/>
    <w:rsid w:val="003D4C4C"/>
    <w:rsid w:val="003D5453"/>
    <w:rsid w:val="003D59C3"/>
    <w:rsid w:val="003D797B"/>
    <w:rsid w:val="003E3D1B"/>
    <w:rsid w:val="003E491A"/>
    <w:rsid w:val="003E671F"/>
    <w:rsid w:val="003F1084"/>
    <w:rsid w:val="00400E4D"/>
    <w:rsid w:val="00401290"/>
    <w:rsid w:val="00410E80"/>
    <w:rsid w:val="004111D3"/>
    <w:rsid w:val="00414BE7"/>
    <w:rsid w:val="00424E93"/>
    <w:rsid w:val="00426642"/>
    <w:rsid w:val="00433A77"/>
    <w:rsid w:val="00435E0B"/>
    <w:rsid w:val="00436863"/>
    <w:rsid w:val="0043791C"/>
    <w:rsid w:val="004440A0"/>
    <w:rsid w:val="004501A0"/>
    <w:rsid w:val="004518BD"/>
    <w:rsid w:val="00462662"/>
    <w:rsid w:val="004804FC"/>
    <w:rsid w:val="00482939"/>
    <w:rsid w:val="004831FE"/>
    <w:rsid w:val="00485EC9"/>
    <w:rsid w:val="004B7A95"/>
    <w:rsid w:val="004C18D1"/>
    <w:rsid w:val="004C2E35"/>
    <w:rsid w:val="004C5604"/>
    <w:rsid w:val="004D6F3A"/>
    <w:rsid w:val="004D6F3C"/>
    <w:rsid w:val="004D6FCB"/>
    <w:rsid w:val="004E08D1"/>
    <w:rsid w:val="004E5600"/>
    <w:rsid w:val="004E6DFD"/>
    <w:rsid w:val="00502363"/>
    <w:rsid w:val="00507292"/>
    <w:rsid w:val="00514A2E"/>
    <w:rsid w:val="005157E4"/>
    <w:rsid w:val="00516428"/>
    <w:rsid w:val="00520570"/>
    <w:rsid w:val="00520F07"/>
    <w:rsid w:val="005236AB"/>
    <w:rsid w:val="00524DBC"/>
    <w:rsid w:val="00525DB0"/>
    <w:rsid w:val="00533CFF"/>
    <w:rsid w:val="0053592B"/>
    <w:rsid w:val="00543736"/>
    <w:rsid w:val="00546F70"/>
    <w:rsid w:val="00547EE1"/>
    <w:rsid w:val="00550C5F"/>
    <w:rsid w:val="005525F5"/>
    <w:rsid w:val="00561C50"/>
    <w:rsid w:val="00563B9B"/>
    <w:rsid w:val="00570617"/>
    <w:rsid w:val="00577A16"/>
    <w:rsid w:val="00583303"/>
    <w:rsid w:val="00585169"/>
    <w:rsid w:val="00586F41"/>
    <w:rsid w:val="00587D7C"/>
    <w:rsid w:val="00592D3B"/>
    <w:rsid w:val="00592E42"/>
    <w:rsid w:val="005933E1"/>
    <w:rsid w:val="0059432C"/>
    <w:rsid w:val="0059751A"/>
    <w:rsid w:val="005A0895"/>
    <w:rsid w:val="005B1C7A"/>
    <w:rsid w:val="005B3F60"/>
    <w:rsid w:val="005B4F50"/>
    <w:rsid w:val="005B654F"/>
    <w:rsid w:val="005B7709"/>
    <w:rsid w:val="005C63EF"/>
    <w:rsid w:val="005D05AF"/>
    <w:rsid w:val="005D3AA1"/>
    <w:rsid w:val="005D423A"/>
    <w:rsid w:val="005E0337"/>
    <w:rsid w:val="005E1E95"/>
    <w:rsid w:val="005E5161"/>
    <w:rsid w:val="005F35B0"/>
    <w:rsid w:val="005F5E94"/>
    <w:rsid w:val="00600A34"/>
    <w:rsid w:val="0060112F"/>
    <w:rsid w:val="00604679"/>
    <w:rsid w:val="006054E3"/>
    <w:rsid w:val="00607230"/>
    <w:rsid w:val="00620B1F"/>
    <w:rsid w:val="006228E0"/>
    <w:rsid w:val="00630664"/>
    <w:rsid w:val="006328C7"/>
    <w:rsid w:val="00633BCB"/>
    <w:rsid w:val="00634F90"/>
    <w:rsid w:val="00635350"/>
    <w:rsid w:val="00636E8C"/>
    <w:rsid w:val="00643C5C"/>
    <w:rsid w:val="00644EEB"/>
    <w:rsid w:val="00657088"/>
    <w:rsid w:val="006606C5"/>
    <w:rsid w:val="00663F6B"/>
    <w:rsid w:val="00665BD0"/>
    <w:rsid w:val="00672A7A"/>
    <w:rsid w:val="00674F5B"/>
    <w:rsid w:val="0068007D"/>
    <w:rsid w:val="00683121"/>
    <w:rsid w:val="006921E1"/>
    <w:rsid w:val="006946F7"/>
    <w:rsid w:val="006A0E67"/>
    <w:rsid w:val="006A7A50"/>
    <w:rsid w:val="006B0636"/>
    <w:rsid w:val="006B390B"/>
    <w:rsid w:val="006B5933"/>
    <w:rsid w:val="006B64AE"/>
    <w:rsid w:val="006C2388"/>
    <w:rsid w:val="006C30A1"/>
    <w:rsid w:val="006C6BB3"/>
    <w:rsid w:val="006C77B1"/>
    <w:rsid w:val="006D42F9"/>
    <w:rsid w:val="006D6DA7"/>
    <w:rsid w:val="006F0FF2"/>
    <w:rsid w:val="006F18A9"/>
    <w:rsid w:val="006F1B5D"/>
    <w:rsid w:val="006F1E85"/>
    <w:rsid w:val="006F5713"/>
    <w:rsid w:val="006F58C5"/>
    <w:rsid w:val="006F6289"/>
    <w:rsid w:val="006F7A39"/>
    <w:rsid w:val="00704EB5"/>
    <w:rsid w:val="00707E84"/>
    <w:rsid w:val="007161B0"/>
    <w:rsid w:val="00725E7F"/>
    <w:rsid w:val="00726C73"/>
    <w:rsid w:val="00726DF7"/>
    <w:rsid w:val="00727A08"/>
    <w:rsid w:val="007344EE"/>
    <w:rsid w:val="00735767"/>
    <w:rsid w:val="007507C9"/>
    <w:rsid w:val="007549D9"/>
    <w:rsid w:val="0075765F"/>
    <w:rsid w:val="00771569"/>
    <w:rsid w:val="0077604C"/>
    <w:rsid w:val="0077698D"/>
    <w:rsid w:val="00781499"/>
    <w:rsid w:val="007857EB"/>
    <w:rsid w:val="00790081"/>
    <w:rsid w:val="007A3843"/>
    <w:rsid w:val="007B2ACF"/>
    <w:rsid w:val="007B452D"/>
    <w:rsid w:val="007C024E"/>
    <w:rsid w:val="007C3398"/>
    <w:rsid w:val="007D39CC"/>
    <w:rsid w:val="007D5D08"/>
    <w:rsid w:val="007D689A"/>
    <w:rsid w:val="007E1693"/>
    <w:rsid w:val="007E2135"/>
    <w:rsid w:val="007E2796"/>
    <w:rsid w:val="007E3AC4"/>
    <w:rsid w:val="00804E9E"/>
    <w:rsid w:val="00804F48"/>
    <w:rsid w:val="00807901"/>
    <w:rsid w:val="008109BB"/>
    <w:rsid w:val="00814B73"/>
    <w:rsid w:val="008154BF"/>
    <w:rsid w:val="00815BA2"/>
    <w:rsid w:val="00816F5F"/>
    <w:rsid w:val="008211C8"/>
    <w:rsid w:val="008231D1"/>
    <w:rsid w:val="008257C4"/>
    <w:rsid w:val="00826067"/>
    <w:rsid w:val="0082681D"/>
    <w:rsid w:val="00833B3B"/>
    <w:rsid w:val="00837222"/>
    <w:rsid w:val="0084125F"/>
    <w:rsid w:val="0086185F"/>
    <w:rsid w:val="008638E0"/>
    <w:rsid w:val="0086574F"/>
    <w:rsid w:val="008666DE"/>
    <w:rsid w:val="00867FD0"/>
    <w:rsid w:val="00870546"/>
    <w:rsid w:val="00875BAA"/>
    <w:rsid w:val="0087664F"/>
    <w:rsid w:val="00880C71"/>
    <w:rsid w:val="008916B6"/>
    <w:rsid w:val="008A23FE"/>
    <w:rsid w:val="008A4083"/>
    <w:rsid w:val="008A47AA"/>
    <w:rsid w:val="008A6918"/>
    <w:rsid w:val="008A6ABD"/>
    <w:rsid w:val="008B1676"/>
    <w:rsid w:val="008B4713"/>
    <w:rsid w:val="008B6C85"/>
    <w:rsid w:val="008C0B66"/>
    <w:rsid w:val="008C34BC"/>
    <w:rsid w:val="008C57FC"/>
    <w:rsid w:val="008D22C2"/>
    <w:rsid w:val="008E4B21"/>
    <w:rsid w:val="009003FA"/>
    <w:rsid w:val="00901BB0"/>
    <w:rsid w:val="009040D3"/>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45A3E"/>
    <w:rsid w:val="00955F65"/>
    <w:rsid w:val="0095764A"/>
    <w:rsid w:val="00960A62"/>
    <w:rsid w:val="009629E2"/>
    <w:rsid w:val="00962E36"/>
    <w:rsid w:val="00970B75"/>
    <w:rsid w:val="009753C7"/>
    <w:rsid w:val="0097618D"/>
    <w:rsid w:val="00977024"/>
    <w:rsid w:val="00980915"/>
    <w:rsid w:val="009833D0"/>
    <w:rsid w:val="00983ACA"/>
    <w:rsid w:val="009A1510"/>
    <w:rsid w:val="009A33E8"/>
    <w:rsid w:val="009B2041"/>
    <w:rsid w:val="009B4BFE"/>
    <w:rsid w:val="009C04F3"/>
    <w:rsid w:val="009C0DDA"/>
    <w:rsid w:val="009C3728"/>
    <w:rsid w:val="009C70C6"/>
    <w:rsid w:val="009D04C6"/>
    <w:rsid w:val="009D3F17"/>
    <w:rsid w:val="009D5F90"/>
    <w:rsid w:val="009D68CE"/>
    <w:rsid w:val="009D769A"/>
    <w:rsid w:val="009F05E3"/>
    <w:rsid w:val="009F0BF4"/>
    <w:rsid w:val="009F0EE8"/>
    <w:rsid w:val="009F24BD"/>
    <w:rsid w:val="009F43A9"/>
    <w:rsid w:val="009F541F"/>
    <w:rsid w:val="009F6731"/>
    <w:rsid w:val="00A00A00"/>
    <w:rsid w:val="00A00A9E"/>
    <w:rsid w:val="00A0184C"/>
    <w:rsid w:val="00A06799"/>
    <w:rsid w:val="00A1087C"/>
    <w:rsid w:val="00A12E7C"/>
    <w:rsid w:val="00A15548"/>
    <w:rsid w:val="00A21EB6"/>
    <w:rsid w:val="00A2394F"/>
    <w:rsid w:val="00A25E0C"/>
    <w:rsid w:val="00A27685"/>
    <w:rsid w:val="00A36099"/>
    <w:rsid w:val="00A41D82"/>
    <w:rsid w:val="00A46F33"/>
    <w:rsid w:val="00A6204B"/>
    <w:rsid w:val="00A62742"/>
    <w:rsid w:val="00A70AEF"/>
    <w:rsid w:val="00A70FD2"/>
    <w:rsid w:val="00A7119A"/>
    <w:rsid w:val="00A73FB0"/>
    <w:rsid w:val="00A74FB1"/>
    <w:rsid w:val="00A84592"/>
    <w:rsid w:val="00A85849"/>
    <w:rsid w:val="00A97C37"/>
    <w:rsid w:val="00AA17B1"/>
    <w:rsid w:val="00AC39C3"/>
    <w:rsid w:val="00AC5015"/>
    <w:rsid w:val="00AC7DEA"/>
    <w:rsid w:val="00AD04BF"/>
    <w:rsid w:val="00AD0971"/>
    <w:rsid w:val="00AD39D7"/>
    <w:rsid w:val="00AE10BC"/>
    <w:rsid w:val="00AE2F9D"/>
    <w:rsid w:val="00AE6BBA"/>
    <w:rsid w:val="00AE7DF9"/>
    <w:rsid w:val="00B02549"/>
    <w:rsid w:val="00B04967"/>
    <w:rsid w:val="00B05FBF"/>
    <w:rsid w:val="00B0606E"/>
    <w:rsid w:val="00B07CE1"/>
    <w:rsid w:val="00B2253E"/>
    <w:rsid w:val="00B307D9"/>
    <w:rsid w:val="00B37B2C"/>
    <w:rsid w:val="00B40923"/>
    <w:rsid w:val="00B42E58"/>
    <w:rsid w:val="00B45C9A"/>
    <w:rsid w:val="00B50851"/>
    <w:rsid w:val="00B533EC"/>
    <w:rsid w:val="00B533F0"/>
    <w:rsid w:val="00B64330"/>
    <w:rsid w:val="00B6536B"/>
    <w:rsid w:val="00B708BF"/>
    <w:rsid w:val="00B7359B"/>
    <w:rsid w:val="00B74B18"/>
    <w:rsid w:val="00B85A89"/>
    <w:rsid w:val="00B90330"/>
    <w:rsid w:val="00B92523"/>
    <w:rsid w:val="00B95448"/>
    <w:rsid w:val="00BA1680"/>
    <w:rsid w:val="00BA3738"/>
    <w:rsid w:val="00BA746B"/>
    <w:rsid w:val="00BC2345"/>
    <w:rsid w:val="00BC6348"/>
    <w:rsid w:val="00BE2D3C"/>
    <w:rsid w:val="00BE5CFF"/>
    <w:rsid w:val="00BE6C32"/>
    <w:rsid w:val="00BF06D3"/>
    <w:rsid w:val="00C01DF0"/>
    <w:rsid w:val="00C04674"/>
    <w:rsid w:val="00C0719B"/>
    <w:rsid w:val="00C10A23"/>
    <w:rsid w:val="00C34CA6"/>
    <w:rsid w:val="00C40A38"/>
    <w:rsid w:val="00C4173B"/>
    <w:rsid w:val="00C41899"/>
    <w:rsid w:val="00C43943"/>
    <w:rsid w:val="00C46712"/>
    <w:rsid w:val="00C50222"/>
    <w:rsid w:val="00C55539"/>
    <w:rsid w:val="00C57D01"/>
    <w:rsid w:val="00C60877"/>
    <w:rsid w:val="00C61A1E"/>
    <w:rsid w:val="00C62BA1"/>
    <w:rsid w:val="00C64F6D"/>
    <w:rsid w:val="00C729C8"/>
    <w:rsid w:val="00C748EF"/>
    <w:rsid w:val="00C755F7"/>
    <w:rsid w:val="00C761AE"/>
    <w:rsid w:val="00C779E0"/>
    <w:rsid w:val="00C77A17"/>
    <w:rsid w:val="00C9228A"/>
    <w:rsid w:val="00C96567"/>
    <w:rsid w:val="00CA00FC"/>
    <w:rsid w:val="00CA3ADC"/>
    <w:rsid w:val="00CA6631"/>
    <w:rsid w:val="00CA6B3B"/>
    <w:rsid w:val="00CA78EB"/>
    <w:rsid w:val="00CB333B"/>
    <w:rsid w:val="00CB5A16"/>
    <w:rsid w:val="00CB653C"/>
    <w:rsid w:val="00CB6BCD"/>
    <w:rsid w:val="00CB7CA4"/>
    <w:rsid w:val="00CC5164"/>
    <w:rsid w:val="00CD2E83"/>
    <w:rsid w:val="00CE269D"/>
    <w:rsid w:val="00CF4840"/>
    <w:rsid w:val="00D00168"/>
    <w:rsid w:val="00D05FB1"/>
    <w:rsid w:val="00D233BD"/>
    <w:rsid w:val="00D26220"/>
    <w:rsid w:val="00D27A0C"/>
    <w:rsid w:val="00D33B28"/>
    <w:rsid w:val="00D3447B"/>
    <w:rsid w:val="00D36371"/>
    <w:rsid w:val="00D40BFB"/>
    <w:rsid w:val="00D4124B"/>
    <w:rsid w:val="00D44B3B"/>
    <w:rsid w:val="00D45B26"/>
    <w:rsid w:val="00D468D5"/>
    <w:rsid w:val="00D706B3"/>
    <w:rsid w:val="00D707D5"/>
    <w:rsid w:val="00D82D3B"/>
    <w:rsid w:val="00D8313E"/>
    <w:rsid w:val="00D86691"/>
    <w:rsid w:val="00D8698A"/>
    <w:rsid w:val="00D90088"/>
    <w:rsid w:val="00D968D4"/>
    <w:rsid w:val="00DA2B16"/>
    <w:rsid w:val="00DA601C"/>
    <w:rsid w:val="00DA60FC"/>
    <w:rsid w:val="00DB3795"/>
    <w:rsid w:val="00DB7BD7"/>
    <w:rsid w:val="00DC271C"/>
    <w:rsid w:val="00DC3706"/>
    <w:rsid w:val="00DD042E"/>
    <w:rsid w:val="00DD1453"/>
    <w:rsid w:val="00DD23EE"/>
    <w:rsid w:val="00DD4B0C"/>
    <w:rsid w:val="00DE17E3"/>
    <w:rsid w:val="00DE48B1"/>
    <w:rsid w:val="00DE4E5E"/>
    <w:rsid w:val="00DE5E69"/>
    <w:rsid w:val="00DE64D5"/>
    <w:rsid w:val="00DE7C16"/>
    <w:rsid w:val="00DF66A8"/>
    <w:rsid w:val="00DF7204"/>
    <w:rsid w:val="00DF7B88"/>
    <w:rsid w:val="00E0534B"/>
    <w:rsid w:val="00E06B65"/>
    <w:rsid w:val="00E11BCD"/>
    <w:rsid w:val="00E136C4"/>
    <w:rsid w:val="00E220AE"/>
    <w:rsid w:val="00E248D5"/>
    <w:rsid w:val="00E33FA4"/>
    <w:rsid w:val="00E36858"/>
    <w:rsid w:val="00E4407C"/>
    <w:rsid w:val="00E4530D"/>
    <w:rsid w:val="00E45FD5"/>
    <w:rsid w:val="00E47DFE"/>
    <w:rsid w:val="00E54326"/>
    <w:rsid w:val="00E611CD"/>
    <w:rsid w:val="00E641DA"/>
    <w:rsid w:val="00E6521E"/>
    <w:rsid w:val="00E76DAD"/>
    <w:rsid w:val="00E83C2B"/>
    <w:rsid w:val="00E8531C"/>
    <w:rsid w:val="00E85C14"/>
    <w:rsid w:val="00E91FFF"/>
    <w:rsid w:val="00E9786F"/>
    <w:rsid w:val="00EA24AB"/>
    <w:rsid w:val="00EA51BB"/>
    <w:rsid w:val="00EA550A"/>
    <w:rsid w:val="00EB51A4"/>
    <w:rsid w:val="00EB5DC7"/>
    <w:rsid w:val="00EC025C"/>
    <w:rsid w:val="00ED7298"/>
    <w:rsid w:val="00EE0809"/>
    <w:rsid w:val="00EE34D4"/>
    <w:rsid w:val="00EF05A2"/>
    <w:rsid w:val="00EF0DF5"/>
    <w:rsid w:val="00EF199C"/>
    <w:rsid w:val="00EF684D"/>
    <w:rsid w:val="00F02034"/>
    <w:rsid w:val="00F02538"/>
    <w:rsid w:val="00F02BF6"/>
    <w:rsid w:val="00F04A79"/>
    <w:rsid w:val="00F11F45"/>
    <w:rsid w:val="00F16962"/>
    <w:rsid w:val="00F17A94"/>
    <w:rsid w:val="00F30E2E"/>
    <w:rsid w:val="00F32371"/>
    <w:rsid w:val="00F336A3"/>
    <w:rsid w:val="00F353AE"/>
    <w:rsid w:val="00F3596F"/>
    <w:rsid w:val="00F414B4"/>
    <w:rsid w:val="00F54B55"/>
    <w:rsid w:val="00F55623"/>
    <w:rsid w:val="00F61B42"/>
    <w:rsid w:val="00F663C0"/>
    <w:rsid w:val="00F70394"/>
    <w:rsid w:val="00F72D85"/>
    <w:rsid w:val="00F72E35"/>
    <w:rsid w:val="00F802B5"/>
    <w:rsid w:val="00F80840"/>
    <w:rsid w:val="00F844B1"/>
    <w:rsid w:val="00F95F0A"/>
    <w:rsid w:val="00F9609C"/>
    <w:rsid w:val="00FB2053"/>
    <w:rsid w:val="00FB3058"/>
    <w:rsid w:val="00FB365B"/>
    <w:rsid w:val="00FB4B99"/>
    <w:rsid w:val="00FC03D3"/>
    <w:rsid w:val="00FC0AD9"/>
    <w:rsid w:val="00FC2191"/>
    <w:rsid w:val="00FD08F0"/>
    <w:rsid w:val="00FD3B36"/>
    <w:rsid w:val="00FD3CF7"/>
    <w:rsid w:val="00FD5985"/>
    <w:rsid w:val="00FE197A"/>
    <w:rsid w:val="00FE5942"/>
    <w:rsid w:val="00FE623A"/>
    <w:rsid w:val="00FE7433"/>
    <w:rsid w:val="00FF02BC"/>
    <w:rsid w:val="00FF112B"/>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paragraph" w:styleId="ListBullet">
    <w:name w:val="List Bullet"/>
    <w:basedOn w:val="Normal"/>
    <w:uiPriority w:val="99"/>
    <w:unhideWhenUsed/>
    <w:rsid w:val="00003E89"/>
    <w:pPr>
      <w:numPr>
        <w:numId w:val="43"/>
      </w:numPr>
      <w:contextualSpacing/>
    </w:pPr>
  </w:style>
  <w:style w:type="character" w:styleId="CommentReference">
    <w:name w:val="annotation reference"/>
    <w:basedOn w:val="DefaultParagraphFont"/>
    <w:uiPriority w:val="99"/>
    <w:semiHidden/>
    <w:unhideWhenUsed/>
    <w:rsid w:val="0021628B"/>
    <w:rPr>
      <w:sz w:val="16"/>
      <w:szCs w:val="16"/>
    </w:rPr>
  </w:style>
  <w:style w:type="paragraph" w:styleId="CommentText">
    <w:name w:val="annotation text"/>
    <w:basedOn w:val="Normal"/>
    <w:link w:val="CommentTextChar"/>
    <w:uiPriority w:val="99"/>
    <w:semiHidden/>
    <w:unhideWhenUsed/>
    <w:rsid w:val="0021628B"/>
  </w:style>
  <w:style w:type="character" w:customStyle="1" w:styleId="CommentTextChar">
    <w:name w:val="Comment Text Char"/>
    <w:basedOn w:val="DefaultParagraphFont"/>
    <w:link w:val="CommentText"/>
    <w:uiPriority w:val="99"/>
    <w:semiHidden/>
    <w:rsid w:val="0021628B"/>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21628B"/>
    <w:rPr>
      <w:b/>
      <w:bCs/>
    </w:rPr>
  </w:style>
  <w:style w:type="character" w:customStyle="1" w:styleId="CommentSubjectChar">
    <w:name w:val="Comment Subject Char"/>
    <w:basedOn w:val="CommentTextChar"/>
    <w:link w:val="CommentSubject"/>
    <w:uiPriority w:val="99"/>
    <w:semiHidden/>
    <w:rsid w:val="0021628B"/>
    <w:rPr>
      <w:rFonts w:ascii="Arial" w:hAnsi="Arial" w:cs="Arial"/>
      <w:b/>
      <w:bCs/>
      <w:lang w:eastAsia="ja-JP"/>
    </w:rPr>
  </w:style>
  <w:style w:type="character" w:styleId="PlaceholderText">
    <w:name w:val="Placeholder Text"/>
    <w:basedOn w:val="DefaultParagraphFont"/>
    <w:uiPriority w:val="99"/>
    <w:semiHidden/>
    <w:rsid w:val="00E06B6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mes.kear@csiro.au" TargetMode="External"/><Relationship Id="rId13" Type="http://schemas.openxmlformats.org/officeDocument/2006/relationships/hyperlink" Target="https://ielts.com.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en/Careers/Student-and-graduate-programs/Postdoctoral-fellowship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csiro.au/en/Research/EF" TargetMode="External"/><Relationship Id="rId10" Type="http://schemas.openxmlformats.org/officeDocument/2006/relationships/hyperlink" Target="https://jobs.csiro.au/" TargetMode="External"/><Relationship Id="rId4" Type="http://schemas.openxmlformats.org/officeDocument/2006/relationships/settings" Target="settings.xml"/><Relationship Id="rId9" Type="http://schemas.openxmlformats.org/officeDocument/2006/relationships/hyperlink" Target="mailto:careers.online@csiro.au" TargetMode="External"/><Relationship Id="rId14" Type="http://schemas.openxmlformats.org/officeDocument/2006/relationships/hyperlink" Target="http://www.csiro.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C20F2A-4AEC-4CCF-AFF6-B96FF3AC9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1280</Words>
  <Characters>7299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Postdoctoral Fellowship Position Description</vt:lpstr>
    </vt:vector>
  </TitlesOfParts>
  <Company>CSIRO</Company>
  <LinksUpToDate>false</LinksUpToDate>
  <CharactersWithSpaces>8562</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Postdoctoral Fellowship Position Description</dc:title>
  <dc:subject>Recruitment - Position Details - role summary for potential applications template</dc:subject>
  <dc:creator>Kear, James (Energy, Clayton North)</dc:creator>
  <cp:keywords>Recruitment, Position, details, role, summary, description, definition, profile, outline, specification</cp:keywords>
  <dc:description>Word document containing a Position Description (PD) form for a role summary on a Postdoctoral Fellowship CSOF4 role.</dc:description>
  <cp:lastModifiedBy>Guo, Julia (HR, North Ryde)</cp:lastModifiedBy>
  <cp:revision>5</cp:revision>
  <cp:lastPrinted>2014-02-06T02:28:00Z</cp:lastPrinted>
  <dcterms:created xsi:type="dcterms:W3CDTF">2018-10-29T05:01:00Z</dcterms:created>
  <dcterms:modified xsi:type="dcterms:W3CDTF">2018-11-09T01:15:00Z</dcterms:modified>
</cp:coreProperties>
</file>