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3F14" w14:textId="42FACF30" w:rsidR="000B5C04" w:rsidRDefault="000B5C04">
      <w:pPr>
        <w:rPr>
          <w:b/>
          <w:color w:val="404040" w:themeColor="text1" w:themeTint="BF"/>
          <w:sz w:val="52"/>
          <w:szCs w:val="52"/>
        </w:rPr>
      </w:pPr>
      <w:r>
        <w:rPr>
          <w:noProof/>
          <w:lang w:eastAsia="en-AU"/>
        </w:rPr>
        <w:drawing>
          <wp:anchor distT="0" distB="0" distL="114300" distR="114300" simplePos="0" relativeHeight="251659264" behindDoc="1" locked="1" layoutInCell="1" allowOverlap="1" wp14:anchorId="2AEB3A02" wp14:editId="0F67E2FE">
            <wp:simplePos x="0" y="0"/>
            <wp:positionH relativeFrom="column">
              <wp:posOffset>-866775</wp:posOffset>
            </wp:positionH>
            <wp:positionV relativeFrom="page">
              <wp:posOffset>28575</wp:posOffset>
            </wp:positionV>
            <wp:extent cx="7826375" cy="1485900"/>
            <wp:effectExtent l="19050" t="0" r="317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7826375" cy="1485900"/>
                    </a:xfrm>
                    <a:prstGeom prst="rect">
                      <a:avLst/>
                    </a:prstGeom>
                    <a:noFill/>
                    <a:ln w="9525">
                      <a:noFill/>
                      <a:miter lim="800000"/>
                      <a:headEnd/>
                      <a:tailEnd/>
                    </a:ln>
                  </pic:spPr>
                </pic:pic>
              </a:graphicData>
            </a:graphic>
          </wp:anchor>
        </w:drawing>
      </w:r>
    </w:p>
    <w:p w14:paraId="6B00C3A1" w14:textId="77777777" w:rsidR="000B5C04" w:rsidRPr="00545C4B" w:rsidRDefault="000B5C04" w:rsidP="000B5C04">
      <w:pPr>
        <w:rPr>
          <w:b/>
          <w:color w:val="404040" w:themeColor="text1" w:themeTint="BF"/>
          <w:sz w:val="52"/>
          <w:szCs w:val="52"/>
        </w:rPr>
      </w:pPr>
      <w:r>
        <w:rPr>
          <w:b/>
          <w:color w:val="404040" w:themeColor="text1" w:themeTint="BF"/>
          <w:sz w:val="52"/>
          <w:szCs w:val="52"/>
        </w:rPr>
        <w:t>Executive Director People</w:t>
      </w:r>
    </w:p>
    <w:p w14:paraId="74D290C2" w14:textId="77777777" w:rsidR="00545C4B" w:rsidRPr="00545C4B" w:rsidRDefault="00545C4B" w:rsidP="00545C4B">
      <w:pPr>
        <w:pStyle w:val="Heading1noTOC"/>
        <w:rPr>
          <w:lang w:eastAsia="en-US"/>
        </w:rPr>
      </w:pPr>
      <w:r w:rsidRPr="00545C4B">
        <w:rPr>
          <w:lang w:eastAsia="en-US"/>
        </w:rPr>
        <w:t>The role</w:t>
      </w:r>
    </w:p>
    <w:p w14:paraId="51D06C39" w14:textId="639BD845" w:rsidR="004724A6" w:rsidRPr="00766E6C" w:rsidRDefault="00C93665" w:rsidP="004724A6">
      <w:pPr>
        <w:spacing w:after="120"/>
        <w:rPr>
          <w:rFonts w:cstheme="minorHAnsi"/>
          <w:sz w:val="24"/>
          <w:szCs w:val="24"/>
        </w:rPr>
      </w:pPr>
      <w:r w:rsidRPr="00766E6C">
        <w:rPr>
          <w:rFonts w:cstheme="minorHAnsi"/>
          <w:sz w:val="24"/>
          <w:szCs w:val="24"/>
        </w:rPr>
        <w:t>CSIRO is seeking to appoint a</w:t>
      </w:r>
      <w:r w:rsidR="00A73A17">
        <w:rPr>
          <w:rFonts w:cstheme="minorHAnsi"/>
          <w:sz w:val="24"/>
          <w:szCs w:val="24"/>
        </w:rPr>
        <w:t>n</w:t>
      </w:r>
      <w:r w:rsidRPr="00766E6C">
        <w:rPr>
          <w:rFonts w:cstheme="minorHAnsi"/>
          <w:sz w:val="24"/>
          <w:szCs w:val="24"/>
        </w:rPr>
        <w:t xml:space="preserve"> Executive </w:t>
      </w:r>
      <w:r w:rsidR="004724A6" w:rsidRPr="00766E6C">
        <w:rPr>
          <w:rFonts w:cstheme="minorHAnsi"/>
          <w:sz w:val="24"/>
          <w:szCs w:val="24"/>
        </w:rPr>
        <w:t xml:space="preserve">Director </w:t>
      </w:r>
      <w:r w:rsidR="00096EF6">
        <w:rPr>
          <w:rFonts w:cstheme="minorHAnsi"/>
          <w:sz w:val="24"/>
          <w:szCs w:val="24"/>
        </w:rPr>
        <w:t xml:space="preserve">(ED) </w:t>
      </w:r>
      <w:r w:rsidR="004724A6" w:rsidRPr="00766E6C">
        <w:rPr>
          <w:rFonts w:cstheme="minorHAnsi"/>
          <w:sz w:val="24"/>
          <w:szCs w:val="24"/>
        </w:rPr>
        <w:t xml:space="preserve">People to </w:t>
      </w:r>
      <w:r w:rsidR="00096EF6">
        <w:rPr>
          <w:rFonts w:cstheme="minorHAnsi"/>
          <w:sz w:val="24"/>
          <w:szCs w:val="24"/>
        </w:rPr>
        <w:t>drive</w:t>
      </w:r>
      <w:r w:rsidR="004724A6" w:rsidRPr="00766E6C">
        <w:rPr>
          <w:rFonts w:cstheme="minorHAnsi"/>
          <w:sz w:val="24"/>
          <w:szCs w:val="24"/>
        </w:rPr>
        <w:t xml:space="preserve"> the organisation’s </w:t>
      </w:r>
      <w:r w:rsidR="00EC5878">
        <w:rPr>
          <w:rFonts w:cstheme="minorHAnsi"/>
          <w:sz w:val="24"/>
          <w:szCs w:val="24"/>
        </w:rPr>
        <w:t>P</w:t>
      </w:r>
      <w:r w:rsidR="004724A6" w:rsidRPr="00766E6C">
        <w:rPr>
          <w:rFonts w:cstheme="minorHAnsi"/>
          <w:sz w:val="24"/>
          <w:szCs w:val="24"/>
        </w:rPr>
        <w:t xml:space="preserve">eople and </w:t>
      </w:r>
      <w:r w:rsidR="00EC5878">
        <w:rPr>
          <w:rFonts w:cstheme="minorHAnsi"/>
          <w:sz w:val="24"/>
          <w:szCs w:val="24"/>
        </w:rPr>
        <w:t>C</w:t>
      </w:r>
      <w:r w:rsidR="004724A6" w:rsidRPr="00766E6C">
        <w:rPr>
          <w:rFonts w:cstheme="minorHAnsi"/>
          <w:sz w:val="24"/>
          <w:szCs w:val="24"/>
        </w:rPr>
        <w:t xml:space="preserve">ulture strategies. </w:t>
      </w:r>
      <w:r w:rsidR="00EE528F">
        <w:rPr>
          <w:rFonts w:cstheme="minorHAnsi"/>
          <w:sz w:val="24"/>
          <w:szCs w:val="24"/>
        </w:rPr>
        <w:t xml:space="preserve">As an organisation that prides itself </w:t>
      </w:r>
      <w:r w:rsidR="00827254">
        <w:rPr>
          <w:rFonts w:cstheme="minorHAnsi"/>
          <w:sz w:val="24"/>
          <w:szCs w:val="24"/>
        </w:rPr>
        <w:t xml:space="preserve">on </w:t>
      </w:r>
      <w:r w:rsidR="00EE528F">
        <w:rPr>
          <w:rFonts w:cstheme="minorHAnsi"/>
          <w:sz w:val="24"/>
          <w:szCs w:val="24"/>
        </w:rPr>
        <w:t xml:space="preserve">its world leading capability, </w:t>
      </w:r>
      <w:r w:rsidR="005F6918">
        <w:rPr>
          <w:rFonts w:cstheme="minorHAnsi"/>
          <w:sz w:val="24"/>
          <w:szCs w:val="24"/>
        </w:rPr>
        <w:t>t</w:t>
      </w:r>
      <w:r w:rsidR="004724A6" w:rsidRPr="00766E6C">
        <w:rPr>
          <w:rFonts w:cstheme="minorHAnsi"/>
          <w:sz w:val="24"/>
          <w:szCs w:val="24"/>
        </w:rPr>
        <w:t xml:space="preserve">he </w:t>
      </w:r>
      <w:r w:rsidR="00A73A17">
        <w:rPr>
          <w:rFonts w:cstheme="minorHAnsi"/>
          <w:sz w:val="24"/>
          <w:szCs w:val="24"/>
        </w:rPr>
        <w:t>person appointed</w:t>
      </w:r>
      <w:r w:rsidR="00A73A17" w:rsidRPr="00766E6C">
        <w:rPr>
          <w:rFonts w:cstheme="minorHAnsi"/>
          <w:sz w:val="24"/>
          <w:szCs w:val="24"/>
        </w:rPr>
        <w:t xml:space="preserve"> </w:t>
      </w:r>
      <w:r w:rsidR="004724A6" w:rsidRPr="00766E6C">
        <w:rPr>
          <w:rFonts w:cstheme="minorHAnsi"/>
          <w:sz w:val="24"/>
          <w:szCs w:val="24"/>
        </w:rPr>
        <w:t xml:space="preserve">will </w:t>
      </w:r>
      <w:r w:rsidR="00A73A17">
        <w:rPr>
          <w:rFonts w:cstheme="minorHAnsi"/>
          <w:sz w:val="24"/>
          <w:szCs w:val="24"/>
        </w:rPr>
        <w:t xml:space="preserve">need to </w:t>
      </w:r>
      <w:r w:rsidR="004724A6" w:rsidRPr="00766E6C">
        <w:rPr>
          <w:rFonts w:cstheme="minorHAnsi"/>
          <w:sz w:val="24"/>
          <w:szCs w:val="24"/>
        </w:rPr>
        <w:t xml:space="preserve">work closely with the Executive Team to </w:t>
      </w:r>
      <w:r w:rsidR="00415B2E">
        <w:rPr>
          <w:rFonts w:cstheme="minorHAnsi"/>
          <w:sz w:val="24"/>
          <w:szCs w:val="24"/>
        </w:rPr>
        <w:t xml:space="preserve">lead the organisation through the </w:t>
      </w:r>
      <w:r w:rsidR="004724A6" w:rsidRPr="00766E6C">
        <w:rPr>
          <w:rFonts w:cstheme="minorHAnsi"/>
          <w:sz w:val="24"/>
          <w:szCs w:val="24"/>
        </w:rPr>
        <w:t xml:space="preserve">next phase of </w:t>
      </w:r>
      <w:r w:rsidR="00415B2E">
        <w:rPr>
          <w:rFonts w:cstheme="minorHAnsi"/>
          <w:sz w:val="24"/>
          <w:szCs w:val="24"/>
        </w:rPr>
        <w:t>our</w:t>
      </w:r>
      <w:r w:rsidR="00415B2E" w:rsidRPr="00766E6C">
        <w:rPr>
          <w:rFonts w:cstheme="minorHAnsi"/>
          <w:sz w:val="24"/>
          <w:szCs w:val="24"/>
        </w:rPr>
        <w:t xml:space="preserve"> </w:t>
      </w:r>
      <w:r w:rsidR="004724A6" w:rsidRPr="00766E6C">
        <w:rPr>
          <w:rFonts w:cstheme="minorHAnsi"/>
          <w:sz w:val="24"/>
          <w:szCs w:val="24"/>
        </w:rPr>
        <w:t xml:space="preserve">cultural transformation journey. </w:t>
      </w:r>
      <w:r w:rsidR="004C0D30">
        <w:rPr>
          <w:rFonts w:cstheme="minorHAnsi"/>
          <w:sz w:val="24"/>
          <w:szCs w:val="24"/>
        </w:rPr>
        <w:t>The person appointed will report to the CEO.</w:t>
      </w:r>
    </w:p>
    <w:p w14:paraId="47D65E72" w14:textId="611F0587" w:rsidR="00A73A17" w:rsidRDefault="002A77C3" w:rsidP="00C93665">
      <w:pPr>
        <w:spacing w:after="120"/>
        <w:rPr>
          <w:rFonts w:cstheme="minorHAnsi"/>
          <w:sz w:val="24"/>
          <w:szCs w:val="24"/>
        </w:rPr>
      </w:pPr>
      <w:r w:rsidRPr="00766E6C">
        <w:rPr>
          <w:rFonts w:cstheme="minorHAnsi"/>
          <w:sz w:val="24"/>
          <w:szCs w:val="24"/>
        </w:rPr>
        <w:t xml:space="preserve">CSIRO </w:t>
      </w:r>
      <w:r w:rsidR="00A73A17">
        <w:rPr>
          <w:rFonts w:cstheme="minorHAnsi"/>
          <w:sz w:val="24"/>
          <w:szCs w:val="24"/>
        </w:rPr>
        <w:t>is looking for</w:t>
      </w:r>
      <w:r w:rsidR="00A73A17" w:rsidRPr="00766E6C">
        <w:rPr>
          <w:rFonts w:cstheme="minorHAnsi"/>
          <w:sz w:val="24"/>
          <w:szCs w:val="24"/>
        </w:rPr>
        <w:t xml:space="preserve"> </w:t>
      </w:r>
      <w:r w:rsidRPr="00766E6C">
        <w:rPr>
          <w:rFonts w:cstheme="minorHAnsi"/>
          <w:sz w:val="24"/>
          <w:szCs w:val="24"/>
        </w:rPr>
        <w:t>an innovative</w:t>
      </w:r>
      <w:r w:rsidR="00E06DCA" w:rsidRPr="00766E6C">
        <w:rPr>
          <w:rFonts w:cstheme="minorHAnsi"/>
          <w:sz w:val="24"/>
          <w:szCs w:val="24"/>
        </w:rPr>
        <w:t xml:space="preserve">, collaborative, inclusive </w:t>
      </w:r>
      <w:r w:rsidRPr="00766E6C">
        <w:rPr>
          <w:rFonts w:cstheme="minorHAnsi"/>
          <w:sz w:val="24"/>
          <w:szCs w:val="24"/>
        </w:rPr>
        <w:t xml:space="preserve">and inspiring leader to bring fresh </w:t>
      </w:r>
      <w:r w:rsidR="00096EF6">
        <w:rPr>
          <w:rFonts w:cstheme="minorHAnsi"/>
          <w:sz w:val="24"/>
          <w:szCs w:val="24"/>
        </w:rPr>
        <w:t xml:space="preserve">and disruptive </w:t>
      </w:r>
      <w:r w:rsidRPr="00766E6C">
        <w:rPr>
          <w:rFonts w:cstheme="minorHAnsi"/>
          <w:sz w:val="24"/>
          <w:szCs w:val="24"/>
        </w:rPr>
        <w:t>thinking across the full employee experience</w:t>
      </w:r>
      <w:r w:rsidR="00303452">
        <w:rPr>
          <w:rFonts w:cstheme="minorHAnsi"/>
          <w:sz w:val="24"/>
          <w:szCs w:val="24"/>
        </w:rPr>
        <w:t xml:space="preserve"> </w:t>
      </w:r>
      <w:r w:rsidR="00A828BF">
        <w:rPr>
          <w:rFonts w:cstheme="minorHAnsi"/>
          <w:sz w:val="24"/>
          <w:szCs w:val="24"/>
        </w:rPr>
        <w:t>within</w:t>
      </w:r>
      <w:r w:rsidR="00A73A17">
        <w:rPr>
          <w:rFonts w:cstheme="minorHAnsi"/>
          <w:sz w:val="24"/>
          <w:szCs w:val="24"/>
        </w:rPr>
        <w:t xml:space="preserve"> the whole range of </w:t>
      </w:r>
      <w:r w:rsidR="00295C60">
        <w:rPr>
          <w:rFonts w:cstheme="minorHAnsi"/>
          <w:sz w:val="24"/>
          <w:szCs w:val="24"/>
        </w:rPr>
        <w:t>human resources</w:t>
      </w:r>
      <w:r w:rsidR="00A73A17">
        <w:rPr>
          <w:rFonts w:cstheme="minorHAnsi"/>
          <w:sz w:val="24"/>
          <w:szCs w:val="24"/>
        </w:rPr>
        <w:t xml:space="preserve"> and change management support activities. These include:</w:t>
      </w:r>
    </w:p>
    <w:p w14:paraId="671C23D3" w14:textId="77777777" w:rsidR="00A73A17" w:rsidRDefault="00A73A17" w:rsidP="00C93665">
      <w:pPr>
        <w:spacing w:after="120"/>
        <w:rPr>
          <w:rFonts w:cstheme="minorHAnsi"/>
          <w:sz w:val="24"/>
          <w:szCs w:val="24"/>
        </w:rPr>
        <w:sectPr w:rsidR="00A73A17">
          <w:footerReference w:type="default" r:id="rId9"/>
          <w:pgSz w:w="11906" w:h="16838"/>
          <w:pgMar w:top="1440" w:right="1440" w:bottom="1440" w:left="1440" w:header="708" w:footer="708" w:gutter="0"/>
          <w:cols w:space="708"/>
          <w:docGrid w:linePitch="360"/>
        </w:sectPr>
      </w:pPr>
    </w:p>
    <w:p w14:paraId="0CF73FCE" w14:textId="544BB4DE" w:rsidR="00A73A17" w:rsidRPr="003C095C" w:rsidRDefault="002A77C3" w:rsidP="005F6918">
      <w:pPr>
        <w:pStyle w:val="ListParagraph"/>
        <w:numPr>
          <w:ilvl w:val="0"/>
          <w:numId w:val="5"/>
        </w:numPr>
        <w:spacing w:after="0"/>
        <w:rPr>
          <w:rFonts w:cstheme="minorHAnsi"/>
        </w:rPr>
      </w:pPr>
      <w:r w:rsidRPr="003C095C">
        <w:rPr>
          <w:rFonts w:cstheme="minorHAnsi"/>
        </w:rPr>
        <w:t>talent management</w:t>
      </w:r>
      <w:r w:rsidR="000B5C04">
        <w:rPr>
          <w:rFonts w:cstheme="minorHAnsi"/>
        </w:rPr>
        <w:t>;</w:t>
      </w:r>
      <w:r w:rsidR="00A73A17" w:rsidRPr="003C095C">
        <w:rPr>
          <w:rFonts w:cstheme="minorHAnsi"/>
        </w:rPr>
        <w:t xml:space="preserve"> </w:t>
      </w:r>
    </w:p>
    <w:p w14:paraId="29BDD56D" w14:textId="64F9904A" w:rsidR="00A73A17" w:rsidRPr="003C095C" w:rsidRDefault="002A77C3" w:rsidP="005F6918">
      <w:pPr>
        <w:pStyle w:val="ListParagraph"/>
        <w:numPr>
          <w:ilvl w:val="0"/>
          <w:numId w:val="5"/>
        </w:numPr>
        <w:spacing w:after="0"/>
        <w:rPr>
          <w:rFonts w:cstheme="minorHAnsi"/>
        </w:rPr>
      </w:pPr>
      <w:r w:rsidRPr="003C095C">
        <w:rPr>
          <w:rFonts w:cstheme="minorHAnsi"/>
        </w:rPr>
        <w:t>succession planning</w:t>
      </w:r>
      <w:r w:rsidR="00A73A17">
        <w:rPr>
          <w:rFonts w:cstheme="minorHAnsi"/>
        </w:rPr>
        <w:t>;</w:t>
      </w:r>
    </w:p>
    <w:p w14:paraId="1F5B3D3E" w14:textId="5521443E" w:rsidR="00A73A17" w:rsidRPr="003C095C" w:rsidRDefault="002A77C3" w:rsidP="005F6918">
      <w:pPr>
        <w:pStyle w:val="ListParagraph"/>
        <w:numPr>
          <w:ilvl w:val="0"/>
          <w:numId w:val="5"/>
        </w:numPr>
        <w:spacing w:after="0"/>
        <w:rPr>
          <w:rFonts w:cstheme="minorHAnsi"/>
        </w:rPr>
      </w:pPr>
      <w:r w:rsidRPr="003C095C">
        <w:rPr>
          <w:rFonts w:cstheme="minorHAnsi"/>
        </w:rPr>
        <w:t>change management</w:t>
      </w:r>
      <w:r w:rsidR="00A73A17">
        <w:rPr>
          <w:rFonts w:cstheme="minorHAnsi"/>
        </w:rPr>
        <w:t>;</w:t>
      </w:r>
      <w:r w:rsidR="00A73A17" w:rsidRPr="003C095C">
        <w:rPr>
          <w:rFonts w:cstheme="minorHAnsi"/>
        </w:rPr>
        <w:t xml:space="preserve"> </w:t>
      </w:r>
    </w:p>
    <w:p w14:paraId="46A4F048" w14:textId="796077A0" w:rsidR="005F6918" w:rsidRDefault="005F6918" w:rsidP="005F6918">
      <w:pPr>
        <w:pStyle w:val="ListParagraph"/>
        <w:numPr>
          <w:ilvl w:val="0"/>
          <w:numId w:val="5"/>
        </w:numPr>
        <w:spacing w:after="0"/>
        <w:rPr>
          <w:rFonts w:cstheme="minorHAnsi"/>
        </w:rPr>
      </w:pPr>
      <w:r>
        <w:rPr>
          <w:rFonts w:cstheme="minorHAnsi"/>
        </w:rPr>
        <w:t>industrial relations;</w:t>
      </w:r>
    </w:p>
    <w:p w14:paraId="3746D02F" w14:textId="16D6B9DC" w:rsidR="00A73A17" w:rsidRPr="003C095C" w:rsidRDefault="005113DB" w:rsidP="005F6918">
      <w:pPr>
        <w:pStyle w:val="ListParagraph"/>
        <w:numPr>
          <w:ilvl w:val="0"/>
          <w:numId w:val="5"/>
        </w:numPr>
        <w:spacing w:after="0"/>
        <w:rPr>
          <w:rFonts w:cstheme="minorHAnsi"/>
        </w:rPr>
      </w:pPr>
      <w:r w:rsidRPr="003C095C">
        <w:rPr>
          <w:rFonts w:cstheme="minorHAnsi"/>
        </w:rPr>
        <w:t>organisational development</w:t>
      </w:r>
      <w:r w:rsidR="00A73A17">
        <w:rPr>
          <w:rFonts w:cstheme="minorHAnsi"/>
        </w:rPr>
        <w:t>;</w:t>
      </w:r>
    </w:p>
    <w:p w14:paraId="439EC45A" w14:textId="5FAD63FD" w:rsidR="00A73A17" w:rsidRPr="003C095C" w:rsidRDefault="002A77C3" w:rsidP="005F6918">
      <w:pPr>
        <w:pStyle w:val="ListParagraph"/>
        <w:numPr>
          <w:ilvl w:val="0"/>
          <w:numId w:val="5"/>
        </w:numPr>
        <w:spacing w:after="0"/>
        <w:rPr>
          <w:rFonts w:cstheme="minorHAnsi"/>
        </w:rPr>
      </w:pPr>
      <w:r w:rsidRPr="003C095C">
        <w:rPr>
          <w:rFonts w:cstheme="minorHAnsi"/>
        </w:rPr>
        <w:t>performance management</w:t>
      </w:r>
      <w:r w:rsidR="00A73A17">
        <w:rPr>
          <w:rFonts w:cstheme="minorHAnsi"/>
        </w:rPr>
        <w:t>;</w:t>
      </w:r>
    </w:p>
    <w:p w14:paraId="6722F7D1" w14:textId="04AC1F14" w:rsidR="00A73A17" w:rsidRPr="003C095C" w:rsidRDefault="002A77C3" w:rsidP="005F6918">
      <w:pPr>
        <w:pStyle w:val="ListParagraph"/>
        <w:numPr>
          <w:ilvl w:val="0"/>
          <w:numId w:val="5"/>
        </w:numPr>
        <w:spacing w:after="0"/>
        <w:rPr>
          <w:rFonts w:cstheme="minorHAnsi"/>
        </w:rPr>
      </w:pPr>
      <w:r w:rsidRPr="003C095C">
        <w:rPr>
          <w:rFonts w:cstheme="minorHAnsi"/>
        </w:rPr>
        <w:t>learning and development</w:t>
      </w:r>
      <w:r w:rsidR="00A73A17">
        <w:rPr>
          <w:rFonts w:cstheme="minorHAnsi"/>
        </w:rPr>
        <w:t>;</w:t>
      </w:r>
    </w:p>
    <w:p w14:paraId="41588F79" w14:textId="66EFC145" w:rsidR="00A73A17" w:rsidRPr="003C095C" w:rsidRDefault="00EE528F" w:rsidP="005F6918">
      <w:pPr>
        <w:pStyle w:val="ListParagraph"/>
        <w:numPr>
          <w:ilvl w:val="0"/>
          <w:numId w:val="5"/>
        </w:numPr>
        <w:spacing w:after="0"/>
        <w:rPr>
          <w:rFonts w:cstheme="minorHAnsi"/>
        </w:rPr>
      </w:pPr>
      <w:r w:rsidRPr="003C095C">
        <w:rPr>
          <w:rFonts w:cstheme="minorHAnsi"/>
        </w:rPr>
        <w:t>employee services</w:t>
      </w:r>
      <w:r w:rsidR="00A73A17">
        <w:rPr>
          <w:rFonts w:cstheme="minorHAnsi"/>
        </w:rPr>
        <w:t>;</w:t>
      </w:r>
    </w:p>
    <w:p w14:paraId="6D7F7429" w14:textId="7E23FEAE" w:rsidR="00A73A17" w:rsidRPr="003C095C" w:rsidRDefault="00295C60" w:rsidP="005F6918">
      <w:pPr>
        <w:pStyle w:val="ListParagraph"/>
        <w:numPr>
          <w:ilvl w:val="0"/>
          <w:numId w:val="5"/>
        </w:numPr>
        <w:spacing w:after="0"/>
        <w:rPr>
          <w:rFonts w:cstheme="minorHAnsi"/>
        </w:rPr>
      </w:pPr>
      <w:r>
        <w:rPr>
          <w:rFonts w:cstheme="minorHAnsi"/>
        </w:rPr>
        <w:t xml:space="preserve">the </w:t>
      </w:r>
      <w:r w:rsidR="002A77C3" w:rsidRPr="003C095C">
        <w:rPr>
          <w:rFonts w:cstheme="minorHAnsi"/>
        </w:rPr>
        <w:t>Employee Value Proposition</w:t>
      </w:r>
      <w:r w:rsidR="00A73A17">
        <w:rPr>
          <w:rFonts w:cstheme="minorHAnsi"/>
        </w:rPr>
        <w:t>;</w:t>
      </w:r>
    </w:p>
    <w:p w14:paraId="09D36BA0" w14:textId="745B06FF" w:rsidR="00A73A17" w:rsidRPr="003C095C" w:rsidRDefault="002A77C3" w:rsidP="005F6918">
      <w:pPr>
        <w:pStyle w:val="ListParagraph"/>
        <w:numPr>
          <w:ilvl w:val="0"/>
          <w:numId w:val="5"/>
        </w:numPr>
        <w:spacing w:after="0"/>
        <w:rPr>
          <w:rFonts w:cstheme="minorHAnsi"/>
        </w:rPr>
      </w:pPr>
      <w:r w:rsidRPr="003C095C">
        <w:rPr>
          <w:rFonts w:cstheme="minorHAnsi"/>
        </w:rPr>
        <w:t>Culture Alignment</w:t>
      </w:r>
      <w:r w:rsidR="00A73A17">
        <w:rPr>
          <w:rFonts w:cstheme="minorHAnsi"/>
        </w:rPr>
        <w:t>;</w:t>
      </w:r>
      <w:r w:rsidR="00A73A17" w:rsidRPr="003C095C">
        <w:rPr>
          <w:rFonts w:cstheme="minorHAnsi"/>
        </w:rPr>
        <w:t xml:space="preserve"> </w:t>
      </w:r>
    </w:p>
    <w:p w14:paraId="04784903" w14:textId="2088F43B" w:rsidR="00A73A17" w:rsidRPr="003C095C" w:rsidRDefault="002A77C3" w:rsidP="005F6918">
      <w:pPr>
        <w:pStyle w:val="ListParagraph"/>
        <w:numPr>
          <w:ilvl w:val="0"/>
          <w:numId w:val="5"/>
        </w:numPr>
        <w:spacing w:after="0"/>
        <w:rPr>
          <w:rFonts w:cstheme="minorHAnsi"/>
        </w:rPr>
      </w:pPr>
      <w:r w:rsidRPr="003C095C">
        <w:rPr>
          <w:rFonts w:cstheme="minorHAnsi"/>
        </w:rPr>
        <w:t>CSIRO’s secondment program</w:t>
      </w:r>
      <w:r w:rsidR="00A73A17">
        <w:rPr>
          <w:rFonts w:cstheme="minorHAnsi"/>
        </w:rPr>
        <w:t>;</w:t>
      </w:r>
    </w:p>
    <w:p w14:paraId="0662C8BF" w14:textId="12F796FE" w:rsidR="00A73A17" w:rsidRPr="003C095C" w:rsidRDefault="005F6918" w:rsidP="005F6918">
      <w:pPr>
        <w:pStyle w:val="ListParagraph"/>
        <w:numPr>
          <w:ilvl w:val="0"/>
          <w:numId w:val="5"/>
        </w:numPr>
        <w:spacing w:after="0"/>
        <w:rPr>
          <w:rFonts w:cstheme="minorHAnsi"/>
        </w:rPr>
      </w:pPr>
      <w:r>
        <w:rPr>
          <w:rFonts w:cstheme="minorHAnsi"/>
        </w:rPr>
        <w:t>D</w:t>
      </w:r>
      <w:r w:rsidR="00766E6C" w:rsidRPr="003C095C">
        <w:rPr>
          <w:rFonts w:cstheme="minorHAnsi"/>
        </w:rPr>
        <w:t>iversity and Inclusion</w:t>
      </w:r>
      <w:r w:rsidR="00A73A17">
        <w:rPr>
          <w:rFonts w:cstheme="minorHAnsi"/>
        </w:rPr>
        <w:t>;</w:t>
      </w:r>
      <w:r w:rsidR="00A73A17" w:rsidRPr="003C095C">
        <w:rPr>
          <w:rFonts w:cstheme="minorHAnsi"/>
        </w:rPr>
        <w:t xml:space="preserve"> </w:t>
      </w:r>
    </w:p>
    <w:p w14:paraId="1813945F" w14:textId="45EE55F7" w:rsidR="00A73A17" w:rsidRPr="003C095C" w:rsidRDefault="005F6918" w:rsidP="005F6918">
      <w:pPr>
        <w:pStyle w:val="ListParagraph"/>
        <w:numPr>
          <w:ilvl w:val="0"/>
          <w:numId w:val="5"/>
        </w:numPr>
        <w:spacing w:after="0"/>
        <w:rPr>
          <w:rFonts w:cstheme="minorHAnsi"/>
        </w:rPr>
      </w:pPr>
      <w:r>
        <w:rPr>
          <w:rFonts w:cstheme="minorHAnsi"/>
        </w:rPr>
        <w:t>f</w:t>
      </w:r>
      <w:r w:rsidR="00EE528F" w:rsidRPr="003C095C">
        <w:rPr>
          <w:rFonts w:cstheme="minorHAnsi"/>
        </w:rPr>
        <w:t>lexible work</w:t>
      </w:r>
      <w:r w:rsidR="00A73A17">
        <w:rPr>
          <w:rFonts w:cstheme="minorHAnsi"/>
        </w:rPr>
        <w:t>ing</w:t>
      </w:r>
      <w:r>
        <w:rPr>
          <w:rFonts w:cstheme="minorHAnsi"/>
        </w:rPr>
        <w:t>;</w:t>
      </w:r>
      <w:r w:rsidR="002A77C3" w:rsidRPr="003C095C">
        <w:rPr>
          <w:rFonts w:cstheme="minorHAnsi"/>
        </w:rPr>
        <w:t xml:space="preserve"> </w:t>
      </w:r>
      <w:r w:rsidR="00295C60">
        <w:rPr>
          <w:rFonts w:cstheme="minorHAnsi"/>
        </w:rPr>
        <w:t xml:space="preserve">and </w:t>
      </w:r>
    </w:p>
    <w:p w14:paraId="43D497A1" w14:textId="70DF5EEC" w:rsidR="002A77C3" w:rsidRPr="003C095C" w:rsidRDefault="005F6918" w:rsidP="005F6918">
      <w:pPr>
        <w:pStyle w:val="ListParagraph"/>
        <w:numPr>
          <w:ilvl w:val="0"/>
          <w:numId w:val="5"/>
        </w:numPr>
        <w:spacing w:after="0"/>
        <w:rPr>
          <w:rFonts w:cstheme="minorHAnsi"/>
        </w:rPr>
      </w:pPr>
      <w:r>
        <w:rPr>
          <w:rFonts w:cstheme="minorHAnsi"/>
        </w:rPr>
        <w:t>l</w:t>
      </w:r>
      <w:r w:rsidR="002A77C3" w:rsidRPr="003C095C">
        <w:rPr>
          <w:rFonts w:cstheme="minorHAnsi"/>
        </w:rPr>
        <w:t xml:space="preserve">earning and </w:t>
      </w:r>
      <w:r w:rsidR="000B5C04">
        <w:rPr>
          <w:rFonts w:cstheme="minorHAnsi"/>
        </w:rPr>
        <w:t>d</w:t>
      </w:r>
      <w:r w:rsidR="002A77C3" w:rsidRPr="003C095C">
        <w:rPr>
          <w:rFonts w:cstheme="minorHAnsi"/>
        </w:rPr>
        <w:t>evelopment.</w:t>
      </w:r>
    </w:p>
    <w:p w14:paraId="6FA91C8B" w14:textId="77777777" w:rsidR="00A73A17" w:rsidRDefault="00A73A17" w:rsidP="00C93665">
      <w:pPr>
        <w:spacing w:after="120"/>
        <w:rPr>
          <w:rFonts w:cstheme="minorHAnsi"/>
          <w:sz w:val="24"/>
          <w:szCs w:val="24"/>
        </w:rPr>
        <w:sectPr w:rsidR="00A73A17" w:rsidSect="005F6918">
          <w:type w:val="continuous"/>
          <w:pgSz w:w="11906" w:h="16838"/>
          <w:pgMar w:top="1440" w:right="1440" w:bottom="1440" w:left="1440" w:header="708" w:footer="708" w:gutter="0"/>
          <w:cols w:num="2" w:space="708"/>
          <w:docGrid w:linePitch="360"/>
        </w:sectPr>
      </w:pPr>
    </w:p>
    <w:p w14:paraId="75265B53" w14:textId="77777777" w:rsidR="00A73A17" w:rsidRDefault="00A73A17" w:rsidP="00C93665">
      <w:pPr>
        <w:spacing w:after="120"/>
        <w:rPr>
          <w:rFonts w:cstheme="minorHAnsi"/>
          <w:sz w:val="24"/>
          <w:szCs w:val="24"/>
        </w:rPr>
      </w:pPr>
    </w:p>
    <w:p w14:paraId="4DC9DBEC" w14:textId="3027929B" w:rsidR="002A77C3" w:rsidRPr="00766E6C" w:rsidRDefault="002A77C3" w:rsidP="00C93665">
      <w:pPr>
        <w:spacing w:after="120"/>
        <w:rPr>
          <w:rFonts w:cstheme="minorHAnsi"/>
          <w:sz w:val="24"/>
          <w:szCs w:val="24"/>
        </w:rPr>
      </w:pPr>
      <w:r w:rsidRPr="00766E6C">
        <w:rPr>
          <w:rFonts w:cstheme="minorHAnsi"/>
          <w:sz w:val="24"/>
          <w:szCs w:val="24"/>
        </w:rPr>
        <w:t xml:space="preserve">The </w:t>
      </w:r>
      <w:r w:rsidR="00096EF6">
        <w:rPr>
          <w:rFonts w:cstheme="minorHAnsi"/>
          <w:sz w:val="24"/>
          <w:szCs w:val="24"/>
        </w:rPr>
        <w:t>ED</w:t>
      </w:r>
      <w:r w:rsidR="00E06DCA" w:rsidRPr="00766E6C">
        <w:rPr>
          <w:rFonts w:cstheme="minorHAnsi"/>
          <w:sz w:val="24"/>
          <w:szCs w:val="24"/>
        </w:rPr>
        <w:t xml:space="preserve"> </w:t>
      </w:r>
      <w:r w:rsidRPr="00766E6C">
        <w:rPr>
          <w:rFonts w:cstheme="minorHAnsi"/>
          <w:sz w:val="24"/>
          <w:szCs w:val="24"/>
        </w:rPr>
        <w:t xml:space="preserve">will have a strong focus on </w:t>
      </w:r>
      <w:r w:rsidR="00B77DE5">
        <w:rPr>
          <w:rFonts w:cstheme="minorHAnsi"/>
          <w:sz w:val="24"/>
          <w:szCs w:val="24"/>
        </w:rPr>
        <w:t xml:space="preserve">our </w:t>
      </w:r>
      <w:r w:rsidRPr="00766E6C">
        <w:rPr>
          <w:rFonts w:cstheme="minorHAnsi"/>
          <w:sz w:val="24"/>
          <w:szCs w:val="24"/>
        </w:rPr>
        <w:t xml:space="preserve">talent as one </w:t>
      </w:r>
      <w:r w:rsidR="004F0470">
        <w:rPr>
          <w:rFonts w:cstheme="minorHAnsi"/>
          <w:sz w:val="24"/>
          <w:szCs w:val="24"/>
        </w:rPr>
        <w:t xml:space="preserve">of </w:t>
      </w:r>
      <w:r w:rsidRPr="00766E6C">
        <w:rPr>
          <w:rFonts w:cstheme="minorHAnsi"/>
          <w:sz w:val="24"/>
          <w:szCs w:val="24"/>
        </w:rPr>
        <w:t xml:space="preserve">our biggest differentiators of organisational performance. </w:t>
      </w:r>
      <w:r w:rsidR="00E06DCA" w:rsidRPr="00766E6C">
        <w:rPr>
          <w:rFonts w:cstheme="minorHAnsi"/>
          <w:sz w:val="24"/>
          <w:szCs w:val="24"/>
        </w:rPr>
        <w:t xml:space="preserve">As a visionary leader, the </w:t>
      </w:r>
      <w:r w:rsidR="00A73A17">
        <w:rPr>
          <w:rFonts w:cstheme="minorHAnsi"/>
          <w:sz w:val="24"/>
          <w:szCs w:val="24"/>
        </w:rPr>
        <w:t>successful candidate</w:t>
      </w:r>
      <w:r w:rsidR="00E06DCA" w:rsidRPr="00766E6C">
        <w:rPr>
          <w:rFonts w:cstheme="minorHAnsi"/>
          <w:sz w:val="24"/>
          <w:szCs w:val="24"/>
        </w:rPr>
        <w:t xml:space="preserve"> will lead CSIRO to prepare for the future of work and manage multigenerational change to proactively shape and drive our talent.</w:t>
      </w:r>
      <w:r w:rsidR="0047196D">
        <w:rPr>
          <w:rFonts w:cstheme="minorHAnsi"/>
          <w:sz w:val="24"/>
          <w:szCs w:val="24"/>
        </w:rPr>
        <w:t xml:space="preserve"> </w:t>
      </w:r>
      <w:r w:rsidR="005F6918">
        <w:rPr>
          <w:rFonts w:cstheme="minorHAnsi"/>
          <w:sz w:val="24"/>
          <w:szCs w:val="24"/>
        </w:rPr>
        <w:t>The person</w:t>
      </w:r>
      <w:r w:rsidR="003C095C">
        <w:rPr>
          <w:rFonts w:cstheme="minorHAnsi"/>
          <w:sz w:val="24"/>
          <w:szCs w:val="24"/>
        </w:rPr>
        <w:t xml:space="preserve"> </w:t>
      </w:r>
      <w:r w:rsidR="0047196D">
        <w:rPr>
          <w:rFonts w:cstheme="minorHAnsi"/>
          <w:sz w:val="24"/>
          <w:szCs w:val="24"/>
        </w:rPr>
        <w:t>must</w:t>
      </w:r>
      <w:r w:rsidR="00295C60">
        <w:rPr>
          <w:rFonts w:cstheme="minorHAnsi"/>
          <w:sz w:val="24"/>
          <w:szCs w:val="24"/>
        </w:rPr>
        <w:t xml:space="preserve"> be a hands on practitioner of people and t</w:t>
      </w:r>
      <w:r w:rsidR="0047196D">
        <w:rPr>
          <w:rFonts w:cstheme="minorHAnsi"/>
          <w:sz w:val="24"/>
          <w:szCs w:val="24"/>
        </w:rPr>
        <w:t>alent management not just an executive.</w:t>
      </w:r>
    </w:p>
    <w:p w14:paraId="5406BDCE" w14:textId="75F59D9E" w:rsidR="00E06DCA" w:rsidRPr="00766E6C" w:rsidRDefault="003C095C" w:rsidP="00C93665">
      <w:pPr>
        <w:spacing w:after="120"/>
        <w:rPr>
          <w:rFonts w:cstheme="minorHAnsi"/>
          <w:sz w:val="24"/>
          <w:szCs w:val="24"/>
        </w:rPr>
      </w:pPr>
      <w:r>
        <w:rPr>
          <w:rFonts w:cstheme="minorHAnsi"/>
          <w:sz w:val="24"/>
          <w:szCs w:val="24"/>
        </w:rPr>
        <w:t>A key goal will be to</w:t>
      </w:r>
      <w:r w:rsidR="00E06DCA" w:rsidRPr="00766E6C">
        <w:rPr>
          <w:rFonts w:cstheme="minorHAnsi"/>
          <w:sz w:val="24"/>
          <w:szCs w:val="24"/>
        </w:rPr>
        <w:t xml:space="preserve"> </w:t>
      </w:r>
      <w:r w:rsidR="00096EF6">
        <w:rPr>
          <w:rFonts w:cstheme="minorHAnsi"/>
          <w:sz w:val="24"/>
          <w:szCs w:val="24"/>
        </w:rPr>
        <w:t>ensure</w:t>
      </w:r>
      <w:r w:rsidR="004F613A">
        <w:rPr>
          <w:rFonts w:cstheme="minorHAnsi"/>
          <w:sz w:val="24"/>
          <w:szCs w:val="24"/>
        </w:rPr>
        <w:t xml:space="preserve"> </w:t>
      </w:r>
      <w:r w:rsidR="00EE528F">
        <w:rPr>
          <w:rFonts w:cstheme="minorHAnsi"/>
          <w:sz w:val="24"/>
          <w:szCs w:val="24"/>
        </w:rPr>
        <w:t>align</w:t>
      </w:r>
      <w:r w:rsidR="00096EF6">
        <w:rPr>
          <w:rFonts w:cstheme="minorHAnsi"/>
          <w:sz w:val="24"/>
          <w:szCs w:val="24"/>
        </w:rPr>
        <w:t xml:space="preserve">ment </w:t>
      </w:r>
      <w:r>
        <w:rPr>
          <w:rFonts w:cstheme="minorHAnsi"/>
          <w:sz w:val="24"/>
          <w:szCs w:val="24"/>
        </w:rPr>
        <w:t xml:space="preserve">of </w:t>
      </w:r>
      <w:r w:rsidR="00EE528F">
        <w:rPr>
          <w:rFonts w:cstheme="minorHAnsi"/>
          <w:sz w:val="24"/>
          <w:szCs w:val="24"/>
        </w:rPr>
        <w:t>the day</w:t>
      </w:r>
      <w:r w:rsidR="00295C60">
        <w:rPr>
          <w:rFonts w:cstheme="minorHAnsi"/>
          <w:sz w:val="24"/>
          <w:szCs w:val="24"/>
        </w:rPr>
        <w:t>-</w:t>
      </w:r>
      <w:r w:rsidR="00EE528F">
        <w:rPr>
          <w:rFonts w:cstheme="minorHAnsi"/>
          <w:sz w:val="24"/>
          <w:szCs w:val="24"/>
        </w:rPr>
        <w:t>to</w:t>
      </w:r>
      <w:r w:rsidR="00295C60">
        <w:rPr>
          <w:rFonts w:cstheme="minorHAnsi"/>
          <w:sz w:val="24"/>
          <w:szCs w:val="24"/>
        </w:rPr>
        <w:t>-</w:t>
      </w:r>
      <w:r w:rsidR="00EE528F">
        <w:rPr>
          <w:rFonts w:cstheme="minorHAnsi"/>
          <w:sz w:val="24"/>
          <w:szCs w:val="24"/>
        </w:rPr>
        <w:t>day experience of working in CSIRO</w:t>
      </w:r>
      <w:r w:rsidR="00096EF6">
        <w:rPr>
          <w:rFonts w:cstheme="minorHAnsi"/>
          <w:sz w:val="24"/>
          <w:szCs w:val="24"/>
        </w:rPr>
        <w:t xml:space="preserve"> </w:t>
      </w:r>
      <w:r w:rsidR="00EE528F">
        <w:rPr>
          <w:rFonts w:cstheme="minorHAnsi"/>
          <w:sz w:val="24"/>
          <w:szCs w:val="24"/>
        </w:rPr>
        <w:t xml:space="preserve">with its core purpose </w:t>
      </w:r>
      <w:r w:rsidR="00096EF6">
        <w:rPr>
          <w:rFonts w:cstheme="minorHAnsi"/>
          <w:sz w:val="24"/>
          <w:szCs w:val="24"/>
        </w:rPr>
        <w:t>of</w:t>
      </w:r>
      <w:r w:rsidR="00EE528F">
        <w:rPr>
          <w:rFonts w:cstheme="minorHAnsi"/>
          <w:sz w:val="24"/>
          <w:szCs w:val="24"/>
        </w:rPr>
        <w:t xml:space="preserve"> </w:t>
      </w:r>
      <w:r w:rsidR="00096EF6">
        <w:rPr>
          <w:rFonts w:cstheme="minorHAnsi"/>
          <w:sz w:val="24"/>
          <w:szCs w:val="24"/>
        </w:rPr>
        <w:t>solv</w:t>
      </w:r>
      <w:r w:rsidR="00EE528F">
        <w:rPr>
          <w:rFonts w:cstheme="minorHAnsi"/>
          <w:sz w:val="24"/>
          <w:szCs w:val="24"/>
        </w:rPr>
        <w:t xml:space="preserve">ing </w:t>
      </w:r>
      <w:r w:rsidR="00096EF6">
        <w:rPr>
          <w:rFonts w:cstheme="minorHAnsi"/>
          <w:sz w:val="24"/>
          <w:szCs w:val="24"/>
        </w:rPr>
        <w:t>Australia’s greatest challenges with science</w:t>
      </w:r>
      <w:r w:rsidR="004B0553">
        <w:rPr>
          <w:rFonts w:cstheme="minorHAnsi"/>
          <w:sz w:val="24"/>
          <w:szCs w:val="24"/>
        </w:rPr>
        <w:t xml:space="preserve"> and engineering</w:t>
      </w:r>
      <w:r w:rsidR="00EE528F">
        <w:rPr>
          <w:rFonts w:cstheme="minorHAnsi"/>
          <w:sz w:val="24"/>
          <w:szCs w:val="24"/>
        </w:rPr>
        <w:t xml:space="preserve">. </w:t>
      </w:r>
      <w:r w:rsidR="0047196D">
        <w:rPr>
          <w:rFonts w:cstheme="minorHAnsi"/>
          <w:sz w:val="24"/>
          <w:szCs w:val="24"/>
        </w:rPr>
        <w:t xml:space="preserve">This alignment is critical to empowering our people to operate more independently </w:t>
      </w:r>
      <w:r>
        <w:rPr>
          <w:rFonts w:cstheme="minorHAnsi"/>
          <w:sz w:val="24"/>
          <w:szCs w:val="24"/>
        </w:rPr>
        <w:t xml:space="preserve">and </w:t>
      </w:r>
      <w:r w:rsidR="0047196D">
        <w:rPr>
          <w:rFonts w:cstheme="minorHAnsi"/>
          <w:sz w:val="24"/>
          <w:szCs w:val="24"/>
        </w:rPr>
        <w:t>with greater agility.</w:t>
      </w:r>
      <w:r w:rsidR="005F6918">
        <w:rPr>
          <w:rFonts w:cstheme="minorHAnsi"/>
          <w:sz w:val="24"/>
          <w:szCs w:val="24"/>
        </w:rPr>
        <w:t xml:space="preserve"> </w:t>
      </w:r>
    </w:p>
    <w:p w14:paraId="21AC7635" w14:textId="5D80460A" w:rsidR="00545C4B" w:rsidRPr="00766E6C" w:rsidRDefault="00C93665" w:rsidP="00E06DCA">
      <w:pPr>
        <w:spacing w:after="120"/>
        <w:rPr>
          <w:rFonts w:cstheme="minorHAnsi"/>
          <w:sz w:val="24"/>
          <w:szCs w:val="24"/>
        </w:rPr>
      </w:pPr>
      <w:r w:rsidRPr="00766E6C">
        <w:rPr>
          <w:rFonts w:cstheme="minorHAnsi"/>
          <w:sz w:val="24"/>
          <w:szCs w:val="24"/>
        </w:rPr>
        <w:t xml:space="preserve">The successful applicant will be a dynamic and strategic leader </w:t>
      </w:r>
      <w:r w:rsidR="00E06DCA" w:rsidRPr="00766E6C">
        <w:rPr>
          <w:rFonts w:cstheme="minorHAnsi"/>
          <w:sz w:val="24"/>
          <w:szCs w:val="24"/>
        </w:rPr>
        <w:t>bringing a track record of conceiving and implementing large-scale organisational transformation in complex environment</w:t>
      </w:r>
      <w:r w:rsidR="004F613A">
        <w:rPr>
          <w:rFonts w:cstheme="minorHAnsi"/>
          <w:sz w:val="24"/>
          <w:szCs w:val="24"/>
        </w:rPr>
        <w:t>s</w:t>
      </w:r>
      <w:r w:rsidR="00E06DCA" w:rsidRPr="00766E6C">
        <w:rPr>
          <w:rFonts w:cstheme="minorHAnsi"/>
          <w:sz w:val="24"/>
          <w:szCs w:val="24"/>
        </w:rPr>
        <w:t xml:space="preserve">. </w:t>
      </w:r>
      <w:r w:rsidR="003C095C">
        <w:rPr>
          <w:rFonts w:cstheme="minorHAnsi"/>
          <w:color w:val="231F20"/>
          <w:spacing w:val="4"/>
          <w:sz w:val="24"/>
          <w:szCs w:val="24"/>
        </w:rPr>
        <w:t>Driving</w:t>
      </w:r>
      <w:r w:rsidR="00415B2E">
        <w:rPr>
          <w:rFonts w:cstheme="minorHAnsi"/>
          <w:color w:val="231F20"/>
          <w:spacing w:val="4"/>
          <w:sz w:val="24"/>
          <w:szCs w:val="24"/>
        </w:rPr>
        <w:t xml:space="preserve"> CSIRO’s cultural vision</w:t>
      </w:r>
      <w:r w:rsidR="003C095C">
        <w:rPr>
          <w:rFonts w:cstheme="minorHAnsi"/>
          <w:color w:val="231F20"/>
          <w:spacing w:val="4"/>
          <w:sz w:val="24"/>
          <w:szCs w:val="24"/>
        </w:rPr>
        <w:t xml:space="preserve"> of </w:t>
      </w:r>
      <w:r w:rsidRPr="00766E6C">
        <w:rPr>
          <w:rFonts w:cstheme="minorHAnsi"/>
          <w:color w:val="231F20"/>
          <w:spacing w:val="4"/>
          <w:sz w:val="24"/>
          <w:szCs w:val="24"/>
        </w:rPr>
        <w:t>collaborative</w:t>
      </w:r>
      <w:r w:rsidR="00415B2E">
        <w:rPr>
          <w:rFonts w:cstheme="minorHAnsi"/>
          <w:color w:val="231F20"/>
          <w:spacing w:val="4"/>
          <w:sz w:val="24"/>
          <w:szCs w:val="24"/>
        </w:rPr>
        <w:t>, inclusive</w:t>
      </w:r>
      <w:r w:rsidR="003C095C">
        <w:rPr>
          <w:rFonts w:cstheme="minorHAnsi"/>
          <w:color w:val="231F20"/>
          <w:spacing w:val="4"/>
          <w:sz w:val="24"/>
          <w:szCs w:val="24"/>
        </w:rPr>
        <w:t xml:space="preserve">ness </w:t>
      </w:r>
      <w:r w:rsidR="00096EF6">
        <w:rPr>
          <w:rFonts w:cstheme="minorHAnsi"/>
          <w:color w:val="231F20"/>
          <w:spacing w:val="4"/>
          <w:sz w:val="24"/>
          <w:szCs w:val="24"/>
        </w:rPr>
        <w:t>empower</w:t>
      </w:r>
      <w:r w:rsidR="003C095C">
        <w:rPr>
          <w:rFonts w:cstheme="minorHAnsi"/>
          <w:color w:val="231F20"/>
          <w:spacing w:val="4"/>
          <w:sz w:val="24"/>
          <w:szCs w:val="24"/>
        </w:rPr>
        <w:t>ment</w:t>
      </w:r>
      <w:r w:rsidR="00096EF6">
        <w:rPr>
          <w:rFonts w:cstheme="minorHAnsi"/>
          <w:color w:val="231F20"/>
          <w:spacing w:val="4"/>
          <w:sz w:val="24"/>
          <w:szCs w:val="24"/>
        </w:rPr>
        <w:t xml:space="preserve">, </w:t>
      </w:r>
      <w:r w:rsidR="003C095C">
        <w:rPr>
          <w:rFonts w:cstheme="minorHAnsi"/>
          <w:color w:val="231F20"/>
          <w:spacing w:val="4"/>
          <w:sz w:val="24"/>
          <w:szCs w:val="24"/>
        </w:rPr>
        <w:t xml:space="preserve">agility, and contributing to the overall risk appetite will be key areas of responsibility along with the need to </w:t>
      </w:r>
      <w:r w:rsidR="00096EF6">
        <w:rPr>
          <w:rFonts w:cstheme="minorHAnsi"/>
          <w:color w:val="231F20"/>
          <w:spacing w:val="4"/>
          <w:sz w:val="24"/>
          <w:szCs w:val="24"/>
        </w:rPr>
        <w:t>listen</w:t>
      </w:r>
      <w:r w:rsidR="003C095C">
        <w:rPr>
          <w:rFonts w:cstheme="minorHAnsi"/>
          <w:color w:val="231F20"/>
          <w:spacing w:val="4"/>
          <w:sz w:val="24"/>
          <w:szCs w:val="24"/>
        </w:rPr>
        <w:t xml:space="preserve"> and </w:t>
      </w:r>
      <w:r w:rsidR="00096EF6">
        <w:rPr>
          <w:rFonts w:cstheme="minorHAnsi"/>
          <w:color w:val="231F20"/>
          <w:spacing w:val="4"/>
          <w:sz w:val="24"/>
          <w:szCs w:val="24"/>
        </w:rPr>
        <w:t>learn</w:t>
      </w:r>
      <w:r w:rsidR="003C095C">
        <w:rPr>
          <w:rFonts w:cstheme="minorHAnsi"/>
          <w:color w:val="231F20"/>
          <w:spacing w:val="4"/>
          <w:sz w:val="24"/>
          <w:szCs w:val="24"/>
        </w:rPr>
        <w:t xml:space="preserve"> from staff to build mutual trust </w:t>
      </w:r>
      <w:r w:rsidR="00295C60">
        <w:rPr>
          <w:rFonts w:cstheme="minorHAnsi"/>
          <w:color w:val="231F20"/>
          <w:spacing w:val="4"/>
          <w:sz w:val="24"/>
          <w:szCs w:val="24"/>
        </w:rPr>
        <w:t xml:space="preserve">to </w:t>
      </w:r>
      <w:r w:rsidR="003C095C">
        <w:rPr>
          <w:rFonts w:cstheme="minorHAnsi"/>
          <w:color w:val="231F20"/>
          <w:spacing w:val="4"/>
          <w:sz w:val="24"/>
          <w:szCs w:val="24"/>
        </w:rPr>
        <w:t xml:space="preserve">drive change. </w:t>
      </w:r>
      <w:r w:rsidR="00415B2E">
        <w:rPr>
          <w:rFonts w:cstheme="minorHAnsi"/>
          <w:color w:val="231F20"/>
          <w:spacing w:val="4"/>
          <w:sz w:val="24"/>
          <w:szCs w:val="24"/>
        </w:rPr>
        <w:t xml:space="preserve"> </w:t>
      </w:r>
    </w:p>
    <w:p w14:paraId="4B13A719" w14:textId="77777777" w:rsidR="005F6918" w:rsidRPr="00766E6C" w:rsidRDefault="00C93665" w:rsidP="005F6918">
      <w:pPr>
        <w:spacing w:after="120"/>
        <w:rPr>
          <w:rFonts w:cstheme="minorHAnsi"/>
          <w:sz w:val="24"/>
          <w:szCs w:val="24"/>
        </w:rPr>
      </w:pPr>
      <w:r w:rsidRPr="00766E6C">
        <w:rPr>
          <w:rFonts w:cstheme="minorHAnsi"/>
          <w:szCs w:val="24"/>
        </w:rPr>
        <w:lastRenderedPageBreak/>
        <w:t xml:space="preserve">As a member of the CSIRO Executive Team, the Executive Director </w:t>
      </w:r>
      <w:r w:rsidR="00E06DCA" w:rsidRPr="00766E6C">
        <w:rPr>
          <w:rFonts w:cstheme="minorHAnsi"/>
          <w:szCs w:val="24"/>
        </w:rPr>
        <w:t xml:space="preserve">People </w:t>
      </w:r>
      <w:r w:rsidRPr="00766E6C">
        <w:rPr>
          <w:rFonts w:cstheme="minorHAnsi"/>
          <w:szCs w:val="24"/>
        </w:rPr>
        <w:t>plays an important role in setting the strategic priorities</w:t>
      </w:r>
      <w:r w:rsidR="0047196D">
        <w:rPr>
          <w:rFonts w:cstheme="minorHAnsi"/>
          <w:szCs w:val="24"/>
        </w:rPr>
        <w:t xml:space="preserve">, and bringing the voice of </w:t>
      </w:r>
      <w:r w:rsidR="003C095C">
        <w:rPr>
          <w:rFonts w:cstheme="minorHAnsi"/>
          <w:szCs w:val="24"/>
        </w:rPr>
        <w:t xml:space="preserve">the </w:t>
      </w:r>
      <w:r w:rsidR="0047196D">
        <w:rPr>
          <w:rFonts w:cstheme="minorHAnsi"/>
          <w:szCs w:val="24"/>
        </w:rPr>
        <w:t xml:space="preserve">5,500 </w:t>
      </w:r>
      <w:r w:rsidR="003C095C">
        <w:rPr>
          <w:rFonts w:cstheme="minorHAnsi"/>
          <w:szCs w:val="24"/>
        </w:rPr>
        <w:t xml:space="preserve">strong </w:t>
      </w:r>
      <w:r w:rsidR="0047196D">
        <w:rPr>
          <w:rFonts w:cstheme="minorHAnsi"/>
          <w:szCs w:val="24"/>
        </w:rPr>
        <w:t>Team CSIRO people to the table</w:t>
      </w:r>
      <w:r w:rsidR="00E06DCA" w:rsidRPr="00766E6C">
        <w:rPr>
          <w:rFonts w:cstheme="minorHAnsi"/>
          <w:szCs w:val="24"/>
        </w:rPr>
        <w:t>.</w:t>
      </w:r>
      <w:r w:rsidR="0047196D">
        <w:rPr>
          <w:rFonts w:cstheme="minorHAnsi"/>
          <w:szCs w:val="24"/>
        </w:rPr>
        <w:t xml:space="preserve"> </w:t>
      </w:r>
      <w:r w:rsidR="005F6918">
        <w:rPr>
          <w:rFonts w:cstheme="minorHAnsi"/>
          <w:sz w:val="24"/>
          <w:szCs w:val="24"/>
        </w:rPr>
        <w:t>The ED will lead high impact and geographically dispersed functions that are valued across the business.</w:t>
      </w:r>
    </w:p>
    <w:p w14:paraId="51D761BC" w14:textId="77777777" w:rsidR="00545C4B" w:rsidRPr="00545C4B" w:rsidRDefault="00545C4B" w:rsidP="00545C4B">
      <w:pPr>
        <w:pStyle w:val="Heading1noTOC"/>
        <w:rPr>
          <w:lang w:eastAsia="en-US"/>
        </w:rPr>
      </w:pPr>
      <w:r w:rsidRPr="00545C4B">
        <w:rPr>
          <w:lang w:eastAsia="en-US"/>
        </w:rPr>
        <w:t>Key result areas</w:t>
      </w:r>
    </w:p>
    <w:p w14:paraId="4ECD5891" w14:textId="77777777" w:rsidR="00C579BC" w:rsidRPr="00766E6C" w:rsidRDefault="00C579BC" w:rsidP="00C579BC">
      <w:pPr>
        <w:spacing w:after="120"/>
        <w:rPr>
          <w:rFonts w:cstheme="minorHAnsi"/>
          <w:b/>
          <w:sz w:val="24"/>
          <w:szCs w:val="24"/>
        </w:rPr>
      </w:pPr>
      <w:r w:rsidRPr="00766E6C">
        <w:rPr>
          <w:rFonts w:cstheme="minorHAnsi"/>
          <w:b/>
          <w:sz w:val="24"/>
          <w:szCs w:val="24"/>
        </w:rPr>
        <w:t>Champion of Culture and Purpose</w:t>
      </w:r>
    </w:p>
    <w:p w14:paraId="36CB8266" w14:textId="027F758C" w:rsidR="00C579BC" w:rsidRPr="00766E6C" w:rsidRDefault="00C579BC" w:rsidP="00C579BC">
      <w:pPr>
        <w:spacing w:after="120"/>
        <w:rPr>
          <w:rFonts w:cstheme="minorHAnsi"/>
          <w:sz w:val="24"/>
          <w:szCs w:val="24"/>
        </w:rPr>
      </w:pPr>
      <w:r w:rsidRPr="00766E6C">
        <w:rPr>
          <w:rFonts w:cstheme="minorHAnsi"/>
          <w:sz w:val="24"/>
          <w:szCs w:val="24"/>
        </w:rPr>
        <w:t xml:space="preserve">Work with the </w:t>
      </w:r>
      <w:r w:rsidR="004F613A">
        <w:rPr>
          <w:rFonts w:cstheme="minorHAnsi"/>
          <w:sz w:val="24"/>
          <w:szCs w:val="24"/>
        </w:rPr>
        <w:t xml:space="preserve">Executive Team </w:t>
      </w:r>
      <w:r w:rsidRPr="00766E6C">
        <w:rPr>
          <w:rFonts w:cstheme="minorHAnsi"/>
          <w:sz w:val="24"/>
          <w:szCs w:val="24"/>
        </w:rPr>
        <w:t xml:space="preserve">to </w:t>
      </w:r>
      <w:r w:rsidR="003C095C">
        <w:rPr>
          <w:rFonts w:cstheme="minorHAnsi"/>
          <w:sz w:val="24"/>
          <w:szCs w:val="24"/>
        </w:rPr>
        <w:t>define and deliver</w:t>
      </w:r>
      <w:r w:rsidR="003C095C" w:rsidRPr="00766E6C">
        <w:rPr>
          <w:rFonts w:cstheme="minorHAnsi"/>
          <w:sz w:val="24"/>
          <w:szCs w:val="24"/>
        </w:rPr>
        <w:t xml:space="preserve"> </w:t>
      </w:r>
      <w:r w:rsidRPr="00766E6C">
        <w:rPr>
          <w:rFonts w:cstheme="minorHAnsi"/>
          <w:sz w:val="24"/>
          <w:szCs w:val="24"/>
        </w:rPr>
        <w:t>the organisation’s culture t</w:t>
      </w:r>
      <w:r w:rsidR="004B0553">
        <w:rPr>
          <w:rFonts w:cstheme="minorHAnsi"/>
          <w:sz w:val="24"/>
          <w:szCs w:val="24"/>
        </w:rPr>
        <w:t>o</w:t>
      </w:r>
      <w:r w:rsidRPr="00766E6C">
        <w:rPr>
          <w:rFonts w:cstheme="minorHAnsi"/>
          <w:sz w:val="24"/>
          <w:szCs w:val="24"/>
        </w:rPr>
        <w:t xml:space="preserve"> enable all employees to do their best work</w:t>
      </w:r>
      <w:r w:rsidR="003C095C">
        <w:rPr>
          <w:rFonts w:cstheme="minorHAnsi"/>
          <w:sz w:val="24"/>
          <w:szCs w:val="24"/>
        </w:rPr>
        <w:t xml:space="preserve"> and deliver our mission</w:t>
      </w:r>
      <w:r w:rsidRPr="00766E6C">
        <w:rPr>
          <w:rFonts w:cstheme="minorHAnsi"/>
          <w:sz w:val="24"/>
          <w:szCs w:val="24"/>
        </w:rPr>
        <w:t>. Be a champion at all levels of the organisation by articulating CSIRO Strategy 2020 in the context of people.</w:t>
      </w:r>
      <w:r w:rsidR="00D800AA">
        <w:rPr>
          <w:rFonts w:cstheme="minorHAnsi"/>
          <w:sz w:val="24"/>
          <w:szCs w:val="24"/>
        </w:rPr>
        <w:t xml:space="preserve"> Participate as a true business partner on the </w:t>
      </w:r>
      <w:r w:rsidR="003C095C">
        <w:rPr>
          <w:rFonts w:cstheme="minorHAnsi"/>
          <w:sz w:val="24"/>
          <w:szCs w:val="24"/>
        </w:rPr>
        <w:t>Executive Team</w:t>
      </w:r>
      <w:r w:rsidR="00D800AA">
        <w:rPr>
          <w:rFonts w:cstheme="minorHAnsi"/>
          <w:sz w:val="24"/>
          <w:szCs w:val="24"/>
        </w:rPr>
        <w:t>.</w:t>
      </w:r>
    </w:p>
    <w:p w14:paraId="38566716" w14:textId="77777777" w:rsidR="00C579BC" w:rsidRPr="00766E6C" w:rsidRDefault="00C579BC" w:rsidP="00C579BC">
      <w:pPr>
        <w:spacing w:after="120"/>
        <w:rPr>
          <w:rFonts w:cstheme="minorHAnsi"/>
          <w:b/>
          <w:sz w:val="24"/>
          <w:szCs w:val="24"/>
        </w:rPr>
      </w:pPr>
    </w:p>
    <w:p w14:paraId="65BD7D46" w14:textId="749028E4" w:rsidR="00C579BC" w:rsidRPr="00766E6C" w:rsidRDefault="00C579BC" w:rsidP="00C579BC">
      <w:pPr>
        <w:spacing w:after="120"/>
        <w:rPr>
          <w:rFonts w:cstheme="minorHAnsi"/>
          <w:b/>
          <w:sz w:val="24"/>
          <w:szCs w:val="24"/>
        </w:rPr>
      </w:pPr>
      <w:r w:rsidRPr="00766E6C">
        <w:rPr>
          <w:rFonts w:cstheme="minorHAnsi"/>
          <w:b/>
          <w:sz w:val="24"/>
          <w:szCs w:val="24"/>
        </w:rPr>
        <w:t xml:space="preserve">Architect </w:t>
      </w:r>
      <w:r w:rsidR="0047196D">
        <w:rPr>
          <w:rFonts w:cstheme="minorHAnsi"/>
          <w:b/>
          <w:sz w:val="24"/>
          <w:szCs w:val="24"/>
        </w:rPr>
        <w:t xml:space="preserve">&amp; Owner </w:t>
      </w:r>
      <w:r w:rsidRPr="00766E6C">
        <w:rPr>
          <w:rFonts w:cstheme="minorHAnsi"/>
          <w:b/>
          <w:sz w:val="24"/>
          <w:szCs w:val="24"/>
        </w:rPr>
        <w:t>of People Strategy</w:t>
      </w:r>
    </w:p>
    <w:p w14:paraId="317BCECE" w14:textId="514EC3B1" w:rsidR="00C579BC" w:rsidRPr="00766E6C" w:rsidRDefault="00C579BC" w:rsidP="00C579BC">
      <w:pPr>
        <w:spacing w:after="120"/>
        <w:rPr>
          <w:rFonts w:cstheme="minorHAnsi"/>
          <w:sz w:val="24"/>
          <w:szCs w:val="24"/>
        </w:rPr>
      </w:pPr>
      <w:r w:rsidRPr="00766E6C">
        <w:rPr>
          <w:rFonts w:cstheme="minorHAnsi"/>
          <w:sz w:val="24"/>
          <w:szCs w:val="24"/>
        </w:rPr>
        <w:t xml:space="preserve">Design and </w:t>
      </w:r>
      <w:r w:rsidR="0047196D">
        <w:rPr>
          <w:rFonts w:cstheme="minorHAnsi"/>
          <w:sz w:val="24"/>
          <w:szCs w:val="24"/>
        </w:rPr>
        <w:t>deliver</w:t>
      </w:r>
      <w:r w:rsidR="0047196D" w:rsidRPr="00766E6C">
        <w:rPr>
          <w:rFonts w:cstheme="minorHAnsi"/>
          <w:sz w:val="24"/>
          <w:szCs w:val="24"/>
        </w:rPr>
        <w:t xml:space="preserve"> </w:t>
      </w:r>
      <w:r w:rsidRPr="00766E6C">
        <w:rPr>
          <w:rFonts w:cstheme="minorHAnsi"/>
          <w:sz w:val="24"/>
          <w:szCs w:val="24"/>
        </w:rPr>
        <w:t xml:space="preserve">compelling workforce strategies and lead key people initiatives. Provide strategic leadership by articulating </w:t>
      </w:r>
      <w:r w:rsidR="003C095C">
        <w:rPr>
          <w:rFonts w:cstheme="minorHAnsi"/>
          <w:sz w:val="24"/>
          <w:szCs w:val="24"/>
        </w:rPr>
        <w:t>People</w:t>
      </w:r>
      <w:r w:rsidR="003C095C" w:rsidRPr="00766E6C">
        <w:rPr>
          <w:rFonts w:cstheme="minorHAnsi"/>
          <w:sz w:val="24"/>
          <w:szCs w:val="24"/>
        </w:rPr>
        <w:t xml:space="preserve"> </w:t>
      </w:r>
      <w:r w:rsidRPr="00766E6C">
        <w:rPr>
          <w:rFonts w:cstheme="minorHAnsi"/>
          <w:sz w:val="24"/>
          <w:szCs w:val="24"/>
        </w:rPr>
        <w:t>needs and plans to the Executive Team, stakeholders and the Board.</w:t>
      </w:r>
      <w:r w:rsidR="00766E6C">
        <w:rPr>
          <w:rFonts w:cstheme="minorHAnsi"/>
          <w:sz w:val="24"/>
          <w:szCs w:val="24"/>
        </w:rPr>
        <w:t xml:space="preserve"> Lead </w:t>
      </w:r>
      <w:r w:rsidR="00B77DE5">
        <w:rPr>
          <w:rFonts w:cstheme="minorHAnsi"/>
          <w:sz w:val="24"/>
          <w:szCs w:val="24"/>
        </w:rPr>
        <w:t xml:space="preserve">key </w:t>
      </w:r>
      <w:r w:rsidR="004F613A">
        <w:rPr>
          <w:rFonts w:cstheme="minorHAnsi"/>
          <w:sz w:val="24"/>
          <w:szCs w:val="24"/>
        </w:rPr>
        <w:t xml:space="preserve">elements </w:t>
      </w:r>
      <w:r w:rsidR="00766E6C">
        <w:rPr>
          <w:rFonts w:cstheme="minorHAnsi"/>
          <w:sz w:val="24"/>
          <w:szCs w:val="24"/>
        </w:rPr>
        <w:t>ac</w:t>
      </w:r>
      <w:r w:rsidR="00766E6C" w:rsidRPr="00766E6C">
        <w:rPr>
          <w:rFonts w:cstheme="minorHAnsi"/>
          <w:sz w:val="24"/>
          <w:szCs w:val="24"/>
        </w:rPr>
        <w:t xml:space="preserve">ross all areas of the employee lifecycle including but not limited to talent management, succession planning, change management, </w:t>
      </w:r>
      <w:r w:rsidR="00E23EFE">
        <w:rPr>
          <w:rFonts w:cstheme="minorHAnsi"/>
          <w:sz w:val="24"/>
          <w:szCs w:val="24"/>
        </w:rPr>
        <w:t xml:space="preserve">organisational development, </w:t>
      </w:r>
      <w:r w:rsidR="00766E6C" w:rsidRPr="00766E6C">
        <w:rPr>
          <w:rFonts w:cstheme="minorHAnsi"/>
          <w:sz w:val="24"/>
          <w:szCs w:val="24"/>
        </w:rPr>
        <w:t>performance management, learning and development and remuneration.</w:t>
      </w:r>
    </w:p>
    <w:p w14:paraId="79BE1F8F" w14:textId="77777777" w:rsidR="00C579BC" w:rsidRPr="00766E6C" w:rsidRDefault="00C579BC" w:rsidP="00C579BC">
      <w:pPr>
        <w:spacing w:after="120"/>
        <w:rPr>
          <w:rFonts w:cstheme="minorHAnsi"/>
          <w:sz w:val="24"/>
          <w:szCs w:val="24"/>
        </w:rPr>
      </w:pPr>
    </w:p>
    <w:p w14:paraId="0DCD9E7F" w14:textId="77777777" w:rsidR="00C579BC" w:rsidRPr="00766E6C" w:rsidRDefault="00C579BC" w:rsidP="00C579BC">
      <w:pPr>
        <w:spacing w:after="120"/>
        <w:rPr>
          <w:rFonts w:cstheme="minorHAnsi"/>
          <w:b/>
          <w:sz w:val="24"/>
          <w:szCs w:val="24"/>
        </w:rPr>
      </w:pPr>
      <w:r w:rsidRPr="00766E6C">
        <w:rPr>
          <w:rFonts w:cstheme="minorHAnsi"/>
          <w:b/>
          <w:sz w:val="24"/>
          <w:szCs w:val="24"/>
        </w:rPr>
        <w:t>Organisational Change Leader</w:t>
      </w:r>
    </w:p>
    <w:p w14:paraId="24463732" w14:textId="79DEFCE1" w:rsidR="00C579BC" w:rsidRDefault="00C579BC" w:rsidP="00C579BC">
      <w:pPr>
        <w:spacing w:after="120"/>
        <w:rPr>
          <w:rFonts w:cstheme="minorHAnsi"/>
          <w:sz w:val="24"/>
          <w:szCs w:val="24"/>
        </w:rPr>
      </w:pPr>
      <w:r w:rsidRPr="00766E6C">
        <w:rPr>
          <w:rFonts w:cstheme="minorHAnsi"/>
          <w:sz w:val="24"/>
          <w:szCs w:val="24"/>
        </w:rPr>
        <w:t xml:space="preserve">Guide </w:t>
      </w:r>
      <w:r w:rsidR="00B77DE5">
        <w:rPr>
          <w:rFonts w:cstheme="minorHAnsi"/>
          <w:sz w:val="24"/>
          <w:szCs w:val="24"/>
        </w:rPr>
        <w:t xml:space="preserve">and accelerate </w:t>
      </w:r>
      <w:r w:rsidRPr="00766E6C">
        <w:rPr>
          <w:rFonts w:cstheme="minorHAnsi"/>
          <w:sz w:val="24"/>
          <w:szCs w:val="24"/>
        </w:rPr>
        <w:t>the organisation through transformations at scale, and ensure organisational agility to drive progress. Be a change leader and bring everyone together on the culture journey</w:t>
      </w:r>
      <w:r w:rsidR="00B77DE5">
        <w:rPr>
          <w:rFonts w:cstheme="minorHAnsi"/>
          <w:sz w:val="24"/>
          <w:szCs w:val="24"/>
        </w:rPr>
        <w:t xml:space="preserve"> and position the organisation for the future of work.</w:t>
      </w:r>
    </w:p>
    <w:p w14:paraId="34C03076" w14:textId="77777777" w:rsidR="00766E6C" w:rsidRDefault="00766E6C" w:rsidP="00C579BC">
      <w:pPr>
        <w:spacing w:after="120"/>
        <w:rPr>
          <w:rFonts w:cstheme="minorHAnsi"/>
          <w:sz w:val="24"/>
          <w:szCs w:val="24"/>
        </w:rPr>
      </w:pPr>
    </w:p>
    <w:p w14:paraId="1BB9A469" w14:textId="77777777" w:rsidR="00C579BC" w:rsidRPr="00766E6C" w:rsidRDefault="00C579BC" w:rsidP="00C579BC">
      <w:pPr>
        <w:spacing w:after="120"/>
        <w:rPr>
          <w:rFonts w:cstheme="minorHAnsi"/>
          <w:b/>
          <w:sz w:val="24"/>
          <w:szCs w:val="24"/>
        </w:rPr>
      </w:pPr>
      <w:r w:rsidRPr="00766E6C">
        <w:rPr>
          <w:rFonts w:cstheme="minorHAnsi"/>
          <w:b/>
          <w:sz w:val="24"/>
          <w:szCs w:val="24"/>
        </w:rPr>
        <w:t>Trusted Advisor and Coach</w:t>
      </w:r>
    </w:p>
    <w:p w14:paraId="3BE50D10" w14:textId="3277E5E4" w:rsidR="00C579BC" w:rsidRDefault="00C579BC" w:rsidP="00C579BC">
      <w:pPr>
        <w:spacing w:after="120"/>
        <w:rPr>
          <w:rFonts w:cstheme="minorHAnsi"/>
          <w:sz w:val="24"/>
          <w:szCs w:val="24"/>
        </w:rPr>
      </w:pPr>
      <w:r w:rsidRPr="00766E6C">
        <w:rPr>
          <w:rFonts w:cstheme="minorHAnsi"/>
          <w:sz w:val="24"/>
          <w:szCs w:val="24"/>
        </w:rPr>
        <w:t>Maximise effective</w:t>
      </w:r>
      <w:r w:rsidR="00E23EFE">
        <w:rPr>
          <w:rFonts w:cstheme="minorHAnsi"/>
          <w:sz w:val="24"/>
          <w:szCs w:val="24"/>
        </w:rPr>
        <w:t>ness</w:t>
      </w:r>
      <w:r w:rsidRPr="00766E6C">
        <w:rPr>
          <w:rFonts w:cstheme="minorHAnsi"/>
          <w:sz w:val="24"/>
          <w:szCs w:val="24"/>
        </w:rPr>
        <w:t xml:space="preserve"> of </w:t>
      </w:r>
      <w:r w:rsidR="00E23EFE">
        <w:rPr>
          <w:rFonts w:cstheme="minorHAnsi"/>
          <w:sz w:val="24"/>
          <w:szCs w:val="24"/>
        </w:rPr>
        <w:t xml:space="preserve">the </w:t>
      </w:r>
      <w:r w:rsidRPr="00766E6C">
        <w:rPr>
          <w:rFonts w:cstheme="minorHAnsi"/>
          <w:sz w:val="24"/>
          <w:szCs w:val="24"/>
        </w:rPr>
        <w:t xml:space="preserve">executive leadership by providing </w:t>
      </w:r>
      <w:r w:rsidR="00B77DE5">
        <w:rPr>
          <w:rFonts w:cstheme="minorHAnsi"/>
          <w:sz w:val="24"/>
          <w:szCs w:val="24"/>
        </w:rPr>
        <w:t>evidence</w:t>
      </w:r>
      <w:r w:rsidRPr="00766E6C">
        <w:rPr>
          <w:rFonts w:cstheme="minorHAnsi"/>
          <w:sz w:val="24"/>
          <w:szCs w:val="24"/>
        </w:rPr>
        <w:t>-based guidance on talent risks and opportunities. Function as a strategic business advisor to the executive/senior management.</w:t>
      </w:r>
    </w:p>
    <w:p w14:paraId="5D32EC23" w14:textId="77777777" w:rsidR="00766E6C" w:rsidRPr="00766E6C" w:rsidRDefault="00766E6C" w:rsidP="00C579BC">
      <w:pPr>
        <w:spacing w:after="120"/>
        <w:rPr>
          <w:rFonts w:cstheme="minorHAnsi"/>
          <w:sz w:val="24"/>
          <w:szCs w:val="24"/>
        </w:rPr>
      </w:pPr>
    </w:p>
    <w:p w14:paraId="0599E5F1" w14:textId="77777777" w:rsidR="00C579BC" w:rsidRPr="00766E6C" w:rsidRDefault="00C579BC" w:rsidP="00C579BC">
      <w:pPr>
        <w:spacing w:after="120"/>
        <w:rPr>
          <w:rFonts w:cstheme="minorHAnsi"/>
          <w:b/>
          <w:sz w:val="24"/>
          <w:szCs w:val="24"/>
        </w:rPr>
      </w:pPr>
      <w:r w:rsidRPr="00766E6C">
        <w:rPr>
          <w:rFonts w:cstheme="minorHAnsi"/>
          <w:b/>
          <w:sz w:val="24"/>
          <w:szCs w:val="24"/>
        </w:rPr>
        <w:t>Functional Business Leader</w:t>
      </w:r>
    </w:p>
    <w:p w14:paraId="7C16FF40" w14:textId="2CC81589" w:rsidR="00766E6C" w:rsidRPr="00766E6C" w:rsidRDefault="00E23EFE" w:rsidP="00766E6C">
      <w:pPr>
        <w:spacing w:after="120"/>
        <w:rPr>
          <w:sz w:val="24"/>
          <w:szCs w:val="24"/>
        </w:rPr>
      </w:pPr>
      <w:r>
        <w:rPr>
          <w:rFonts w:cstheme="minorHAnsi"/>
          <w:sz w:val="24"/>
          <w:szCs w:val="24"/>
        </w:rPr>
        <w:t xml:space="preserve">Manage </w:t>
      </w:r>
      <w:r w:rsidR="003C095C">
        <w:rPr>
          <w:rFonts w:cstheme="minorHAnsi"/>
          <w:sz w:val="24"/>
          <w:szCs w:val="24"/>
        </w:rPr>
        <w:t>the People</w:t>
      </w:r>
      <w:r w:rsidR="00C579BC" w:rsidRPr="00766E6C">
        <w:rPr>
          <w:rFonts w:cstheme="minorHAnsi"/>
          <w:sz w:val="24"/>
          <w:szCs w:val="24"/>
        </w:rPr>
        <w:t xml:space="preserve"> processes and systems a</w:t>
      </w:r>
      <w:r>
        <w:rPr>
          <w:rFonts w:cstheme="minorHAnsi"/>
          <w:sz w:val="24"/>
          <w:szCs w:val="24"/>
        </w:rPr>
        <w:t>s a</w:t>
      </w:r>
      <w:r w:rsidR="00C579BC" w:rsidRPr="00766E6C">
        <w:rPr>
          <w:rFonts w:cstheme="minorHAnsi"/>
          <w:sz w:val="24"/>
          <w:szCs w:val="24"/>
        </w:rPr>
        <w:t xml:space="preserve">n effective business, using </w:t>
      </w:r>
      <w:r w:rsidR="00E62D32">
        <w:rPr>
          <w:rFonts w:cstheme="minorHAnsi"/>
          <w:sz w:val="24"/>
          <w:szCs w:val="24"/>
        </w:rPr>
        <w:t>evidence</w:t>
      </w:r>
      <w:r w:rsidR="00C579BC" w:rsidRPr="00766E6C">
        <w:rPr>
          <w:rFonts w:cstheme="minorHAnsi"/>
          <w:sz w:val="24"/>
          <w:szCs w:val="24"/>
        </w:rPr>
        <w:t xml:space="preserve">-based insights and actions. </w:t>
      </w:r>
      <w:r>
        <w:rPr>
          <w:rFonts w:cstheme="minorHAnsi"/>
          <w:sz w:val="24"/>
          <w:szCs w:val="24"/>
        </w:rPr>
        <w:t xml:space="preserve">Attract, </w:t>
      </w:r>
      <w:r w:rsidR="00E62D32">
        <w:rPr>
          <w:rFonts w:cstheme="minorHAnsi"/>
          <w:sz w:val="24"/>
          <w:szCs w:val="24"/>
        </w:rPr>
        <w:t>develop</w:t>
      </w:r>
      <w:r w:rsidR="00E62D32" w:rsidRPr="00766E6C">
        <w:rPr>
          <w:rFonts w:cstheme="minorHAnsi"/>
          <w:sz w:val="24"/>
          <w:szCs w:val="24"/>
        </w:rPr>
        <w:t xml:space="preserve"> </w:t>
      </w:r>
      <w:r w:rsidR="00C579BC" w:rsidRPr="00766E6C">
        <w:rPr>
          <w:rFonts w:cstheme="minorHAnsi"/>
          <w:sz w:val="24"/>
          <w:szCs w:val="24"/>
        </w:rPr>
        <w:t xml:space="preserve">and engage talent required </w:t>
      </w:r>
      <w:r>
        <w:rPr>
          <w:rFonts w:cstheme="minorHAnsi"/>
          <w:sz w:val="24"/>
          <w:szCs w:val="24"/>
        </w:rPr>
        <w:t xml:space="preserve">for the people </w:t>
      </w:r>
      <w:r w:rsidR="00C579BC" w:rsidRPr="00766E6C">
        <w:rPr>
          <w:rFonts w:cstheme="minorHAnsi"/>
          <w:sz w:val="24"/>
          <w:szCs w:val="24"/>
        </w:rPr>
        <w:t>function</w:t>
      </w:r>
      <w:r>
        <w:rPr>
          <w:rFonts w:cstheme="minorHAnsi"/>
          <w:sz w:val="24"/>
          <w:szCs w:val="24"/>
        </w:rPr>
        <w:t xml:space="preserve"> (</w:t>
      </w:r>
      <w:r w:rsidR="005F6918">
        <w:rPr>
          <w:rFonts w:cstheme="minorHAnsi"/>
          <w:sz w:val="24"/>
          <w:szCs w:val="24"/>
        </w:rPr>
        <w:t>human resources, workplace relations, policy, payroll, recruitment, organisational development and change</w:t>
      </w:r>
      <w:r>
        <w:rPr>
          <w:rFonts w:cstheme="minorHAnsi"/>
          <w:sz w:val="24"/>
          <w:szCs w:val="24"/>
        </w:rPr>
        <w:t>)</w:t>
      </w:r>
      <w:r w:rsidR="00C579BC" w:rsidRPr="00766E6C">
        <w:rPr>
          <w:rFonts w:cstheme="minorHAnsi"/>
          <w:sz w:val="24"/>
          <w:szCs w:val="24"/>
        </w:rPr>
        <w:t xml:space="preserve"> to implement talent strategies. Streamline processes through agile methodology and project management. Lead and invest in cross-functional projects to build relationships and drive impact across the organisation.</w:t>
      </w:r>
    </w:p>
    <w:p w14:paraId="194B3D01" w14:textId="77777777" w:rsidR="00545C4B" w:rsidRPr="00545C4B" w:rsidRDefault="00545C4B" w:rsidP="00545C4B">
      <w:pPr>
        <w:pStyle w:val="Heading1noTOC"/>
        <w:rPr>
          <w:lang w:eastAsia="en-US"/>
        </w:rPr>
      </w:pPr>
      <w:r w:rsidRPr="00545C4B">
        <w:rPr>
          <w:lang w:eastAsia="en-US"/>
        </w:rPr>
        <w:lastRenderedPageBreak/>
        <w:t>Key personal attributes</w:t>
      </w:r>
    </w:p>
    <w:p w14:paraId="7670017D" w14:textId="23BF6302" w:rsidR="00545C4B" w:rsidRDefault="002B491E" w:rsidP="00545C4B">
      <w:pPr>
        <w:pStyle w:val="BodyText"/>
      </w:pPr>
      <w:r>
        <w:t>We are looking</w:t>
      </w:r>
      <w:r w:rsidR="00545C4B">
        <w:t xml:space="preserve"> for a </w:t>
      </w:r>
      <w:r>
        <w:t xml:space="preserve">person with a </w:t>
      </w:r>
      <w:r w:rsidR="00545C4B">
        <w:t>coherent career trajectory built on experiences and skills in the following.</w:t>
      </w:r>
    </w:p>
    <w:p w14:paraId="41F6061B" w14:textId="374758D6" w:rsidR="00545C4B" w:rsidRPr="007B7284" w:rsidRDefault="00545C4B" w:rsidP="00545C4B">
      <w:pPr>
        <w:numPr>
          <w:ilvl w:val="0"/>
          <w:numId w:val="1"/>
        </w:numPr>
        <w:autoSpaceDE w:val="0"/>
        <w:autoSpaceDN w:val="0"/>
        <w:adjustRightInd w:val="0"/>
        <w:spacing w:after="60" w:line="240" w:lineRule="auto"/>
        <w:ind w:left="360"/>
        <w:rPr>
          <w:sz w:val="24"/>
          <w:szCs w:val="24"/>
        </w:rPr>
      </w:pPr>
      <w:r w:rsidRPr="007B7284">
        <w:rPr>
          <w:b/>
          <w:sz w:val="24"/>
          <w:szCs w:val="24"/>
        </w:rPr>
        <w:t xml:space="preserve">Proven </w:t>
      </w:r>
      <w:r w:rsidR="00E80A0B">
        <w:rPr>
          <w:b/>
          <w:sz w:val="24"/>
          <w:szCs w:val="24"/>
        </w:rPr>
        <w:t xml:space="preserve">innovative </w:t>
      </w:r>
      <w:r w:rsidRPr="007B7284">
        <w:rPr>
          <w:b/>
          <w:sz w:val="24"/>
          <w:szCs w:val="24"/>
        </w:rPr>
        <w:t>leader:</w:t>
      </w:r>
      <w:r>
        <w:rPr>
          <w:sz w:val="24"/>
          <w:szCs w:val="24"/>
        </w:rPr>
        <w:t xml:space="preserve"> </w:t>
      </w:r>
      <w:r w:rsidR="00C46FC1">
        <w:rPr>
          <w:sz w:val="24"/>
          <w:szCs w:val="24"/>
        </w:rPr>
        <w:t>L</w:t>
      </w:r>
      <w:r w:rsidRPr="007B7284">
        <w:rPr>
          <w:sz w:val="24"/>
          <w:szCs w:val="24"/>
        </w:rPr>
        <w:t xml:space="preserve">eading </w:t>
      </w:r>
      <w:r w:rsidR="00766E6C">
        <w:rPr>
          <w:sz w:val="24"/>
          <w:szCs w:val="24"/>
        </w:rPr>
        <w:t xml:space="preserve">successful teams </w:t>
      </w:r>
      <w:r w:rsidRPr="007B7284">
        <w:rPr>
          <w:sz w:val="24"/>
          <w:szCs w:val="24"/>
        </w:rPr>
        <w:t xml:space="preserve">with offices and teams working across multiple sites, </w:t>
      </w:r>
      <w:r>
        <w:rPr>
          <w:sz w:val="24"/>
          <w:szCs w:val="24"/>
        </w:rPr>
        <w:t xml:space="preserve">complex </w:t>
      </w:r>
      <w:r w:rsidRPr="007B7284">
        <w:rPr>
          <w:sz w:val="24"/>
          <w:szCs w:val="24"/>
        </w:rPr>
        <w:t>change management</w:t>
      </w:r>
      <w:r>
        <w:rPr>
          <w:sz w:val="24"/>
          <w:szCs w:val="24"/>
        </w:rPr>
        <w:t xml:space="preserve"> experience</w:t>
      </w:r>
      <w:r w:rsidR="00E80A0B">
        <w:rPr>
          <w:sz w:val="24"/>
          <w:szCs w:val="24"/>
        </w:rPr>
        <w:t>, talent focus</w:t>
      </w:r>
      <w:r w:rsidRPr="007B7284">
        <w:rPr>
          <w:sz w:val="24"/>
          <w:szCs w:val="24"/>
        </w:rPr>
        <w:t xml:space="preserve"> </w:t>
      </w:r>
    </w:p>
    <w:p w14:paraId="165510A7" w14:textId="2552BA0A" w:rsidR="00AB5F50" w:rsidRPr="00AB5F50" w:rsidRDefault="00545C4B" w:rsidP="00AB5F50">
      <w:pPr>
        <w:numPr>
          <w:ilvl w:val="0"/>
          <w:numId w:val="1"/>
        </w:numPr>
        <w:autoSpaceDE w:val="0"/>
        <w:autoSpaceDN w:val="0"/>
        <w:adjustRightInd w:val="0"/>
        <w:spacing w:after="60" w:line="240" w:lineRule="auto"/>
        <w:ind w:left="360"/>
        <w:rPr>
          <w:b/>
          <w:sz w:val="24"/>
          <w:szCs w:val="24"/>
        </w:rPr>
      </w:pPr>
      <w:r w:rsidRPr="00AB5F50">
        <w:rPr>
          <w:b/>
          <w:sz w:val="24"/>
          <w:szCs w:val="24"/>
        </w:rPr>
        <w:t xml:space="preserve">Business leader: </w:t>
      </w:r>
      <w:r w:rsidR="00C46FC1">
        <w:rPr>
          <w:sz w:val="24"/>
          <w:szCs w:val="24"/>
        </w:rPr>
        <w:t>B</w:t>
      </w:r>
      <w:r w:rsidRPr="00AB5F50">
        <w:rPr>
          <w:sz w:val="24"/>
          <w:szCs w:val="24"/>
        </w:rPr>
        <w:t>usiness acumen</w:t>
      </w:r>
      <w:r w:rsidR="005F6918">
        <w:rPr>
          <w:sz w:val="24"/>
          <w:szCs w:val="24"/>
        </w:rPr>
        <w:t xml:space="preserve">, </w:t>
      </w:r>
      <w:r w:rsidRPr="00AB5F50">
        <w:rPr>
          <w:sz w:val="24"/>
          <w:szCs w:val="24"/>
        </w:rPr>
        <w:t xml:space="preserve">ability to assess and advise on </w:t>
      </w:r>
      <w:r w:rsidR="00766E6C" w:rsidRPr="00AB5F50">
        <w:rPr>
          <w:sz w:val="24"/>
          <w:szCs w:val="24"/>
        </w:rPr>
        <w:t>critical people matters impacting on the business</w:t>
      </w:r>
      <w:r w:rsidR="00AB5F50" w:rsidRPr="00AB5F50">
        <w:rPr>
          <w:sz w:val="24"/>
          <w:szCs w:val="24"/>
        </w:rPr>
        <w:t>. Using domain, industry, financial, market and/or economic, information to understand and improve impact; using one’s understanding of major business functions, industry trends, and own organisation’s position to contribute to effective workforce planning strategies and tactics</w:t>
      </w:r>
    </w:p>
    <w:p w14:paraId="586C9E26" w14:textId="77777777" w:rsidR="00AB5F50" w:rsidRPr="00AB5F50" w:rsidRDefault="00AB5F50" w:rsidP="00AB5F50">
      <w:pPr>
        <w:numPr>
          <w:ilvl w:val="0"/>
          <w:numId w:val="1"/>
        </w:numPr>
        <w:autoSpaceDE w:val="0"/>
        <w:autoSpaceDN w:val="0"/>
        <w:adjustRightInd w:val="0"/>
        <w:spacing w:after="60" w:line="240" w:lineRule="auto"/>
        <w:ind w:left="360"/>
        <w:rPr>
          <w:b/>
          <w:sz w:val="24"/>
          <w:szCs w:val="24"/>
        </w:rPr>
      </w:pPr>
      <w:r w:rsidRPr="00AB5F50">
        <w:rPr>
          <w:b/>
          <w:sz w:val="24"/>
          <w:szCs w:val="24"/>
        </w:rPr>
        <w:t>Driving for Results</w:t>
      </w:r>
      <w:r>
        <w:rPr>
          <w:b/>
          <w:sz w:val="24"/>
          <w:szCs w:val="24"/>
        </w:rPr>
        <w:t xml:space="preserve">: </w:t>
      </w:r>
      <w:r w:rsidRPr="00AB5F50">
        <w:rPr>
          <w:sz w:val="24"/>
          <w:szCs w:val="24"/>
        </w:rPr>
        <w:t>Setting high goals</w:t>
      </w:r>
      <w:r w:rsidR="00E62D32">
        <w:rPr>
          <w:sz w:val="24"/>
          <w:szCs w:val="24"/>
        </w:rPr>
        <w:t xml:space="preserve"> and driving change</w:t>
      </w:r>
      <w:r w:rsidRPr="00AB5F50">
        <w:rPr>
          <w:sz w:val="24"/>
          <w:szCs w:val="24"/>
        </w:rPr>
        <w:t xml:space="preserve"> for personal and group accomplishment; using measurement methods to monitor progress toward goals; tenaciously working to meet or exceed goals while deriving satisfaction from that achieve</w:t>
      </w:r>
      <w:r>
        <w:rPr>
          <w:sz w:val="24"/>
          <w:szCs w:val="24"/>
        </w:rPr>
        <w:t>ment and continuous improvement</w:t>
      </w:r>
    </w:p>
    <w:p w14:paraId="59FBFC95" w14:textId="77777777" w:rsidR="00AB5F50" w:rsidRPr="00AB5F50" w:rsidRDefault="00AB5F50" w:rsidP="00AB5F50">
      <w:pPr>
        <w:numPr>
          <w:ilvl w:val="0"/>
          <w:numId w:val="1"/>
        </w:numPr>
        <w:autoSpaceDE w:val="0"/>
        <w:autoSpaceDN w:val="0"/>
        <w:adjustRightInd w:val="0"/>
        <w:spacing w:after="60" w:line="240" w:lineRule="auto"/>
        <w:ind w:left="360"/>
        <w:rPr>
          <w:b/>
          <w:sz w:val="24"/>
          <w:szCs w:val="24"/>
        </w:rPr>
      </w:pPr>
      <w:r w:rsidRPr="00AB5F50">
        <w:rPr>
          <w:b/>
          <w:sz w:val="24"/>
          <w:szCs w:val="24"/>
        </w:rPr>
        <w:t>Engaging/Personable</w:t>
      </w:r>
      <w:r>
        <w:rPr>
          <w:b/>
          <w:sz w:val="24"/>
          <w:szCs w:val="24"/>
        </w:rPr>
        <w:t xml:space="preserve">: </w:t>
      </w:r>
      <w:r w:rsidRPr="00AB5F50">
        <w:rPr>
          <w:sz w:val="24"/>
          <w:szCs w:val="24"/>
        </w:rPr>
        <w:t>Respectfully attends to the needs and feelings of other</w:t>
      </w:r>
      <w:r>
        <w:rPr>
          <w:sz w:val="24"/>
          <w:szCs w:val="24"/>
        </w:rPr>
        <w:t xml:space="preserve">s to develop effective </w:t>
      </w:r>
      <w:r w:rsidRPr="00AB5F50">
        <w:rPr>
          <w:sz w:val="24"/>
          <w:szCs w:val="24"/>
        </w:rPr>
        <w:t>partnerships</w:t>
      </w:r>
      <w:r>
        <w:rPr>
          <w:sz w:val="24"/>
          <w:szCs w:val="24"/>
        </w:rPr>
        <w:t xml:space="preserve"> and</w:t>
      </w:r>
      <w:r w:rsidRPr="00AB5F50">
        <w:rPr>
          <w:sz w:val="24"/>
          <w:szCs w:val="24"/>
        </w:rPr>
        <w:t xml:space="preserve"> relationships; relates to people easily and with humility</w:t>
      </w:r>
    </w:p>
    <w:p w14:paraId="3315C5BC" w14:textId="612D12F8" w:rsidR="00545C4B" w:rsidRDefault="00545C4B" w:rsidP="00545C4B">
      <w:pPr>
        <w:numPr>
          <w:ilvl w:val="0"/>
          <w:numId w:val="1"/>
        </w:numPr>
        <w:autoSpaceDE w:val="0"/>
        <w:autoSpaceDN w:val="0"/>
        <w:adjustRightInd w:val="0"/>
        <w:spacing w:after="60" w:line="240" w:lineRule="auto"/>
        <w:ind w:left="360"/>
        <w:rPr>
          <w:sz w:val="24"/>
          <w:szCs w:val="24"/>
        </w:rPr>
      </w:pPr>
      <w:r w:rsidRPr="007B7284">
        <w:rPr>
          <w:b/>
          <w:sz w:val="24"/>
          <w:szCs w:val="24"/>
        </w:rPr>
        <w:t>Ability to operate effectively at multiple levels:</w:t>
      </w:r>
      <w:r>
        <w:rPr>
          <w:sz w:val="24"/>
          <w:szCs w:val="24"/>
        </w:rPr>
        <w:t xml:space="preserve"> </w:t>
      </w:r>
      <w:r w:rsidR="00C46FC1">
        <w:rPr>
          <w:sz w:val="24"/>
          <w:szCs w:val="24"/>
        </w:rPr>
        <w:t>S</w:t>
      </w:r>
      <w:r w:rsidRPr="007B7284">
        <w:rPr>
          <w:sz w:val="24"/>
          <w:szCs w:val="24"/>
        </w:rPr>
        <w:t xml:space="preserve">it at executive table, work </w:t>
      </w:r>
      <w:r w:rsidR="002B491E">
        <w:rPr>
          <w:sz w:val="24"/>
          <w:szCs w:val="24"/>
        </w:rPr>
        <w:t>with the</w:t>
      </w:r>
      <w:r w:rsidR="002B491E" w:rsidRPr="007B7284">
        <w:rPr>
          <w:sz w:val="24"/>
          <w:szCs w:val="24"/>
        </w:rPr>
        <w:t xml:space="preserve"> </w:t>
      </w:r>
      <w:r w:rsidRPr="007B7284">
        <w:rPr>
          <w:sz w:val="24"/>
          <w:szCs w:val="24"/>
        </w:rPr>
        <w:t xml:space="preserve">Executive Directors,  build relationships with </w:t>
      </w:r>
      <w:r w:rsidR="00E62D32">
        <w:rPr>
          <w:sz w:val="24"/>
          <w:szCs w:val="24"/>
        </w:rPr>
        <w:t xml:space="preserve">relevant external stakeholders </w:t>
      </w:r>
      <w:r w:rsidR="00AB5F50">
        <w:rPr>
          <w:sz w:val="24"/>
          <w:szCs w:val="24"/>
        </w:rPr>
        <w:t>and all levels of staff</w:t>
      </w:r>
    </w:p>
    <w:p w14:paraId="3566996D" w14:textId="57B41CE5" w:rsidR="00AB5F50" w:rsidRDefault="00AB5F50" w:rsidP="00D24037">
      <w:pPr>
        <w:numPr>
          <w:ilvl w:val="0"/>
          <w:numId w:val="1"/>
        </w:numPr>
        <w:autoSpaceDE w:val="0"/>
        <w:autoSpaceDN w:val="0"/>
        <w:adjustRightInd w:val="0"/>
        <w:spacing w:after="60" w:line="240" w:lineRule="auto"/>
        <w:ind w:left="360"/>
        <w:rPr>
          <w:sz w:val="24"/>
          <w:szCs w:val="24"/>
        </w:rPr>
      </w:pPr>
      <w:r w:rsidRPr="005F6918">
        <w:rPr>
          <w:b/>
          <w:sz w:val="24"/>
          <w:szCs w:val="24"/>
        </w:rPr>
        <w:t xml:space="preserve">Driving Execution: </w:t>
      </w:r>
      <w:r w:rsidRPr="005F6918">
        <w:rPr>
          <w:sz w:val="24"/>
          <w:szCs w:val="24"/>
        </w:rPr>
        <w:t>Translating strategic priorities into operational reality; aligning communication, accountabilities, resource capabilities, internal processes, and ongoing measurement systems to ensure that strategic priorities yield measurable and sustainable impact and outcomes</w:t>
      </w:r>
    </w:p>
    <w:p w14:paraId="1D0A5B69" w14:textId="77777777" w:rsidR="005F6918" w:rsidRPr="005F6918" w:rsidRDefault="005F6918" w:rsidP="005F6918">
      <w:pPr>
        <w:autoSpaceDE w:val="0"/>
        <w:autoSpaceDN w:val="0"/>
        <w:adjustRightInd w:val="0"/>
        <w:spacing w:after="60" w:line="240" w:lineRule="auto"/>
        <w:ind w:left="360"/>
        <w:rPr>
          <w:sz w:val="24"/>
          <w:szCs w:val="24"/>
        </w:rPr>
      </w:pPr>
    </w:p>
    <w:p w14:paraId="3C18CD47" w14:textId="77777777" w:rsidR="00545C4B" w:rsidRDefault="00545C4B" w:rsidP="00545C4B">
      <w:pPr>
        <w:pStyle w:val="Heading1noTOC"/>
        <w:rPr>
          <w:lang w:eastAsia="en-US"/>
        </w:rPr>
      </w:pPr>
      <w:r>
        <w:rPr>
          <w:lang w:eastAsia="en-US"/>
        </w:rPr>
        <w:t>Selection criteria</w:t>
      </w:r>
    </w:p>
    <w:p w14:paraId="1E87FF1A" w14:textId="77777777" w:rsidR="00545C4B" w:rsidRDefault="00545C4B" w:rsidP="00545C4B">
      <w:pPr>
        <w:pStyle w:val="Heading2notnumbered"/>
        <w:rPr>
          <w:lang w:eastAsia="en-US"/>
        </w:rPr>
      </w:pPr>
      <w:r w:rsidRPr="00603230">
        <w:rPr>
          <w:rFonts w:eastAsiaTheme="minorHAnsi"/>
          <w:lang w:eastAsia="en-US"/>
        </w:rPr>
        <w:t>Pre-requisite</w:t>
      </w:r>
      <w:r>
        <w:rPr>
          <w:lang w:eastAsia="en-US"/>
        </w:rPr>
        <w:t xml:space="preserve"> </w:t>
      </w:r>
    </w:p>
    <w:p w14:paraId="625247E8" w14:textId="77777777" w:rsidR="00545C4B" w:rsidRPr="006447F6" w:rsidRDefault="00545C4B" w:rsidP="00545C4B">
      <w:pPr>
        <w:numPr>
          <w:ilvl w:val="0"/>
          <w:numId w:val="1"/>
        </w:numPr>
        <w:autoSpaceDE w:val="0"/>
        <w:autoSpaceDN w:val="0"/>
        <w:adjustRightInd w:val="0"/>
        <w:spacing w:after="60" w:line="240" w:lineRule="auto"/>
        <w:ind w:left="360"/>
        <w:rPr>
          <w:sz w:val="24"/>
          <w:szCs w:val="24"/>
        </w:rPr>
      </w:pPr>
      <w:r>
        <w:rPr>
          <w:b/>
          <w:sz w:val="24"/>
          <w:szCs w:val="24"/>
        </w:rPr>
        <w:t>Education/q</w:t>
      </w:r>
      <w:r w:rsidRPr="006447F6">
        <w:rPr>
          <w:b/>
          <w:sz w:val="24"/>
          <w:szCs w:val="24"/>
        </w:rPr>
        <w:t xml:space="preserve">ualifications: </w:t>
      </w:r>
      <w:r w:rsidRPr="00865D08">
        <w:rPr>
          <w:sz w:val="24"/>
          <w:szCs w:val="24"/>
        </w:rPr>
        <w:t>Tertiary qualifications</w:t>
      </w:r>
      <w:r w:rsidRPr="006447F6">
        <w:rPr>
          <w:b/>
          <w:sz w:val="24"/>
          <w:szCs w:val="24"/>
        </w:rPr>
        <w:t xml:space="preserve"> </w:t>
      </w:r>
      <w:r w:rsidR="00766E6C">
        <w:rPr>
          <w:rFonts w:cs="CorpidC1-Light"/>
          <w:sz w:val="24"/>
          <w:szCs w:val="24"/>
        </w:rPr>
        <w:t xml:space="preserve">in Human Resources </w:t>
      </w:r>
      <w:r w:rsidRPr="006447F6">
        <w:rPr>
          <w:rFonts w:cs="CorpidC1-Light"/>
          <w:sz w:val="24"/>
          <w:szCs w:val="24"/>
        </w:rPr>
        <w:t xml:space="preserve">or other relevant higher degree, and significant relevant experience at senior executive level in </w:t>
      </w:r>
      <w:r w:rsidR="00766E6C">
        <w:rPr>
          <w:rFonts w:cs="CorpidC1-Light"/>
          <w:sz w:val="24"/>
          <w:szCs w:val="24"/>
        </w:rPr>
        <w:t xml:space="preserve">a complex </w:t>
      </w:r>
      <w:r w:rsidRPr="006447F6">
        <w:rPr>
          <w:rFonts w:cs="CorpidC1-Light"/>
          <w:sz w:val="24"/>
          <w:szCs w:val="24"/>
        </w:rPr>
        <w:t>or innovation organisation.</w:t>
      </w:r>
    </w:p>
    <w:p w14:paraId="099D89B8" w14:textId="43B2BBD1" w:rsidR="00545C4B" w:rsidRPr="006447F6" w:rsidRDefault="00545C4B" w:rsidP="00545C4B">
      <w:pPr>
        <w:pStyle w:val="ListParagraph"/>
        <w:numPr>
          <w:ilvl w:val="0"/>
          <w:numId w:val="1"/>
        </w:numPr>
        <w:spacing w:before="0" w:after="60" w:line="276" w:lineRule="auto"/>
        <w:ind w:left="360"/>
      </w:pPr>
      <w:r w:rsidRPr="006447F6">
        <w:rPr>
          <w:b/>
        </w:rPr>
        <w:t xml:space="preserve">Leadership:  </w:t>
      </w:r>
      <w:r w:rsidRPr="006447F6">
        <w:t>Demonstrated experience as an effective, consul</w:t>
      </w:r>
      <w:r>
        <w:t>ta</w:t>
      </w:r>
      <w:r w:rsidRPr="006447F6">
        <w:t xml:space="preserve">tive, constructive contributor </w:t>
      </w:r>
      <w:r w:rsidR="002B491E">
        <w:t>at executive level</w:t>
      </w:r>
      <w:r w:rsidRPr="006447F6">
        <w:t>.</w:t>
      </w:r>
    </w:p>
    <w:p w14:paraId="7BB903AC" w14:textId="735F0AA4" w:rsidR="00545C4B" w:rsidRDefault="00545C4B" w:rsidP="00545C4B">
      <w:pPr>
        <w:pStyle w:val="ListParagraph"/>
        <w:numPr>
          <w:ilvl w:val="0"/>
          <w:numId w:val="1"/>
        </w:numPr>
        <w:spacing w:before="0" w:after="60" w:line="276" w:lineRule="auto"/>
        <w:ind w:left="360"/>
      </w:pPr>
      <w:r w:rsidRPr="006447F6">
        <w:rPr>
          <w:b/>
        </w:rPr>
        <w:t>Travel:</w:t>
      </w:r>
      <w:r w:rsidRPr="006447F6">
        <w:t xml:space="preserve">  The willingness and ability to travel interstate and internationally as required noting we work hard to accommodate </w:t>
      </w:r>
      <w:r w:rsidR="00E62D32">
        <w:t>personal</w:t>
      </w:r>
      <w:r w:rsidR="00E62D32" w:rsidRPr="006447F6">
        <w:t xml:space="preserve"> </w:t>
      </w:r>
      <w:r w:rsidRPr="006447F6">
        <w:t>arrangements.</w:t>
      </w:r>
    </w:p>
    <w:p w14:paraId="03CEE7A8" w14:textId="77777777" w:rsidR="00545C4B" w:rsidRPr="006447F6" w:rsidRDefault="00545C4B" w:rsidP="00545C4B">
      <w:pPr>
        <w:pStyle w:val="ListParagraph"/>
        <w:spacing w:before="0" w:after="60" w:line="276" w:lineRule="auto"/>
        <w:ind w:left="360"/>
      </w:pPr>
    </w:p>
    <w:p w14:paraId="3399C969" w14:textId="77777777" w:rsidR="00545C4B" w:rsidRDefault="00545C4B" w:rsidP="00545C4B">
      <w:pPr>
        <w:pStyle w:val="BodyText"/>
        <w:rPr>
          <w:lang w:eastAsia="en-US"/>
        </w:rPr>
      </w:pPr>
      <w:r>
        <w:rPr>
          <w:lang w:eastAsia="en-US"/>
        </w:rPr>
        <w:t xml:space="preserve">As Australia’s Innovation catalyst, CSIRO has strategic actions underpinned by behaviours aligned to excellent science, inclusion, trust and respect, health, safety and environment, </w:t>
      </w:r>
      <w:r>
        <w:rPr>
          <w:lang w:eastAsia="en-US"/>
        </w:rPr>
        <w:lastRenderedPageBreak/>
        <w:t>and delivery on commitments. In your application and at interview, you will need to demonstrate alignment with these behaviours.</w:t>
      </w:r>
    </w:p>
    <w:p w14:paraId="2DD08F85" w14:textId="77777777" w:rsidR="00545C4B" w:rsidRPr="007B7284" w:rsidRDefault="00545C4B" w:rsidP="00545C4B">
      <w:pPr>
        <w:pStyle w:val="Heading2notnumbered"/>
      </w:pPr>
      <w:r w:rsidRPr="007B7284">
        <w:t>Key selection criteria</w:t>
      </w:r>
    </w:p>
    <w:p w14:paraId="351EBB02" w14:textId="77777777" w:rsidR="00545C4B" w:rsidRDefault="00545C4B" w:rsidP="00545C4B">
      <w:pPr>
        <w:pStyle w:val="ListBullet"/>
        <w:numPr>
          <w:ilvl w:val="0"/>
          <w:numId w:val="3"/>
        </w:numPr>
        <w:tabs>
          <w:tab w:val="clear" w:pos="397"/>
          <w:tab w:val="left" w:pos="709"/>
        </w:tabs>
        <w:ind w:left="709" w:hanging="425"/>
      </w:pPr>
      <w:r>
        <w:t>Demonstrated a</w:t>
      </w:r>
      <w:r w:rsidRPr="00D30A8E">
        <w:t xml:space="preserve">bility to provide </w:t>
      </w:r>
      <w:r>
        <w:t xml:space="preserve">strategic and visionary </w:t>
      </w:r>
      <w:r w:rsidRPr="00D30A8E">
        <w:t>leadership including the ability to identify and encourage outstanding performer</w:t>
      </w:r>
      <w:r>
        <w:t>s, foster</w:t>
      </w:r>
      <w:r w:rsidRPr="00D30A8E">
        <w:t xml:space="preserve"> a high-performance, innovation culture</w:t>
      </w:r>
      <w:r>
        <w:t xml:space="preserve"> and lead complex change</w:t>
      </w:r>
      <w:r w:rsidRPr="00D30A8E">
        <w:t>.</w:t>
      </w:r>
    </w:p>
    <w:p w14:paraId="3A8CF851" w14:textId="78892020" w:rsidR="002B491E" w:rsidRDefault="002B491E" w:rsidP="00545C4B">
      <w:pPr>
        <w:pStyle w:val="ListBullet"/>
        <w:numPr>
          <w:ilvl w:val="0"/>
          <w:numId w:val="3"/>
        </w:numPr>
        <w:tabs>
          <w:tab w:val="clear" w:pos="397"/>
          <w:tab w:val="left" w:pos="709"/>
        </w:tabs>
        <w:ind w:left="709" w:hanging="425"/>
      </w:pPr>
      <w:r>
        <w:t>Demonstration of leading a significant organisational restructure and change</w:t>
      </w:r>
    </w:p>
    <w:p w14:paraId="76F8FF75" w14:textId="2FC81F40" w:rsidR="00545C4B" w:rsidRPr="00D30A8E" w:rsidRDefault="00E80A0B" w:rsidP="00545C4B">
      <w:pPr>
        <w:pStyle w:val="ListBullet"/>
        <w:numPr>
          <w:ilvl w:val="0"/>
          <w:numId w:val="3"/>
        </w:numPr>
        <w:tabs>
          <w:tab w:val="clear" w:pos="397"/>
          <w:tab w:val="left" w:pos="709"/>
        </w:tabs>
        <w:ind w:left="709" w:hanging="425"/>
      </w:pPr>
      <w:r>
        <w:t xml:space="preserve">Demonstrated experience in forging strategic partnerships internally </w:t>
      </w:r>
      <w:r w:rsidR="007A5481">
        <w:t>and</w:t>
      </w:r>
      <w:r>
        <w:t xml:space="preserve"> external</w:t>
      </w:r>
      <w:r w:rsidR="007A5481">
        <w:t>ly</w:t>
      </w:r>
      <w:r>
        <w:t>.</w:t>
      </w:r>
    </w:p>
    <w:p w14:paraId="496D3380" w14:textId="330F514B" w:rsidR="00545C4B" w:rsidRPr="00D30A8E" w:rsidRDefault="00E80A0B" w:rsidP="00545C4B">
      <w:pPr>
        <w:pStyle w:val="ListBullet"/>
        <w:numPr>
          <w:ilvl w:val="0"/>
          <w:numId w:val="3"/>
        </w:numPr>
        <w:tabs>
          <w:tab w:val="clear" w:pos="397"/>
          <w:tab w:val="left" w:pos="709"/>
        </w:tabs>
        <w:ind w:left="709" w:hanging="425"/>
      </w:pPr>
      <w:r>
        <w:t xml:space="preserve">Leadership </w:t>
      </w:r>
      <w:r w:rsidR="00745570">
        <w:t>attributes, such as being collaborative</w:t>
      </w:r>
      <w:r>
        <w:t>, influential and inclusive</w:t>
      </w:r>
      <w:r w:rsidR="00745570">
        <w:t xml:space="preserve"> with the ability </w:t>
      </w:r>
      <w:r>
        <w:t>to create transformational change</w:t>
      </w:r>
      <w:r w:rsidR="00745570">
        <w:t xml:space="preserve"> and experience doing that</w:t>
      </w:r>
      <w:r>
        <w:t xml:space="preserve"> </w:t>
      </w:r>
      <w:r w:rsidR="0047196D">
        <w:t>across large, dispersed and complex organisations</w:t>
      </w:r>
      <w:r>
        <w:t>.</w:t>
      </w:r>
    </w:p>
    <w:p w14:paraId="7D5D830C" w14:textId="0A363D7C" w:rsidR="00545C4B" w:rsidRDefault="00545C4B" w:rsidP="00545C4B">
      <w:pPr>
        <w:pStyle w:val="ListBullet"/>
        <w:numPr>
          <w:ilvl w:val="0"/>
          <w:numId w:val="3"/>
        </w:numPr>
        <w:tabs>
          <w:tab w:val="clear" w:pos="397"/>
          <w:tab w:val="left" w:pos="709"/>
        </w:tabs>
        <w:ind w:left="709" w:hanging="425"/>
      </w:pPr>
      <w:r w:rsidRPr="00D30A8E">
        <w:t xml:space="preserve">A successful track record </w:t>
      </w:r>
      <w:r w:rsidR="00C46FC1">
        <w:t>of</w:t>
      </w:r>
      <w:r w:rsidRPr="00D30A8E">
        <w:t xml:space="preserve"> dealing effectively with diverse stakeholder groups; including </w:t>
      </w:r>
      <w:r w:rsidR="00766E6C">
        <w:t xml:space="preserve">board of directors, </w:t>
      </w:r>
      <w:r w:rsidRPr="00D30A8E">
        <w:t xml:space="preserve">government, industry, </w:t>
      </w:r>
      <w:r w:rsidR="00E62D32">
        <w:t xml:space="preserve">staff association/unions, </w:t>
      </w:r>
      <w:r w:rsidRPr="00D30A8E">
        <w:t>other research bodies and agencies, and the general public.</w:t>
      </w:r>
    </w:p>
    <w:p w14:paraId="0779637E" w14:textId="59FE9136" w:rsidR="00545C4B" w:rsidRDefault="0047196D" w:rsidP="00545C4B">
      <w:pPr>
        <w:pStyle w:val="ListBullet"/>
        <w:numPr>
          <w:ilvl w:val="0"/>
          <w:numId w:val="3"/>
        </w:numPr>
        <w:tabs>
          <w:tab w:val="clear" w:pos="397"/>
          <w:tab w:val="left" w:pos="709"/>
        </w:tabs>
        <w:ind w:left="709" w:hanging="425"/>
      </w:pPr>
      <w:r>
        <w:t>Innovative thinker</w:t>
      </w:r>
      <w:r w:rsidR="00827254">
        <w:t>, comfortable with ambiguity, change, and ability to turn a vision into reality.</w:t>
      </w:r>
    </w:p>
    <w:p w14:paraId="08FE62B7" w14:textId="77777777" w:rsidR="00FD6D6E" w:rsidRDefault="00FD6D6E" w:rsidP="000C7EC2">
      <w:pPr>
        <w:pStyle w:val="ListBullet"/>
        <w:numPr>
          <w:ilvl w:val="0"/>
          <w:numId w:val="0"/>
        </w:numPr>
        <w:tabs>
          <w:tab w:val="clear" w:pos="397"/>
          <w:tab w:val="left" w:pos="709"/>
        </w:tabs>
        <w:rPr>
          <w:b/>
        </w:rPr>
      </w:pPr>
    </w:p>
    <w:p w14:paraId="7949E240" w14:textId="77777777" w:rsidR="000C7EC2" w:rsidRDefault="000C7EC2" w:rsidP="000C7EC2">
      <w:pPr>
        <w:pStyle w:val="ListBullet"/>
        <w:numPr>
          <w:ilvl w:val="0"/>
          <w:numId w:val="0"/>
        </w:numPr>
        <w:tabs>
          <w:tab w:val="clear" w:pos="397"/>
          <w:tab w:val="left" w:pos="709"/>
        </w:tabs>
      </w:pPr>
      <w:r w:rsidRPr="00F54C7D">
        <w:rPr>
          <w:b/>
        </w:rPr>
        <w:t>Location:</w:t>
      </w:r>
      <w:r>
        <w:t xml:space="preserve"> Negotiable</w:t>
      </w:r>
    </w:p>
    <w:p w14:paraId="2279AC5C" w14:textId="77777777" w:rsidR="000C7EC2" w:rsidRDefault="000C7EC2" w:rsidP="000C7EC2">
      <w:pPr>
        <w:pStyle w:val="ListBullet"/>
        <w:numPr>
          <w:ilvl w:val="0"/>
          <w:numId w:val="0"/>
        </w:numPr>
        <w:tabs>
          <w:tab w:val="clear" w:pos="397"/>
          <w:tab w:val="left" w:pos="709"/>
        </w:tabs>
      </w:pPr>
      <w:r w:rsidRPr="00F54C7D">
        <w:rPr>
          <w:b/>
        </w:rPr>
        <w:t>Salary:</w:t>
      </w:r>
      <w:r>
        <w:t xml:space="preserve"> An attractive salary package negotiable</w:t>
      </w:r>
    </w:p>
    <w:p w14:paraId="30D609AF" w14:textId="69A72D3F" w:rsidR="000C7EC2" w:rsidRDefault="000C7EC2" w:rsidP="000C7EC2">
      <w:pPr>
        <w:pStyle w:val="ListBullet"/>
        <w:numPr>
          <w:ilvl w:val="0"/>
          <w:numId w:val="0"/>
        </w:numPr>
        <w:tabs>
          <w:tab w:val="clear" w:pos="397"/>
          <w:tab w:val="left" w:pos="709"/>
        </w:tabs>
      </w:pPr>
      <w:r w:rsidRPr="00F54C7D">
        <w:rPr>
          <w:b/>
        </w:rPr>
        <w:t>Reference:</w:t>
      </w:r>
      <w:r>
        <w:t xml:space="preserve"> 565</w:t>
      </w:r>
      <w:r w:rsidR="00FD6D6E">
        <w:t>45</w:t>
      </w:r>
    </w:p>
    <w:p w14:paraId="1E3E4443" w14:textId="77777777" w:rsidR="000C7EC2" w:rsidRDefault="000C7EC2" w:rsidP="000C7EC2">
      <w:pPr>
        <w:pStyle w:val="ListBullet"/>
        <w:numPr>
          <w:ilvl w:val="0"/>
          <w:numId w:val="0"/>
        </w:numPr>
        <w:tabs>
          <w:tab w:val="clear" w:pos="397"/>
          <w:tab w:val="left" w:pos="709"/>
        </w:tabs>
      </w:pPr>
      <w:r w:rsidRPr="00F54C7D">
        <w:rPr>
          <w:b/>
        </w:rPr>
        <w:t>Term:</w:t>
      </w:r>
      <w:r>
        <w:t xml:space="preserve"> 3 years, with the potential to renew</w:t>
      </w:r>
    </w:p>
    <w:p w14:paraId="55CD6EF8" w14:textId="580F3789" w:rsidR="000C7EC2" w:rsidRDefault="000C7EC2" w:rsidP="000C7EC2">
      <w:pPr>
        <w:pStyle w:val="ListBullet"/>
        <w:numPr>
          <w:ilvl w:val="0"/>
          <w:numId w:val="0"/>
        </w:numPr>
        <w:tabs>
          <w:tab w:val="clear" w:pos="397"/>
          <w:tab w:val="left" w:pos="709"/>
        </w:tabs>
      </w:pPr>
      <w:r w:rsidRPr="00F54C7D">
        <w:rPr>
          <w:b/>
        </w:rPr>
        <w:t>Closing date:</w:t>
      </w:r>
      <w:r>
        <w:t xml:space="preserve"> </w:t>
      </w:r>
      <w:r w:rsidR="00F401BD">
        <w:t>26th</w:t>
      </w:r>
      <w:r w:rsidR="0072343F">
        <w:t xml:space="preserve"> April, 2018</w:t>
      </w:r>
    </w:p>
    <w:p w14:paraId="4526F583" w14:textId="77777777" w:rsidR="000C7EC2" w:rsidRPr="000C7EC2" w:rsidRDefault="000C7EC2" w:rsidP="000C7EC2">
      <w:pPr>
        <w:rPr>
          <w:rFonts w:ascii="Arial" w:hAnsi="Arial" w:cs="Arial"/>
        </w:rPr>
      </w:pPr>
    </w:p>
    <w:p w14:paraId="02A57F21" w14:textId="77777777" w:rsidR="000C7EC2" w:rsidRPr="00F401BD" w:rsidRDefault="000C7EC2" w:rsidP="000C7EC2">
      <w:pPr>
        <w:rPr>
          <w:rFonts w:cstheme="minorHAnsi"/>
          <w:sz w:val="24"/>
          <w:szCs w:val="24"/>
        </w:rPr>
      </w:pPr>
      <w:r w:rsidRPr="00F401BD">
        <w:rPr>
          <w:rFonts w:cstheme="minorHAnsi"/>
          <w:sz w:val="24"/>
          <w:szCs w:val="24"/>
        </w:rPr>
        <w:t xml:space="preserve">We work flexibly at CSIRO, offering a range of options for how, when and where you work. Talk to us about how this role could be flexible for you.  Find out more </w:t>
      </w:r>
      <w:hyperlink r:id="rId10" w:history="1">
        <w:r w:rsidRPr="00F401BD">
          <w:rPr>
            <w:rStyle w:val="Hyperlink"/>
            <w:rFonts w:cstheme="minorHAnsi"/>
            <w:sz w:val="24"/>
            <w:szCs w:val="24"/>
          </w:rPr>
          <w:t>Balance</w:t>
        </w:r>
      </w:hyperlink>
    </w:p>
    <w:p w14:paraId="220AD4FB" w14:textId="77777777" w:rsidR="000C7EC2" w:rsidRPr="000C7EC2" w:rsidRDefault="000C7EC2" w:rsidP="000C7EC2">
      <w:pPr>
        <w:pStyle w:val="Heading1noTOC"/>
      </w:pPr>
      <w:r w:rsidRPr="000C7EC2">
        <w:t>How to Apply:</w:t>
      </w:r>
    </w:p>
    <w:p w14:paraId="57729961" w14:textId="77777777" w:rsidR="00F401BD" w:rsidRPr="00F401BD" w:rsidRDefault="00F401BD" w:rsidP="00F401BD">
      <w:pPr>
        <w:spacing w:before="100" w:beforeAutospacing="1" w:after="100" w:afterAutospacing="1" w:line="240" w:lineRule="auto"/>
        <w:rPr>
          <w:rFonts w:eastAsia="Times New Roman" w:cstheme="minorHAnsi"/>
          <w:sz w:val="24"/>
          <w:szCs w:val="24"/>
          <w:lang w:eastAsia="en-AU"/>
        </w:rPr>
      </w:pPr>
      <w:proofErr w:type="spellStart"/>
      <w:r w:rsidRPr="00F401BD">
        <w:rPr>
          <w:rFonts w:eastAsia="Times New Roman" w:cstheme="minorHAnsi"/>
          <w:sz w:val="24"/>
          <w:szCs w:val="24"/>
          <w:lang w:eastAsia="en-AU"/>
        </w:rPr>
        <w:t>Korn</w:t>
      </w:r>
      <w:proofErr w:type="spellEnd"/>
      <w:r w:rsidRPr="00F401BD">
        <w:rPr>
          <w:rFonts w:eastAsia="Times New Roman" w:cstheme="minorHAnsi"/>
          <w:sz w:val="24"/>
          <w:szCs w:val="24"/>
          <w:lang w:eastAsia="en-AU"/>
        </w:rPr>
        <w:t xml:space="preserve"> Ferry has been appointed to advise CSIRO on this appointment. To apply, email csiroedpeople@kornferry.com or for more information, please contact </w:t>
      </w:r>
      <w:proofErr w:type="spellStart"/>
      <w:r w:rsidRPr="00F401BD">
        <w:rPr>
          <w:rFonts w:eastAsia="Times New Roman" w:cstheme="minorHAnsi"/>
          <w:sz w:val="24"/>
          <w:szCs w:val="24"/>
          <w:lang w:eastAsia="en-AU"/>
        </w:rPr>
        <w:t>Lissa</w:t>
      </w:r>
      <w:proofErr w:type="spellEnd"/>
      <w:r w:rsidRPr="00F401BD">
        <w:rPr>
          <w:rFonts w:eastAsia="Times New Roman" w:cstheme="minorHAnsi"/>
          <w:sz w:val="24"/>
          <w:szCs w:val="24"/>
          <w:lang w:eastAsia="en-AU"/>
        </w:rPr>
        <w:t xml:space="preserve"> Tarleton on +61 3 9631 0324.</w:t>
      </w:r>
    </w:p>
    <w:p w14:paraId="51A1EE53" w14:textId="627310F4" w:rsidR="000C7EC2" w:rsidRPr="00F401BD" w:rsidRDefault="00F401BD" w:rsidP="00F401BD">
      <w:pPr>
        <w:pStyle w:val="BodyText"/>
        <w:rPr>
          <w:rFonts w:asciiTheme="minorHAnsi" w:hAnsiTheme="minorHAnsi" w:cstheme="minorHAnsi"/>
          <w:szCs w:val="24"/>
        </w:rPr>
      </w:pPr>
      <w:r w:rsidRPr="00F401BD">
        <w:rPr>
          <w:rFonts w:asciiTheme="minorHAnsi" w:eastAsia="Times New Roman" w:hAnsiTheme="minorHAnsi" w:cstheme="minorHAnsi"/>
          <w:b/>
          <w:bCs/>
          <w:color w:val="auto"/>
          <w:szCs w:val="24"/>
        </w:rPr>
        <w:t>Applications close:</w:t>
      </w:r>
      <w:r w:rsidRPr="00F401BD">
        <w:rPr>
          <w:rFonts w:asciiTheme="minorHAnsi" w:eastAsia="Times New Roman" w:hAnsiTheme="minorHAnsi" w:cstheme="minorHAnsi"/>
          <w:color w:val="auto"/>
          <w:szCs w:val="24"/>
        </w:rPr>
        <w:t xml:space="preserve"> 26 April 2018.</w:t>
      </w:r>
      <w:r w:rsidR="000C7EC2" w:rsidRPr="00F401BD">
        <w:rPr>
          <w:rFonts w:asciiTheme="minorHAnsi" w:hAnsiTheme="minorHAnsi" w:cstheme="minorHAnsi"/>
          <w:szCs w:val="24"/>
        </w:rPr>
        <w:t xml:space="preserve"> </w:t>
      </w:r>
    </w:p>
    <w:p w14:paraId="7A4530FD" w14:textId="522918E0" w:rsidR="00545C4B" w:rsidRDefault="000C7EC2" w:rsidP="00225D1D">
      <w:pPr>
        <w:pStyle w:val="BodyText"/>
      </w:pPr>
      <w:r>
        <w:t xml:space="preserve">Please note: </w:t>
      </w:r>
      <w:r w:rsidR="00225D1D">
        <w:t xml:space="preserve">To be considered for this position you will need to ensure that your application goes to </w:t>
      </w:r>
      <w:proofErr w:type="spellStart"/>
      <w:r w:rsidR="00225D1D">
        <w:t>Korn</w:t>
      </w:r>
      <w:proofErr w:type="spellEnd"/>
      <w:r w:rsidR="00225D1D">
        <w:t xml:space="preserve"> Ferry. Applications sent direct to CSIRO may not be considered.</w:t>
      </w:r>
    </w:p>
    <w:p w14:paraId="50865488" w14:textId="77777777" w:rsidR="00C658DA" w:rsidRPr="00C658DA" w:rsidRDefault="00C658DA" w:rsidP="00C658DA">
      <w:pPr>
        <w:pStyle w:val="Heading1noTOC"/>
      </w:pPr>
      <w:r w:rsidRPr="00C658DA">
        <w:lastRenderedPageBreak/>
        <w:t>About CSIRO</w:t>
      </w:r>
    </w:p>
    <w:p w14:paraId="4C65BC79" w14:textId="77777777" w:rsidR="00C658DA" w:rsidRPr="00B96C00" w:rsidRDefault="00C658DA" w:rsidP="00C658DA">
      <w:pPr>
        <w:pStyle w:val="NormalWeb"/>
        <w:rPr>
          <w:rFonts w:asciiTheme="minorHAnsi" w:hAnsiTheme="minorHAnsi" w:cstheme="minorHAnsi"/>
          <w:lang w:val="en"/>
        </w:rPr>
      </w:pPr>
      <w:r w:rsidRPr="00B96C00">
        <w:rPr>
          <w:rFonts w:asciiTheme="minorHAnsi" w:hAnsiTheme="minorHAnsi" w:cstheme="minorHAnsi"/>
          <w:lang w:val="en"/>
        </w:rPr>
        <w:t xml:space="preserve">At CSIRO, we do the extraordinary every day. We innovate for tomorrow and help improve today – for our customers, all Australians and the world. </w:t>
      </w:r>
    </w:p>
    <w:p w14:paraId="75FC4A57" w14:textId="77777777" w:rsidR="00C658DA" w:rsidRPr="00B96C00" w:rsidRDefault="00C658DA" w:rsidP="00C658DA">
      <w:pPr>
        <w:pStyle w:val="NormalWeb"/>
        <w:rPr>
          <w:rFonts w:asciiTheme="minorHAnsi" w:hAnsiTheme="minorHAnsi" w:cstheme="minorHAnsi"/>
          <w:lang w:val="en"/>
        </w:rPr>
      </w:pPr>
      <w:r w:rsidRPr="00B96C00">
        <w:rPr>
          <w:rFonts w:asciiTheme="minorHAnsi" w:hAnsiTheme="minorHAnsi" w:cstheme="minorHAnsi"/>
          <w:lang w:val="en"/>
        </w:rPr>
        <w:t xml:space="preserve">Our innovations contribute billions of dollars to the Australian economy every year. As the largest patent holder in the nation, our vast wealth of intellectual property has led to more than 150 spin-off companies. </w:t>
      </w:r>
    </w:p>
    <w:p w14:paraId="6ABCEA62" w14:textId="77777777" w:rsidR="00C658DA" w:rsidRPr="00B96C00" w:rsidRDefault="00C658DA" w:rsidP="00C658DA">
      <w:pPr>
        <w:pStyle w:val="NormalWeb"/>
        <w:rPr>
          <w:rFonts w:asciiTheme="minorHAnsi" w:hAnsiTheme="minorHAnsi" w:cstheme="minorHAnsi"/>
          <w:lang w:val="en"/>
        </w:rPr>
      </w:pPr>
      <w:r w:rsidRPr="00B96C00">
        <w:rPr>
          <w:rFonts w:asciiTheme="minorHAnsi" w:hAnsiTheme="minorHAnsi" w:cstheme="minorHAnsi"/>
          <w:lang w:val="en"/>
        </w:rPr>
        <w:t xml:space="preserve">With more than 5,000 experts and a burning desire to get things done, we are Australia’s catalyst for innovation. </w:t>
      </w:r>
    </w:p>
    <w:p w14:paraId="6C789853" w14:textId="77777777" w:rsidR="00C658DA" w:rsidRDefault="00C658DA" w:rsidP="00C658DA">
      <w:pPr>
        <w:pStyle w:val="NormalWeb"/>
        <w:rPr>
          <w:rFonts w:asciiTheme="minorHAnsi" w:hAnsiTheme="minorHAnsi" w:cstheme="minorHAnsi"/>
          <w:lang w:val="en"/>
        </w:rPr>
      </w:pPr>
      <w:r w:rsidRPr="00B96C00">
        <w:rPr>
          <w:rFonts w:asciiTheme="minorHAnsi" w:hAnsiTheme="minorHAnsi" w:cstheme="minorHAnsi"/>
          <w:lang w:val="en"/>
        </w:rPr>
        <w:t>CSIRO. We imagine. We collaborate. We innovate.</w:t>
      </w:r>
    </w:p>
    <w:p w14:paraId="6978A97A" w14:textId="77777777" w:rsidR="00C658DA" w:rsidRDefault="00C658DA" w:rsidP="00C658DA">
      <w:pPr>
        <w:rPr>
          <w:rFonts w:cstheme="minorHAnsi"/>
          <w:color w:val="1D2021"/>
          <w:sz w:val="24"/>
          <w:shd w:val="clear" w:color="auto" w:fill="FFFFFF"/>
        </w:rPr>
      </w:pPr>
      <w:r w:rsidRPr="00320CF6">
        <w:rPr>
          <w:rFonts w:cstheme="minorHAnsi"/>
          <w:color w:val="1D2021"/>
          <w:sz w:val="24"/>
          <w:shd w:val="clear" w:color="auto" w:fill="FFFFFF"/>
        </w:rPr>
        <w:t>At the Commonwealth Scientific and Industrial Research Organisation (CSIRO), we shape the future. We do this by using science to solve real issues. Our research makes a difference to people, industry and the planet.</w:t>
      </w:r>
    </w:p>
    <w:p w14:paraId="550A9AF0" w14:textId="77777777" w:rsidR="00C658DA" w:rsidRDefault="00C658DA" w:rsidP="00C658DA">
      <w:pPr>
        <w:rPr>
          <w:rFonts w:cstheme="minorHAnsi"/>
          <w:color w:val="1D2021"/>
          <w:sz w:val="24"/>
          <w:shd w:val="clear" w:color="auto" w:fill="FFFFFF"/>
        </w:rPr>
      </w:pPr>
    </w:p>
    <w:p w14:paraId="12E6DF6D" w14:textId="77777777" w:rsidR="00C658DA" w:rsidRDefault="00C658DA" w:rsidP="00C658DA">
      <w:pPr>
        <w:rPr>
          <w:rFonts w:cstheme="minorHAnsi"/>
          <w:color w:val="1D2021"/>
          <w:sz w:val="24"/>
          <w:shd w:val="clear" w:color="auto" w:fill="FFFFFF"/>
        </w:rPr>
      </w:pPr>
      <w:r>
        <w:rPr>
          <w:rFonts w:cstheme="minorHAnsi"/>
          <w:color w:val="1D2021"/>
          <w:sz w:val="24"/>
          <w:shd w:val="clear" w:color="auto" w:fill="FFFFFF"/>
        </w:rPr>
        <w:t>Our research includes the following business units:</w:t>
      </w:r>
    </w:p>
    <w:p w14:paraId="72779CEE"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Agriculture and Food</w:t>
      </w:r>
    </w:p>
    <w:p w14:paraId="71CC3F95"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Australian Animal Health Laboratories</w:t>
      </w:r>
    </w:p>
    <w:p w14:paraId="43B03156"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Data 61</w:t>
      </w:r>
    </w:p>
    <w:p w14:paraId="596193F8"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Energy</w:t>
      </w:r>
    </w:p>
    <w:p w14:paraId="0F76883C"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Land and Water</w:t>
      </w:r>
    </w:p>
    <w:p w14:paraId="515511EE"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Man</w:t>
      </w:r>
      <w:bookmarkStart w:id="0" w:name="_GoBack"/>
      <w:bookmarkEnd w:id="0"/>
      <w:r>
        <w:rPr>
          <w:rFonts w:asciiTheme="minorHAnsi" w:hAnsiTheme="minorHAnsi" w:cstheme="minorHAnsi"/>
        </w:rPr>
        <w:t>ufacturing</w:t>
      </w:r>
    </w:p>
    <w:p w14:paraId="479DB0C6"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Mineral Resources</w:t>
      </w:r>
    </w:p>
    <w:p w14:paraId="0793898E" w14:textId="77777777" w:rsidR="00C658DA" w:rsidRDefault="00C658DA" w:rsidP="00C658DA">
      <w:pPr>
        <w:pStyle w:val="ListParagraph"/>
        <w:numPr>
          <w:ilvl w:val="0"/>
          <w:numId w:val="6"/>
        </w:numPr>
        <w:spacing w:before="0" w:after="0" w:line="240" w:lineRule="auto"/>
        <w:contextualSpacing w:val="0"/>
        <w:rPr>
          <w:rFonts w:asciiTheme="minorHAnsi" w:hAnsiTheme="minorHAnsi" w:cstheme="minorHAnsi"/>
        </w:rPr>
      </w:pPr>
      <w:r>
        <w:rPr>
          <w:rFonts w:asciiTheme="minorHAnsi" w:hAnsiTheme="minorHAnsi" w:cstheme="minorHAnsi"/>
        </w:rPr>
        <w:t>Oceans and Atmosphere</w:t>
      </w:r>
    </w:p>
    <w:p w14:paraId="4210B619" w14:textId="77777777" w:rsidR="00C658DA" w:rsidRDefault="00C658DA" w:rsidP="00C658DA">
      <w:pPr>
        <w:rPr>
          <w:rFonts w:cstheme="minorHAnsi"/>
        </w:rPr>
      </w:pPr>
    </w:p>
    <w:p w14:paraId="1626A8B0" w14:textId="77777777" w:rsidR="00C658DA" w:rsidRDefault="00C658DA" w:rsidP="00C658DA">
      <w:pPr>
        <w:rPr>
          <w:rFonts w:cstheme="minorHAnsi"/>
        </w:rPr>
      </w:pPr>
      <w:r>
        <w:rPr>
          <w:rFonts w:cstheme="minorHAnsi"/>
        </w:rPr>
        <w:t>We are responsible for the following national facilities and collections</w:t>
      </w:r>
    </w:p>
    <w:p w14:paraId="642225FA" w14:textId="77777777" w:rsidR="00C658DA" w:rsidRDefault="00C658DA" w:rsidP="00C658DA">
      <w:pPr>
        <w:pStyle w:val="ListParagraph"/>
        <w:numPr>
          <w:ilvl w:val="0"/>
          <w:numId w:val="7"/>
        </w:numPr>
        <w:spacing w:before="0" w:after="0" w:line="240" w:lineRule="auto"/>
        <w:contextualSpacing w:val="0"/>
        <w:rPr>
          <w:rFonts w:asciiTheme="minorHAnsi" w:hAnsiTheme="minorHAnsi" w:cstheme="minorHAnsi"/>
        </w:rPr>
      </w:pPr>
      <w:r>
        <w:rPr>
          <w:rFonts w:asciiTheme="minorHAnsi" w:hAnsiTheme="minorHAnsi" w:cstheme="minorHAnsi"/>
        </w:rPr>
        <w:t>Atlas of the Living Australia</w:t>
      </w:r>
    </w:p>
    <w:p w14:paraId="0D17D0F3" w14:textId="77777777" w:rsidR="00C658DA" w:rsidRDefault="00C658DA" w:rsidP="00C658DA">
      <w:pPr>
        <w:pStyle w:val="ListParagraph"/>
        <w:numPr>
          <w:ilvl w:val="0"/>
          <w:numId w:val="7"/>
        </w:numPr>
        <w:spacing w:before="0" w:after="0" w:line="240" w:lineRule="auto"/>
        <w:contextualSpacing w:val="0"/>
        <w:rPr>
          <w:rFonts w:asciiTheme="minorHAnsi" w:hAnsiTheme="minorHAnsi" w:cstheme="minorHAnsi"/>
        </w:rPr>
      </w:pPr>
      <w:r>
        <w:rPr>
          <w:rFonts w:asciiTheme="minorHAnsi" w:hAnsiTheme="minorHAnsi" w:cstheme="minorHAnsi"/>
        </w:rPr>
        <w:t>Biocontainment facility</w:t>
      </w:r>
    </w:p>
    <w:p w14:paraId="65B7A7AF" w14:textId="77777777" w:rsidR="00C658DA" w:rsidRDefault="00C658DA" w:rsidP="00C658DA">
      <w:pPr>
        <w:pStyle w:val="ListParagraph"/>
        <w:numPr>
          <w:ilvl w:val="0"/>
          <w:numId w:val="7"/>
        </w:numPr>
        <w:spacing w:before="0" w:after="0" w:line="240" w:lineRule="auto"/>
        <w:contextualSpacing w:val="0"/>
        <w:rPr>
          <w:rFonts w:asciiTheme="minorHAnsi" w:hAnsiTheme="minorHAnsi" w:cstheme="minorHAnsi"/>
        </w:rPr>
      </w:pPr>
      <w:r>
        <w:rPr>
          <w:rFonts w:asciiTheme="minorHAnsi" w:hAnsiTheme="minorHAnsi" w:cstheme="minorHAnsi"/>
        </w:rPr>
        <w:t>National Collections</w:t>
      </w:r>
    </w:p>
    <w:p w14:paraId="51A8C142" w14:textId="77777777" w:rsidR="00C658DA" w:rsidRDefault="00C658DA" w:rsidP="00C658DA">
      <w:pPr>
        <w:pStyle w:val="ListParagraph"/>
        <w:numPr>
          <w:ilvl w:val="0"/>
          <w:numId w:val="7"/>
        </w:numPr>
        <w:spacing w:before="0" w:after="0" w:line="240" w:lineRule="auto"/>
        <w:contextualSpacing w:val="0"/>
        <w:rPr>
          <w:rFonts w:asciiTheme="minorHAnsi" w:hAnsiTheme="minorHAnsi" w:cstheme="minorHAnsi"/>
        </w:rPr>
      </w:pPr>
      <w:r>
        <w:rPr>
          <w:rFonts w:asciiTheme="minorHAnsi" w:hAnsiTheme="minorHAnsi" w:cstheme="minorHAnsi"/>
        </w:rPr>
        <w:t>Scientific computing</w:t>
      </w:r>
    </w:p>
    <w:p w14:paraId="520AF544" w14:textId="77777777" w:rsidR="00C658DA" w:rsidRDefault="00C658DA" w:rsidP="00C658DA">
      <w:pPr>
        <w:pStyle w:val="ListParagraph"/>
        <w:numPr>
          <w:ilvl w:val="0"/>
          <w:numId w:val="7"/>
        </w:numPr>
        <w:spacing w:before="0" w:after="0" w:line="240" w:lineRule="auto"/>
        <w:contextualSpacing w:val="0"/>
        <w:rPr>
          <w:rFonts w:asciiTheme="minorHAnsi" w:hAnsiTheme="minorHAnsi" w:cstheme="minorHAnsi"/>
          <w:i/>
        </w:rPr>
      </w:pPr>
      <w:r w:rsidRPr="00320CF6">
        <w:rPr>
          <w:rFonts w:asciiTheme="minorHAnsi" w:hAnsiTheme="minorHAnsi" w:cstheme="minorHAnsi"/>
          <w:i/>
        </w:rPr>
        <w:t>RV Investigator</w:t>
      </w:r>
    </w:p>
    <w:p w14:paraId="097007F3" w14:textId="77777777" w:rsidR="00C658DA" w:rsidRPr="00320CF6" w:rsidRDefault="00C658DA" w:rsidP="00C658DA">
      <w:pPr>
        <w:pStyle w:val="ListParagraph"/>
        <w:numPr>
          <w:ilvl w:val="0"/>
          <w:numId w:val="7"/>
        </w:numPr>
        <w:spacing w:before="0" w:after="0" w:line="240" w:lineRule="auto"/>
        <w:contextualSpacing w:val="0"/>
        <w:rPr>
          <w:rFonts w:asciiTheme="minorHAnsi" w:hAnsiTheme="minorHAnsi" w:cstheme="minorHAnsi"/>
          <w:i/>
        </w:rPr>
      </w:pPr>
      <w:r>
        <w:rPr>
          <w:rFonts w:asciiTheme="minorHAnsi" w:hAnsiTheme="minorHAnsi" w:cstheme="minorHAnsi"/>
        </w:rPr>
        <w:t>ASKAP (Australian Square Kilometre Array Pathfinder)</w:t>
      </w:r>
    </w:p>
    <w:p w14:paraId="29EDAB61" w14:textId="77777777" w:rsidR="00C658DA" w:rsidRPr="00320CF6" w:rsidRDefault="00C658DA" w:rsidP="00C658DA">
      <w:pPr>
        <w:pStyle w:val="ListParagraph"/>
        <w:numPr>
          <w:ilvl w:val="0"/>
          <w:numId w:val="7"/>
        </w:numPr>
        <w:spacing w:before="0" w:after="0" w:line="240" w:lineRule="auto"/>
        <w:contextualSpacing w:val="0"/>
        <w:rPr>
          <w:rFonts w:asciiTheme="minorHAnsi" w:hAnsiTheme="minorHAnsi" w:cstheme="minorHAnsi"/>
          <w:i/>
        </w:rPr>
      </w:pPr>
      <w:r>
        <w:rPr>
          <w:rFonts w:asciiTheme="minorHAnsi" w:hAnsiTheme="minorHAnsi" w:cstheme="minorHAnsi"/>
        </w:rPr>
        <w:t>The Dish</w:t>
      </w:r>
    </w:p>
    <w:p w14:paraId="2889FB9C" w14:textId="77777777" w:rsidR="00C658DA" w:rsidRPr="00545C4B" w:rsidRDefault="00C658DA" w:rsidP="00225D1D">
      <w:pPr>
        <w:pStyle w:val="BodyText"/>
        <w:rPr>
          <w:b/>
          <w:color w:val="7F7F7F" w:themeColor="text1" w:themeTint="80"/>
          <w:sz w:val="52"/>
          <w:szCs w:val="52"/>
        </w:rPr>
      </w:pPr>
    </w:p>
    <w:sectPr w:rsidR="00C658DA" w:rsidRPr="00545C4B" w:rsidSect="005F6918">
      <w:type w:val="continuous"/>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2426" w14:textId="77777777" w:rsidR="00295C60" w:rsidRDefault="00295C60" w:rsidP="00295C60">
      <w:pPr>
        <w:spacing w:after="0" w:line="240" w:lineRule="auto"/>
      </w:pPr>
      <w:r>
        <w:separator/>
      </w:r>
    </w:p>
  </w:endnote>
  <w:endnote w:type="continuationSeparator" w:id="0">
    <w:p w14:paraId="550362F2" w14:textId="77777777" w:rsidR="00295C60" w:rsidRDefault="00295C60" w:rsidP="0029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C1-Light">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2179"/>
      <w:docPartObj>
        <w:docPartGallery w:val="Page Numbers (Bottom of Page)"/>
        <w:docPartUnique/>
      </w:docPartObj>
    </w:sdtPr>
    <w:sdtEndPr>
      <w:rPr>
        <w:noProof/>
      </w:rPr>
    </w:sdtEndPr>
    <w:sdtContent>
      <w:p w14:paraId="35C6CCB1" w14:textId="03A5737E" w:rsidR="00295C60" w:rsidRDefault="00295C60">
        <w:pPr>
          <w:pStyle w:val="Footer"/>
          <w:jc w:val="right"/>
        </w:pPr>
        <w:r>
          <w:fldChar w:fldCharType="begin"/>
        </w:r>
        <w:r>
          <w:instrText xml:space="preserve"> PAGE   \* MERGEFORMAT </w:instrText>
        </w:r>
        <w:r>
          <w:fldChar w:fldCharType="separate"/>
        </w:r>
        <w:r w:rsidR="00F401BD">
          <w:rPr>
            <w:noProof/>
          </w:rPr>
          <w:t>2</w:t>
        </w:r>
        <w:r>
          <w:rPr>
            <w:noProof/>
          </w:rPr>
          <w:fldChar w:fldCharType="end"/>
        </w:r>
      </w:p>
    </w:sdtContent>
  </w:sdt>
  <w:p w14:paraId="029447B1" w14:textId="77777777" w:rsidR="00295C60" w:rsidRDefault="00295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D031" w14:textId="77777777" w:rsidR="00295C60" w:rsidRDefault="00295C60" w:rsidP="00295C60">
      <w:pPr>
        <w:spacing w:after="0" w:line="240" w:lineRule="auto"/>
      </w:pPr>
      <w:r>
        <w:separator/>
      </w:r>
    </w:p>
  </w:footnote>
  <w:footnote w:type="continuationSeparator" w:id="0">
    <w:p w14:paraId="165CEBAA" w14:textId="77777777" w:rsidR="00295C60" w:rsidRDefault="00295C60" w:rsidP="00295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507E"/>
    <w:multiLevelType w:val="hybridMultilevel"/>
    <w:tmpl w:val="7358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D640A"/>
    <w:multiLevelType w:val="hybridMultilevel"/>
    <w:tmpl w:val="22C0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783FBE"/>
    <w:multiLevelType w:val="hybridMultilevel"/>
    <w:tmpl w:val="21087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B0679"/>
    <w:multiLevelType w:val="multilevel"/>
    <w:tmpl w:val="07AA6CAC"/>
    <w:lvl w:ilvl="0">
      <w:start w:val="1"/>
      <w:numFmt w:val="decimal"/>
      <w:lvlText w:val="%1."/>
      <w:lvlJc w:val="left"/>
      <w:pPr>
        <w:tabs>
          <w:tab w:val="num" w:pos="199"/>
        </w:tabs>
        <w:ind w:left="199" w:hanging="199"/>
      </w:pPr>
      <w:rPr>
        <w:rFonts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4" w15:restartNumberingAfterBreak="0">
    <w:nsid w:val="4261560D"/>
    <w:multiLevelType w:val="multilevel"/>
    <w:tmpl w:val="D794C8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5" w15:restartNumberingAfterBreak="0">
    <w:nsid w:val="4265682E"/>
    <w:multiLevelType w:val="multilevel"/>
    <w:tmpl w:val="0212B1A0"/>
    <w:styleLink w:val="Bullets"/>
    <w:lvl w:ilvl="0">
      <w:start w:val="1"/>
      <w:numFmt w:val="decimal"/>
      <w:pStyle w:val="ListBullet"/>
      <w:lvlText w:val="%1."/>
      <w:lvlJc w:val="left"/>
      <w:pPr>
        <w:tabs>
          <w:tab w:val="num" w:pos="199"/>
        </w:tabs>
        <w:ind w:left="199" w:hanging="199"/>
      </w:pPr>
      <w:rPr>
        <w:rFonts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6" w15:restartNumberingAfterBreak="0">
    <w:nsid w:val="7DF57A28"/>
    <w:multiLevelType w:val="hybridMultilevel"/>
    <w:tmpl w:val="3436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4B"/>
    <w:rsid w:val="00096EF6"/>
    <w:rsid w:val="000B5C04"/>
    <w:rsid w:val="000C7EC2"/>
    <w:rsid w:val="001E4033"/>
    <w:rsid w:val="00225D1D"/>
    <w:rsid w:val="00295C60"/>
    <w:rsid w:val="002A77C3"/>
    <w:rsid w:val="002B491E"/>
    <w:rsid w:val="00303452"/>
    <w:rsid w:val="003C095C"/>
    <w:rsid w:val="00415B2E"/>
    <w:rsid w:val="0047196D"/>
    <w:rsid w:val="004724A6"/>
    <w:rsid w:val="004B0553"/>
    <w:rsid w:val="004C0D30"/>
    <w:rsid w:val="004F0470"/>
    <w:rsid w:val="004F613A"/>
    <w:rsid w:val="005017DE"/>
    <w:rsid w:val="005113DB"/>
    <w:rsid w:val="00545C4B"/>
    <w:rsid w:val="005F6918"/>
    <w:rsid w:val="006A6526"/>
    <w:rsid w:val="0072343F"/>
    <w:rsid w:val="00726987"/>
    <w:rsid w:val="00745570"/>
    <w:rsid w:val="00755C5A"/>
    <w:rsid w:val="00766E6C"/>
    <w:rsid w:val="007A5481"/>
    <w:rsid w:val="00827254"/>
    <w:rsid w:val="008E0782"/>
    <w:rsid w:val="009C2A1A"/>
    <w:rsid w:val="00A73A17"/>
    <w:rsid w:val="00A828BF"/>
    <w:rsid w:val="00AB5F50"/>
    <w:rsid w:val="00B77DE5"/>
    <w:rsid w:val="00C46FC1"/>
    <w:rsid w:val="00C579BC"/>
    <w:rsid w:val="00C658DA"/>
    <w:rsid w:val="00C93665"/>
    <w:rsid w:val="00D800AA"/>
    <w:rsid w:val="00E06DCA"/>
    <w:rsid w:val="00E23EFE"/>
    <w:rsid w:val="00E62D32"/>
    <w:rsid w:val="00E80A0B"/>
    <w:rsid w:val="00EC5878"/>
    <w:rsid w:val="00EE509B"/>
    <w:rsid w:val="00EE528F"/>
    <w:rsid w:val="00F401BD"/>
    <w:rsid w:val="00F512F8"/>
    <w:rsid w:val="00FD6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8B62"/>
  <w15:chartTrackingRefBased/>
  <w15:docId w15:val="{7F0E615F-9339-435C-A7F3-850C6F9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5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45C4B"/>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545C4B"/>
    <w:rPr>
      <w:rFonts w:ascii="Calibri" w:eastAsia="Calibri" w:hAnsi="Calibri" w:cs="Times New Roman"/>
      <w:color w:val="000000"/>
      <w:sz w:val="24"/>
      <w:lang w:eastAsia="en-AU"/>
    </w:rPr>
  </w:style>
  <w:style w:type="paragraph" w:styleId="ListBullet">
    <w:name w:val="List Bullet"/>
    <w:basedOn w:val="BodyText"/>
    <w:uiPriority w:val="2"/>
    <w:qFormat/>
    <w:rsid w:val="00545C4B"/>
    <w:pPr>
      <w:numPr>
        <w:numId w:val="2"/>
      </w:numPr>
      <w:tabs>
        <w:tab w:val="left" w:pos="397"/>
      </w:tabs>
      <w:spacing w:before="60" w:after="60"/>
    </w:pPr>
  </w:style>
  <w:style w:type="paragraph" w:styleId="ListBullet2">
    <w:name w:val="List Bullet 2"/>
    <w:basedOn w:val="ListBullet"/>
    <w:uiPriority w:val="2"/>
    <w:qFormat/>
    <w:rsid w:val="00545C4B"/>
    <w:pPr>
      <w:numPr>
        <w:ilvl w:val="1"/>
      </w:numPr>
      <w:tabs>
        <w:tab w:val="clear" w:pos="397"/>
        <w:tab w:val="left" w:pos="794"/>
      </w:tabs>
      <w:ind w:left="794" w:hanging="357"/>
    </w:pPr>
  </w:style>
  <w:style w:type="paragraph" w:customStyle="1" w:styleId="Heading2notnumbered">
    <w:name w:val="Heading 2 not numbered"/>
    <w:basedOn w:val="Heading2"/>
    <w:next w:val="BodyText"/>
    <w:uiPriority w:val="1"/>
    <w:qFormat/>
    <w:rsid w:val="00545C4B"/>
    <w:pPr>
      <w:tabs>
        <w:tab w:val="left" w:pos="1134"/>
      </w:tabs>
      <w:spacing w:before="360" w:after="240" w:line="240" w:lineRule="auto"/>
    </w:pPr>
    <w:rPr>
      <w:rFonts w:ascii="Calibri" w:hAnsi="Calibri"/>
      <w:bCs/>
      <w:color w:val="ED7D31" w:themeColor="accent2"/>
      <w:sz w:val="32"/>
      <w:lang w:eastAsia="en-AU"/>
    </w:rPr>
  </w:style>
  <w:style w:type="paragraph" w:customStyle="1" w:styleId="Heading1noTOC">
    <w:name w:val="Heading 1 no TOC"/>
    <w:basedOn w:val="Normal"/>
    <w:next w:val="BodyText"/>
    <w:uiPriority w:val="1"/>
    <w:qFormat/>
    <w:rsid w:val="00545C4B"/>
    <w:pPr>
      <w:keepNext/>
      <w:keepLines/>
      <w:tabs>
        <w:tab w:val="left" w:pos="1134"/>
      </w:tabs>
      <w:spacing w:before="480" w:after="360" w:line="240" w:lineRule="auto"/>
      <w:outlineLvl w:val="0"/>
    </w:pPr>
    <w:rPr>
      <w:rFonts w:ascii="Calibri" w:eastAsiaTheme="majorEastAsia" w:hAnsi="Calibri" w:cstheme="majorBidi"/>
      <w:b/>
      <w:bCs/>
      <w:color w:val="ED7D31" w:themeColor="accent2"/>
      <w:sz w:val="44"/>
      <w:szCs w:val="28"/>
      <w:lang w:eastAsia="en-AU"/>
    </w:rPr>
  </w:style>
  <w:style w:type="numbering" w:customStyle="1" w:styleId="Bullets">
    <w:name w:val="Bullets"/>
    <w:rsid w:val="00545C4B"/>
    <w:pPr>
      <w:numPr>
        <w:numId w:val="2"/>
      </w:numPr>
    </w:pPr>
  </w:style>
  <w:style w:type="paragraph" w:styleId="ListParagraph">
    <w:name w:val="List Paragraph"/>
    <w:basedOn w:val="Normal"/>
    <w:uiPriority w:val="34"/>
    <w:qFormat/>
    <w:rsid w:val="00545C4B"/>
    <w:pPr>
      <w:spacing w:before="180" w:after="120" w:line="264" w:lineRule="auto"/>
      <w:ind w:left="720"/>
      <w:contextualSpacing/>
    </w:pPr>
    <w:rPr>
      <w:rFonts w:ascii="Calibri" w:eastAsia="Calibri" w:hAnsi="Calibri" w:cs="Times New Roman"/>
      <w:color w:val="000000"/>
      <w:sz w:val="24"/>
      <w:szCs w:val="24"/>
      <w:lang w:eastAsia="en-AU"/>
    </w:rPr>
  </w:style>
  <w:style w:type="character" w:customStyle="1" w:styleId="Heading2Char">
    <w:name w:val="Heading 2 Char"/>
    <w:basedOn w:val="DefaultParagraphFont"/>
    <w:link w:val="Heading2"/>
    <w:uiPriority w:val="9"/>
    <w:semiHidden/>
    <w:rsid w:val="00545C4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93665"/>
    <w:rPr>
      <w:i/>
      <w:iCs/>
    </w:rPr>
  </w:style>
  <w:style w:type="paragraph" w:styleId="NormalWeb">
    <w:name w:val="Normal (Web)"/>
    <w:basedOn w:val="Normal"/>
    <w:uiPriority w:val="99"/>
    <w:semiHidden/>
    <w:unhideWhenUsed/>
    <w:rsid w:val="00AB5F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E528F"/>
    <w:rPr>
      <w:sz w:val="16"/>
      <w:szCs w:val="16"/>
    </w:rPr>
  </w:style>
  <w:style w:type="paragraph" w:styleId="CommentText">
    <w:name w:val="annotation text"/>
    <w:basedOn w:val="Normal"/>
    <w:link w:val="CommentTextChar"/>
    <w:uiPriority w:val="99"/>
    <w:semiHidden/>
    <w:unhideWhenUsed/>
    <w:rsid w:val="00EE528F"/>
    <w:pPr>
      <w:spacing w:line="240" w:lineRule="auto"/>
    </w:pPr>
    <w:rPr>
      <w:sz w:val="20"/>
      <w:szCs w:val="20"/>
    </w:rPr>
  </w:style>
  <w:style w:type="character" w:customStyle="1" w:styleId="CommentTextChar">
    <w:name w:val="Comment Text Char"/>
    <w:basedOn w:val="DefaultParagraphFont"/>
    <w:link w:val="CommentText"/>
    <w:uiPriority w:val="99"/>
    <w:semiHidden/>
    <w:rsid w:val="00EE528F"/>
    <w:rPr>
      <w:sz w:val="20"/>
      <w:szCs w:val="20"/>
    </w:rPr>
  </w:style>
  <w:style w:type="paragraph" w:styleId="CommentSubject">
    <w:name w:val="annotation subject"/>
    <w:basedOn w:val="CommentText"/>
    <w:next w:val="CommentText"/>
    <w:link w:val="CommentSubjectChar"/>
    <w:uiPriority w:val="99"/>
    <w:semiHidden/>
    <w:unhideWhenUsed/>
    <w:rsid w:val="00EE528F"/>
    <w:rPr>
      <w:b/>
      <w:bCs/>
    </w:rPr>
  </w:style>
  <w:style w:type="character" w:customStyle="1" w:styleId="CommentSubjectChar">
    <w:name w:val="Comment Subject Char"/>
    <w:basedOn w:val="CommentTextChar"/>
    <w:link w:val="CommentSubject"/>
    <w:uiPriority w:val="99"/>
    <w:semiHidden/>
    <w:rsid w:val="00EE528F"/>
    <w:rPr>
      <w:b/>
      <w:bCs/>
      <w:sz w:val="20"/>
      <w:szCs w:val="20"/>
    </w:rPr>
  </w:style>
  <w:style w:type="paragraph" w:styleId="BalloonText">
    <w:name w:val="Balloon Text"/>
    <w:basedOn w:val="Normal"/>
    <w:link w:val="BalloonTextChar"/>
    <w:uiPriority w:val="99"/>
    <w:semiHidden/>
    <w:unhideWhenUsed/>
    <w:rsid w:val="00EE5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8F"/>
    <w:rPr>
      <w:rFonts w:ascii="Segoe UI" w:hAnsi="Segoe UI" w:cs="Segoe UI"/>
      <w:sz w:val="18"/>
      <w:szCs w:val="18"/>
    </w:rPr>
  </w:style>
  <w:style w:type="paragraph" w:styleId="Revision">
    <w:name w:val="Revision"/>
    <w:hidden/>
    <w:uiPriority w:val="99"/>
    <w:semiHidden/>
    <w:rsid w:val="003C095C"/>
    <w:pPr>
      <w:spacing w:after="0" w:line="240" w:lineRule="auto"/>
    </w:pPr>
  </w:style>
  <w:style w:type="paragraph" w:styleId="Header">
    <w:name w:val="header"/>
    <w:basedOn w:val="Normal"/>
    <w:link w:val="HeaderChar"/>
    <w:uiPriority w:val="99"/>
    <w:unhideWhenUsed/>
    <w:rsid w:val="00295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C60"/>
  </w:style>
  <w:style w:type="paragraph" w:styleId="Footer">
    <w:name w:val="footer"/>
    <w:basedOn w:val="Normal"/>
    <w:link w:val="FooterChar"/>
    <w:uiPriority w:val="99"/>
    <w:unhideWhenUsed/>
    <w:rsid w:val="00295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C60"/>
  </w:style>
  <w:style w:type="character" w:styleId="Hyperlink">
    <w:name w:val="Hyperlink"/>
    <w:basedOn w:val="DefaultParagraphFont"/>
    <w:rsid w:val="000C7EC2"/>
    <w:rPr>
      <w:color w:val="00A9CE"/>
      <w:u w:val="single"/>
    </w:rPr>
  </w:style>
  <w:style w:type="character" w:styleId="Strong">
    <w:name w:val="Strong"/>
    <w:basedOn w:val="DefaultParagraphFont"/>
    <w:uiPriority w:val="22"/>
    <w:qFormat/>
    <w:rsid w:val="00F4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1836">
      <w:bodyDiv w:val="1"/>
      <w:marLeft w:val="0"/>
      <w:marRight w:val="0"/>
      <w:marTop w:val="0"/>
      <w:marBottom w:val="0"/>
      <w:divBdr>
        <w:top w:val="none" w:sz="0" w:space="0" w:color="auto"/>
        <w:left w:val="none" w:sz="0" w:space="0" w:color="auto"/>
        <w:bottom w:val="none" w:sz="0" w:space="0" w:color="auto"/>
        <w:right w:val="none" w:sz="0" w:space="0" w:color="auto"/>
      </w:divBdr>
    </w:div>
    <w:div w:id="281813357">
      <w:bodyDiv w:val="1"/>
      <w:marLeft w:val="0"/>
      <w:marRight w:val="0"/>
      <w:marTop w:val="0"/>
      <w:marBottom w:val="0"/>
      <w:divBdr>
        <w:top w:val="none" w:sz="0" w:space="0" w:color="auto"/>
        <w:left w:val="none" w:sz="0" w:space="0" w:color="auto"/>
        <w:bottom w:val="none" w:sz="0" w:space="0" w:color="auto"/>
        <w:right w:val="none" w:sz="0" w:space="0" w:color="auto"/>
      </w:divBdr>
    </w:div>
    <w:div w:id="361445879">
      <w:bodyDiv w:val="1"/>
      <w:marLeft w:val="0"/>
      <w:marRight w:val="0"/>
      <w:marTop w:val="0"/>
      <w:marBottom w:val="0"/>
      <w:divBdr>
        <w:top w:val="none" w:sz="0" w:space="0" w:color="auto"/>
        <w:left w:val="none" w:sz="0" w:space="0" w:color="auto"/>
        <w:bottom w:val="none" w:sz="0" w:space="0" w:color="auto"/>
        <w:right w:val="none" w:sz="0" w:space="0" w:color="auto"/>
      </w:divBdr>
    </w:div>
    <w:div w:id="445927421">
      <w:bodyDiv w:val="1"/>
      <w:marLeft w:val="0"/>
      <w:marRight w:val="0"/>
      <w:marTop w:val="0"/>
      <w:marBottom w:val="0"/>
      <w:divBdr>
        <w:top w:val="none" w:sz="0" w:space="0" w:color="auto"/>
        <w:left w:val="none" w:sz="0" w:space="0" w:color="auto"/>
        <w:bottom w:val="none" w:sz="0" w:space="0" w:color="auto"/>
        <w:right w:val="none" w:sz="0" w:space="0" w:color="auto"/>
      </w:divBdr>
      <w:divsChild>
        <w:div w:id="993610634">
          <w:marLeft w:val="0"/>
          <w:marRight w:val="0"/>
          <w:marTop w:val="0"/>
          <w:marBottom w:val="0"/>
          <w:divBdr>
            <w:top w:val="none" w:sz="0" w:space="0" w:color="auto"/>
            <w:left w:val="none" w:sz="0" w:space="0" w:color="auto"/>
            <w:bottom w:val="none" w:sz="0" w:space="0" w:color="auto"/>
            <w:right w:val="none" w:sz="0" w:space="0" w:color="auto"/>
          </w:divBdr>
          <w:divsChild>
            <w:div w:id="1048141669">
              <w:marLeft w:val="0"/>
              <w:marRight w:val="0"/>
              <w:marTop w:val="0"/>
              <w:marBottom w:val="0"/>
              <w:divBdr>
                <w:top w:val="none" w:sz="0" w:space="0" w:color="auto"/>
                <w:left w:val="none" w:sz="0" w:space="0" w:color="auto"/>
                <w:bottom w:val="none" w:sz="0" w:space="0" w:color="auto"/>
                <w:right w:val="none" w:sz="0" w:space="0" w:color="auto"/>
              </w:divBdr>
              <w:divsChild>
                <w:div w:id="315694704">
                  <w:marLeft w:val="0"/>
                  <w:marRight w:val="0"/>
                  <w:marTop w:val="0"/>
                  <w:marBottom w:val="0"/>
                  <w:divBdr>
                    <w:top w:val="none" w:sz="0" w:space="0" w:color="auto"/>
                    <w:left w:val="none" w:sz="0" w:space="0" w:color="auto"/>
                    <w:bottom w:val="none" w:sz="0" w:space="0" w:color="auto"/>
                    <w:right w:val="none" w:sz="0" w:space="0" w:color="auto"/>
                  </w:divBdr>
                  <w:divsChild>
                    <w:div w:id="1954288008">
                      <w:marLeft w:val="0"/>
                      <w:marRight w:val="0"/>
                      <w:marTop w:val="0"/>
                      <w:marBottom w:val="0"/>
                      <w:divBdr>
                        <w:top w:val="none" w:sz="0" w:space="0" w:color="auto"/>
                        <w:left w:val="none" w:sz="0" w:space="0" w:color="auto"/>
                        <w:bottom w:val="none" w:sz="0" w:space="0" w:color="auto"/>
                        <w:right w:val="none" w:sz="0" w:space="0" w:color="auto"/>
                      </w:divBdr>
                      <w:divsChild>
                        <w:div w:id="352465910">
                          <w:marLeft w:val="0"/>
                          <w:marRight w:val="0"/>
                          <w:marTop w:val="0"/>
                          <w:marBottom w:val="0"/>
                          <w:divBdr>
                            <w:top w:val="none" w:sz="0" w:space="0" w:color="auto"/>
                            <w:left w:val="none" w:sz="0" w:space="0" w:color="auto"/>
                            <w:bottom w:val="none" w:sz="0" w:space="0" w:color="auto"/>
                            <w:right w:val="none" w:sz="0" w:space="0" w:color="auto"/>
                          </w:divBdr>
                          <w:divsChild>
                            <w:div w:id="1004360850">
                              <w:marLeft w:val="0"/>
                              <w:marRight w:val="0"/>
                              <w:marTop w:val="0"/>
                              <w:marBottom w:val="0"/>
                              <w:divBdr>
                                <w:top w:val="none" w:sz="0" w:space="0" w:color="auto"/>
                                <w:left w:val="none" w:sz="0" w:space="0" w:color="auto"/>
                                <w:bottom w:val="none" w:sz="0" w:space="0" w:color="auto"/>
                                <w:right w:val="none" w:sz="0" w:space="0" w:color="auto"/>
                              </w:divBdr>
                              <w:divsChild>
                                <w:div w:id="817263052">
                                  <w:marLeft w:val="195"/>
                                  <w:marRight w:val="150"/>
                                  <w:marTop w:val="0"/>
                                  <w:marBottom w:val="120"/>
                                  <w:divBdr>
                                    <w:top w:val="none" w:sz="0" w:space="0" w:color="auto"/>
                                    <w:left w:val="none" w:sz="0" w:space="0" w:color="auto"/>
                                    <w:bottom w:val="none" w:sz="0" w:space="0" w:color="auto"/>
                                    <w:right w:val="none" w:sz="0" w:space="0" w:color="auto"/>
                                  </w:divBdr>
                                  <w:divsChild>
                                    <w:div w:id="447509233">
                                      <w:marLeft w:val="0"/>
                                      <w:marRight w:val="0"/>
                                      <w:marTop w:val="0"/>
                                      <w:marBottom w:val="0"/>
                                      <w:divBdr>
                                        <w:top w:val="none" w:sz="0" w:space="0" w:color="auto"/>
                                        <w:left w:val="none" w:sz="0" w:space="0" w:color="auto"/>
                                        <w:bottom w:val="none" w:sz="0" w:space="0" w:color="auto"/>
                                        <w:right w:val="none" w:sz="0" w:space="0" w:color="auto"/>
                                      </w:divBdr>
                                      <w:divsChild>
                                        <w:div w:id="1342849990">
                                          <w:marLeft w:val="0"/>
                                          <w:marRight w:val="0"/>
                                          <w:marTop w:val="0"/>
                                          <w:marBottom w:val="0"/>
                                          <w:divBdr>
                                            <w:top w:val="none" w:sz="0" w:space="0" w:color="auto"/>
                                            <w:left w:val="none" w:sz="0" w:space="0" w:color="auto"/>
                                            <w:bottom w:val="none" w:sz="0" w:space="0" w:color="auto"/>
                                            <w:right w:val="none" w:sz="0" w:space="0" w:color="auto"/>
                                          </w:divBdr>
                                          <w:divsChild>
                                            <w:div w:id="1847790588">
                                              <w:marLeft w:val="0"/>
                                              <w:marRight w:val="0"/>
                                              <w:marTop w:val="0"/>
                                              <w:marBottom w:val="0"/>
                                              <w:divBdr>
                                                <w:top w:val="none" w:sz="0" w:space="0" w:color="auto"/>
                                                <w:left w:val="none" w:sz="0" w:space="0" w:color="auto"/>
                                                <w:bottom w:val="none" w:sz="0" w:space="0" w:color="auto"/>
                                                <w:right w:val="none" w:sz="0" w:space="0" w:color="auto"/>
                                              </w:divBdr>
                                              <w:divsChild>
                                                <w:div w:id="1022173149">
                                                  <w:marLeft w:val="0"/>
                                                  <w:marRight w:val="0"/>
                                                  <w:marTop w:val="0"/>
                                                  <w:marBottom w:val="0"/>
                                                  <w:divBdr>
                                                    <w:top w:val="none" w:sz="0" w:space="0" w:color="auto"/>
                                                    <w:left w:val="none" w:sz="0" w:space="0" w:color="auto"/>
                                                    <w:bottom w:val="none" w:sz="0" w:space="0" w:color="auto"/>
                                                    <w:right w:val="none" w:sz="0" w:space="0" w:color="auto"/>
                                                  </w:divBdr>
                                                  <w:divsChild>
                                                    <w:div w:id="1916279071">
                                                      <w:marLeft w:val="0"/>
                                                      <w:marRight w:val="0"/>
                                                      <w:marTop w:val="0"/>
                                                      <w:marBottom w:val="0"/>
                                                      <w:divBdr>
                                                        <w:top w:val="none" w:sz="0" w:space="0" w:color="auto"/>
                                                        <w:left w:val="none" w:sz="0" w:space="0" w:color="auto"/>
                                                        <w:bottom w:val="none" w:sz="0" w:space="0" w:color="auto"/>
                                                        <w:right w:val="none" w:sz="0" w:space="0" w:color="auto"/>
                                                      </w:divBdr>
                                                      <w:divsChild>
                                                        <w:div w:id="1939098832">
                                                          <w:marLeft w:val="0"/>
                                                          <w:marRight w:val="0"/>
                                                          <w:marTop w:val="0"/>
                                                          <w:marBottom w:val="0"/>
                                                          <w:divBdr>
                                                            <w:top w:val="none" w:sz="0" w:space="0" w:color="auto"/>
                                                            <w:left w:val="none" w:sz="0" w:space="0" w:color="auto"/>
                                                            <w:bottom w:val="none" w:sz="0" w:space="0" w:color="auto"/>
                                                            <w:right w:val="none" w:sz="0" w:space="0" w:color="auto"/>
                                                          </w:divBdr>
                                                          <w:divsChild>
                                                            <w:div w:id="880433388">
                                                              <w:marLeft w:val="0"/>
                                                              <w:marRight w:val="0"/>
                                                              <w:marTop w:val="0"/>
                                                              <w:marBottom w:val="60"/>
                                                              <w:divBdr>
                                                                <w:top w:val="single" w:sz="6" w:space="0" w:color="030303"/>
                                                                <w:left w:val="single" w:sz="6" w:space="0" w:color="030303"/>
                                                                <w:bottom w:val="single" w:sz="6" w:space="0" w:color="030303"/>
                                                                <w:right w:val="single" w:sz="6" w:space="0" w:color="030303"/>
                                                              </w:divBdr>
                                                              <w:divsChild>
                                                                <w:div w:id="581062840">
                                                                  <w:marLeft w:val="0"/>
                                                                  <w:marRight w:val="0"/>
                                                                  <w:marTop w:val="0"/>
                                                                  <w:marBottom w:val="0"/>
                                                                  <w:divBdr>
                                                                    <w:top w:val="none" w:sz="0" w:space="0" w:color="auto"/>
                                                                    <w:left w:val="none" w:sz="0" w:space="0" w:color="auto"/>
                                                                    <w:bottom w:val="none" w:sz="0" w:space="0" w:color="auto"/>
                                                                    <w:right w:val="none" w:sz="0" w:space="0" w:color="auto"/>
                                                                  </w:divBdr>
                                                                  <w:divsChild>
                                                                    <w:div w:id="1377043510">
                                                                      <w:marLeft w:val="0"/>
                                                                      <w:marRight w:val="0"/>
                                                                      <w:marTop w:val="0"/>
                                                                      <w:marBottom w:val="0"/>
                                                                      <w:divBdr>
                                                                        <w:top w:val="none" w:sz="0" w:space="0" w:color="auto"/>
                                                                        <w:left w:val="none" w:sz="0" w:space="0" w:color="auto"/>
                                                                        <w:bottom w:val="none" w:sz="0" w:space="0" w:color="auto"/>
                                                                        <w:right w:val="none" w:sz="0" w:space="0" w:color="auto"/>
                                                                      </w:divBdr>
                                                                      <w:divsChild>
                                                                        <w:div w:id="1271472316">
                                                                          <w:marLeft w:val="0"/>
                                                                          <w:marRight w:val="0"/>
                                                                          <w:marTop w:val="0"/>
                                                                          <w:marBottom w:val="0"/>
                                                                          <w:divBdr>
                                                                            <w:top w:val="none" w:sz="0" w:space="0" w:color="auto"/>
                                                                            <w:left w:val="none" w:sz="0" w:space="0" w:color="auto"/>
                                                                            <w:bottom w:val="none" w:sz="0" w:space="0" w:color="auto"/>
                                                                            <w:right w:val="none" w:sz="0" w:space="0" w:color="auto"/>
                                                                          </w:divBdr>
                                                                          <w:divsChild>
                                                                            <w:div w:id="685594692">
                                                                              <w:marLeft w:val="0"/>
                                                                              <w:marRight w:val="0"/>
                                                                              <w:marTop w:val="0"/>
                                                                              <w:marBottom w:val="0"/>
                                                                              <w:divBdr>
                                                                                <w:top w:val="none" w:sz="0" w:space="0" w:color="auto"/>
                                                                                <w:left w:val="none" w:sz="0" w:space="0" w:color="auto"/>
                                                                                <w:bottom w:val="none" w:sz="0" w:space="0" w:color="auto"/>
                                                                                <w:right w:val="none" w:sz="0" w:space="0" w:color="auto"/>
                                                                              </w:divBdr>
                                                                              <w:divsChild>
                                                                                <w:div w:id="625817004">
                                                                                  <w:marLeft w:val="0"/>
                                                                                  <w:marRight w:val="0"/>
                                                                                  <w:marTop w:val="0"/>
                                                                                  <w:marBottom w:val="0"/>
                                                                                  <w:divBdr>
                                                                                    <w:top w:val="none" w:sz="0" w:space="0" w:color="auto"/>
                                                                                    <w:left w:val="none" w:sz="0" w:space="0" w:color="auto"/>
                                                                                    <w:bottom w:val="none" w:sz="0" w:space="0" w:color="auto"/>
                                                                                    <w:right w:val="none" w:sz="0" w:space="0" w:color="auto"/>
                                                                                  </w:divBdr>
                                                                                  <w:divsChild>
                                                                                    <w:div w:id="526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iro.au/en/Careers/A-great-place-to-work/Work-life-balan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E926-C95A-45AE-B01E-2BF4C9E2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Ricky (HR, Kensington)</dc:creator>
  <cp:keywords/>
  <dc:description/>
  <cp:lastModifiedBy>Austin, Dympna (HR, North Ryde)</cp:lastModifiedBy>
  <cp:revision>6</cp:revision>
  <dcterms:created xsi:type="dcterms:W3CDTF">2018-03-26T06:06:00Z</dcterms:created>
  <dcterms:modified xsi:type="dcterms:W3CDTF">2018-03-27T02:10:00Z</dcterms:modified>
</cp:coreProperties>
</file>