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0211A1" w:rsidRDefault="000211A1" w:rsidP="00B20233">
            <w:pPr>
              <w:tabs>
                <w:tab w:val="left" w:pos="6093"/>
              </w:tabs>
              <w:spacing w:before="120" w:after="60"/>
              <w:rPr>
                <w:rFonts w:ascii="Calibri" w:hAnsi="Calibri"/>
                <w:sz w:val="22"/>
                <w:szCs w:val="22"/>
              </w:rPr>
            </w:pPr>
            <w:r>
              <w:rPr>
                <w:rFonts w:ascii="Calibri" w:hAnsi="Calibri"/>
                <w:sz w:val="22"/>
                <w:szCs w:val="22"/>
              </w:rPr>
              <w:t xml:space="preserve">Procurement </w:t>
            </w:r>
            <w:r w:rsidR="00B20233">
              <w:rPr>
                <w:rFonts w:ascii="Calibri" w:hAnsi="Calibri"/>
                <w:sz w:val="22"/>
                <w:szCs w:val="22"/>
              </w:rPr>
              <w:t xml:space="preserve">Officer </w:t>
            </w:r>
            <w:r>
              <w:rPr>
                <w:rFonts w:ascii="Calibri" w:hAnsi="Calibri"/>
                <w:sz w:val="22"/>
                <w:szCs w:val="22"/>
              </w:rPr>
              <w:t>(2 Positions)</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0211A1" w:rsidRDefault="000211A1" w:rsidP="00646385">
            <w:pPr>
              <w:rPr>
                <w:rFonts w:ascii="Calibri" w:hAnsi="Calibri"/>
                <w:sz w:val="22"/>
                <w:szCs w:val="22"/>
              </w:rPr>
            </w:pPr>
            <w:r>
              <w:rPr>
                <w:rFonts w:ascii="Calibri" w:hAnsi="Calibri"/>
                <w:sz w:val="22"/>
                <w:szCs w:val="22"/>
              </w:rPr>
              <w:t>59005</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0211A1" w:rsidRDefault="00814B73" w:rsidP="00646385">
            <w:pPr>
              <w:pStyle w:val="ListParagraph"/>
              <w:ind w:left="0"/>
              <w:rPr>
                <w:rFonts w:ascii="Calibri" w:hAnsi="Calibri"/>
                <w:sz w:val="22"/>
                <w:szCs w:val="22"/>
              </w:rPr>
            </w:pPr>
            <w:r w:rsidRPr="000211A1">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6C2C1D" w:rsidRDefault="006C2C1D" w:rsidP="00646385">
            <w:pPr>
              <w:pStyle w:val="ListParagraph"/>
              <w:ind w:left="0"/>
              <w:rPr>
                <w:rFonts w:ascii="Calibri" w:hAnsi="Calibri"/>
                <w:sz w:val="22"/>
                <w:szCs w:val="22"/>
              </w:rPr>
            </w:pPr>
            <w:bookmarkStart w:id="0" w:name="Citizenship"/>
          </w:p>
          <w:p w:rsidR="00814B73" w:rsidRPr="006C2C1D" w:rsidRDefault="00814B73" w:rsidP="00646385">
            <w:pPr>
              <w:pStyle w:val="ListParagraph"/>
              <w:ind w:left="0"/>
              <w:rPr>
                <w:rFonts w:ascii="Calibri" w:hAnsi="Calibri"/>
                <w:sz w:val="22"/>
                <w:szCs w:val="22"/>
              </w:rPr>
            </w:pPr>
            <w:r w:rsidRPr="006C2C1D">
              <w:rPr>
                <w:rFonts w:ascii="Calibri" w:hAnsi="Calibri"/>
                <w:sz w:val="22"/>
                <w:szCs w:val="22"/>
              </w:rPr>
              <w:t>Australian/New Zealand Citizens and Australian Permanent Residents Only</w:t>
            </w:r>
          </w:p>
          <w:bookmarkEnd w:id="0"/>
          <w:p w:rsidR="00814B73" w:rsidRPr="000211A1" w:rsidRDefault="00814B73" w:rsidP="00646385">
            <w:pPr>
              <w:pStyle w:val="ListParagraph"/>
              <w:numPr>
                <w:ilvl w:val="0"/>
                <w:numId w:val="9"/>
              </w:numPr>
              <w:spacing w:after="60"/>
              <w:ind w:left="0" w:hanging="357"/>
              <w:rPr>
                <w:rFonts w:ascii="Calibri" w:hAnsi="Calibri"/>
                <w:sz w:val="22"/>
                <w:szCs w:val="22"/>
              </w:rPr>
            </w:pPr>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5B6547" w:rsidRDefault="00B20233" w:rsidP="00A44702">
            <w:pPr>
              <w:pStyle w:val="ListParagraph"/>
              <w:ind w:left="0"/>
              <w:rPr>
                <w:rFonts w:ascii="Calibri" w:hAnsi="Calibri"/>
                <w:sz w:val="22"/>
                <w:szCs w:val="22"/>
              </w:rPr>
            </w:pPr>
            <w:r w:rsidRPr="005B6547">
              <w:rPr>
                <w:rFonts w:ascii="Calibri" w:hAnsi="Calibri"/>
                <w:sz w:val="22"/>
                <w:szCs w:val="22"/>
              </w:rPr>
              <w:t>80</w:t>
            </w:r>
            <w:r w:rsidR="00A44702" w:rsidRPr="005B6547">
              <w:rPr>
                <w:rFonts w:ascii="Calibri" w:hAnsi="Calibri"/>
                <w:sz w:val="22"/>
                <w:szCs w:val="22"/>
              </w:rPr>
              <w:t>%</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5B6547" w:rsidRDefault="00B20233" w:rsidP="00A44702">
            <w:pPr>
              <w:pStyle w:val="ListParagraph"/>
              <w:ind w:left="0"/>
              <w:rPr>
                <w:rFonts w:ascii="Calibri" w:hAnsi="Calibri"/>
                <w:sz w:val="22"/>
                <w:szCs w:val="22"/>
              </w:rPr>
            </w:pPr>
            <w:r w:rsidRPr="005B6547">
              <w:rPr>
                <w:rFonts w:ascii="Calibri" w:hAnsi="Calibri"/>
                <w:sz w:val="22"/>
                <w:szCs w:val="22"/>
              </w:rPr>
              <w:t>2</w:t>
            </w:r>
            <w:r w:rsidR="00A44702" w:rsidRPr="005B6547">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5B6547" w:rsidRDefault="00B20233" w:rsidP="00A44702">
            <w:pPr>
              <w:pStyle w:val="ListParagraph"/>
              <w:ind w:left="0"/>
              <w:rPr>
                <w:rFonts w:ascii="Calibri" w:hAnsi="Calibri"/>
                <w:sz w:val="22"/>
                <w:szCs w:val="22"/>
              </w:rPr>
            </w:pPr>
            <w:r w:rsidRPr="005B6547">
              <w:rPr>
                <w:rFonts w:ascii="Calibri" w:hAnsi="Calibri"/>
                <w:sz w:val="22"/>
                <w:szCs w:val="22"/>
              </w:rPr>
              <w:t>Enterprise Manager</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5B6547" w:rsidRDefault="00B20233" w:rsidP="00A44702">
            <w:pPr>
              <w:pStyle w:val="ListParagraph"/>
              <w:ind w:left="0"/>
              <w:rPr>
                <w:rFonts w:ascii="Calibri" w:hAnsi="Calibri"/>
                <w:sz w:val="22"/>
                <w:szCs w:val="22"/>
              </w:rPr>
            </w:pPr>
            <w:r w:rsidRPr="005B6547">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C90F76" w:rsidRPr="000211A1" w:rsidRDefault="005B6547" w:rsidP="00C90F76">
            <w:pPr>
              <w:pStyle w:val="ListParagraph"/>
              <w:ind w:left="0"/>
              <w:rPr>
                <w:rFonts w:ascii="Calibri" w:hAnsi="Calibri"/>
                <w:sz w:val="22"/>
                <w:szCs w:val="22"/>
              </w:rPr>
            </w:pPr>
            <w:r>
              <w:rPr>
                <w:rFonts w:ascii="Calibri" w:hAnsi="Calibri"/>
                <w:sz w:val="22"/>
                <w:szCs w:val="22"/>
              </w:rPr>
              <w:t xml:space="preserve">Nicky Sultana </w:t>
            </w:r>
            <w:hyperlink r:id="rId8" w:history="1">
              <w:r w:rsidR="00B20233" w:rsidRPr="003C0D83">
                <w:rPr>
                  <w:rStyle w:val="Hyperlink"/>
                  <w:rFonts w:ascii="Calibri" w:hAnsi="Calibri" w:cs="Arial"/>
                  <w:sz w:val="22"/>
                  <w:szCs w:val="22"/>
                </w:rPr>
                <w:t>nicky.sultana@csiro.au</w:t>
              </w:r>
            </w:hyperlink>
            <w:r w:rsidR="00B20233">
              <w:rPr>
                <w:rFonts w:ascii="Calibri" w:hAnsi="Calibri"/>
                <w:sz w:val="22"/>
                <w:szCs w:val="22"/>
              </w:rPr>
              <w:t xml:space="preserve"> </w:t>
            </w:r>
            <w:r w:rsidR="00C90F76">
              <w:rPr>
                <w:rFonts w:ascii="Calibri" w:hAnsi="Calibri"/>
                <w:sz w:val="22"/>
                <w:szCs w:val="22"/>
              </w:rPr>
              <w:t xml:space="preserve">or Greg Bailey </w:t>
            </w:r>
            <w:hyperlink r:id="rId9" w:history="1">
              <w:r w:rsidR="00C90F76" w:rsidRPr="002A2C78">
                <w:rPr>
                  <w:rStyle w:val="Hyperlink"/>
                  <w:rFonts w:ascii="Calibri" w:hAnsi="Calibri" w:cs="Arial"/>
                  <w:sz w:val="22"/>
                  <w:szCs w:val="22"/>
                </w:rPr>
                <w:t>greg.bailey@csiro.au</w:t>
              </w:r>
            </w:hyperlink>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1"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2"/>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0211A1" w:rsidRPr="000F2F49" w:rsidRDefault="000211A1" w:rsidP="000211A1">
      <w:pPr>
        <w:spacing w:after="180"/>
        <w:jc w:val="both"/>
        <w:rPr>
          <w:rFonts w:ascii="Calibri" w:hAnsi="Calibri"/>
          <w:sz w:val="22"/>
          <w:szCs w:val="22"/>
        </w:rPr>
      </w:pPr>
      <w:r>
        <w:rPr>
          <w:rFonts w:ascii="Calibri" w:hAnsi="Calibri"/>
          <w:sz w:val="22"/>
          <w:szCs w:val="22"/>
        </w:rPr>
        <w:t xml:space="preserve">CSIROs </w:t>
      </w:r>
      <w:r w:rsidRPr="00405441">
        <w:rPr>
          <w:rFonts w:ascii="Calibri" w:hAnsi="Calibri"/>
          <w:sz w:val="22"/>
          <w:szCs w:val="22"/>
        </w:rPr>
        <w:t>Strategic Procurement</w:t>
      </w:r>
      <w:r>
        <w:rPr>
          <w:rFonts w:ascii="Calibri" w:hAnsi="Calibri"/>
          <w:sz w:val="22"/>
          <w:szCs w:val="22"/>
        </w:rPr>
        <w:t xml:space="preserve"> team</w:t>
      </w:r>
      <w:r w:rsidRPr="00405441">
        <w:rPr>
          <w:rFonts w:ascii="Calibri" w:hAnsi="Calibri"/>
          <w:sz w:val="22"/>
          <w:szCs w:val="22"/>
        </w:rPr>
        <w:t xml:space="preserve"> is</w:t>
      </w:r>
      <w:r>
        <w:rPr>
          <w:rFonts w:ascii="Calibri" w:hAnsi="Calibri"/>
          <w:sz w:val="22"/>
          <w:szCs w:val="22"/>
        </w:rPr>
        <w:t xml:space="preserve"> seeking to engage two Procurement Officers with</w:t>
      </w:r>
      <w:r w:rsidRPr="000F2F49">
        <w:rPr>
          <w:rFonts w:ascii="Calibri" w:hAnsi="Calibri"/>
          <w:sz w:val="22"/>
          <w:szCs w:val="22"/>
        </w:rPr>
        <w:t xml:space="preserve"> strong </w:t>
      </w:r>
      <w:r>
        <w:rPr>
          <w:rFonts w:ascii="Calibri" w:hAnsi="Calibri"/>
          <w:sz w:val="22"/>
          <w:szCs w:val="22"/>
        </w:rPr>
        <w:t>procurement</w:t>
      </w:r>
      <w:r w:rsidRPr="000F2F49">
        <w:rPr>
          <w:rFonts w:ascii="Calibri" w:hAnsi="Calibri"/>
          <w:sz w:val="22"/>
          <w:szCs w:val="22"/>
        </w:rPr>
        <w:t xml:space="preserve">, stakeholder management, negotiation and organisational skills. Key interactions will be with internal CSIRO business units, Department of Finance, Commonwealth </w:t>
      </w:r>
      <w:r>
        <w:rPr>
          <w:rFonts w:ascii="Calibri" w:hAnsi="Calibri"/>
          <w:sz w:val="22"/>
          <w:szCs w:val="22"/>
        </w:rPr>
        <w:t>entities and CSIRO suppliers</w:t>
      </w:r>
      <w:r w:rsidRPr="000F2F49">
        <w:rPr>
          <w:rFonts w:ascii="Calibri" w:hAnsi="Calibri"/>
          <w:sz w:val="22"/>
          <w:szCs w:val="22"/>
        </w:rPr>
        <w:t>.</w:t>
      </w:r>
      <w:r>
        <w:rPr>
          <w:rFonts w:ascii="Calibri" w:hAnsi="Calibri"/>
          <w:sz w:val="22"/>
          <w:szCs w:val="22"/>
        </w:rPr>
        <w:t xml:space="preserve"> </w:t>
      </w:r>
    </w:p>
    <w:p w:rsidR="000211A1" w:rsidRDefault="000211A1" w:rsidP="000211A1">
      <w:pPr>
        <w:spacing w:after="180"/>
        <w:jc w:val="both"/>
        <w:rPr>
          <w:rFonts w:ascii="Calibri" w:hAnsi="Calibri"/>
          <w:sz w:val="22"/>
          <w:szCs w:val="22"/>
        </w:rPr>
      </w:pPr>
      <w:r>
        <w:rPr>
          <w:rFonts w:ascii="Calibri" w:hAnsi="Calibri"/>
          <w:sz w:val="22"/>
          <w:szCs w:val="22"/>
        </w:rPr>
        <w:t>The positions will require a</w:t>
      </w:r>
      <w:r w:rsidRPr="000F2F49">
        <w:rPr>
          <w:rFonts w:ascii="Calibri" w:hAnsi="Calibri"/>
          <w:sz w:val="22"/>
          <w:szCs w:val="22"/>
        </w:rPr>
        <w:t xml:space="preserve"> strong customer focus, excellent communication abilities and interpersonal skills</w:t>
      </w:r>
      <w:r>
        <w:rPr>
          <w:rFonts w:ascii="Calibri" w:hAnsi="Calibri"/>
          <w:sz w:val="22"/>
          <w:szCs w:val="22"/>
        </w:rPr>
        <w:t xml:space="preserve">, </w:t>
      </w:r>
      <w:r w:rsidRPr="000F2F49">
        <w:rPr>
          <w:rFonts w:ascii="Calibri" w:hAnsi="Calibri"/>
          <w:sz w:val="22"/>
          <w:szCs w:val="22"/>
        </w:rPr>
        <w:t xml:space="preserve">augmented by </w:t>
      </w:r>
      <w:r>
        <w:rPr>
          <w:rFonts w:ascii="Calibri" w:hAnsi="Calibri"/>
          <w:sz w:val="22"/>
          <w:szCs w:val="22"/>
        </w:rPr>
        <w:t xml:space="preserve">a </w:t>
      </w:r>
      <w:r w:rsidRPr="00A60962">
        <w:rPr>
          <w:rFonts w:ascii="Calibri" w:hAnsi="Calibri"/>
          <w:b/>
          <w:sz w:val="22"/>
          <w:szCs w:val="22"/>
        </w:rPr>
        <w:t>high level working knowledge of the Commonwealth Procurement Rules (CPR)</w:t>
      </w:r>
      <w:r w:rsidRPr="000F2F49">
        <w:rPr>
          <w:rFonts w:ascii="Calibri" w:hAnsi="Calibri"/>
          <w:sz w:val="22"/>
          <w:szCs w:val="22"/>
        </w:rPr>
        <w:t xml:space="preserve"> and how they apply to a Corporate Commonwealth Entity (CCE). </w:t>
      </w:r>
      <w:r>
        <w:rPr>
          <w:rFonts w:ascii="Calibri" w:hAnsi="Calibri"/>
          <w:sz w:val="22"/>
          <w:szCs w:val="22"/>
        </w:rPr>
        <w:t>Applicants will have a</w:t>
      </w:r>
      <w:r w:rsidRPr="000F2F49">
        <w:rPr>
          <w:rFonts w:ascii="Calibri" w:hAnsi="Calibri"/>
          <w:sz w:val="22"/>
          <w:szCs w:val="22"/>
        </w:rPr>
        <w:t xml:space="preserve"> demonstrated ability to provide support to stakeholders through commercial/risk based models to develop efficient and effective procurement and contracting strategies</w:t>
      </w:r>
      <w:r>
        <w:rPr>
          <w:rFonts w:ascii="Calibri" w:hAnsi="Calibri"/>
          <w:sz w:val="22"/>
          <w:szCs w:val="22"/>
        </w:rPr>
        <w:t xml:space="preserve">. </w:t>
      </w:r>
    </w:p>
    <w:p w:rsidR="000211A1" w:rsidRDefault="000211A1" w:rsidP="000211A1">
      <w:pPr>
        <w:rPr>
          <w:rFonts w:asciiTheme="minorHAnsi" w:hAnsiTheme="minorHAnsi" w:cstheme="minorHAnsi"/>
          <w:sz w:val="22"/>
          <w:szCs w:val="22"/>
        </w:rPr>
      </w:pPr>
      <w:r w:rsidRPr="00F25F02">
        <w:rPr>
          <w:rFonts w:asciiTheme="minorHAnsi" w:hAnsiTheme="minorHAnsi" w:cstheme="minorHAnsi"/>
          <w:sz w:val="22"/>
          <w:szCs w:val="22"/>
        </w:rPr>
        <w:t>The position</w:t>
      </w:r>
      <w:r>
        <w:rPr>
          <w:rFonts w:asciiTheme="minorHAnsi" w:hAnsiTheme="minorHAnsi" w:cstheme="minorHAnsi"/>
          <w:sz w:val="22"/>
          <w:szCs w:val="22"/>
        </w:rPr>
        <w:t>s</w:t>
      </w:r>
      <w:r w:rsidRPr="00F25F02">
        <w:rPr>
          <w:rFonts w:asciiTheme="minorHAnsi" w:hAnsiTheme="minorHAnsi" w:cstheme="minorHAnsi"/>
          <w:sz w:val="22"/>
          <w:szCs w:val="22"/>
        </w:rPr>
        <w:t xml:space="preserve"> will be required to work autonomously on </w:t>
      </w:r>
      <w:r>
        <w:rPr>
          <w:rFonts w:asciiTheme="minorHAnsi" w:hAnsiTheme="minorHAnsi" w:cstheme="minorHAnsi"/>
          <w:sz w:val="22"/>
          <w:szCs w:val="22"/>
        </w:rPr>
        <w:t>most</w:t>
      </w:r>
      <w:r w:rsidRPr="00F25F02">
        <w:rPr>
          <w:rFonts w:asciiTheme="minorHAnsi" w:hAnsiTheme="minorHAnsi" w:cstheme="minorHAnsi"/>
          <w:sz w:val="22"/>
          <w:szCs w:val="22"/>
        </w:rPr>
        <w:t xml:space="preserve"> tasks, and the occupant</w:t>
      </w:r>
      <w:r>
        <w:rPr>
          <w:rFonts w:asciiTheme="minorHAnsi" w:hAnsiTheme="minorHAnsi" w:cstheme="minorHAnsi"/>
          <w:sz w:val="22"/>
          <w:szCs w:val="22"/>
        </w:rPr>
        <w:t>s</w:t>
      </w:r>
      <w:r w:rsidRPr="00F25F02">
        <w:rPr>
          <w:rFonts w:asciiTheme="minorHAnsi" w:hAnsiTheme="minorHAnsi" w:cstheme="minorHAnsi"/>
          <w:sz w:val="22"/>
          <w:szCs w:val="22"/>
        </w:rPr>
        <w:t xml:space="preserve"> will be expected to </w:t>
      </w:r>
      <w:r>
        <w:rPr>
          <w:rFonts w:asciiTheme="minorHAnsi" w:hAnsiTheme="minorHAnsi" w:cstheme="minorHAnsi"/>
          <w:sz w:val="22"/>
          <w:szCs w:val="22"/>
        </w:rPr>
        <w:t xml:space="preserve">display initiative and be proactive by </w:t>
      </w:r>
      <w:r w:rsidRPr="00F25F02">
        <w:rPr>
          <w:rFonts w:asciiTheme="minorHAnsi" w:hAnsiTheme="minorHAnsi" w:cstheme="minorHAnsi"/>
          <w:sz w:val="22"/>
          <w:szCs w:val="22"/>
        </w:rPr>
        <w:t>identify</w:t>
      </w:r>
      <w:r>
        <w:rPr>
          <w:rFonts w:asciiTheme="minorHAnsi" w:hAnsiTheme="minorHAnsi" w:cstheme="minorHAnsi"/>
          <w:sz w:val="22"/>
          <w:szCs w:val="22"/>
        </w:rPr>
        <w:t>ing</w:t>
      </w:r>
      <w:r w:rsidRPr="00F25F02">
        <w:rPr>
          <w:rFonts w:asciiTheme="minorHAnsi" w:hAnsiTheme="minorHAnsi" w:cstheme="minorHAnsi"/>
          <w:sz w:val="22"/>
          <w:szCs w:val="22"/>
        </w:rPr>
        <w:t xml:space="preserve"> improvement opportunities </w:t>
      </w:r>
      <w:r>
        <w:rPr>
          <w:rFonts w:asciiTheme="minorHAnsi" w:hAnsiTheme="minorHAnsi" w:cstheme="minorHAnsi"/>
          <w:sz w:val="22"/>
          <w:szCs w:val="22"/>
        </w:rPr>
        <w:t>that represent a value for money outcome.</w:t>
      </w:r>
    </w:p>
    <w:p w:rsidR="000211A1" w:rsidRDefault="000211A1" w:rsidP="000211A1">
      <w:pPr>
        <w:rPr>
          <w:rFonts w:asciiTheme="minorHAnsi" w:hAnsiTheme="minorHAnsi" w:cstheme="minorHAnsi"/>
          <w:sz w:val="22"/>
          <w:szCs w:val="22"/>
        </w:rPr>
      </w:pPr>
    </w:p>
    <w:p w:rsidR="008A4083" w:rsidRPr="000211A1" w:rsidRDefault="000211A1" w:rsidP="000211A1">
      <w:pPr>
        <w:rPr>
          <w:rFonts w:asciiTheme="majorHAnsi" w:eastAsiaTheme="majorEastAsia" w:hAnsiTheme="majorHAnsi" w:cstheme="majorBidi"/>
          <w:b/>
          <w:color w:val="2E74B5" w:themeColor="accent1" w:themeShade="BF"/>
          <w:sz w:val="22"/>
          <w:szCs w:val="22"/>
        </w:rPr>
      </w:pPr>
      <w:r>
        <w:rPr>
          <w:rFonts w:asciiTheme="minorHAnsi" w:hAnsiTheme="minorHAnsi" w:cstheme="minorHAnsi"/>
          <w:sz w:val="22"/>
          <w:szCs w:val="22"/>
        </w:rPr>
        <w:t>The occupants will be focussed on participating effectively as a team member and meeting team objectives and outcomes. The positions will be required to work across the team to achieve individual and team objectives.</w:t>
      </w:r>
    </w:p>
    <w:p w:rsidR="008A4083" w:rsidRDefault="008A4083" w:rsidP="00641610">
      <w:pPr>
        <w:pStyle w:val="Heading2"/>
        <w:rPr>
          <w:rFonts w:asciiTheme="minorHAnsi" w:hAnsiTheme="minorHAnsi" w:cstheme="minorHAnsi"/>
          <w:i w:val="0"/>
        </w:rPr>
      </w:pPr>
      <w:r w:rsidRPr="000211A1">
        <w:rPr>
          <w:rFonts w:asciiTheme="minorHAnsi" w:hAnsiTheme="minorHAnsi" w:cstheme="minorHAnsi"/>
          <w:i w:val="0"/>
        </w:rPr>
        <w:lastRenderedPageBreak/>
        <w:t>Duties and Key Result Areas:</w:t>
      </w:r>
    </w:p>
    <w:p w:rsidR="0080024C" w:rsidRDefault="0080024C" w:rsidP="0080024C">
      <w:pPr>
        <w:rPr>
          <w:lang w:val="x-none"/>
        </w:rPr>
      </w:pPr>
    </w:p>
    <w:p w:rsidR="0080024C" w:rsidRPr="00045E5B" w:rsidRDefault="0080024C" w:rsidP="0080024C">
      <w:pPr>
        <w:rPr>
          <w:rFonts w:asciiTheme="minorHAnsi" w:hAnsiTheme="minorHAnsi" w:cstheme="minorHAnsi"/>
          <w:sz w:val="22"/>
          <w:szCs w:val="22"/>
        </w:rPr>
      </w:pPr>
      <w:r w:rsidRPr="00045E5B">
        <w:rPr>
          <w:rFonts w:asciiTheme="minorHAnsi" w:hAnsiTheme="minorHAnsi" w:cstheme="minorHAnsi"/>
          <w:sz w:val="22"/>
          <w:szCs w:val="22"/>
        </w:rPr>
        <w:t>Procurement Activities:</w:t>
      </w:r>
    </w:p>
    <w:p w:rsidR="008A4083" w:rsidRPr="000211A1" w:rsidRDefault="008A4083" w:rsidP="00646385"/>
    <w:p w:rsidR="0080024C" w:rsidRDefault="0080024C"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Undertake complex procurement activities and contract management </w:t>
      </w:r>
      <w:r w:rsidRPr="00646C1A">
        <w:rPr>
          <w:rFonts w:ascii="Calibri" w:hAnsi="Calibri"/>
          <w:sz w:val="22"/>
          <w:szCs w:val="22"/>
        </w:rPr>
        <w:t>in a manner which is compliant with the Commonwealth Procurement Rules (CPRs)</w:t>
      </w:r>
      <w:r>
        <w:rPr>
          <w:rFonts w:ascii="Calibri" w:hAnsi="Calibri"/>
          <w:sz w:val="22"/>
          <w:szCs w:val="22"/>
        </w:rPr>
        <w:t>.</w:t>
      </w:r>
    </w:p>
    <w:p w:rsidR="0080024C" w:rsidRDefault="0080024C"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Develop </w:t>
      </w:r>
      <w:r w:rsidRPr="0080024C">
        <w:rPr>
          <w:rFonts w:ascii="Calibri" w:hAnsi="Calibri"/>
          <w:sz w:val="22"/>
          <w:szCs w:val="22"/>
          <w:u w:val="single"/>
        </w:rPr>
        <w:t>all</w:t>
      </w:r>
      <w:r w:rsidRPr="0080024C">
        <w:rPr>
          <w:rFonts w:ascii="Calibri" w:hAnsi="Calibri"/>
          <w:sz w:val="22"/>
          <w:szCs w:val="22"/>
        </w:rPr>
        <w:t xml:space="preserve"> </w:t>
      </w:r>
      <w:r>
        <w:rPr>
          <w:rFonts w:ascii="Calibri" w:hAnsi="Calibri"/>
          <w:sz w:val="22"/>
          <w:szCs w:val="22"/>
        </w:rPr>
        <w:t xml:space="preserve">procurement documentation associated with </w:t>
      </w:r>
      <w:r w:rsidRPr="009D0891">
        <w:rPr>
          <w:rFonts w:ascii="Calibri" w:hAnsi="Calibri"/>
          <w:sz w:val="22"/>
          <w:szCs w:val="22"/>
        </w:rPr>
        <w:t>complex procurement</w:t>
      </w:r>
      <w:r>
        <w:rPr>
          <w:rFonts w:ascii="Calibri" w:hAnsi="Calibri"/>
          <w:sz w:val="22"/>
          <w:szCs w:val="22"/>
        </w:rPr>
        <w:t>, supported by the procuring business unit staff.</w:t>
      </w:r>
      <w:r w:rsidRPr="009D0891">
        <w:rPr>
          <w:rFonts w:ascii="Calibri" w:hAnsi="Calibri"/>
          <w:sz w:val="22"/>
          <w:szCs w:val="22"/>
        </w:rPr>
        <w:t xml:space="preserve"> </w:t>
      </w:r>
    </w:p>
    <w:p w:rsidR="0080024C" w:rsidRDefault="0080024C"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Provide support in developing complex sourcing </w:t>
      </w:r>
      <w:r w:rsidRPr="00646C1A">
        <w:rPr>
          <w:rFonts w:ascii="Calibri" w:hAnsi="Calibri"/>
          <w:sz w:val="22"/>
          <w:szCs w:val="22"/>
        </w:rPr>
        <w:t xml:space="preserve">strategies towards achieving </w:t>
      </w:r>
      <w:r>
        <w:rPr>
          <w:rFonts w:ascii="Calibri" w:hAnsi="Calibri"/>
          <w:sz w:val="22"/>
          <w:szCs w:val="22"/>
        </w:rPr>
        <w:t xml:space="preserve">the team and </w:t>
      </w:r>
      <w:r w:rsidRPr="00646C1A">
        <w:rPr>
          <w:rFonts w:ascii="Calibri" w:hAnsi="Calibri"/>
          <w:sz w:val="22"/>
          <w:szCs w:val="22"/>
        </w:rPr>
        <w:t>CSIRO strategic objectives.</w:t>
      </w:r>
    </w:p>
    <w:p w:rsidR="0080024C" w:rsidRDefault="0080024C"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Contribute to improvements with procurement activities that achieve a value for money outcome</w:t>
      </w:r>
      <w:r w:rsidRPr="00646C1A">
        <w:rPr>
          <w:rFonts w:ascii="Calibri" w:hAnsi="Calibri"/>
          <w:sz w:val="22"/>
          <w:szCs w:val="22"/>
        </w:rPr>
        <w:t>.</w:t>
      </w:r>
    </w:p>
    <w:p w:rsidR="0080024C" w:rsidRDefault="0080024C"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Provide advice to staff in relation to procurement activities to ensure compliance with internal procedures and Commonwealth Procurement Rules.</w:t>
      </w:r>
    </w:p>
    <w:p w:rsidR="0080024C" w:rsidRDefault="0080024C" w:rsidP="0080024C">
      <w:pPr>
        <w:spacing w:before="120" w:after="60"/>
        <w:rPr>
          <w:rFonts w:ascii="Calibri" w:hAnsi="Calibri"/>
          <w:sz w:val="22"/>
          <w:szCs w:val="22"/>
        </w:rPr>
      </w:pPr>
    </w:p>
    <w:p w:rsidR="0080024C" w:rsidRPr="00646C1A" w:rsidRDefault="0080024C" w:rsidP="0080024C">
      <w:pPr>
        <w:tabs>
          <w:tab w:val="left" w:pos="390"/>
        </w:tabs>
        <w:jc w:val="both"/>
        <w:rPr>
          <w:rFonts w:ascii="Calibri" w:hAnsi="Calibri"/>
          <w:sz w:val="22"/>
          <w:szCs w:val="22"/>
        </w:rPr>
      </w:pPr>
      <w:r>
        <w:rPr>
          <w:rFonts w:ascii="Calibri" w:hAnsi="Calibri"/>
          <w:sz w:val="22"/>
          <w:szCs w:val="22"/>
        </w:rPr>
        <w:t>Contract development/management</w:t>
      </w:r>
      <w:r w:rsidR="00067C2B">
        <w:rPr>
          <w:rFonts w:ascii="Calibri" w:hAnsi="Calibri"/>
          <w:sz w:val="22"/>
          <w:szCs w:val="22"/>
        </w:rPr>
        <w:t>:</w:t>
      </w:r>
    </w:p>
    <w:p w:rsidR="0080024C" w:rsidRPr="0080024C" w:rsidRDefault="0080024C" w:rsidP="0080024C">
      <w:pPr>
        <w:spacing w:before="120" w:after="60"/>
        <w:rPr>
          <w:rFonts w:ascii="Calibri" w:hAnsi="Calibri"/>
          <w:sz w:val="22"/>
          <w:szCs w:val="22"/>
        </w:rPr>
      </w:pPr>
      <w:r w:rsidRPr="0080024C">
        <w:rPr>
          <w:rFonts w:ascii="Calibri" w:hAnsi="Calibri"/>
          <w:sz w:val="22"/>
          <w:szCs w:val="22"/>
        </w:rPr>
        <w:t xml:space="preserve"> </w:t>
      </w:r>
    </w:p>
    <w:p w:rsidR="0080024C" w:rsidRDefault="0080024C"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Develop and negotiate contracts as an outcome of tendering activities.</w:t>
      </w:r>
    </w:p>
    <w:p w:rsidR="0080024C" w:rsidRDefault="0080024C"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Support business units in the development and review of contracts.</w:t>
      </w:r>
    </w:p>
    <w:p w:rsidR="0080024C" w:rsidRDefault="0080024C"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Assist CSIRO business units to set </w:t>
      </w:r>
      <w:r w:rsidRPr="00646C1A">
        <w:rPr>
          <w:rFonts w:ascii="Calibri" w:hAnsi="Calibri"/>
          <w:sz w:val="22"/>
          <w:szCs w:val="22"/>
        </w:rPr>
        <w:t>and monitor supplier’s compliance with contract terms and conditions, deliverables and reporting requirements.</w:t>
      </w:r>
    </w:p>
    <w:p w:rsidR="0080024C" w:rsidRDefault="0080024C" w:rsidP="0080024C">
      <w:pPr>
        <w:spacing w:before="120" w:after="60"/>
        <w:rPr>
          <w:rFonts w:ascii="Calibri" w:hAnsi="Calibri"/>
          <w:sz w:val="22"/>
          <w:szCs w:val="22"/>
        </w:rPr>
      </w:pPr>
    </w:p>
    <w:p w:rsidR="0080024C" w:rsidRDefault="0080024C" w:rsidP="0080024C">
      <w:pPr>
        <w:spacing w:before="120" w:after="60"/>
        <w:rPr>
          <w:rFonts w:ascii="Calibri" w:hAnsi="Calibri"/>
          <w:sz w:val="22"/>
          <w:szCs w:val="22"/>
        </w:rPr>
      </w:pPr>
      <w:r>
        <w:rPr>
          <w:rFonts w:ascii="Calibri" w:hAnsi="Calibri"/>
          <w:sz w:val="22"/>
          <w:szCs w:val="22"/>
        </w:rPr>
        <w:t>Relationship Management</w:t>
      </w:r>
      <w:r w:rsidR="00067C2B">
        <w:rPr>
          <w:rFonts w:ascii="Calibri" w:hAnsi="Calibri"/>
          <w:sz w:val="22"/>
          <w:szCs w:val="22"/>
        </w:rPr>
        <w:t>:</w:t>
      </w:r>
    </w:p>
    <w:p w:rsidR="0080024C" w:rsidRPr="0080024C" w:rsidRDefault="0080024C" w:rsidP="0080024C">
      <w:pPr>
        <w:spacing w:before="120" w:after="60"/>
        <w:rPr>
          <w:rFonts w:ascii="Calibri" w:hAnsi="Calibri"/>
          <w:sz w:val="22"/>
          <w:szCs w:val="22"/>
        </w:rPr>
      </w:pPr>
    </w:p>
    <w:p w:rsidR="00DA08DC" w:rsidRPr="00F12A18" w:rsidRDefault="0080024C" w:rsidP="000621AC">
      <w:pPr>
        <w:pStyle w:val="ListParagraph"/>
        <w:numPr>
          <w:ilvl w:val="0"/>
          <w:numId w:val="34"/>
        </w:numPr>
        <w:spacing w:before="120" w:after="60"/>
        <w:ind w:left="470" w:hanging="364"/>
        <w:rPr>
          <w:rFonts w:ascii="Calibri" w:hAnsi="Calibri"/>
          <w:sz w:val="22"/>
          <w:szCs w:val="22"/>
        </w:rPr>
      </w:pPr>
      <w:r w:rsidRPr="00F12A18">
        <w:rPr>
          <w:rFonts w:ascii="Calibri" w:hAnsi="Calibri"/>
          <w:sz w:val="22"/>
          <w:szCs w:val="22"/>
        </w:rPr>
        <w:t xml:space="preserve">Provide support to delivering government policy and CPR </w:t>
      </w:r>
      <w:r w:rsidR="00DA08DC" w:rsidRPr="00F12A18">
        <w:rPr>
          <w:rFonts w:ascii="Calibri" w:hAnsi="Calibri"/>
          <w:sz w:val="22"/>
          <w:szCs w:val="22"/>
        </w:rPr>
        <w:t>compliant procurement strategies within</w:t>
      </w:r>
      <w:r w:rsidR="00F12A18">
        <w:rPr>
          <w:rFonts w:ascii="Calibri" w:hAnsi="Calibri"/>
          <w:sz w:val="22"/>
          <w:szCs w:val="22"/>
        </w:rPr>
        <w:t xml:space="preserve"> </w:t>
      </w:r>
      <w:r w:rsidR="00DA08DC" w:rsidRPr="00F12A18">
        <w:rPr>
          <w:rFonts w:asciiTheme="minorHAnsi" w:hAnsiTheme="minorHAnsi" w:cstheme="minorHAnsi"/>
          <w:sz w:val="22"/>
          <w:szCs w:val="22"/>
        </w:rPr>
        <w:t>complex multi-tiered stakeholder groups.</w:t>
      </w:r>
    </w:p>
    <w:p w:rsidR="00DA08DC" w:rsidRDefault="00DA08DC"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Assist in the management of suppliers to </w:t>
      </w:r>
      <w:r w:rsidR="00B52A90">
        <w:rPr>
          <w:rFonts w:ascii="Calibri" w:hAnsi="Calibri"/>
          <w:sz w:val="22"/>
          <w:szCs w:val="22"/>
        </w:rPr>
        <w:t>deliver agreed business outcomes.</w:t>
      </w:r>
    </w:p>
    <w:p w:rsidR="00C26BFE" w:rsidRDefault="00B52A90" w:rsidP="00C26BFE">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Effectively manage and partner with suppliers to </w:t>
      </w:r>
      <w:r w:rsidR="00C26BFE">
        <w:rPr>
          <w:rFonts w:ascii="Calibri" w:hAnsi="Calibri"/>
          <w:sz w:val="22"/>
          <w:szCs w:val="22"/>
        </w:rPr>
        <w:t>build relationships to achieve mutually beneficially outcomes.</w:t>
      </w:r>
    </w:p>
    <w:p w:rsidR="00C26BFE" w:rsidRPr="00C26BFE" w:rsidRDefault="00C26BFE" w:rsidP="00C26BFE">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Assist in the resolution </w:t>
      </w:r>
      <w:r w:rsidRPr="00067871">
        <w:rPr>
          <w:rFonts w:asciiTheme="minorHAnsi" w:hAnsiTheme="minorHAnsi" w:cstheme="minorHAnsi"/>
          <w:sz w:val="22"/>
          <w:szCs w:val="22"/>
        </w:rPr>
        <w:t>management of contractual issues and disputes</w:t>
      </w:r>
      <w:r>
        <w:rPr>
          <w:rFonts w:asciiTheme="minorHAnsi" w:hAnsiTheme="minorHAnsi" w:cstheme="minorHAnsi"/>
          <w:sz w:val="22"/>
          <w:szCs w:val="22"/>
        </w:rPr>
        <w:t>.</w:t>
      </w:r>
    </w:p>
    <w:p w:rsidR="00C26BFE" w:rsidRDefault="00C26BFE" w:rsidP="00C26BFE">
      <w:pPr>
        <w:pStyle w:val="ListParagraph"/>
        <w:numPr>
          <w:ilvl w:val="0"/>
          <w:numId w:val="34"/>
        </w:numPr>
        <w:spacing w:before="120" w:after="60"/>
        <w:ind w:left="470" w:hanging="364"/>
        <w:rPr>
          <w:rFonts w:ascii="Calibri" w:hAnsi="Calibri"/>
          <w:sz w:val="22"/>
          <w:szCs w:val="22"/>
        </w:rPr>
      </w:pPr>
      <w:r>
        <w:rPr>
          <w:rFonts w:ascii="Calibri" w:hAnsi="Calibri"/>
          <w:sz w:val="22"/>
          <w:szCs w:val="22"/>
        </w:rPr>
        <w:t>Work as part of the team and support team objectives.</w:t>
      </w:r>
    </w:p>
    <w:p w:rsidR="00C26BFE" w:rsidRPr="00C26BFE" w:rsidRDefault="00C26BFE" w:rsidP="00C26BFE">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Ensure risks and issues are escalated to the appropriate </w:t>
      </w:r>
      <w:r w:rsidRPr="009D0891">
        <w:rPr>
          <w:rFonts w:asciiTheme="minorHAnsi" w:hAnsiTheme="minorHAnsi" w:cstheme="minorHAnsi"/>
          <w:sz w:val="22"/>
          <w:szCs w:val="22"/>
        </w:rPr>
        <w:t>delegate</w:t>
      </w:r>
      <w:r w:rsidR="004633C7">
        <w:rPr>
          <w:rFonts w:asciiTheme="minorHAnsi" w:hAnsiTheme="minorHAnsi" w:cstheme="minorHAnsi"/>
          <w:sz w:val="22"/>
          <w:szCs w:val="22"/>
        </w:rPr>
        <w:t>/manager</w:t>
      </w:r>
      <w:r w:rsidRPr="009D0891">
        <w:rPr>
          <w:rFonts w:asciiTheme="minorHAnsi" w:hAnsiTheme="minorHAnsi" w:cstheme="minorHAnsi"/>
          <w:sz w:val="22"/>
          <w:szCs w:val="22"/>
        </w:rPr>
        <w:t xml:space="preserve"> in a timely manner.</w:t>
      </w:r>
    </w:p>
    <w:p w:rsidR="00C26BFE" w:rsidRDefault="00C26BFE" w:rsidP="00C26BFE">
      <w:pPr>
        <w:spacing w:before="120" w:after="60"/>
        <w:rPr>
          <w:rFonts w:ascii="Calibri" w:hAnsi="Calibri"/>
          <w:sz w:val="22"/>
          <w:szCs w:val="22"/>
        </w:rPr>
      </w:pPr>
    </w:p>
    <w:p w:rsidR="00F819A4" w:rsidRDefault="00F819A4" w:rsidP="00F819A4">
      <w:pPr>
        <w:rPr>
          <w:rFonts w:ascii="Calibri" w:hAnsi="Calibri"/>
          <w:bCs/>
          <w:sz w:val="22"/>
          <w:szCs w:val="22"/>
        </w:rPr>
      </w:pPr>
      <w:r>
        <w:rPr>
          <w:rFonts w:ascii="Calibri" w:hAnsi="Calibri"/>
          <w:bCs/>
          <w:sz w:val="22"/>
          <w:szCs w:val="22"/>
        </w:rPr>
        <w:t>It is expected the Procurement Officers will:</w:t>
      </w:r>
    </w:p>
    <w:p w:rsidR="00C26BFE" w:rsidRPr="00C26BFE" w:rsidRDefault="00C26BFE" w:rsidP="00C26BFE">
      <w:pPr>
        <w:spacing w:before="120" w:after="60"/>
        <w:rPr>
          <w:rFonts w:ascii="Calibri" w:hAnsi="Calibri"/>
          <w:sz w:val="22"/>
          <w:szCs w:val="22"/>
        </w:rPr>
      </w:pPr>
    </w:p>
    <w:p w:rsidR="00AD7754" w:rsidRPr="001A6B74" w:rsidRDefault="001A6B74"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Communicating effectively and respectfully</w:t>
      </w:r>
      <w:r w:rsidRPr="009D0891">
        <w:rPr>
          <w:rFonts w:asciiTheme="minorHAnsi" w:hAnsiTheme="minorHAnsi" w:cstheme="minorHAnsi"/>
          <w:sz w:val="22"/>
          <w:szCs w:val="22"/>
        </w:rPr>
        <w:t xml:space="preserve"> with all staff, clients and suppliers in the interests of good business practice, collaboration and enhancement of CSIROs reputation.</w:t>
      </w:r>
    </w:p>
    <w:p w:rsidR="001A6B74" w:rsidRPr="001A6B74" w:rsidRDefault="001A6B74" w:rsidP="00646385">
      <w:pPr>
        <w:pStyle w:val="ListParagraph"/>
        <w:numPr>
          <w:ilvl w:val="0"/>
          <w:numId w:val="34"/>
        </w:numPr>
        <w:spacing w:before="120" w:after="60"/>
        <w:ind w:left="470" w:hanging="364"/>
        <w:rPr>
          <w:rFonts w:ascii="Calibri" w:hAnsi="Calibri"/>
          <w:sz w:val="22"/>
          <w:szCs w:val="22"/>
        </w:rPr>
      </w:pPr>
      <w:r>
        <w:rPr>
          <w:rFonts w:asciiTheme="minorHAnsi" w:hAnsiTheme="minorHAnsi" w:cstheme="minorHAnsi"/>
          <w:sz w:val="22"/>
          <w:szCs w:val="22"/>
        </w:rPr>
        <w:t xml:space="preserve">Working collaboratively with </w:t>
      </w:r>
      <w:r w:rsidRPr="009D0891">
        <w:rPr>
          <w:rFonts w:asciiTheme="minorHAnsi" w:hAnsiTheme="minorHAnsi" w:cstheme="minorHAnsi"/>
          <w:sz w:val="22"/>
          <w:szCs w:val="22"/>
        </w:rPr>
        <w:t>colleagues within the team, the business unit and across CSIRO, to reach objectives.</w:t>
      </w:r>
    </w:p>
    <w:p w:rsidR="001A6B74" w:rsidRDefault="001A6B74"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Generate improved solutions to complex </w:t>
      </w:r>
      <w:r w:rsidRPr="009D0891">
        <w:rPr>
          <w:rFonts w:asciiTheme="minorHAnsi" w:hAnsiTheme="minorHAnsi" w:cstheme="minorHAnsi"/>
          <w:sz w:val="22"/>
          <w:szCs w:val="22"/>
        </w:rPr>
        <w:t>procurements using creativity, innovation and past experience.</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lastRenderedPageBreak/>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0A5189">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A44702" w:rsidRPr="00E24504" w:rsidRDefault="007C0978" w:rsidP="00A44702">
      <w:pPr>
        <w:numPr>
          <w:ilvl w:val="0"/>
          <w:numId w:val="16"/>
        </w:numPr>
        <w:tabs>
          <w:tab w:val="clear" w:pos="720"/>
          <w:tab w:val="num" w:pos="6"/>
          <w:tab w:val="num" w:pos="502"/>
        </w:tabs>
        <w:spacing w:after="60"/>
        <w:ind w:left="318" w:hanging="284"/>
        <w:rPr>
          <w:rFonts w:ascii="Calibri" w:hAnsi="Calibri" w:cs="Calibri"/>
          <w:i/>
          <w:sz w:val="22"/>
        </w:rPr>
      </w:pPr>
      <w:r>
        <w:rPr>
          <w:rFonts w:ascii="Calibri" w:hAnsi="Calibri" w:cs="Calibri"/>
          <w:sz w:val="22"/>
        </w:rPr>
        <w:t xml:space="preserve">Relevant qualifications and/or equivalent </w:t>
      </w:r>
      <w:r w:rsidRPr="004C303A">
        <w:rPr>
          <w:rFonts w:ascii="Calibri" w:hAnsi="Calibri"/>
          <w:sz w:val="22"/>
          <w:szCs w:val="22"/>
        </w:rPr>
        <w:t>exper</w:t>
      </w:r>
      <w:r>
        <w:rPr>
          <w:rFonts w:ascii="Calibri" w:hAnsi="Calibri"/>
          <w:sz w:val="22"/>
          <w:szCs w:val="22"/>
        </w:rPr>
        <w:t>ience in government procurement</w:t>
      </w:r>
      <w:r w:rsidRPr="004C303A">
        <w:rPr>
          <w:rFonts w:ascii="Calibri" w:hAnsi="Calibri"/>
          <w:sz w:val="22"/>
          <w:szCs w:val="22"/>
        </w:rPr>
        <w:t>.</w:t>
      </w:r>
    </w:p>
    <w:p w:rsidR="00E24504" w:rsidRPr="00E24504" w:rsidRDefault="00E24504" w:rsidP="00E24504">
      <w:pPr>
        <w:numPr>
          <w:ilvl w:val="0"/>
          <w:numId w:val="16"/>
        </w:numPr>
        <w:tabs>
          <w:tab w:val="clear" w:pos="720"/>
          <w:tab w:val="num" w:pos="6"/>
          <w:tab w:val="num" w:pos="502"/>
        </w:tabs>
        <w:spacing w:after="60"/>
        <w:ind w:left="318" w:hanging="284"/>
        <w:rPr>
          <w:rStyle w:val="Emphasis"/>
          <w:rFonts w:ascii="Calibri" w:hAnsi="Calibri" w:cs="Calibri"/>
          <w:sz w:val="22"/>
        </w:rPr>
      </w:pPr>
      <w:r>
        <w:rPr>
          <w:rFonts w:ascii="Calibri" w:hAnsi="Calibri"/>
          <w:sz w:val="22"/>
          <w:szCs w:val="22"/>
        </w:rPr>
        <w:t xml:space="preserve">Demonstrated ability in delivering </w:t>
      </w:r>
      <w:r>
        <w:rPr>
          <w:rStyle w:val="Emphasis"/>
          <w:rFonts w:ascii="Calibri" w:hAnsi="Calibri" w:cstheme="minorHAnsi"/>
          <w:i w:val="0"/>
          <w:iCs/>
          <w:sz w:val="22"/>
          <w:szCs w:val="22"/>
        </w:rPr>
        <w:t>complex procurements throughout the entire procurement lifecycle.</w:t>
      </w:r>
    </w:p>
    <w:p w:rsidR="00A44702" w:rsidRPr="00502DC1" w:rsidRDefault="008A019F" w:rsidP="00A44702">
      <w:pPr>
        <w:numPr>
          <w:ilvl w:val="0"/>
          <w:numId w:val="16"/>
        </w:numPr>
        <w:tabs>
          <w:tab w:val="clear" w:pos="720"/>
          <w:tab w:val="num" w:pos="6"/>
          <w:tab w:val="num" w:pos="502"/>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 xml:space="preserve">Demonstrated capability to think strategically in order to </w:t>
      </w:r>
      <w:r w:rsidRPr="00C631BC">
        <w:rPr>
          <w:rStyle w:val="Emphasis"/>
          <w:rFonts w:ascii="Calibri" w:hAnsi="Calibri" w:cstheme="minorHAnsi"/>
          <w:i w:val="0"/>
          <w:iCs/>
          <w:sz w:val="22"/>
          <w:szCs w:val="22"/>
        </w:rPr>
        <w:t>support strategic direction of CSIRO</w:t>
      </w:r>
      <w:r>
        <w:rPr>
          <w:rStyle w:val="Emphasis"/>
          <w:rFonts w:ascii="Calibri" w:hAnsi="Calibri" w:cstheme="minorHAnsi"/>
          <w:i w:val="0"/>
          <w:iCs/>
          <w:sz w:val="22"/>
          <w:szCs w:val="22"/>
        </w:rPr>
        <w:t xml:space="preserve">, </w:t>
      </w:r>
      <w:r w:rsidRPr="00C631BC">
        <w:rPr>
          <w:rStyle w:val="Emphasis"/>
          <w:rFonts w:ascii="Calibri" w:hAnsi="Calibri" w:cstheme="minorHAnsi"/>
          <w:i w:val="0"/>
          <w:iCs/>
          <w:sz w:val="22"/>
          <w:szCs w:val="22"/>
        </w:rPr>
        <w:t>managing procurement</w:t>
      </w:r>
      <w:r>
        <w:rPr>
          <w:rStyle w:val="Emphasis"/>
          <w:rFonts w:ascii="Calibri" w:hAnsi="Calibri" w:cstheme="minorHAnsi"/>
          <w:i w:val="0"/>
          <w:iCs/>
          <w:sz w:val="22"/>
          <w:szCs w:val="22"/>
        </w:rPr>
        <w:t>s</w:t>
      </w:r>
      <w:r w:rsidRPr="00C631BC">
        <w:rPr>
          <w:rStyle w:val="Emphasis"/>
          <w:rFonts w:ascii="Calibri" w:hAnsi="Calibri" w:cstheme="minorHAnsi"/>
          <w:i w:val="0"/>
          <w:iCs/>
          <w:sz w:val="22"/>
          <w:szCs w:val="22"/>
        </w:rPr>
        <w:t>, contract negotiation</w:t>
      </w:r>
      <w:r>
        <w:rPr>
          <w:rStyle w:val="Emphasis"/>
          <w:rFonts w:ascii="Calibri" w:hAnsi="Calibri" w:cstheme="minorHAnsi"/>
          <w:i w:val="0"/>
          <w:iCs/>
          <w:sz w:val="22"/>
          <w:szCs w:val="22"/>
        </w:rPr>
        <w:t>s</w:t>
      </w:r>
      <w:r w:rsidRPr="00C631BC">
        <w:rPr>
          <w:rStyle w:val="Emphasis"/>
          <w:rFonts w:ascii="Calibri" w:hAnsi="Calibri" w:cstheme="minorHAnsi"/>
          <w:i w:val="0"/>
          <w:iCs/>
          <w:sz w:val="22"/>
          <w:szCs w:val="22"/>
        </w:rPr>
        <w:t xml:space="preserve"> and contract management.</w:t>
      </w:r>
    </w:p>
    <w:p w:rsidR="00A44702" w:rsidRPr="00502DC1" w:rsidRDefault="00A723EB" w:rsidP="00A44702">
      <w:pPr>
        <w:numPr>
          <w:ilvl w:val="0"/>
          <w:numId w:val="16"/>
        </w:numPr>
        <w:tabs>
          <w:tab w:val="clear" w:pos="720"/>
          <w:tab w:val="num" w:pos="6"/>
          <w:tab w:val="num" w:pos="502"/>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 xml:space="preserve">Demonstrated ability to take responsibility for </w:t>
      </w:r>
      <w:r w:rsidRPr="00C631BC">
        <w:rPr>
          <w:rFonts w:ascii="Calibri" w:hAnsi="Calibri" w:cstheme="minorHAnsi"/>
          <w:bCs/>
          <w:sz w:val="22"/>
          <w:szCs w:val="22"/>
          <w:lang w:eastAsia="en-AU"/>
        </w:rPr>
        <w:t>managing work projects to achieve results in a professional and timely manner and respond positively to change.</w:t>
      </w:r>
    </w:p>
    <w:p w:rsidR="00A44702" w:rsidRPr="007F2B6A" w:rsidRDefault="007F2B6A" w:rsidP="00A44702">
      <w:pPr>
        <w:numPr>
          <w:ilvl w:val="0"/>
          <w:numId w:val="16"/>
        </w:numPr>
        <w:tabs>
          <w:tab w:val="clear" w:pos="720"/>
          <w:tab w:val="num" w:pos="6"/>
          <w:tab w:val="num" w:pos="502"/>
        </w:tabs>
        <w:spacing w:after="60"/>
        <w:ind w:left="318" w:hanging="284"/>
        <w:rPr>
          <w:rFonts w:ascii="Calibri" w:hAnsi="Calibri"/>
          <w:iCs/>
          <w:sz w:val="22"/>
          <w:szCs w:val="22"/>
        </w:rPr>
      </w:pPr>
      <w:r>
        <w:rPr>
          <w:rFonts w:ascii="Calibri" w:hAnsi="Calibri"/>
          <w:iCs/>
          <w:sz w:val="22"/>
          <w:szCs w:val="22"/>
        </w:rPr>
        <w:t xml:space="preserve">Demonstrated capability in establishing and maintaining productive working </w:t>
      </w:r>
      <w:r w:rsidRPr="00C631BC">
        <w:rPr>
          <w:rFonts w:ascii="Calibri" w:hAnsi="Calibri" w:cstheme="minorHAnsi"/>
          <w:bCs/>
          <w:sz w:val="22"/>
          <w:szCs w:val="22"/>
          <w:lang w:eastAsia="en-AU"/>
        </w:rPr>
        <w:t>relationships with a variety of stakeholders</w:t>
      </w:r>
      <w:r>
        <w:rPr>
          <w:rFonts w:ascii="Calibri" w:hAnsi="Calibri" w:cstheme="minorHAnsi"/>
          <w:bCs/>
          <w:sz w:val="22"/>
          <w:szCs w:val="22"/>
          <w:lang w:eastAsia="en-AU"/>
        </w:rPr>
        <w:t>.</w:t>
      </w:r>
    </w:p>
    <w:p w:rsidR="007F2B6A" w:rsidRDefault="007F2B6A" w:rsidP="00A44702">
      <w:pPr>
        <w:numPr>
          <w:ilvl w:val="0"/>
          <w:numId w:val="16"/>
        </w:numPr>
        <w:tabs>
          <w:tab w:val="clear" w:pos="720"/>
          <w:tab w:val="num" w:pos="6"/>
          <w:tab w:val="num" w:pos="502"/>
        </w:tabs>
        <w:spacing w:after="60"/>
        <w:ind w:left="318" w:hanging="284"/>
        <w:rPr>
          <w:rFonts w:ascii="Calibri" w:hAnsi="Calibri"/>
          <w:iCs/>
          <w:sz w:val="22"/>
          <w:szCs w:val="22"/>
        </w:rPr>
      </w:pPr>
      <w:r>
        <w:rPr>
          <w:rFonts w:ascii="Calibri" w:hAnsi="Calibri"/>
          <w:iCs/>
          <w:sz w:val="22"/>
          <w:szCs w:val="22"/>
        </w:rPr>
        <w:t>Highly developed and influential communication skills.</w:t>
      </w:r>
    </w:p>
    <w:p w:rsidR="00FF208F" w:rsidRDefault="00FF208F" w:rsidP="007F2B6A">
      <w:pPr>
        <w:spacing w:after="120"/>
        <w:jc w:val="both"/>
        <w:rPr>
          <w:rStyle w:val="Emphasis"/>
          <w:rFonts w:ascii="Calibri" w:hAnsi="Calibri" w:cs="Arial"/>
          <w:b/>
          <w:iCs/>
          <w:sz w:val="22"/>
          <w:szCs w:val="22"/>
        </w:rPr>
      </w:pPr>
    </w:p>
    <w:p w:rsidR="008A4083" w:rsidRPr="00502DC1" w:rsidRDefault="008A4083" w:rsidP="00A44702">
      <w:pPr>
        <w:pStyle w:val="Heading2"/>
        <w:rPr>
          <w:rFonts w:asciiTheme="minorHAnsi" w:hAnsiTheme="minorHAnsi" w:cstheme="minorHAnsi"/>
          <w:i w:val="0"/>
        </w:rPr>
      </w:pPr>
      <w:r w:rsidRPr="00502DC1">
        <w:rPr>
          <w:rFonts w:asciiTheme="minorHAnsi" w:hAnsiTheme="minorHAnsi" w:cstheme="minorHAnsi"/>
          <w:i w:val="0"/>
        </w:rPr>
        <w:t>Desirable Criteria:</w:t>
      </w:r>
    </w:p>
    <w:p w:rsidR="00A44702" w:rsidRPr="00502DC1" w:rsidRDefault="009B1599" w:rsidP="00B822D8">
      <w:pPr>
        <w:numPr>
          <w:ilvl w:val="0"/>
          <w:numId w:val="46"/>
        </w:numPr>
        <w:spacing w:after="60"/>
        <w:rPr>
          <w:rFonts w:ascii="Calibri" w:hAnsi="Calibri"/>
          <w:i/>
          <w:iCs/>
          <w:sz w:val="22"/>
          <w:szCs w:val="22"/>
        </w:rPr>
      </w:pPr>
      <w:r>
        <w:rPr>
          <w:rFonts w:ascii="Calibri" w:hAnsi="Calibri"/>
          <w:iCs/>
          <w:sz w:val="22"/>
          <w:szCs w:val="22"/>
        </w:rPr>
        <w:t>Working knowledge of the Commonwealth Procurement Rules (CPR) and how they apply to a Corporate Commonwealth Entity (CCE) organisation.</w:t>
      </w:r>
    </w:p>
    <w:p w:rsidR="00A44702" w:rsidRDefault="00A44702" w:rsidP="00646385">
      <w:pPr>
        <w:spacing w:after="60"/>
        <w:rPr>
          <w:rFonts w:ascii="Calibri" w:hAnsi="Calibri"/>
          <w:b/>
          <w:i/>
          <w:sz w:val="22"/>
          <w:szCs w:val="22"/>
          <w:lang w:eastAsia="en-AU"/>
        </w:rPr>
      </w:pPr>
    </w:p>
    <w:p w:rsidR="00B822D8" w:rsidRDefault="00B822D8" w:rsidP="00646385">
      <w:pPr>
        <w:spacing w:after="60"/>
        <w:rPr>
          <w:rFonts w:ascii="Calibri" w:hAnsi="Calibri"/>
          <w:b/>
          <w:sz w:val="28"/>
          <w:szCs w:val="28"/>
          <w:lang w:eastAsia="en-AU"/>
        </w:rPr>
      </w:pPr>
      <w:r w:rsidRPr="00B822D8">
        <w:rPr>
          <w:rFonts w:ascii="Calibri" w:hAnsi="Calibri"/>
          <w:b/>
          <w:sz w:val="28"/>
          <w:szCs w:val="28"/>
          <w:lang w:eastAsia="en-AU"/>
        </w:rPr>
        <w:t>Special Requirement:</w:t>
      </w:r>
    </w:p>
    <w:p w:rsidR="00B822D8" w:rsidRPr="00B822D8" w:rsidRDefault="00B822D8" w:rsidP="00B822D8">
      <w:pPr>
        <w:pStyle w:val="ListParagraph"/>
        <w:numPr>
          <w:ilvl w:val="0"/>
          <w:numId w:val="45"/>
        </w:numPr>
        <w:spacing w:after="60"/>
        <w:rPr>
          <w:rFonts w:ascii="Calibri" w:hAnsi="Calibri"/>
          <w:sz w:val="22"/>
          <w:szCs w:val="22"/>
          <w:lang w:eastAsia="en-AU"/>
        </w:rPr>
      </w:pPr>
      <w:bookmarkStart w:id="1" w:name="_GoBack"/>
      <w:bookmarkEnd w:id="1"/>
      <w:r w:rsidRPr="00B822D8">
        <w:rPr>
          <w:rFonts w:ascii="Calibri" w:hAnsi="Calibri"/>
          <w:sz w:val="22"/>
          <w:szCs w:val="22"/>
          <w:lang w:eastAsia="en-AU"/>
        </w:rPr>
        <w:t>Either hold or be able to obtain a National Police Check.</w:t>
      </w: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lastRenderedPageBreak/>
        <w:t>About CSIRO:</w:t>
      </w:r>
    </w:p>
    <w:p w:rsidR="002229E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02363" w:rsidRPr="00E641DA" w:rsidRDefault="00641610" w:rsidP="002C5739">
      <w:pPr>
        <w:spacing w:after="180"/>
        <w:rPr>
          <w:rFonts w:ascii="Calibri" w:hAnsi="Calibri"/>
          <w:sz w:val="22"/>
          <w:szCs w:val="22"/>
        </w:rPr>
      </w:pPr>
      <w:r>
        <w:rPr>
          <w:rFonts w:ascii="Calibri" w:hAnsi="Calibri"/>
          <w:bCs/>
          <w:sz w:val="22"/>
          <w:szCs w:val="22"/>
        </w:rPr>
        <w:t xml:space="preserve">Find out more about CSIRO </w:t>
      </w:r>
      <w:hyperlink r:id="rId14" w:history="1">
        <w:r w:rsidR="009448AF" w:rsidRPr="009448AF">
          <w:rPr>
            <w:rStyle w:val="Hyperlink"/>
            <w:rFonts w:ascii="Calibri" w:hAnsi="Calibri" w:cs="Arial"/>
            <w:bCs/>
            <w:sz w:val="22"/>
            <w:szCs w:val="22"/>
          </w:rPr>
          <w:t>Finance</w:t>
        </w:r>
      </w:hyperlink>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55C" w:rsidRDefault="00BF355C">
      <w:r>
        <w:separator/>
      </w:r>
    </w:p>
  </w:endnote>
  <w:endnote w:type="continuationSeparator" w:id="0">
    <w:p w:rsidR="00BF355C" w:rsidRDefault="00BF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55C" w:rsidRDefault="00BF355C">
      <w:r>
        <w:separator/>
      </w:r>
    </w:p>
  </w:footnote>
  <w:footnote w:type="continuationSeparator" w:id="0">
    <w:p w:rsidR="00BF355C" w:rsidRDefault="00BF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0265D"/>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9DE2DE1"/>
    <w:multiLevelType w:val="hybridMultilevel"/>
    <w:tmpl w:val="AC7A3E5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8B0B9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9E64BE6"/>
    <w:multiLevelType w:val="hybridMultilevel"/>
    <w:tmpl w:val="FBE07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2"/>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4"/>
  </w:num>
  <w:num w:numId="44">
    <w:abstractNumId w:val="37"/>
  </w:num>
  <w:num w:numId="45">
    <w:abstractNumId w:val="3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11A1"/>
    <w:rsid w:val="000274EF"/>
    <w:rsid w:val="00033249"/>
    <w:rsid w:val="000366D2"/>
    <w:rsid w:val="00040391"/>
    <w:rsid w:val="00045C91"/>
    <w:rsid w:val="00045E5B"/>
    <w:rsid w:val="00046A29"/>
    <w:rsid w:val="00054DDD"/>
    <w:rsid w:val="00055E9F"/>
    <w:rsid w:val="00056493"/>
    <w:rsid w:val="00060902"/>
    <w:rsid w:val="00061213"/>
    <w:rsid w:val="0006226B"/>
    <w:rsid w:val="0006717F"/>
    <w:rsid w:val="00067C2B"/>
    <w:rsid w:val="00073E9A"/>
    <w:rsid w:val="0008212C"/>
    <w:rsid w:val="00085BA8"/>
    <w:rsid w:val="00086C85"/>
    <w:rsid w:val="00087963"/>
    <w:rsid w:val="00091D1B"/>
    <w:rsid w:val="00091F71"/>
    <w:rsid w:val="00094ECB"/>
    <w:rsid w:val="000A02DB"/>
    <w:rsid w:val="000A0599"/>
    <w:rsid w:val="000A43F5"/>
    <w:rsid w:val="000A5189"/>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1A5D"/>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A6B74"/>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C5739"/>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79F"/>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633C7"/>
    <w:rsid w:val="004804FC"/>
    <w:rsid w:val="00482939"/>
    <w:rsid w:val="004831FE"/>
    <w:rsid w:val="004B38BF"/>
    <w:rsid w:val="004C08C1"/>
    <w:rsid w:val="004C18D1"/>
    <w:rsid w:val="004C2E35"/>
    <w:rsid w:val="004C5604"/>
    <w:rsid w:val="004C7B47"/>
    <w:rsid w:val="004D16EF"/>
    <w:rsid w:val="004D4685"/>
    <w:rsid w:val="004D6F3A"/>
    <w:rsid w:val="004D6F3C"/>
    <w:rsid w:val="004D6FCB"/>
    <w:rsid w:val="004E5600"/>
    <w:rsid w:val="004E6DFD"/>
    <w:rsid w:val="004F0C16"/>
    <w:rsid w:val="00502363"/>
    <w:rsid w:val="00502DC1"/>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7"/>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2C1D"/>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0978"/>
    <w:rsid w:val="007C3398"/>
    <w:rsid w:val="007D39CC"/>
    <w:rsid w:val="007D5D08"/>
    <w:rsid w:val="007D689A"/>
    <w:rsid w:val="007E1693"/>
    <w:rsid w:val="007E2135"/>
    <w:rsid w:val="007E2796"/>
    <w:rsid w:val="007F2B6A"/>
    <w:rsid w:val="0080024C"/>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5259E"/>
    <w:rsid w:val="0086185F"/>
    <w:rsid w:val="008638E0"/>
    <w:rsid w:val="0086574F"/>
    <w:rsid w:val="00867FD0"/>
    <w:rsid w:val="00870546"/>
    <w:rsid w:val="00875BAA"/>
    <w:rsid w:val="0087664F"/>
    <w:rsid w:val="00880485"/>
    <w:rsid w:val="00880C71"/>
    <w:rsid w:val="008904F7"/>
    <w:rsid w:val="008916B6"/>
    <w:rsid w:val="008924BE"/>
    <w:rsid w:val="008A019F"/>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48AF"/>
    <w:rsid w:val="00945251"/>
    <w:rsid w:val="009555C4"/>
    <w:rsid w:val="00955F65"/>
    <w:rsid w:val="00960A62"/>
    <w:rsid w:val="009629E2"/>
    <w:rsid w:val="00962E36"/>
    <w:rsid w:val="00970B75"/>
    <w:rsid w:val="009753C7"/>
    <w:rsid w:val="0097618D"/>
    <w:rsid w:val="00980915"/>
    <w:rsid w:val="009833D0"/>
    <w:rsid w:val="00983ACA"/>
    <w:rsid w:val="009862F0"/>
    <w:rsid w:val="00993239"/>
    <w:rsid w:val="009978E0"/>
    <w:rsid w:val="009A1510"/>
    <w:rsid w:val="009A33E8"/>
    <w:rsid w:val="009B1599"/>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23EB"/>
    <w:rsid w:val="00A73FB0"/>
    <w:rsid w:val="00A74FB1"/>
    <w:rsid w:val="00A84592"/>
    <w:rsid w:val="00A85849"/>
    <w:rsid w:val="00A97C37"/>
    <w:rsid w:val="00AC39C3"/>
    <w:rsid w:val="00AC5015"/>
    <w:rsid w:val="00AD04BF"/>
    <w:rsid w:val="00AD0971"/>
    <w:rsid w:val="00AD39D7"/>
    <w:rsid w:val="00AD4A1F"/>
    <w:rsid w:val="00AD7754"/>
    <w:rsid w:val="00AE10BC"/>
    <w:rsid w:val="00AE2F9D"/>
    <w:rsid w:val="00AE6BBA"/>
    <w:rsid w:val="00AE7DF9"/>
    <w:rsid w:val="00B02549"/>
    <w:rsid w:val="00B040FC"/>
    <w:rsid w:val="00B04967"/>
    <w:rsid w:val="00B05FBF"/>
    <w:rsid w:val="00B07CE1"/>
    <w:rsid w:val="00B20233"/>
    <w:rsid w:val="00B2253E"/>
    <w:rsid w:val="00B307D9"/>
    <w:rsid w:val="00B37B2C"/>
    <w:rsid w:val="00B42E58"/>
    <w:rsid w:val="00B45C9A"/>
    <w:rsid w:val="00B50851"/>
    <w:rsid w:val="00B52A90"/>
    <w:rsid w:val="00B533EC"/>
    <w:rsid w:val="00B533F0"/>
    <w:rsid w:val="00B5557D"/>
    <w:rsid w:val="00B64330"/>
    <w:rsid w:val="00B6536B"/>
    <w:rsid w:val="00B708BF"/>
    <w:rsid w:val="00B7359B"/>
    <w:rsid w:val="00B74B18"/>
    <w:rsid w:val="00B822D8"/>
    <w:rsid w:val="00B85A89"/>
    <w:rsid w:val="00B90330"/>
    <w:rsid w:val="00B91D95"/>
    <w:rsid w:val="00B95448"/>
    <w:rsid w:val="00BA1680"/>
    <w:rsid w:val="00BA3738"/>
    <w:rsid w:val="00BA746B"/>
    <w:rsid w:val="00BC2345"/>
    <w:rsid w:val="00BC6348"/>
    <w:rsid w:val="00BE2D3C"/>
    <w:rsid w:val="00BE5CFF"/>
    <w:rsid w:val="00BE6C32"/>
    <w:rsid w:val="00BF06D3"/>
    <w:rsid w:val="00BF355C"/>
    <w:rsid w:val="00C01DF0"/>
    <w:rsid w:val="00C04674"/>
    <w:rsid w:val="00C05BA6"/>
    <w:rsid w:val="00C0719B"/>
    <w:rsid w:val="00C076E4"/>
    <w:rsid w:val="00C10A23"/>
    <w:rsid w:val="00C26BFE"/>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0F76"/>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7479A"/>
    <w:rsid w:val="00D8313E"/>
    <w:rsid w:val="00D86691"/>
    <w:rsid w:val="00D8698A"/>
    <w:rsid w:val="00D90088"/>
    <w:rsid w:val="00DA08DC"/>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504"/>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2A18"/>
    <w:rsid w:val="00F16962"/>
    <w:rsid w:val="00F17A94"/>
    <w:rsid w:val="00F22F9A"/>
    <w:rsid w:val="00F3135E"/>
    <w:rsid w:val="00F32371"/>
    <w:rsid w:val="00F336A3"/>
    <w:rsid w:val="00F353AE"/>
    <w:rsid w:val="00F3596F"/>
    <w:rsid w:val="00F40743"/>
    <w:rsid w:val="00F414B4"/>
    <w:rsid w:val="00F54B55"/>
    <w:rsid w:val="00F55623"/>
    <w:rsid w:val="00F61B42"/>
    <w:rsid w:val="00F663C0"/>
    <w:rsid w:val="00F70394"/>
    <w:rsid w:val="00F72D85"/>
    <w:rsid w:val="00F72E35"/>
    <w:rsid w:val="00F802B5"/>
    <w:rsid w:val="00F80840"/>
    <w:rsid w:val="00F819A4"/>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208F"/>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y.sultana@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greg.bailey@csiro.au" TargetMode="External"/><Relationship Id="rId14" Type="http://schemas.openxmlformats.org/officeDocument/2006/relationships/hyperlink" Target="https://my.csiro.au/orginfo/structure/support/fi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ED10-D57F-4F7A-88A2-AE5DFD73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6144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7050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Pandey, Rashmi (HR, Clayton)</cp:lastModifiedBy>
  <cp:revision>2</cp:revision>
  <cp:lastPrinted>2014-02-06T02:28:00Z</cp:lastPrinted>
  <dcterms:created xsi:type="dcterms:W3CDTF">2018-10-24T00:44:00Z</dcterms:created>
  <dcterms:modified xsi:type="dcterms:W3CDTF">2018-10-24T00:44:00Z</dcterms:modified>
</cp:coreProperties>
</file>