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2F71" w:rsidRPr="00873D54" w:rsidRDefault="00BB2F71" w:rsidP="00623392">
      <w:pPr>
        <w:pStyle w:val="Heading1"/>
        <w:rPr>
          <w:rFonts w:asciiTheme="minorHAnsi" w:hAnsiTheme="minorHAnsi" w:cstheme="minorHAnsi"/>
        </w:rPr>
      </w:pPr>
      <w:r w:rsidRPr="00873D54">
        <w:rPr>
          <w:rFonts w:asciiTheme="minorHAnsi" w:hAnsiTheme="minorHAnsi" w:cstheme="minorHAnsi"/>
        </w:rPr>
        <w:t>Position Details</w:t>
      </w:r>
    </w:p>
    <w:p w:rsidR="00BB2F71" w:rsidRPr="00793500" w:rsidRDefault="00BB2F71" w:rsidP="00623392">
      <w:pPr>
        <w:rPr>
          <w:rFonts w:asciiTheme="minorHAnsi" w:hAnsiTheme="minorHAnsi" w:cstheme="minorHAnsi"/>
          <w:i/>
          <w:sz w:val="22"/>
        </w:rPr>
      </w:pPr>
    </w:p>
    <w:p w:rsidR="003D59C3" w:rsidRPr="00873D54" w:rsidRDefault="00F07B16" w:rsidP="00623392">
      <w:pPr>
        <w:pStyle w:val="Heading2"/>
        <w:rPr>
          <w:rFonts w:asciiTheme="minorHAnsi" w:hAnsiTheme="minorHAnsi" w:cstheme="minorHAnsi"/>
          <w:i w:val="0"/>
        </w:rPr>
      </w:pPr>
      <w:r w:rsidRPr="00873D54">
        <w:rPr>
          <w:rFonts w:asciiTheme="minorHAnsi" w:hAnsiTheme="minorHAnsi" w:cstheme="minorHAnsi"/>
          <w:i w:val="0"/>
        </w:rPr>
        <w:t>Administrative Services</w:t>
      </w:r>
      <w:r w:rsidR="009F24BD" w:rsidRPr="00873D54">
        <w:rPr>
          <w:rFonts w:asciiTheme="minorHAnsi" w:hAnsiTheme="minorHAnsi" w:cstheme="minorHAnsi"/>
          <w:i w:val="0"/>
        </w:rPr>
        <w:t xml:space="preserve"> – </w:t>
      </w:r>
      <w:r w:rsidR="001830F2" w:rsidRPr="00873D54">
        <w:rPr>
          <w:rFonts w:asciiTheme="minorHAnsi" w:hAnsiTheme="minorHAnsi" w:cstheme="minorHAnsi"/>
          <w:i w:val="0"/>
          <w:lang w:val="en-AU"/>
        </w:rPr>
        <w:t>CSOF3</w:t>
      </w:r>
    </w:p>
    <w:p w:rsidR="003D59C3" w:rsidRDefault="00DC271C" w:rsidP="00623392">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575904" w:rsidRPr="0097618D" w:rsidTr="00871AE6">
        <w:trPr>
          <w:trHeight w:val="488"/>
        </w:trPr>
        <w:tc>
          <w:tcPr>
            <w:tcW w:w="2766" w:type="dxa"/>
            <w:shd w:val="clear" w:color="auto" w:fill="auto"/>
            <w:vAlign w:val="center"/>
          </w:tcPr>
          <w:p w:rsidR="00575904" w:rsidRPr="00871AE6" w:rsidRDefault="00575904" w:rsidP="00623392">
            <w:pPr>
              <w:rPr>
                <w:rFonts w:ascii="Calibri" w:hAnsi="Calibri"/>
                <w:b/>
                <w:bCs/>
                <w:sz w:val="22"/>
                <w:szCs w:val="22"/>
              </w:rPr>
            </w:pPr>
            <w:r w:rsidRPr="00871AE6">
              <w:rPr>
                <w:rStyle w:val="BlindHyperlink"/>
                <w:rFonts w:ascii="Calibri" w:hAnsi="Calibri"/>
                <w:sz w:val="22"/>
                <w:szCs w:val="22"/>
              </w:rPr>
              <w:t>Advertised Job Title</w:t>
            </w:r>
            <w:r w:rsidRPr="00871AE6">
              <w:rPr>
                <w:rFonts w:ascii="Calibri" w:hAnsi="Calibri"/>
                <w:b/>
                <w:bCs/>
                <w:sz w:val="22"/>
                <w:szCs w:val="22"/>
              </w:rPr>
              <w:t>:</w:t>
            </w:r>
          </w:p>
        </w:tc>
        <w:tc>
          <w:tcPr>
            <w:tcW w:w="7371" w:type="dxa"/>
            <w:shd w:val="clear" w:color="auto" w:fill="auto"/>
          </w:tcPr>
          <w:p w:rsidR="00575904" w:rsidRPr="00871AE6" w:rsidRDefault="00871AE6" w:rsidP="00623392">
            <w:pPr>
              <w:tabs>
                <w:tab w:val="left" w:pos="6093"/>
              </w:tabs>
              <w:spacing w:before="120" w:after="60"/>
              <w:rPr>
                <w:rFonts w:ascii="Calibri" w:hAnsi="Calibri"/>
                <w:sz w:val="22"/>
                <w:szCs w:val="22"/>
              </w:rPr>
            </w:pPr>
            <w:r w:rsidRPr="00871AE6">
              <w:rPr>
                <w:rFonts w:ascii="Calibri" w:hAnsi="Calibri"/>
                <w:sz w:val="22"/>
                <w:szCs w:val="22"/>
              </w:rPr>
              <w:t>Finance Officer – Corporate Finance</w:t>
            </w:r>
          </w:p>
        </w:tc>
      </w:tr>
      <w:tr w:rsidR="00814B73" w:rsidRPr="0097618D" w:rsidTr="00275D88">
        <w:trPr>
          <w:trHeight w:val="423"/>
        </w:trPr>
        <w:tc>
          <w:tcPr>
            <w:tcW w:w="2766" w:type="dxa"/>
            <w:shd w:val="clear" w:color="auto" w:fill="F2F2F2"/>
            <w:vAlign w:val="center"/>
          </w:tcPr>
          <w:p w:rsidR="00814B73" w:rsidRPr="0097618D" w:rsidRDefault="00A36099" w:rsidP="00623392">
            <w:pPr>
              <w:rPr>
                <w:rFonts w:ascii="Calibri" w:hAnsi="Calibri"/>
                <w:b/>
                <w:bCs/>
                <w:sz w:val="22"/>
                <w:szCs w:val="22"/>
              </w:rPr>
            </w:pPr>
            <w:r>
              <w:rPr>
                <w:rStyle w:val="BlindHyperlink"/>
                <w:rFonts w:ascii="Calibri" w:hAnsi="Calibri"/>
                <w:sz w:val="22"/>
                <w:szCs w:val="22"/>
              </w:rPr>
              <w:t>Job Reference</w:t>
            </w:r>
            <w:r w:rsidR="00BB2F71">
              <w:rPr>
                <w:rStyle w:val="BlindHyperlink"/>
                <w:rFonts w:ascii="Calibri" w:hAnsi="Calibri"/>
                <w:sz w:val="22"/>
                <w:szCs w:val="22"/>
              </w:rPr>
              <w:t>:</w:t>
            </w:r>
          </w:p>
        </w:tc>
        <w:tc>
          <w:tcPr>
            <w:tcW w:w="7371" w:type="dxa"/>
            <w:vAlign w:val="center"/>
          </w:tcPr>
          <w:p w:rsidR="00814B73" w:rsidRPr="0097618D" w:rsidRDefault="005C7E02" w:rsidP="00623392">
            <w:pPr>
              <w:rPr>
                <w:rFonts w:ascii="Calibri" w:hAnsi="Calibri"/>
                <w:sz w:val="22"/>
                <w:szCs w:val="22"/>
              </w:rPr>
            </w:pPr>
            <w:r>
              <w:rPr>
                <w:rFonts w:ascii="Calibri" w:hAnsi="Calibri"/>
                <w:sz w:val="22"/>
                <w:szCs w:val="22"/>
              </w:rPr>
              <w:t>59286</w:t>
            </w:r>
          </w:p>
        </w:tc>
      </w:tr>
      <w:tr w:rsidR="00814B73" w:rsidRPr="0097618D" w:rsidTr="00275D88">
        <w:trPr>
          <w:trHeight w:val="429"/>
        </w:trPr>
        <w:tc>
          <w:tcPr>
            <w:tcW w:w="2766" w:type="dxa"/>
            <w:shd w:val="clear" w:color="auto" w:fill="F2F2F2"/>
            <w:vAlign w:val="center"/>
          </w:tcPr>
          <w:p w:rsidR="00814B73" w:rsidRPr="0097618D" w:rsidRDefault="00814B73" w:rsidP="00623392">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rsidR="00814B73" w:rsidRPr="0097618D" w:rsidRDefault="00814B73" w:rsidP="00623392">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rsidTr="002E03A8">
        <w:trPr>
          <w:trHeight w:val="970"/>
        </w:trPr>
        <w:tc>
          <w:tcPr>
            <w:tcW w:w="2766" w:type="dxa"/>
            <w:shd w:val="clear" w:color="auto" w:fill="F2F2F2"/>
            <w:vAlign w:val="center"/>
          </w:tcPr>
          <w:p w:rsidR="00814B73" w:rsidRPr="0097618D" w:rsidRDefault="00814B73" w:rsidP="00623392">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tc>
          <w:tcPr>
            <w:tcW w:w="7371" w:type="dxa"/>
            <w:shd w:val="clear" w:color="auto" w:fill="auto"/>
            <w:vAlign w:val="center"/>
          </w:tcPr>
          <w:p w:rsidR="00871AE6" w:rsidRPr="002E03A8" w:rsidRDefault="00871AE6" w:rsidP="00623392">
            <w:pPr>
              <w:pStyle w:val="ListParagraph"/>
              <w:ind w:left="0"/>
              <w:rPr>
                <w:rFonts w:ascii="Calibri" w:hAnsi="Calibri"/>
                <w:sz w:val="22"/>
                <w:szCs w:val="22"/>
              </w:rPr>
            </w:pPr>
            <w:bookmarkStart w:id="0" w:name="Citizenship"/>
          </w:p>
          <w:p w:rsidR="00814B73" w:rsidRPr="002E03A8" w:rsidRDefault="0052434D" w:rsidP="00623392">
            <w:pPr>
              <w:pStyle w:val="ListParagraph"/>
              <w:ind w:left="0"/>
              <w:rPr>
                <w:rFonts w:ascii="Calibri" w:hAnsi="Calibri"/>
                <w:sz w:val="22"/>
                <w:szCs w:val="22"/>
              </w:rPr>
            </w:pPr>
            <w:r w:rsidRPr="002E03A8">
              <w:rPr>
                <w:rFonts w:ascii="Calibri" w:hAnsi="Calibri"/>
                <w:sz w:val="22"/>
                <w:szCs w:val="22"/>
              </w:rPr>
              <w:t>Australian/N</w:t>
            </w:r>
            <w:r w:rsidR="00DC4ED0">
              <w:rPr>
                <w:rFonts w:ascii="Calibri" w:hAnsi="Calibri"/>
                <w:sz w:val="22"/>
                <w:szCs w:val="22"/>
              </w:rPr>
              <w:t>ew Zealand C</w:t>
            </w:r>
            <w:r w:rsidRPr="002E03A8">
              <w:rPr>
                <w:rFonts w:ascii="Calibri" w:hAnsi="Calibri"/>
                <w:sz w:val="22"/>
                <w:szCs w:val="22"/>
              </w:rPr>
              <w:t xml:space="preserve">itizens and </w:t>
            </w:r>
            <w:bookmarkStart w:id="1" w:name="_GoBack"/>
            <w:bookmarkEnd w:id="1"/>
            <w:r w:rsidRPr="002E03A8">
              <w:rPr>
                <w:rFonts w:ascii="Calibri" w:hAnsi="Calibri"/>
                <w:sz w:val="22"/>
                <w:szCs w:val="22"/>
              </w:rPr>
              <w:t>Permanent Residents</w:t>
            </w:r>
            <w:r w:rsidR="002E03A8">
              <w:rPr>
                <w:rFonts w:ascii="Calibri" w:hAnsi="Calibri"/>
                <w:sz w:val="22"/>
                <w:szCs w:val="22"/>
              </w:rPr>
              <w:t xml:space="preserve"> Only</w:t>
            </w:r>
          </w:p>
          <w:bookmarkEnd w:id="0"/>
          <w:p w:rsidR="00814B73" w:rsidRPr="002E03A8" w:rsidRDefault="00814B73" w:rsidP="00623392">
            <w:pPr>
              <w:pStyle w:val="ListParagraph"/>
              <w:spacing w:after="60"/>
              <w:ind w:left="0"/>
              <w:rPr>
                <w:rFonts w:ascii="Calibri" w:hAnsi="Calibri"/>
                <w:sz w:val="22"/>
                <w:szCs w:val="22"/>
              </w:rPr>
            </w:pPr>
          </w:p>
        </w:tc>
      </w:tr>
      <w:tr w:rsidR="00814B73" w:rsidRPr="0097618D" w:rsidTr="002E03A8">
        <w:trPr>
          <w:trHeight w:val="421"/>
        </w:trPr>
        <w:tc>
          <w:tcPr>
            <w:tcW w:w="2766" w:type="dxa"/>
            <w:shd w:val="clear" w:color="auto" w:fill="F2F2F2"/>
            <w:vAlign w:val="center"/>
          </w:tcPr>
          <w:p w:rsidR="00814B73" w:rsidRPr="0097618D" w:rsidRDefault="00A36099" w:rsidP="00623392">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shd w:val="clear" w:color="auto" w:fill="auto"/>
            <w:vAlign w:val="center"/>
          </w:tcPr>
          <w:p w:rsidR="00814B73" w:rsidRPr="002E03A8" w:rsidRDefault="002E03A8" w:rsidP="00623392">
            <w:pPr>
              <w:pStyle w:val="ListParagraph"/>
              <w:ind w:left="0"/>
              <w:rPr>
                <w:rFonts w:ascii="Calibri" w:hAnsi="Calibri"/>
                <w:sz w:val="22"/>
                <w:szCs w:val="22"/>
              </w:rPr>
            </w:pPr>
            <w:r>
              <w:rPr>
                <w:rFonts w:ascii="Calibri" w:hAnsi="Calibri"/>
                <w:sz w:val="22"/>
                <w:szCs w:val="22"/>
              </w:rPr>
              <w:t>90%</w:t>
            </w:r>
          </w:p>
        </w:tc>
      </w:tr>
      <w:tr w:rsidR="00814B73" w:rsidRPr="0097618D" w:rsidTr="002E03A8">
        <w:trPr>
          <w:trHeight w:val="413"/>
        </w:trPr>
        <w:tc>
          <w:tcPr>
            <w:tcW w:w="2766" w:type="dxa"/>
            <w:shd w:val="clear" w:color="auto" w:fill="F2F2F2"/>
            <w:vAlign w:val="center"/>
          </w:tcPr>
          <w:p w:rsidR="00814B73" w:rsidRPr="0097618D" w:rsidRDefault="00A36099" w:rsidP="00623392">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shd w:val="clear" w:color="auto" w:fill="auto"/>
            <w:vAlign w:val="center"/>
          </w:tcPr>
          <w:p w:rsidR="00814B73" w:rsidRPr="002E03A8" w:rsidRDefault="002E03A8" w:rsidP="00623392">
            <w:pPr>
              <w:pStyle w:val="ListParagraph"/>
              <w:ind w:left="0"/>
              <w:rPr>
                <w:rFonts w:ascii="Calibri" w:hAnsi="Calibri"/>
                <w:sz w:val="22"/>
                <w:szCs w:val="22"/>
              </w:rPr>
            </w:pPr>
            <w:r>
              <w:rPr>
                <w:rFonts w:ascii="Calibri" w:hAnsi="Calibri"/>
                <w:sz w:val="22"/>
                <w:szCs w:val="22"/>
              </w:rPr>
              <w:t>10%</w:t>
            </w:r>
          </w:p>
        </w:tc>
      </w:tr>
      <w:tr w:rsidR="00575904" w:rsidRPr="0097618D" w:rsidTr="002E03A8">
        <w:trPr>
          <w:trHeight w:val="420"/>
        </w:trPr>
        <w:tc>
          <w:tcPr>
            <w:tcW w:w="2766" w:type="dxa"/>
            <w:shd w:val="clear" w:color="auto" w:fill="F2F2F2"/>
            <w:vAlign w:val="center"/>
          </w:tcPr>
          <w:p w:rsidR="00575904" w:rsidRPr="0097618D" w:rsidRDefault="00575904" w:rsidP="00623392">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shd w:val="clear" w:color="auto" w:fill="auto"/>
            <w:vAlign w:val="center"/>
          </w:tcPr>
          <w:p w:rsidR="00575904" w:rsidRPr="002E03A8" w:rsidRDefault="00905A43" w:rsidP="00623392">
            <w:pPr>
              <w:pStyle w:val="ListParagraph"/>
              <w:ind w:left="0"/>
              <w:rPr>
                <w:rFonts w:ascii="Calibri" w:hAnsi="Calibri"/>
                <w:sz w:val="22"/>
                <w:szCs w:val="22"/>
              </w:rPr>
            </w:pPr>
            <w:r w:rsidRPr="002E03A8">
              <w:rPr>
                <w:rFonts w:ascii="Calibri" w:hAnsi="Calibri"/>
                <w:sz w:val="22"/>
                <w:szCs w:val="22"/>
              </w:rPr>
              <w:t>Manager – Financial Accounting</w:t>
            </w:r>
          </w:p>
        </w:tc>
      </w:tr>
      <w:tr w:rsidR="00575904" w:rsidRPr="0097618D" w:rsidTr="002E03A8">
        <w:trPr>
          <w:trHeight w:val="411"/>
        </w:trPr>
        <w:tc>
          <w:tcPr>
            <w:tcW w:w="2766" w:type="dxa"/>
            <w:shd w:val="clear" w:color="auto" w:fill="F2F2F2"/>
            <w:vAlign w:val="center"/>
          </w:tcPr>
          <w:p w:rsidR="00575904" w:rsidRPr="0097618D" w:rsidRDefault="00575904" w:rsidP="00623392">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shd w:val="clear" w:color="auto" w:fill="auto"/>
            <w:vAlign w:val="center"/>
          </w:tcPr>
          <w:p w:rsidR="00575904" w:rsidRPr="002E03A8" w:rsidRDefault="00575904" w:rsidP="00623392">
            <w:pPr>
              <w:pStyle w:val="ListParagraph"/>
              <w:ind w:left="0"/>
              <w:rPr>
                <w:rFonts w:ascii="Calibri" w:hAnsi="Calibri"/>
                <w:sz w:val="22"/>
                <w:szCs w:val="22"/>
              </w:rPr>
            </w:pPr>
            <w:r w:rsidRPr="002E03A8">
              <w:rPr>
                <w:rFonts w:ascii="Calibri" w:hAnsi="Calibri"/>
                <w:sz w:val="22"/>
                <w:szCs w:val="22"/>
              </w:rPr>
              <w:t>0</w:t>
            </w:r>
          </w:p>
        </w:tc>
      </w:tr>
      <w:tr w:rsidR="00575904" w:rsidRPr="0097618D" w:rsidTr="00275D88">
        <w:trPr>
          <w:trHeight w:val="411"/>
        </w:trPr>
        <w:tc>
          <w:tcPr>
            <w:tcW w:w="2766" w:type="dxa"/>
            <w:shd w:val="clear" w:color="auto" w:fill="F2F2F2"/>
            <w:vAlign w:val="center"/>
          </w:tcPr>
          <w:p w:rsidR="00575904" w:rsidRPr="008A43E1" w:rsidRDefault="00575904" w:rsidP="00623392">
            <w:pPr>
              <w:rPr>
                <w:rStyle w:val="BlindHyperlink"/>
                <w:rFonts w:ascii="Calibri" w:hAnsi="Calibri"/>
                <w:sz w:val="22"/>
                <w:szCs w:val="22"/>
              </w:rPr>
            </w:pPr>
            <w:r w:rsidRPr="008A43E1">
              <w:rPr>
                <w:rStyle w:val="BlindHyperlink"/>
                <w:rFonts w:ascii="Calibri" w:hAnsi="Calibri"/>
                <w:sz w:val="22"/>
                <w:szCs w:val="22"/>
              </w:rPr>
              <w:t xml:space="preserve">Name and Contact Details For Applicant Enquiries: </w:t>
            </w:r>
          </w:p>
        </w:tc>
        <w:tc>
          <w:tcPr>
            <w:tcW w:w="7371" w:type="dxa"/>
            <w:vAlign w:val="center"/>
          </w:tcPr>
          <w:p w:rsidR="00575904" w:rsidRPr="008A43E1" w:rsidRDefault="008A43E1" w:rsidP="00623392">
            <w:pPr>
              <w:pStyle w:val="ListParagraph"/>
              <w:ind w:left="0"/>
              <w:rPr>
                <w:rFonts w:ascii="Calibri" w:hAnsi="Calibri"/>
                <w:sz w:val="22"/>
                <w:szCs w:val="22"/>
              </w:rPr>
            </w:pPr>
            <w:r w:rsidRPr="008A43E1">
              <w:rPr>
                <w:rFonts w:ascii="Calibri" w:hAnsi="Calibri"/>
                <w:bCs/>
                <w:sz w:val="22"/>
                <w:szCs w:val="22"/>
              </w:rPr>
              <w:t xml:space="preserve">Ms Kaye Zhang via email </w:t>
            </w:r>
            <w:r w:rsidRPr="008A43E1">
              <w:rPr>
                <w:rFonts w:ascii="Calibri" w:hAnsi="Calibri"/>
                <w:bCs/>
                <w:sz w:val="22"/>
                <w:szCs w:val="22"/>
              </w:rPr>
              <w:fldChar w:fldCharType="begin">
                <w:ffData>
                  <w:name w:val="Contact_Email"/>
                  <w:enabled/>
                  <w:calcOnExit w:val="0"/>
                  <w:statusText w:type="text" w:val="Enter the email address of the contact"/>
                  <w:textInput/>
                </w:ffData>
              </w:fldChar>
            </w:r>
            <w:bookmarkStart w:id="2" w:name="Contact_Email"/>
            <w:r w:rsidRPr="008A43E1">
              <w:rPr>
                <w:rFonts w:ascii="Calibri" w:hAnsi="Calibri"/>
                <w:bCs/>
                <w:sz w:val="22"/>
                <w:szCs w:val="22"/>
              </w:rPr>
              <w:instrText xml:space="preserve"> FORMTEXT </w:instrText>
            </w:r>
            <w:r w:rsidRPr="008A43E1">
              <w:rPr>
                <w:rFonts w:ascii="Calibri" w:hAnsi="Calibri"/>
                <w:bCs/>
                <w:sz w:val="22"/>
                <w:szCs w:val="22"/>
              </w:rPr>
            </w:r>
            <w:r w:rsidRPr="008A43E1">
              <w:rPr>
                <w:rFonts w:ascii="Calibri" w:hAnsi="Calibri"/>
                <w:bCs/>
                <w:sz w:val="22"/>
                <w:szCs w:val="22"/>
              </w:rPr>
              <w:fldChar w:fldCharType="separate"/>
            </w:r>
            <w:r w:rsidRPr="008A43E1">
              <w:rPr>
                <w:rFonts w:ascii="Calibri" w:hAnsi="Calibri"/>
                <w:bCs/>
                <w:sz w:val="22"/>
                <w:szCs w:val="22"/>
              </w:rPr>
              <w:t>Kaye.Zhang@csiro.au</w:t>
            </w:r>
            <w:bookmarkEnd w:id="2"/>
            <w:r w:rsidRPr="008A43E1">
              <w:rPr>
                <w:rFonts w:ascii="Calibri" w:hAnsi="Calibri"/>
                <w:bCs/>
                <w:sz w:val="22"/>
                <w:szCs w:val="22"/>
              </w:rPr>
              <w:fldChar w:fldCharType="end"/>
            </w:r>
          </w:p>
        </w:tc>
      </w:tr>
      <w:tr w:rsidR="00575904" w:rsidRPr="0097618D" w:rsidTr="00275D88">
        <w:trPr>
          <w:trHeight w:val="411"/>
        </w:trPr>
        <w:tc>
          <w:tcPr>
            <w:tcW w:w="2766" w:type="dxa"/>
            <w:shd w:val="clear" w:color="auto" w:fill="F2F2F2"/>
            <w:vAlign w:val="center"/>
          </w:tcPr>
          <w:p w:rsidR="00575904" w:rsidRDefault="00575904" w:rsidP="00623392">
            <w:pPr>
              <w:rPr>
                <w:rStyle w:val="BlindHyperlink"/>
                <w:rFonts w:ascii="Calibri" w:hAnsi="Calibri"/>
                <w:sz w:val="22"/>
                <w:szCs w:val="22"/>
              </w:rPr>
            </w:pPr>
            <w:r>
              <w:rPr>
                <w:rStyle w:val="BlindHyperlink"/>
                <w:rFonts w:ascii="Calibri" w:hAnsi="Calibri"/>
                <w:sz w:val="22"/>
                <w:szCs w:val="22"/>
              </w:rPr>
              <w:t>Contact Details For Applying:</w:t>
            </w:r>
          </w:p>
        </w:tc>
        <w:tc>
          <w:tcPr>
            <w:tcW w:w="7371" w:type="dxa"/>
            <w:vAlign w:val="center"/>
          </w:tcPr>
          <w:p w:rsidR="00575904" w:rsidRPr="00814B73" w:rsidRDefault="00575904" w:rsidP="00623392">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Pr>
                <w:rFonts w:ascii="Calibri" w:hAnsi="Calibri"/>
                <w:bCs/>
                <w:sz w:val="22"/>
                <w:szCs w:val="22"/>
              </w:rPr>
              <w:t xml:space="preserve">email </w:t>
            </w:r>
            <w:hyperlink r:id="rId8" w:history="1">
              <w:r w:rsidR="00873D54">
                <w:rPr>
                  <w:rStyle w:val="Hyperlink"/>
                  <w:rFonts w:ascii="Calibri" w:hAnsi="Calibri"/>
                  <w:bCs/>
                  <w:sz w:val="22"/>
                  <w:szCs w:val="22"/>
                </w:rPr>
                <w:t>careers.online@csiro.au</w:t>
              </w:r>
            </w:hyperlink>
          </w:p>
          <w:p w:rsidR="00575904" w:rsidRPr="0097618D" w:rsidRDefault="00575904" w:rsidP="00623392">
            <w:pPr>
              <w:pStyle w:val="ListParagraph"/>
              <w:ind w:left="0"/>
              <w:rPr>
                <w:rFonts w:ascii="Calibri" w:hAnsi="Calibri"/>
                <w:sz w:val="22"/>
                <w:szCs w:val="22"/>
                <w:highlight w:val="yellow"/>
              </w:rPr>
            </w:pPr>
          </w:p>
        </w:tc>
      </w:tr>
      <w:tr w:rsidR="00575904" w:rsidRPr="0097618D" w:rsidTr="00402030">
        <w:trPr>
          <w:trHeight w:val="411"/>
        </w:trPr>
        <w:tc>
          <w:tcPr>
            <w:tcW w:w="2766" w:type="dxa"/>
            <w:shd w:val="clear" w:color="auto" w:fill="F2F2F2"/>
            <w:vAlign w:val="center"/>
          </w:tcPr>
          <w:p w:rsidR="00575904" w:rsidRDefault="00575904" w:rsidP="00623392">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rsidR="00575904" w:rsidRDefault="00575904" w:rsidP="00623392">
            <w:pPr>
              <w:spacing w:after="120"/>
              <w:rPr>
                <w:rFonts w:ascii="Calibri" w:hAnsi="Calibri"/>
                <w:bCs/>
                <w:sz w:val="22"/>
                <w:szCs w:val="22"/>
              </w:rPr>
            </w:pPr>
            <w:r w:rsidRPr="002731B9">
              <w:rPr>
                <w:rFonts w:ascii="Calibri" w:hAnsi="Calibri"/>
                <w:bCs/>
                <w:sz w:val="22"/>
                <w:szCs w:val="22"/>
              </w:rPr>
              <w:t xml:space="preserve">Please apply online at </w:t>
            </w:r>
            <w:hyperlink r:id="rId9"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in SAP (click ‘Recruitment’)  </w:t>
            </w:r>
          </w:p>
        </w:tc>
      </w:tr>
    </w:tbl>
    <w:p w:rsidR="00A36099" w:rsidRDefault="00A36099" w:rsidP="00623392">
      <w:pPr>
        <w:rPr>
          <w:rFonts w:ascii="Calibri" w:hAnsi="Calibri"/>
          <w:sz w:val="22"/>
          <w:szCs w:val="22"/>
        </w:rPr>
      </w:pPr>
    </w:p>
    <w:p w:rsidR="00A36099" w:rsidRPr="00873D54" w:rsidRDefault="00A36099" w:rsidP="00623392">
      <w:pPr>
        <w:pStyle w:val="Heading2"/>
        <w:rPr>
          <w:rFonts w:asciiTheme="minorHAnsi" w:hAnsiTheme="minorHAnsi" w:cstheme="minorHAnsi"/>
          <w:i w:val="0"/>
        </w:rPr>
        <w:sectPr w:rsidR="00A36099" w:rsidRPr="00873D54" w:rsidSect="001E495E">
          <w:headerReference w:type="first" r:id="rId10"/>
          <w:type w:val="continuous"/>
          <w:pgSz w:w="11906" w:h="16838" w:code="9"/>
          <w:pgMar w:top="1198" w:right="1418" w:bottom="1135" w:left="1134" w:header="709" w:footer="709" w:gutter="0"/>
          <w:cols w:space="708"/>
          <w:titlePg/>
          <w:docGrid w:linePitch="360"/>
        </w:sectPr>
      </w:pPr>
      <w:r w:rsidRPr="00873D54">
        <w:rPr>
          <w:rFonts w:asciiTheme="minorHAnsi" w:hAnsiTheme="minorHAnsi" w:cstheme="minorHAnsi"/>
          <w:i w:val="0"/>
        </w:rPr>
        <w:t>Role Overview:</w:t>
      </w:r>
    </w:p>
    <w:p w:rsidR="008A4083" w:rsidRDefault="008A4083" w:rsidP="00623392">
      <w:pPr>
        <w:rPr>
          <w:rFonts w:asciiTheme="majorHAnsi" w:eastAsiaTheme="majorEastAsia" w:hAnsiTheme="majorHAnsi" w:cstheme="majorBidi"/>
          <w:b/>
          <w:color w:val="2E74B5" w:themeColor="accent1" w:themeShade="BF"/>
          <w:sz w:val="22"/>
          <w:szCs w:val="22"/>
        </w:rPr>
      </w:pPr>
    </w:p>
    <w:p w:rsidR="00843AC8" w:rsidRPr="003A2C37" w:rsidRDefault="00843AC8" w:rsidP="00623392">
      <w:pPr>
        <w:rPr>
          <w:rFonts w:ascii="Calibri" w:hAnsi="Calibri" w:cs="Calibri"/>
          <w:sz w:val="22"/>
          <w:szCs w:val="22"/>
        </w:rPr>
      </w:pPr>
      <w:r w:rsidRPr="003A2C37">
        <w:rPr>
          <w:rFonts w:ascii="Calibri" w:hAnsi="Calibri" w:cs="Calibri"/>
          <w:sz w:val="22"/>
          <w:szCs w:val="22"/>
        </w:rPr>
        <w:t>CSIRO Finance’s objective is to provide reliable, accurate, timely, customer-focused information and relevant value-adding, strategic insight to support and enable CSIRO’s financial sustainability through the effective use of resources.</w:t>
      </w:r>
    </w:p>
    <w:p w:rsidR="00843AC8" w:rsidRPr="003A2C37" w:rsidRDefault="00843AC8" w:rsidP="00623392">
      <w:pPr>
        <w:rPr>
          <w:rFonts w:ascii="Calibri" w:hAnsi="Calibri" w:cs="Calibri"/>
          <w:sz w:val="22"/>
          <w:szCs w:val="22"/>
        </w:rPr>
      </w:pPr>
    </w:p>
    <w:p w:rsidR="00843AC8" w:rsidRPr="003A2C37" w:rsidRDefault="00843AC8" w:rsidP="00623392">
      <w:pPr>
        <w:rPr>
          <w:rFonts w:ascii="Calibri" w:hAnsi="Calibri" w:cs="Calibri"/>
          <w:sz w:val="22"/>
          <w:szCs w:val="22"/>
        </w:rPr>
      </w:pPr>
      <w:r w:rsidRPr="003A2C37">
        <w:rPr>
          <w:rFonts w:ascii="Calibri" w:hAnsi="Calibri" w:cs="Calibri"/>
          <w:sz w:val="22"/>
          <w:szCs w:val="22"/>
        </w:rPr>
        <w:t xml:space="preserve">The </w:t>
      </w:r>
      <w:r w:rsidRPr="003A2C37">
        <w:rPr>
          <w:rFonts w:ascii="Calibri" w:hAnsi="Calibri" w:cs="Calibri"/>
          <w:noProof/>
          <w:sz w:val="22"/>
          <w:szCs w:val="22"/>
        </w:rPr>
        <w:t>Finance Officer (Subsidiaries)</w:t>
      </w:r>
      <w:r w:rsidRPr="003A2C37">
        <w:rPr>
          <w:rFonts w:ascii="Calibri" w:hAnsi="Calibri" w:cs="Calibri"/>
          <w:sz w:val="22"/>
          <w:szCs w:val="22"/>
        </w:rPr>
        <w:t xml:space="preserve"> will undertake day-to-day financial accounting tasks with a strong focus on providing financial support to CSIRO and its controlled subsidiary entities. The </w:t>
      </w:r>
      <w:r w:rsidR="00D73C8C">
        <w:rPr>
          <w:rFonts w:ascii="Calibri" w:hAnsi="Calibri" w:cs="Calibri"/>
          <w:noProof/>
          <w:sz w:val="22"/>
          <w:szCs w:val="22"/>
        </w:rPr>
        <w:t>Financial Officer</w:t>
      </w:r>
      <w:r w:rsidRPr="003A2C37">
        <w:rPr>
          <w:rFonts w:ascii="Calibri" w:hAnsi="Calibri" w:cs="Calibri"/>
          <w:noProof/>
          <w:sz w:val="22"/>
          <w:szCs w:val="22"/>
        </w:rPr>
        <w:t xml:space="preserve"> (Subsidiaries)</w:t>
      </w:r>
      <w:r w:rsidRPr="003A2C37">
        <w:rPr>
          <w:rFonts w:ascii="Calibri" w:hAnsi="Calibri" w:cs="Calibri"/>
          <w:sz w:val="22"/>
          <w:szCs w:val="22"/>
        </w:rPr>
        <w:t xml:space="preserve"> will contribute to the delivery of accurate and high quality financial services, including book keeping, assisting in preparation of monthly and annual financial statements, BAS Statements, cash forecasting and management, compliance activities and management reporting. This position will input to the delivery of value-add financial management and analytical advice and assist management with the delivery of their CSIRO business objectives.</w:t>
      </w:r>
    </w:p>
    <w:p w:rsidR="00843AC8" w:rsidRDefault="00843AC8" w:rsidP="00623392">
      <w:pPr>
        <w:rPr>
          <w:rFonts w:asciiTheme="majorHAnsi" w:eastAsiaTheme="majorEastAsia" w:hAnsiTheme="majorHAnsi" w:cstheme="majorBidi"/>
          <w:b/>
          <w:color w:val="2E74B5" w:themeColor="accent1" w:themeShade="BF"/>
          <w:sz w:val="22"/>
          <w:szCs w:val="22"/>
        </w:rPr>
      </w:pPr>
    </w:p>
    <w:p w:rsidR="00623392" w:rsidRDefault="00623392" w:rsidP="00623392">
      <w:pPr>
        <w:rPr>
          <w:rFonts w:asciiTheme="majorHAnsi" w:eastAsiaTheme="majorEastAsia" w:hAnsiTheme="majorHAnsi" w:cstheme="majorBidi"/>
          <w:b/>
          <w:color w:val="2E74B5" w:themeColor="accent1" w:themeShade="BF"/>
          <w:sz w:val="22"/>
          <w:szCs w:val="22"/>
        </w:rPr>
      </w:pPr>
    </w:p>
    <w:p w:rsidR="00623392" w:rsidRDefault="00623392" w:rsidP="00623392">
      <w:pPr>
        <w:rPr>
          <w:rFonts w:asciiTheme="majorHAnsi" w:eastAsiaTheme="majorEastAsia" w:hAnsiTheme="majorHAnsi" w:cstheme="majorBidi"/>
          <w:b/>
          <w:color w:val="2E74B5" w:themeColor="accent1" w:themeShade="BF"/>
          <w:sz w:val="22"/>
          <w:szCs w:val="22"/>
        </w:rPr>
      </w:pPr>
    </w:p>
    <w:p w:rsidR="00623392" w:rsidRDefault="00623392" w:rsidP="00623392">
      <w:pPr>
        <w:rPr>
          <w:rFonts w:asciiTheme="majorHAnsi" w:eastAsiaTheme="majorEastAsia" w:hAnsiTheme="majorHAnsi" w:cstheme="majorBidi"/>
          <w:b/>
          <w:color w:val="2E74B5" w:themeColor="accent1" w:themeShade="BF"/>
          <w:sz w:val="22"/>
          <w:szCs w:val="22"/>
        </w:rPr>
      </w:pPr>
    </w:p>
    <w:p w:rsidR="008A4083" w:rsidRPr="00873D54" w:rsidRDefault="008A4083" w:rsidP="00623392">
      <w:pPr>
        <w:pStyle w:val="Heading2"/>
        <w:rPr>
          <w:rFonts w:asciiTheme="minorHAnsi" w:hAnsiTheme="minorHAnsi" w:cstheme="minorHAnsi"/>
          <w:i w:val="0"/>
        </w:rPr>
      </w:pPr>
      <w:r w:rsidRPr="00873D54">
        <w:rPr>
          <w:rFonts w:asciiTheme="minorHAnsi" w:hAnsiTheme="minorHAnsi" w:cstheme="minorHAnsi"/>
          <w:i w:val="0"/>
        </w:rPr>
        <w:lastRenderedPageBreak/>
        <w:t>Duties and Key Result Areas:</w:t>
      </w:r>
    </w:p>
    <w:p w:rsidR="00843AC8" w:rsidRPr="00843AC8" w:rsidRDefault="00843AC8" w:rsidP="00623392">
      <w:pPr>
        <w:spacing w:before="120" w:after="60"/>
        <w:rPr>
          <w:rFonts w:ascii="Calibri" w:hAnsi="Calibri"/>
          <w:sz w:val="22"/>
          <w:szCs w:val="22"/>
        </w:rPr>
      </w:pPr>
    </w:p>
    <w:p w:rsidR="00843AC8" w:rsidRPr="003A2C37" w:rsidRDefault="00843AC8" w:rsidP="00623392">
      <w:pPr>
        <w:pStyle w:val="ListParagraph"/>
        <w:numPr>
          <w:ilvl w:val="0"/>
          <w:numId w:val="34"/>
        </w:numPr>
        <w:spacing w:before="120" w:after="60"/>
        <w:ind w:left="470" w:hanging="364"/>
        <w:rPr>
          <w:rFonts w:asciiTheme="minorHAnsi" w:hAnsiTheme="minorHAnsi" w:cstheme="minorHAnsi"/>
          <w:sz w:val="22"/>
          <w:szCs w:val="22"/>
        </w:rPr>
      </w:pPr>
      <w:r w:rsidRPr="003A2C37">
        <w:rPr>
          <w:rFonts w:asciiTheme="minorHAnsi" w:hAnsiTheme="minorHAnsi" w:cstheme="minorHAnsi"/>
          <w:sz w:val="22"/>
          <w:szCs w:val="22"/>
        </w:rPr>
        <w:t>Accurately and efficiently undertake and manage financial accounting activities for CSIRO’s subsidiary entities, including maintaining the general ledger, assist in preparation of ad-hoc reports, financial statements, and BAS Statements ensuring statutory compliance and adhering to the CSIRO Finance policies and processes.</w:t>
      </w:r>
    </w:p>
    <w:p w:rsidR="00843AC8" w:rsidRPr="003A2C37" w:rsidRDefault="00843AC8" w:rsidP="00623392">
      <w:pPr>
        <w:pStyle w:val="ListParagraph"/>
        <w:numPr>
          <w:ilvl w:val="0"/>
          <w:numId w:val="34"/>
        </w:numPr>
        <w:spacing w:before="120" w:after="60"/>
        <w:ind w:left="470" w:hanging="364"/>
        <w:rPr>
          <w:rFonts w:asciiTheme="minorHAnsi" w:hAnsiTheme="minorHAnsi" w:cstheme="minorHAnsi"/>
          <w:sz w:val="22"/>
          <w:szCs w:val="22"/>
        </w:rPr>
      </w:pPr>
      <w:r w:rsidRPr="003A2C37">
        <w:rPr>
          <w:rFonts w:asciiTheme="minorHAnsi" w:hAnsiTheme="minorHAnsi" w:cstheme="minorHAnsi"/>
          <w:sz w:val="22"/>
          <w:szCs w:val="22"/>
        </w:rPr>
        <w:t>Analyse data, i</w:t>
      </w:r>
      <w:r w:rsidR="001130C2">
        <w:rPr>
          <w:rFonts w:asciiTheme="minorHAnsi" w:hAnsiTheme="minorHAnsi" w:cstheme="minorHAnsi"/>
          <w:sz w:val="22"/>
          <w:szCs w:val="22"/>
        </w:rPr>
        <w:t>dentify</w:t>
      </w:r>
      <w:r w:rsidRPr="003A2C37">
        <w:rPr>
          <w:rFonts w:asciiTheme="minorHAnsi" w:hAnsiTheme="minorHAnsi" w:cstheme="minorHAnsi"/>
          <w:sz w:val="22"/>
          <w:szCs w:val="22"/>
        </w:rPr>
        <w:t xml:space="preserve"> issues </w:t>
      </w:r>
      <w:r w:rsidRPr="003A2C37">
        <w:rPr>
          <w:rFonts w:asciiTheme="minorHAnsi" w:hAnsiTheme="minorHAnsi" w:cstheme="minorHAnsi"/>
          <w:bCs/>
          <w:sz w:val="22"/>
          <w:szCs w:val="22"/>
        </w:rPr>
        <w:t>and draw conclusions or potential solutions for discussion with the team.</w:t>
      </w:r>
    </w:p>
    <w:p w:rsidR="00843AC8" w:rsidRPr="003A2C37" w:rsidRDefault="00AE4A2B" w:rsidP="00623392">
      <w:pPr>
        <w:pStyle w:val="ListParagraph"/>
        <w:numPr>
          <w:ilvl w:val="0"/>
          <w:numId w:val="34"/>
        </w:numPr>
        <w:spacing w:before="120" w:after="60"/>
        <w:ind w:left="470" w:hanging="364"/>
        <w:rPr>
          <w:rFonts w:asciiTheme="minorHAnsi" w:hAnsiTheme="minorHAnsi" w:cstheme="minorHAnsi"/>
          <w:sz w:val="22"/>
          <w:szCs w:val="22"/>
        </w:rPr>
      </w:pPr>
      <w:r>
        <w:rPr>
          <w:rFonts w:asciiTheme="minorHAnsi" w:hAnsiTheme="minorHAnsi" w:cstheme="minorHAnsi"/>
          <w:sz w:val="22"/>
          <w:szCs w:val="22"/>
        </w:rPr>
        <w:t>Assist</w:t>
      </w:r>
      <w:r w:rsidR="00843AC8" w:rsidRPr="003A2C37">
        <w:rPr>
          <w:rFonts w:asciiTheme="minorHAnsi" w:hAnsiTheme="minorHAnsi" w:cstheme="minorHAnsi"/>
          <w:sz w:val="22"/>
          <w:szCs w:val="22"/>
        </w:rPr>
        <w:t xml:space="preserve"> with the preparation of subsidiary budgets and forecasts and ad hoc reporting.</w:t>
      </w:r>
    </w:p>
    <w:p w:rsidR="00843AC8" w:rsidRPr="003A2C37" w:rsidRDefault="00843AC8" w:rsidP="00623392">
      <w:pPr>
        <w:pStyle w:val="ListParagraph"/>
        <w:numPr>
          <w:ilvl w:val="0"/>
          <w:numId w:val="34"/>
        </w:numPr>
        <w:spacing w:before="120" w:after="60"/>
        <w:ind w:left="470" w:hanging="364"/>
        <w:rPr>
          <w:rFonts w:asciiTheme="minorHAnsi" w:hAnsiTheme="minorHAnsi" w:cstheme="minorHAnsi"/>
          <w:sz w:val="22"/>
          <w:szCs w:val="22"/>
        </w:rPr>
      </w:pPr>
      <w:r w:rsidRPr="003A2C37">
        <w:rPr>
          <w:rFonts w:asciiTheme="minorHAnsi" w:hAnsiTheme="minorHAnsi" w:cstheme="minorHAnsi"/>
          <w:sz w:val="22"/>
          <w:szCs w:val="22"/>
        </w:rPr>
        <w:t xml:space="preserve">Assist in the preparation of monthly </w:t>
      </w:r>
      <w:r w:rsidRPr="003A2C37">
        <w:rPr>
          <w:rFonts w:asciiTheme="minorHAnsi" w:hAnsiTheme="minorHAnsi" w:cstheme="minorHAnsi"/>
          <w:bCs/>
          <w:sz w:val="22"/>
          <w:szCs w:val="22"/>
        </w:rPr>
        <w:t>and annual actuals CSIRO Group reporting to the Department of Finance reporting through CBMS.</w:t>
      </w:r>
    </w:p>
    <w:p w:rsidR="00843AC8" w:rsidRPr="003A2C37" w:rsidRDefault="00843AC8" w:rsidP="00623392">
      <w:pPr>
        <w:pStyle w:val="ListParagraph"/>
        <w:numPr>
          <w:ilvl w:val="0"/>
          <w:numId w:val="34"/>
        </w:numPr>
        <w:spacing w:before="120" w:after="60"/>
        <w:ind w:left="470" w:hanging="364"/>
        <w:rPr>
          <w:rFonts w:asciiTheme="minorHAnsi" w:hAnsiTheme="minorHAnsi" w:cstheme="minorHAnsi"/>
          <w:sz w:val="22"/>
          <w:szCs w:val="22"/>
        </w:rPr>
      </w:pPr>
      <w:r w:rsidRPr="003A2C37">
        <w:rPr>
          <w:rFonts w:asciiTheme="minorHAnsi" w:hAnsiTheme="minorHAnsi" w:cstheme="minorHAnsi"/>
          <w:sz w:val="22"/>
          <w:szCs w:val="22"/>
        </w:rPr>
        <w:t xml:space="preserve">Support </w:t>
      </w:r>
      <w:r w:rsidRPr="003A2C37">
        <w:rPr>
          <w:rFonts w:asciiTheme="minorHAnsi" w:hAnsiTheme="minorHAnsi" w:cstheme="minorHAnsi"/>
          <w:bCs/>
          <w:sz w:val="22"/>
          <w:szCs w:val="22"/>
        </w:rPr>
        <w:t>the CSIRO consolidated financial statements process and audit</w:t>
      </w:r>
    </w:p>
    <w:p w:rsidR="00843AC8" w:rsidRPr="003A2C37" w:rsidRDefault="00FA33B7" w:rsidP="00623392">
      <w:pPr>
        <w:pStyle w:val="ListParagraph"/>
        <w:numPr>
          <w:ilvl w:val="0"/>
          <w:numId w:val="34"/>
        </w:numPr>
        <w:spacing w:before="120" w:after="60"/>
        <w:ind w:left="470" w:hanging="364"/>
        <w:rPr>
          <w:rFonts w:asciiTheme="minorHAnsi" w:hAnsiTheme="minorHAnsi" w:cstheme="minorHAnsi"/>
          <w:sz w:val="22"/>
          <w:szCs w:val="22"/>
        </w:rPr>
      </w:pPr>
      <w:r>
        <w:rPr>
          <w:rFonts w:asciiTheme="minorHAnsi" w:hAnsiTheme="minorHAnsi" w:cstheme="minorHAnsi"/>
          <w:sz w:val="22"/>
          <w:szCs w:val="22"/>
        </w:rPr>
        <w:t xml:space="preserve">Accurately undertake </w:t>
      </w:r>
      <w:r w:rsidR="00843AC8" w:rsidRPr="003A2C37">
        <w:rPr>
          <w:rFonts w:asciiTheme="minorHAnsi" w:hAnsiTheme="minorHAnsi" w:cstheme="minorHAnsi"/>
          <w:sz w:val="22"/>
          <w:szCs w:val="22"/>
        </w:rPr>
        <w:t>and complete work with appropriate prioritisation, adding-value and looking for improvements to processes to ensure a high level service delivery and performance.</w:t>
      </w:r>
    </w:p>
    <w:p w:rsidR="00843AC8" w:rsidRPr="003A2C37" w:rsidRDefault="00843AC8" w:rsidP="00623392">
      <w:pPr>
        <w:pStyle w:val="ListParagraph"/>
        <w:numPr>
          <w:ilvl w:val="0"/>
          <w:numId w:val="34"/>
        </w:numPr>
        <w:spacing w:before="120" w:after="60"/>
        <w:ind w:left="470" w:hanging="364"/>
        <w:rPr>
          <w:rFonts w:asciiTheme="minorHAnsi" w:hAnsiTheme="minorHAnsi" w:cstheme="minorHAnsi"/>
          <w:sz w:val="22"/>
          <w:szCs w:val="22"/>
        </w:rPr>
      </w:pPr>
      <w:r w:rsidRPr="003A2C37">
        <w:rPr>
          <w:rFonts w:asciiTheme="minorHAnsi" w:hAnsiTheme="minorHAnsi" w:cstheme="minorHAnsi"/>
          <w:sz w:val="22"/>
          <w:szCs w:val="22"/>
        </w:rPr>
        <w:t xml:space="preserve">Build effective working relationships across the Finance function and wider CSIRO, </w:t>
      </w:r>
      <w:r w:rsidRPr="003A2C37">
        <w:rPr>
          <w:rFonts w:asciiTheme="minorHAnsi" w:hAnsiTheme="minorHAnsi" w:cstheme="minorHAnsi"/>
          <w:bCs/>
          <w:sz w:val="22"/>
          <w:szCs w:val="22"/>
        </w:rPr>
        <w:t xml:space="preserve">working within and across team(s) to achieve objectives and deliverables. </w:t>
      </w:r>
      <w:r w:rsidRPr="003A2C37">
        <w:rPr>
          <w:rFonts w:asciiTheme="minorHAnsi" w:hAnsiTheme="minorHAnsi" w:cstheme="minorHAnsi"/>
          <w:sz w:val="22"/>
          <w:szCs w:val="22"/>
        </w:rPr>
        <w:t>Work closely with internal and external stakeholders of trusts, funds and CSIRO controlled entities.</w:t>
      </w:r>
    </w:p>
    <w:p w:rsidR="00296809" w:rsidRPr="003A2C37" w:rsidRDefault="00296809" w:rsidP="00623392">
      <w:pPr>
        <w:pStyle w:val="ListParagraph"/>
        <w:numPr>
          <w:ilvl w:val="0"/>
          <w:numId w:val="34"/>
        </w:numPr>
        <w:spacing w:before="120" w:after="60"/>
        <w:ind w:left="470" w:hanging="364"/>
        <w:rPr>
          <w:rFonts w:asciiTheme="minorHAnsi" w:hAnsiTheme="minorHAnsi" w:cstheme="minorHAnsi"/>
          <w:sz w:val="22"/>
          <w:szCs w:val="22"/>
        </w:rPr>
      </w:pPr>
      <w:r w:rsidRPr="003A2C37">
        <w:rPr>
          <w:rFonts w:asciiTheme="minorHAnsi" w:hAnsiTheme="minorHAnsi" w:cstheme="minorHAnsi"/>
          <w:sz w:val="22"/>
          <w:szCs w:val="22"/>
        </w:rPr>
        <w:t>Adhere to the spiri</w:t>
      </w:r>
      <w:r w:rsidR="00CB26C4" w:rsidRPr="003A2C37">
        <w:rPr>
          <w:rFonts w:asciiTheme="minorHAnsi" w:hAnsiTheme="minorHAnsi" w:cstheme="minorHAnsi"/>
          <w:sz w:val="22"/>
          <w:szCs w:val="22"/>
        </w:rPr>
        <w:t>t and practice of CSIRO’s Code of Conduct</w:t>
      </w:r>
      <w:r w:rsidRPr="003A2C37">
        <w:rPr>
          <w:rFonts w:asciiTheme="minorHAnsi" w:hAnsiTheme="minorHAnsi" w:cstheme="minorHAnsi"/>
          <w:sz w:val="22"/>
          <w:szCs w:val="22"/>
        </w:rPr>
        <w:t>, Health, Safety and Environment plans and policies, Diversity initiatives and Zero Harm goals.</w:t>
      </w:r>
    </w:p>
    <w:p w:rsidR="00D56807" w:rsidRPr="003A2C37" w:rsidRDefault="00D56807" w:rsidP="00623392">
      <w:pPr>
        <w:pStyle w:val="ListParagraph"/>
        <w:numPr>
          <w:ilvl w:val="0"/>
          <w:numId w:val="34"/>
        </w:numPr>
        <w:spacing w:before="120" w:after="60"/>
        <w:ind w:left="470" w:hanging="364"/>
        <w:rPr>
          <w:rFonts w:asciiTheme="minorHAnsi" w:hAnsiTheme="minorHAnsi" w:cstheme="minorHAnsi"/>
          <w:sz w:val="22"/>
          <w:szCs w:val="22"/>
        </w:rPr>
      </w:pPr>
      <w:r w:rsidRPr="003A2C37">
        <w:rPr>
          <w:rFonts w:asciiTheme="minorHAnsi" w:hAnsiTheme="minorHAnsi" w:cstheme="minorHAnsi"/>
          <w:sz w:val="22"/>
          <w:szCs w:val="22"/>
        </w:rPr>
        <w:t xml:space="preserve">Other </w:t>
      </w:r>
      <w:r w:rsidRPr="003A2C37">
        <w:rPr>
          <w:rFonts w:asciiTheme="minorHAnsi" w:hAnsiTheme="minorHAnsi" w:cstheme="minorHAnsi"/>
          <w:bCs/>
          <w:sz w:val="22"/>
          <w:szCs w:val="22"/>
        </w:rPr>
        <w:t>duties as directed.  Key responsibilities may change or evolve to support the success of the Finance function i</w:t>
      </w:r>
      <w:r w:rsidRPr="003A2C37">
        <w:rPr>
          <w:rFonts w:asciiTheme="minorHAnsi" w:hAnsiTheme="minorHAnsi" w:cstheme="minorHAnsi"/>
          <w:sz w:val="22"/>
          <w:szCs w:val="22"/>
        </w:rPr>
        <w:t>n the Enterprise organisational model and to reflect major project priorities and responsibilities.</w:t>
      </w:r>
    </w:p>
    <w:p w:rsidR="008A4083" w:rsidRDefault="008A4083" w:rsidP="00623392"/>
    <w:p w:rsidR="008A4083" w:rsidRPr="004D323E" w:rsidRDefault="009978E0" w:rsidP="00623392">
      <w:pPr>
        <w:pStyle w:val="Heading2"/>
        <w:rPr>
          <w:rFonts w:asciiTheme="minorHAnsi" w:hAnsiTheme="minorHAnsi" w:cstheme="minorHAnsi"/>
          <w:i w:val="0"/>
          <w:lang w:val="en-AU"/>
        </w:rPr>
      </w:pPr>
      <w:r w:rsidRPr="00873D54">
        <w:rPr>
          <w:rFonts w:asciiTheme="minorHAnsi" w:hAnsiTheme="minorHAnsi" w:cstheme="minorHAnsi"/>
          <w:i w:val="0"/>
        </w:rPr>
        <w:t>Competencies</w:t>
      </w:r>
      <w:r w:rsidR="008A4083" w:rsidRPr="00873D54">
        <w:rPr>
          <w:rFonts w:asciiTheme="minorHAnsi" w:hAnsiTheme="minorHAnsi" w:cstheme="minorHAnsi"/>
          <w:i w:val="0"/>
        </w:rPr>
        <w:t>:</w:t>
      </w:r>
      <w:r w:rsidR="004D323E">
        <w:rPr>
          <w:rFonts w:asciiTheme="minorHAnsi" w:hAnsiTheme="minorHAnsi" w:cstheme="minorHAnsi"/>
          <w:i w:val="0"/>
          <w:lang w:val="en-AU"/>
        </w:rPr>
        <w:t xml:space="preserve"> </w:t>
      </w:r>
    </w:p>
    <w:p w:rsidR="00A91968" w:rsidRPr="004C386A" w:rsidRDefault="00A91968" w:rsidP="00623392">
      <w:pPr>
        <w:pStyle w:val="ListParagraph"/>
        <w:numPr>
          <w:ilvl w:val="0"/>
          <w:numId w:val="25"/>
        </w:numPr>
        <w:spacing w:after="60"/>
        <w:rPr>
          <w:rStyle w:val="Strong"/>
          <w:rFonts w:ascii="Calibri" w:hAnsi="Calibri" w:cs="Arial"/>
          <w:b w:val="0"/>
        </w:rPr>
      </w:pPr>
      <w:r w:rsidRPr="004B7A95">
        <w:rPr>
          <w:rStyle w:val="Strong"/>
          <w:rFonts w:ascii="Calibri" w:hAnsi="Calibri"/>
          <w:sz w:val="22"/>
          <w:szCs w:val="22"/>
        </w:rPr>
        <w:t>Teamwork and Collaboration</w:t>
      </w:r>
      <w:r>
        <w:rPr>
          <w:rStyle w:val="Strong"/>
          <w:rFonts w:ascii="Calibri" w:hAnsi="Calibri"/>
          <w:sz w:val="22"/>
          <w:szCs w:val="22"/>
        </w:rPr>
        <w:t xml:space="preserve">: </w:t>
      </w:r>
      <w:r w:rsidRPr="004C386A">
        <w:rPr>
          <w:rStyle w:val="Strong"/>
          <w:rFonts w:ascii="Calibri" w:hAnsi="Calibri"/>
          <w:b w:val="0"/>
          <w:sz w:val="22"/>
          <w:szCs w:val="22"/>
        </w:rPr>
        <w:t>Proactively seeks and considers the ideas and opinions of others from within and outside the team to help form decisions, plans or actions.</w:t>
      </w:r>
    </w:p>
    <w:p w:rsidR="00A91968" w:rsidRPr="008154BF" w:rsidRDefault="00A91968" w:rsidP="00623392">
      <w:pPr>
        <w:pStyle w:val="ListParagraph"/>
        <w:numPr>
          <w:ilvl w:val="0"/>
          <w:numId w:val="25"/>
        </w:numPr>
        <w:spacing w:after="60"/>
        <w:rPr>
          <w:rStyle w:val="Strong"/>
          <w:rFonts w:ascii="Calibri" w:hAnsi="Calibri" w:cs="Arial"/>
          <w:b w:val="0"/>
        </w:rPr>
      </w:pPr>
      <w:r>
        <w:rPr>
          <w:rStyle w:val="Strong"/>
          <w:rFonts w:ascii="Calibri" w:hAnsi="Calibri"/>
          <w:sz w:val="22"/>
          <w:szCs w:val="22"/>
        </w:rPr>
        <w:t xml:space="preserve">Influence and Communication: </w:t>
      </w:r>
      <w:r w:rsidRPr="004C386A">
        <w:rPr>
          <w:rStyle w:val="Strong"/>
          <w:rFonts w:ascii="Calibri" w:hAnsi="Calibri"/>
          <w:b w:val="0"/>
          <w:sz w:val="22"/>
          <w:szCs w:val="22"/>
        </w:rPr>
        <w:t>Puts forward ideas by presenting factual information supported by data, definitions, examples, illustrations or other aids, which will assist in conveying meaning.</w:t>
      </w:r>
    </w:p>
    <w:p w:rsidR="00A91968" w:rsidRPr="004B7A95" w:rsidRDefault="00A91968" w:rsidP="00623392">
      <w:pPr>
        <w:pStyle w:val="ListParagraph"/>
        <w:numPr>
          <w:ilvl w:val="0"/>
          <w:numId w:val="25"/>
        </w:numPr>
        <w:spacing w:after="60"/>
        <w:rPr>
          <w:rStyle w:val="Strong"/>
          <w:rFonts w:ascii="Calibri" w:hAnsi="Calibri"/>
          <w:b w:val="0"/>
          <w:sz w:val="22"/>
          <w:szCs w:val="22"/>
        </w:rPr>
      </w:pPr>
      <w:r>
        <w:rPr>
          <w:rStyle w:val="Strong"/>
          <w:rFonts w:ascii="Calibri" w:hAnsi="Calibri"/>
          <w:sz w:val="22"/>
          <w:szCs w:val="22"/>
        </w:rPr>
        <w:t xml:space="preserve">Resource Management/Leadership: </w:t>
      </w:r>
      <w:r w:rsidRPr="004B7A95">
        <w:rPr>
          <w:rStyle w:val="Strong"/>
          <w:rFonts w:ascii="Calibri" w:hAnsi="Calibri"/>
          <w:b w:val="0"/>
          <w:sz w:val="22"/>
          <w:szCs w:val="22"/>
        </w:rPr>
        <w:t>Provides instruction and assists other staff to complete allocated tasks and activities.</w:t>
      </w:r>
    </w:p>
    <w:p w:rsidR="00A91968" w:rsidRDefault="00A91968" w:rsidP="00623392">
      <w:pPr>
        <w:pStyle w:val="ListParagraph"/>
        <w:numPr>
          <w:ilvl w:val="0"/>
          <w:numId w:val="25"/>
        </w:numPr>
        <w:spacing w:after="60"/>
        <w:rPr>
          <w:rFonts w:ascii="Calibri" w:hAnsi="Calibri"/>
          <w:sz w:val="22"/>
          <w:szCs w:val="22"/>
        </w:rPr>
      </w:pPr>
      <w:r w:rsidRPr="004C386A">
        <w:rPr>
          <w:rStyle w:val="Strong"/>
          <w:rFonts w:ascii="Calibri" w:hAnsi="Calibri"/>
          <w:sz w:val="22"/>
          <w:szCs w:val="22"/>
        </w:rPr>
        <w:t xml:space="preserve">Judgement and Problem Solving:  </w:t>
      </w:r>
      <w:r w:rsidRPr="004C386A">
        <w:rPr>
          <w:rFonts w:ascii="Calibri" w:hAnsi="Calibri"/>
          <w:sz w:val="22"/>
          <w:szCs w:val="22"/>
        </w:rPr>
        <w:t>Identifies and considers the implications of a range of available alternatives in order to select the most appropriate response to problems of a familiar or recurring nature.</w:t>
      </w:r>
    </w:p>
    <w:p w:rsidR="00A91968" w:rsidRPr="004C386A" w:rsidRDefault="00A91968" w:rsidP="00623392">
      <w:pPr>
        <w:pStyle w:val="ListParagraph"/>
        <w:numPr>
          <w:ilvl w:val="0"/>
          <w:numId w:val="25"/>
        </w:numPr>
        <w:spacing w:after="60"/>
        <w:rPr>
          <w:rStyle w:val="Strong"/>
          <w:rFonts w:ascii="Calibri" w:hAnsi="Calibri" w:cs="Arial"/>
          <w:b w:val="0"/>
          <w:sz w:val="22"/>
          <w:szCs w:val="22"/>
        </w:rPr>
      </w:pPr>
      <w:r w:rsidRPr="004C386A">
        <w:rPr>
          <w:rStyle w:val="Strong"/>
          <w:rFonts w:ascii="Calibri" w:hAnsi="Calibri"/>
          <w:sz w:val="22"/>
          <w:szCs w:val="22"/>
        </w:rPr>
        <w:t xml:space="preserve">Independence: </w:t>
      </w:r>
      <w:r w:rsidRPr="004C386A">
        <w:rPr>
          <w:rStyle w:val="Strong"/>
          <w:rFonts w:ascii="Calibri" w:hAnsi="Calibri"/>
          <w:b w:val="0"/>
          <w:sz w:val="22"/>
          <w:szCs w:val="22"/>
        </w:rPr>
        <w:t>Recognise and makes immediate changes to improve performance (faster, better, lower cost, more efficiently, better quality, improved client satisfaction).</w:t>
      </w:r>
    </w:p>
    <w:p w:rsidR="00A91968" w:rsidRPr="004B7A95" w:rsidRDefault="00A91968" w:rsidP="00623392">
      <w:pPr>
        <w:pStyle w:val="ListParagraph"/>
        <w:numPr>
          <w:ilvl w:val="0"/>
          <w:numId w:val="25"/>
        </w:numPr>
        <w:spacing w:after="60"/>
        <w:rPr>
          <w:rStyle w:val="Strong"/>
          <w:rFonts w:ascii="Calibri" w:hAnsi="Calibri"/>
          <w:b w:val="0"/>
          <w:sz w:val="22"/>
          <w:szCs w:val="22"/>
        </w:rPr>
      </w:pPr>
      <w:r w:rsidRPr="004B7A95">
        <w:rPr>
          <w:rStyle w:val="Strong"/>
          <w:rFonts w:ascii="Calibri" w:hAnsi="Calibri"/>
          <w:sz w:val="22"/>
          <w:szCs w:val="22"/>
        </w:rPr>
        <w:t xml:space="preserve">Adaptability:  </w:t>
      </w:r>
      <w:r w:rsidRPr="004C386A">
        <w:rPr>
          <w:rFonts w:ascii="Calibri" w:hAnsi="Calibri"/>
          <w:sz w:val="22"/>
          <w:szCs w:val="22"/>
        </w:rPr>
        <w:t>Willingness to change ideas or perceptions based on new information, contrary evidence or other people's points of view.</w:t>
      </w:r>
      <w:r>
        <w:rPr>
          <w:rFonts w:ascii="Calibri" w:hAnsi="Calibri"/>
          <w:sz w:val="22"/>
          <w:szCs w:val="22"/>
        </w:rPr>
        <w:t xml:space="preserve"> </w:t>
      </w:r>
      <w:r w:rsidRPr="004C386A">
        <w:rPr>
          <w:rFonts w:ascii="Calibri" w:hAnsi="Calibri"/>
          <w:sz w:val="22"/>
          <w:szCs w:val="22"/>
        </w:rPr>
        <w:t>Prepared to try out different approaches.</w:t>
      </w:r>
    </w:p>
    <w:p w:rsidR="001830F2" w:rsidRDefault="001830F2" w:rsidP="00623392">
      <w:pPr>
        <w:spacing w:before="120" w:after="120"/>
        <w:rPr>
          <w:rFonts w:ascii="Calibri" w:hAnsi="Calibri"/>
          <w:b/>
          <w:bCs/>
          <w:i/>
          <w:iCs/>
          <w:sz w:val="22"/>
          <w:szCs w:val="22"/>
        </w:rPr>
      </w:pPr>
    </w:p>
    <w:p w:rsidR="008A4083" w:rsidRPr="00873D54" w:rsidRDefault="008A4083" w:rsidP="00623392">
      <w:pPr>
        <w:pStyle w:val="Heading2"/>
        <w:rPr>
          <w:rFonts w:asciiTheme="minorHAnsi" w:hAnsiTheme="minorHAnsi" w:cstheme="minorHAnsi"/>
          <w:i w:val="0"/>
        </w:rPr>
      </w:pPr>
      <w:r w:rsidRPr="00873D54">
        <w:rPr>
          <w:rFonts w:asciiTheme="minorHAnsi" w:hAnsiTheme="minorHAnsi" w:cstheme="minorHAnsi"/>
          <w:i w:val="0"/>
        </w:rPr>
        <w:t>Essential Criteria:</w:t>
      </w:r>
    </w:p>
    <w:p w:rsidR="001830F2" w:rsidRPr="001830F2" w:rsidRDefault="001830F2" w:rsidP="00623392">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r>
        <w:rPr>
          <w:rFonts w:ascii="Calibri" w:hAnsi="Calibri"/>
          <w:i/>
          <w:iCs/>
          <w:sz w:val="22"/>
          <w:szCs w:val="22"/>
        </w:rPr>
        <w:t>.</w:t>
      </w:r>
    </w:p>
    <w:p w:rsidR="000112FF" w:rsidRPr="003A2C37" w:rsidRDefault="000112FF" w:rsidP="00623392">
      <w:pPr>
        <w:numPr>
          <w:ilvl w:val="0"/>
          <w:numId w:val="16"/>
        </w:numPr>
        <w:tabs>
          <w:tab w:val="clear" w:pos="720"/>
          <w:tab w:val="num" w:pos="6"/>
          <w:tab w:val="num" w:pos="502"/>
        </w:tabs>
        <w:spacing w:after="60"/>
        <w:ind w:left="318" w:hanging="284"/>
        <w:rPr>
          <w:rFonts w:asciiTheme="minorHAnsi" w:hAnsiTheme="minorHAnsi" w:cstheme="minorHAnsi"/>
          <w:b/>
          <w:i/>
          <w:iCs/>
          <w:sz w:val="22"/>
          <w:szCs w:val="22"/>
        </w:rPr>
      </w:pPr>
      <w:r w:rsidRPr="003A2C37">
        <w:rPr>
          <w:rFonts w:asciiTheme="minorHAnsi" w:hAnsiTheme="minorHAnsi" w:cstheme="minorHAnsi"/>
          <w:sz w:val="22"/>
          <w:szCs w:val="22"/>
        </w:rPr>
        <w:t>A tertiary qualification in accounting or finance or equivalent experience in a financial environment.</w:t>
      </w:r>
    </w:p>
    <w:p w:rsidR="005D08DC" w:rsidRPr="003A2C37" w:rsidRDefault="005D08DC" w:rsidP="00623392">
      <w:pPr>
        <w:numPr>
          <w:ilvl w:val="0"/>
          <w:numId w:val="16"/>
        </w:numPr>
        <w:tabs>
          <w:tab w:val="clear" w:pos="720"/>
          <w:tab w:val="num" w:pos="6"/>
          <w:tab w:val="num" w:pos="502"/>
        </w:tabs>
        <w:spacing w:after="60"/>
        <w:ind w:left="318" w:hanging="284"/>
        <w:rPr>
          <w:rFonts w:asciiTheme="minorHAnsi" w:hAnsiTheme="minorHAnsi" w:cstheme="minorHAnsi"/>
          <w:b/>
          <w:i/>
          <w:iCs/>
          <w:sz w:val="22"/>
          <w:szCs w:val="22"/>
        </w:rPr>
      </w:pPr>
      <w:r w:rsidRPr="003A2C37">
        <w:rPr>
          <w:rFonts w:asciiTheme="minorHAnsi" w:hAnsiTheme="minorHAnsi" w:cstheme="minorHAnsi"/>
          <w:sz w:val="22"/>
          <w:szCs w:val="22"/>
        </w:rPr>
        <w:lastRenderedPageBreak/>
        <w:t>Demonstrated experience in financial accounting tasks (such as recording of transactions, undertaking reconciliations, preparing monthly reports, tracking and managing cash flows to facilitate payments).</w:t>
      </w:r>
    </w:p>
    <w:p w:rsidR="00231FED" w:rsidRPr="003A2C37" w:rsidRDefault="005D08DC" w:rsidP="00623392">
      <w:pPr>
        <w:numPr>
          <w:ilvl w:val="0"/>
          <w:numId w:val="16"/>
        </w:numPr>
        <w:tabs>
          <w:tab w:val="clear" w:pos="720"/>
          <w:tab w:val="num" w:pos="6"/>
          <w:tab w:val="num" w:pos="502"/>
        </w:tabs>
        <w:spacing w:after="60"/>
        <w:ind w:left="318" w:hanging="284"/>
        <w:rPr>
          <w:rStyle w:val="Emphasis"/>
          <w:rFonts w:asciiTheme="minorHAnsi" w:hAnsiTheme="minorHAnsi" w:cstheme="minorHAnsi"/>
          <w:b/>
          <w:iCs/>
          <w:sz w:val="22"/>
          <w:szCs w:val="22"/>
        </w:rPr>
      </w:pPr>
      <w:r w:rsidRPr="003A2C37">
        <w:rPr>
          <w:rFonts w:asciiTheme="minorHAnsi" w:hAnsiTheme="minorHAnsi" w:cstheme="minorHAnsi"/>
          <w:sz w:val="22"/>
          <w:szCs w:val="22"/>
        </w:rPr>
        <w:t xml:space="preserve">Demonstrated experience being proactive and using sound judgement and problem solving </w:t>
      </w:r>
      <w:r w:rsidRPr="003A2C37">
        <w:rPr>
          <w:rStyle w:val="Emphasis"/>
          <w:rFonts w:asciiTheme="minorHAnsi" w:hAnsiTheme="minorHAnsi" w:cstheme="minorHAnsi"/>
          <w:bCs/>
          <w:i w:val="0"/>
          <w:sz w:val="22"/>
          <w:szCs w:val="22"/>
        </w:rPr>
        <w:t>skills to resolve issues and implement improved business practices.</w:t>
      </w:r>
    </w:p>
    <w:p w:rsidR="005D08DC" w:rsidRPr="003A2C37" w:rsidRDefault="005D08DC" w:rsidP="00623392">
      <w:pPr>
        <w:numPr>
          <w:ilvl w:val="0"/>
          <w:numId w:val="16"/>
        </w:numPr>
        <w:tabs>
          <w:tab w:val="clear" w:pos="720"/>
          <w:tab w:val="num" w:pos="6"/>
          <w:tab w:val="num" w:pos="502"/>
        </w:tabs>
        <w:spacing w:after="60"/>
        <w:ind w:left="318" w:hanging="284"/>
        <w:rPr>
          <w:rFonts w:asciiTheme="minorHAnsi" w:hAnsiTheme="minorHAnsi" w:cstheme="minorHAnsi"/>
          <w:b/>
          <w:i/>
          <w:iCs/>
          <w:sz w:val="22"/>
          <w:szCs w:val="22"/>
        </w:rPr>
      </w:pPr>
      <w:r w:rsidRPr="003A2C37">
        <w:rPr>
          <w:rFonts w:asciiTheme="minorHAnsi" w:hAnsiTheme="minorHAnsi" w:cstheme="minorHAnsi"/>
          <w:bCs/>
          <w:sz w:val="22"/>
          <w:szCs w:val="22"/>
        </w:rPr>
        <w:t>Pro-actively undertake and complete</w:t>
      </w:r>
      <w:r w:rsidRPr="003A2C37">
        <w:rPr>
          <w:rStyle w:val="Emphasis"/>
          <w:rFonts w:asciiTheme="minorHAnsi" w:hAnsiTheme="minorHAnsi" w:cstheme="minorHAnsi"/>
          <w:b/>
          <w:i w:val="0"/>
          <w:iCs/>
          <w:sz w:val="22"/>
          <w:szCs w:val="22"/>
        </w:rPr>
        <w:t xml:space="preserve"> </w:t>
      </w:r>
      <w:r w:rsidRPr="003A2C37">
        <w:rPr>
          <w:rFonts w:asciiTheme="minorHAnsi" w:hAnsiTheme="minorHAnsi" w:cstheme="minorHAnsi"/>
          <w:bCs/>
          <w:sz w:val="22"/>
          <w:szCs w:val="22"/>
        </w:rPr>
        <w:t xml:space="preserve">work with accuracy and timeliness including prioritisation of own tasks contributing to Finance team service delivery.  </w:t>
      </w:r>
    </w:p>
    <w:p w:rsidR="005D08DC" w:rsidRPr="003A2C37" w:rsidRDefault="005D08DC" w:rsidP="00623392">
      <w:pPr>
        <w:numPr>
          <w:ilvl w:val="0"/>
          <w:numId w:val="16"/>
        </w:numPr>
        <w:tabs>
          <w:tab w:val="clear" w:pos="720"/>
          <w:tab w:val="num" w:pos="6"/>
          <w:tab w:val="num" w:pos="502"/>
        </w:tabs>
        <w:spacing w:after="60"/>
        <w:ind w:left="318" w:hanging="284"/>
        <w:rPr>
          <w:rFonts w:asciiTheme="minorHAnsi" w:hAnsiTheme="minorHAnsi" w:cstheme="minorHAnsi"/>
          <w:b/>
          <w:i/>
          <w:iCs/>
          <w:sz w:val="22"/>
          <w:szCs w:val="22"/>
        </w:rPr>
      </w:pPr>
      <w:r w:rsidRPr="003A2C37">
        <w:rPr>
          <w:rFonts w:asciiTheme="minorHAnsi" w:hAnsiTheme="minorHAnsi" w:cstheme="minorHAnsi"/>
          <w:bCs/>
          <w:sz w:val="22"/>
          <w:szCs w:val="22"/>
        </w:rPr>
        <w:t>Ensure data integrity through</w:t>
      </w:r>
      <w:r w:rsidRPr="003A2C37">
        <w:rPr>
          <w:rStyle w:val="Emphasis"/>
          <w:rFonts w:asciiTheme="minorHAnsi" w:hAnsiTheme="minorHAnsi" w:cstheme="minorHAnsi"/>
          <w:b/>
          <w:i w:val="0"/>
          <w:iCs/>
          <w:sz w:val="22"/>
          <w:szCs w:val="22"/>
        </w:rPr>
        <w:t xml:space="preserve"> </w:t>
      </w:r>
      <w:r w:rsidRPr="003A2C37">
        <w:rPr>
          <w:rFonts w:asciiTheme="minorHAnsi" w:hAnsiTheme="minorHAnsi" w:cstheme="minorHAnsi"/>
          <w:bCs/>
          <w:sz w:val="22"/>
          <w:szCs w:val="22"/>
        </w:rPr>
        <w:t>demonstrated attention to detail and quality data input.</w:t>
      </w:r>
    </w:p>
    <w:p w:rsidR="005D08DC" w:rsidRPr="003A2C37" w:rsidRDefault="005D08DC" w:rsidP="00623392">
      <w:pPr>
        <w:numPr>
          <w:ilvl w:val="0"/>
          <w:numId w:val="16"/>
        </w:numPr>
        <w:tabs>
          <w:tab w:val="clear" w:pos="720"/>
          <w:tab w:val="num" w:pos="6"/>
          <w:tab w:val="num" w:pos="502"/>
        </w:tabs>
        <w:spacing w:after="60"/>
        <w:ind w:left="318" w:hanging="284"/>
        <w:rPr>
          <w:rStyle w:val="Emphasis"/>
          <w:rFonts w:asciiTheme="minorHAnsi" w:hAnsiTheme="minorHAnsi" w:cstheme="minorHAnsi"/>
          <w:b/>
          <w:iCs/>
          <w:sz w:val="22"/>
          <w:szCs w:val="22"/>
        </w:rPr>
      </w:pPr>
      <w:r w:rsidRPr="003A2C37">
        <w:rPr>
          <w:rFonts w:asciiTheme="minorHAnsi" w:hAnsiTheme="minorHAnsi" w:cstheme="minorHAnsi"/>
          <w:bCs/>
          <w:sz w:val="22"/>
          <w:szCs w:val="22"/>
        </w:rPr>
        <w:t>Strong Microsoft</w:t>
      </w:r>
      <w:r w:rsidRPr="003A2C37">
        <w:rPr>
          <w:rStyle w:val="Emphasis"/>
          <w:rFonts w:asciiTheme="minorHAnsi" w:hAnsiTheme="minorHAnsi" w:cstheme="minorHAnsi"/>
          <w:b/>
          <w:i w:val="0"/>
          <w:iCs/>
          <w:sz w:val="22"/>
          <w:szCs w:val="22"/>
        </w:rPr>
        <w:t xml:space="preserve"> </w:t>
      </w:r>
      <w:r w:rsidRPr="003A2C37">
        <w:rPr>
          <w:rStyle w:val="Emphasis"/>
          <w:rFonts w:asciiTheme="minorHAnsi" w:hAnsiTheme="minorHAnsi" w:cstheme="minorHAnsi"/>
          <w:bCs/>
          <w:i w:val="0"/>
          <w:sz w:val="22"/>
          <w:szCs w:val="22"/>
        </w:rPr>
        <w:t>Excel skills and proficiency in using the Microsoft Office suite of programs.</w:t>
      </w:r>
    </w:p>
    <w:p w:rsidR="005D08DC" w:rsidRPr="003A2C37" w:rsidRDefault="005D08DC" w:rsidP="00623392">
      <w:pPr>
        <w:numPr>
          <w:ilvl w:val="0"/>
          <w:numId w:val="16"/>
        </w:numPr>
        <w:tabs>
          <w:tab w:val="clear" w:pos="720"/>
          <w:tab w:val="num" w:pos="6"/>
          <w:tab w:val="num" w:pos="502"/>
        </w:tabs>
        <w:spacing w:after="60"/>
        <w:ind w:left="318" w:hanging="284"/>
        <w:rPr>
          <w:rStyle w:val="Emphasis"/>
          <w:rFonts w:asciiTheme="minorHAnsi" w:hAnsiTheme="minorHAnsi" w:cstheme="minorHAnsi"/>
          <w:b/>
          <w:iCs/>
          <w:sz w:val="22"/>
          <w:szCs w:val="22"/>
        </w:rPr>
      </w:pPr>
      <w:r w:rsidRPr="003A2C37">
        <w:rPr>
          <w:rFonts w:asciiTheme="minorHAnsi" w:hAnsiTheme="minorHAnsi" w:cstheme="minorHAnsi"/>
          <w:bCs/>
          <w:sz w:val="22"/>
          <w:szCs w:val="22"/>
        </w:rPr>
        <w:t xml:space="preserve">Excellent written and </w:t>
      </w:r>
      <w:r w:rsidRPr="003A2C37">
        <w:rPr>
          <w:rFonts w:asciiTheme="minorHAnsi" w:hAnsiTheme="minorHAnsi" w:cstheme="minorHAnsi"/>
          <w:sz w:val="22"/>
          <w:szCs w:val="22"/>
        </w:rPr>
        <w:t>verbal</w:t>
      </w:r>
      <w:r w:rsidRPr="003A2C37">
        <w:rPr>
          <w:rStyle w:val="Emphasis"/>
          <w:rFonts w:asciiTheme="minorHAnsi" w:hAnsiTheme="minorHAnsi" w:cstheme="minorHAnsi"/>
          <w:bCs/>
          <w:i w:val="0"/>
          <w:sz w:val="22"/>
          <w:szCs w:val="22"/>
        </w:rPr>
        <w:t xml:space="preserve"> communication skills.</w:t>
      </w:r>
    </w:p>
    <w:p w:rsidR="005D08DC" w:rsidRPr="003A2C37" w:rsidRDefault="005D08DC" w:rsidP="00623392">
      <w:pPr>
        <w:numPr>
          <w:ilvl w:val="0"/>
          <w:numId w:val="16"/>
        </w:numPr>
        <w:tabs>
          <w:tab w:val="clear" w:pos="720"/>
          <w:tab w:val="num" w:pos="6"/>
          <w:tab w:val="num" w:pos="502"/>
        </w:tabs>
        <w:spacing w:after="60"/>
        <w:ind w:left="318" w:hanging="284"/>
        <w:rPr>
          <w:rFonts w:asciiTheme="minorHAnsi" w:hAnsiTheme="minorHAnsi" w:cstheme="minorHAnsi"/>
          <w:i/>
          <w:sz w:val="22"/>
          <w:szCs w:val="22"/>
        </w:rPr>
      </w:pPr>
      <w:r w:rsidRPr="003A2C37">
        <w:rPr>
          <w:rStyle w:val="Emphasis"/>
          <w:rFonts w:asciiTheme="minorHAnsi" w:hAnsiTheme="minorHAnsi" w:cstheme="minorHAnsi"/>
          <w:bCs/>
          <w:i w:val="0"/>
          <w:sz w:val="22"/>
          <w:szCs w:val="22"/>
        </w:rPr>
        <w:t>A proven ability to work well within a team to provide a high level of customer service.</w:t>
      </w:r>
    </w:p>
    <w:p w:rsidR="008A4083" w:rsidRPr="00873D54" w:rsidRDefault="008A4083" w:rsidP="00623392">
      <w:pPr>
        <w:pStyle w:val="Heading2"/>
        <w:rPr>
          <w:rFonts w:asciiTheme="minorHAnsi" w:hAnsiTheme="minorHAnsi" w:cstheme="minorHAnsi"/>
          <w:i w:val="0"/>
        </w:rPr>
      </w:pPr>
      <w:r w:rsidRPr="00873D54">
        <w:rPr>
          <w:rFonts w:asciiTheme="minorHAnsi" w:hAnsiTheme="minorHAnsi" w:cstheme="minorHAnsi"/>
          <w:i w:val="0"/>
        </w:rPr>
        <w:t>Desirable Criteria:</w:t>
      </w:r>
    </w:p>
    <w:p w:rsidR="00575904" w:rsidRDefault="00C6787B" w:rsidP="00623392">
      <w:pPr>
        <w:numPr>
          <w:ilvl w:val="0"/>
          <w:numId w:val="17"/>
        </w:numPr>
        <w:tabs>
          <w:tab w:val="clear" w:pos="720"/>
          <w:tab w:val="num" w:pos="363"/>
        </w:tabs>
        <w:spacing w:after="60"/>
        <w:ind w:left="714" w:hanging="681"/>
        <w:rPr>
          <w:rFonts w:ascii="Calibri" w:hAnsi="Calibri"/>
          <w:iCs/>
          <w:sz w:val="22"/>
          <w:szCs w:val="22"/>
        </w:rPr>
      </w:pPr>
      <w:r>
        <w:rPr>
          <w:rFonts w:ascii="Calibri" w:hAnsi="Calibri"/>
          <w:iCs/>
          <w:sz w:val="22"/>
          <w:szCs w:val="22"/>
        </w:rPr>
        <w:t>Demonstrated proficiency in using SAP, MYOB, Xero or other FMIS.</w:t>
      </w:r>
      <w:r w:rsidR="00575904" w:rsidRPr="00C6787B">
        <w:rPr>
          <w:rFonts w:ascii="Calibri" w:hAnsi="Calibri"/>
          <w:iCs/>
          <w:sz w:val="22"/>
          <w:szCs w:val="22"/>
        </w:rPr>
        <w:t xml:space="preserve"> </w:t>
      </w:r>
    </w:p>
    <w:p w:rsidR="006B5128" w:rsidRDefault="006B5128" w:rsidP="006B5128">
      <w:pPr>
        <w:spacing w:after="60"/>
        <w:rPr>
          <w:rFonts w:ascii="Calibri" w:hAnsi="Calibri"/>
          <w:iCs/>
          <w:sz w:val="22"/>
          <w:szCs w:val="22"/>
        </w:rPr>
      </w:pPr>
    </w:p>
    <w:p w:rsidR="006B5128" w:rsidRPr="006B5128" w:rsidRDefault="006B5128" w:rsidP="006B5128">
      <w:pPr>
        <w:spacing w:after="60"/>
        <w:rPr>
          <w:rFonts w:asciiTheme="minorHAnsi" w:hAnsiTheme="minorHAnsi" w:cstheme="minorHAnsi"/>
          <w:b/>
          <w:sz w:val="28"/>
          <w:lang w:val="x-none"/>
        </w:rPr>
      </w:pPr>
      <w:r w:rsidRPr="006B5128">
        <w:rPr>
          <w:rFonts w:asciiTheme="minorHAnsi" w:hAnsiTheme="minorHAnsi" w:cstheme="minorHAnsi"/>
          <w:b/>
          <w:sz w:val="28"/>
          <w:lang w:val="x-none"/>
        </w:rPr>
        <w:t>Special Requirements:</w:t>
      </w:r>
    </w:p>
    <w:p w:rsidR="006B5128" w:rsidRPr="00C6787B" w:rsidRDefault="006B5128" w:rsidP="006B5128">
      <w:pPr>
        <w:spacing w:after="60"/>
        <w:rPr>
          <w:rFonts w:ascii="Calibri" w:hAnsi="Calibri"/>
          <w:iCs/>
          <w:sz w:val="22"/>
          <w:szCs w:val="22"/>
        </w:rPr>
      </w:pPr>
      <w:r w:rsidRPr="006B5128">
        <w:rPr>
          <w:rFonts w:ascii="Calibri" w:hAnsi="Calibri"/>
          <w:iCs/>
          <w:sz w:val="22"/>
          <w:szCs w:val="22"/>
        </w:rPr>
        <w:t>The person appointed will need to lodge a National Police Check (at CSIRO’s expense) and receive clearance before commencing.</w:t>
      </w:r>
    </w:p>
    <w:p w:rsidR="00575904" w:rsidRDefault="00575904" w:rsidP="00623392">
      <w:pPr>
        <w:spacing w:after="60"/>
        <w:rPr>
          <w:rFonts w:ascii="Calibri" w:hAnsi="Calibri"/>
          <w:b/>
          <w:i/>
          <w:sz w:val="22"/>
          <w:szCs w:val="22"/>
          <w:highlight w:val="yellow"/>
          <w:lang w:eastAsia="en-AU"/>
        </w:rPr>
      </w:pPr>
    </w:p>
    <w:p w:rsidR="00D72934" w:rsidRPr="00873D54" w:rsidRDefault="00D72934" w:rsidP="00623392">
      <w:pPr>
        <w:pStyle w:val="Heading2"/>
        <w:rPr>
          <w:rFonts w:asciiTheme="minorHAnsi" w:hAnsiTheme="minorHAnsi" w:cstheme="minorHAnsi"/>
          <w:i w:val="0"/>
        </w:rPr>
      </w:pPr>
      <w:r w:rsidRPr="00873D54">
        <w:rPr>
          <w:rFonts w:asciiTheme="minorHAnsi" w:hAnsiTheme="minorHAnsi" w:cstheme="minorHAnsi"/>
          <w:i w:val="0"/>
        </w:rPr>
        <w:t>About CSIRO:</w:t>
      </w:r>
    </w:p>
    <w:p w:rsidR="00D72934" w:rsidRDefault="00D72934" w:rsidP="00623392">
      <w:pPr>
        <w:spacing w:after="120"/>
        <w:rPr>
          <w:rFonts w:ascii="Calibri" w:hAnsi="Calibri"/>
          <w:bCs/>
          <w:sz w:val="22"/>
          <w:szCs w:val="22"/>
        </w:rPr>
      </w:pPr>
      <w:r w:rsidRPr="008109BB">
        <w:rPr>
          <w:rFonts w:ascii="Calibri" w:hAnsi="Calibri"/>
          <w:bCs/>
          <w:sz w:val="22"/>
          <w:szCs w:val="22"/>
        </w:rPr>
        <w:t>We imagine. We collaborate. We innovate.</w:t>
      </w:r>
      <w:r>
        <w:rPr>
          <w:rFonts w:ascii="Calibri" w:hAnsi="Calibri"/>
          <w:bCs/>
          <w:sz w:val="22"/>
          <w:szCs w:val="22"/>
        </w:rPr>
        <w:t xml:space="preserve"> To find out more visit us </w:t>
      </w:r>
      <w:hyperlink r:id="rId11" w:history="1">
        <w:r w:rsidRPr="00E06B65">
          <w:rPr>
            <w:rStyle w:val="Hyperlink"/>
            <w:rFonts w:ascii="Calibri" w:hAnsi="Calibri" w:cs="Arial"/>
            <w:bCs/>
            <w:sz w:val="22"/>
            <w:szCs w:val="22"/>
          </w:rPr>
          <w:t>online</w:t>
        </w:r>
      </w:hyperlink>
      <w:r>
        <w:rPr>
          <w:rFonts w:ascii="Calibri" w:hAnsi="Calibri"/>
          <w:bCs/>
          <w:sz w:val="22"/>
          <w:szCs w:val="22"/>
        </w:rPr>
        <w:t xml:space="preserve">! </w:t>
      </w:r>
    </w:p>
    <w:p w:rsidR="00D72934" w:rsidRDefault="00D72934" w:rsidP="00623392">
      <w:pPr>
        <w:spacing w:after="180"/>
        <w:rPr>
          <w:rFonts w:ascii="Calibri" w:hAnsi="Calibri"/>
          <w:bCs/>
          <w:i/>
          <w:sz w:val="22"/>
          <w:szCs w:val="22"/>
        </w:rPr>
      </w:pPr>
    </w:p>
    <w:p w:rsidR="00A27DF3" w:rsidRPr="003B51D7" w:rsidRDefault="00A27DF3" w:rsidP="00623392">
      <w:pPr>
        <w:spacing w:after="180"/>
        <w:rPr>
          <w:rFonts w:ascii="Calibri" w:hAnsi="Calibri"/>
          <w:bCs/>
          <w:sz w:val="22"/>
          <w:szCs w:val="22"/>
        </w:rPr>
      </w:pPr>
      <w:r>
        <w:rPr>
          <w:rFonts w:ascii="Calibri" w:hAnsi="Calibri"/>
          <w:bCs/>
          <w:sz w:val="22"/>
          <w:szCs w:val="22"/>
        </w:rPr>
        <w:t xml:space="preserve">Find out more about CSIRO </w:t>
      </w:r>
      <w:hyperlink r:id="rId12" w:history="1">
        <w:r w:rsidR="007B1862" w:rsidRPr="007B1862">
          <w:rPr>
            <w:rStyle w:val="Hyperlink"/>
            <w:rFonts w:ascii="Calibri" w:hAnsi="Calibri" w:cs="Arial"/>
            <w:bCs/>
            <w:sz w:val="22"/>
            <w:szCs w:val="22"/>
          </w:rPr>
          <w:t>Finance</w:t>
        </w:r>
      </w:hyperlink>
    </w:p>
    <w:p w:rsidR="00D72934" w:rsidRPr="003B51D7" w:rsidRDefault="00D72934" w:rsidP="00623392">
      <w:pPr>
        <w:rPr>
          <w:rFonts w:ascii="Calibri" w:hAnsi="Calibri"/>
          <w:i/>
          <w:sz w:val="22"/>
          <w:szCs w:val="22"/>
        </w:rPr>
      </w:pPr>
    </w:p>
    <w:p w:rsidR="00502363" w:rsidRPr="00E641DA" w:rsidRDefault="00502363" w:rsidP="00623392">
      <w:pPr>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F4A" w:rsidRDefault="00864F4A">
      <w:r>
        <w:separator/>
      </w:r>
    </w:p>
  </w:endnote>
  <w:endnote w:type="continuationSeparator" w:id="0">
    <w:p w:rsidR="00864F4A" w:rsidRDefault="00864F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F4A" w:rsidRDefault="00864F4A">
      <w:r>
        <w:separator/>
      </w:r>
    </w:p>
  </w:footnote>
  <w:footnote w:type="continuationSeparator" w:id="0">
    <w:p w:rsidR="00864F4A" w:rsidRDefault="00864F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2F71" w:rsidRPr="00360760" w:rsidRDefault="00BB2F71" w:rsidP="00BB2F71">
    <w:pPr>
      <w:pStyle w:val="Header"/>
      <w:tabs>
        <w:tab w:val="clear" w:pos="4153"/>
        <w:tab w:val="clear" w:pos="8306"/>
        <w:tab w:val="left" w:pos="1015"/>
      </w:tabs>
      <w:spacing w:before="60"/>
      <w:rPr>
        <w:rFonts w:ascii="Calibri" w:hAnsi="Calibri" w:cs="Calibri"/>
        <w:b/>
        <w:color w:val="FFFFFF"/>
        <w:sz w:val="22"/>
        <w:lang w:val="en-AU"/>
      </w:rPr>
    </w:pPr>
    <w:r w:rsidRPr="00360760">
      <w:rPr>
        <w:rFonts w:ascii="Calibri" w:hAnsi="Calibri" w:cs="Calibri"/>
        <w:color w:val="FFFFFF"/>
        <w:sz w:val="18"/>
        <w:lang w:val="en-AU"/>
      </w:rPr>
      <w:br/>
    </w:r>
    <w:r w:rsidRPr="00360760">
      <w:rPr>
        <w:b/>
        <w:noProof/>
        <w:lang w:val="en-AU" w:eastAsia="en-AU"/>
      </w:rPr>
      <w:drawing>
        <wp:anchor distT="0" distB="0" distL="114300" distR="114300" simplePos="0" relativeHeight="251659264" behindDoc="1" locked="1" layoutInCell="1" allowOverlap="1" wp14:anchorId="6BAE8DD8" wp14:editId="228497D3">
          <wp:simplePos x="0" y="0"/>
          <wp:positionH relativeFrom="page">
            <wp:align>left</wp:align>
          </wp:positionH>
          <wp:positionV relativeFrom="page">
            <wp:align>top</wp:align>
          </wp:positionV>
          <wp:extent cx="7826375" cy="1485900"/>
          <wp:effectExtent l="0" t="0" r="3175" b="0"/>
          <wp:wrapNone/>
          <wp:docPr id="1"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p w:rsidR="00BB2F71" w:rsidRPr="00BB2F71" w:rsidRDefault="00BB2F71" w:rsidP="00BB2F7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6"/>
  </w:num>
  <w:num w:numId="2">
    <w:abstractNumId w:val="2"/>
  </w:num>
  <w:num w:numId="3">
    <w:abstractNumId w:val="37"/>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1"/>
  </w:num>
  <w:num w:numId="11">
    <w:abstractNumId w:val="9"/>
  </w:num>
  <w:num w:numId="12">
    <w:abstractNumId w:val="35"/>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8"/>
  </w:num>
  <w:num w:numId="22">
    <w:abstractNumId w:val="30"/>
  </w:num>
  <w:num w:numId="23">
    <w:abstractNumId w:val="11"/>
  </w:num>
  <w:num w:numId="24">
    <w:abstractNumId w:val="28"/>
  </w:num>
  <w:num w:numId="25">
    <w:abstractNumId w:val="5"/>
  </w:num>
  <w:num w:numId="26">
    <w:abstractNumId w:val="27"/>
  </w:num>
  <w:num w:numId="27">
    <w:abstractNumId w:val="32"/>
  </w:num>
  <w:num w:numId="28">
    <w:abstractNumId w:val="33"/>
  </w:num>
  <w:num w:numId="29">
    <w:abstractNumId w:val="16"/>
  </w:num>
  <w:num w:numId="30">
    <w:abstractNumId w:val="7"/>
  </w:num>
  <w:num w:numId="31">
    <w:abstractNumId w:val="19"/>
  </w:num>
  <w:num w:numId="32">
    <w:abstractNumId w:val="34"/>
  </w:num>
  <w:num w:numId="33">
    <w:abstractNumId w:val="13"/>
  </w:num>
  <w:num w:numId="34">
    <w:abstractNumId w:val="1"/>
  </w:num>
  <w:num w:numId="35">
    <w:abstractNumId w:val="2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43E1"/>
    <w:rsid w:val="000076D8"/>
    <w:rsid w:val="00010414"/>
    <w:rsid w:val="000112FF"/>
    <w:rsid w:val="00017152"/>
    <w:rsid w:val="000274EF"/>
    <w:rsid w:val="00032549"/>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D1B"/>
    <w:rsid w:val="00091F71"/>
    <w:rsid w:val="000A02DB"/>
    <w:rsid w:val="000A0599"/>
    <w:rsid w:val="000A43F5"/>
    <w:rsid w:val="000A6826"/>
    <w:rsid w:val="000B100C"/>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130C2"/>
    <w:rsid w:val="001224E9"/>
    <w:rsid w:val="00122604"/>
    <w:rsid w:val="001229EC"/>
    <w:rsid w:val="001339DE"/>
    <w:rsid w:val="001364CB"/>
    <w:rsid w:val="001378D9"/>
    <w:rsid w:val="0014142E"/>
    <w:rsid w:val="001448B6"/>
    <w:rsid w:val="00144D9B"/>
    <w:rsid w:val="001474C7"/>
    <w:rsid w:val="00150DF5"/>
    <w:rsid w:val="00152F77"/>
    <w:rsid w:val="0015340E"/>
    <w:rsid w:val="0015558D"/>
    <w:rsid w:val="00155F81"/>
    <w:rsid w:val="00166319"/>
    <w:rsid w:val="001830F2"/>
    <w:rsid w:val="00192930"/>
    <w:rsid w:val="001A0AFE"/>
    <w:rsid w:val="001A2856"/>
    <w:rsid w:val="001A482B"/>
    <w:rsid w:val="001A5098"/>
    <w:rsid w:val="001A6ADF"/>
    <w:rsid w:val="001B14CA"/>
    <w:rsid w:val="001B6C26"/>
    <w:rsid w:val="001D7DD1"/>
    <w:rsid w:val="001E1841"/>
    <w:rsid w:val="001E3EE0"/>
    <w:rsid w:val="001E495E"/>
    <w:rsid w:val="001E4B50"/>
    <w:rsid w:val="001F2264"/>
    <w:rsid w:val="001F4404"/>
    <w:rsid w:val="00203E1C"/>
    <w:rsid w:val="00205A4A"/>
    <w:rsid w:val="0020700F"/>
    <w:rsid w:val="00212958"/>
    <w:rsid w:val="00214BC1"/>
    <w:rsid w:val="00222800"/>
    <w:rsid w:val="00230B6A"/>
    <w:rsid w:val="00231FED"/>
    <w:rsid w:val="00235783"/>
    <w:rsid w:val="002407E7"/>
    <w:rsid w:val="00240A35"/>
    <w:rsid w:val="002415E6"/>
    <w:rsid w:val="0024475B"/>
    <w:rsid w:val="00250A0B"/>
    <w:rsid w:val="00254313"/>
    <w:rsid w:val="00254B22"/>
    <w:rsid w:val="00257CA1"/>
    <w:rsid w:val="00257DB9"/>
    <w:rsid w:val="00262649"/>
    <w:rsid w:val="00262C46"/>
    <w:rsid w:val="00271E7F"/>
    <w:rsid w:val="00274A92"/>
    <w:rsid w:val="00275D88"/>
    <w:rsid w:val="002848C3"/>
    <w:rsid w:val="00292FDB"/>
    <w:rsid w:val="00293F77"/>
    <w:rsid w:val="00294F90"/>
    <w:rsid w:val="00295719"/>
    <w:rsid w:val="00295F32"/>
    <w:rsid w:val="00296809"/>
    <w:rsid w:val="002B060F"/>
    <w:rsid w:val="002B389F"/>
    <w:rsid w:val="002D204B"/>
    <w:rsid w:val="002D3829"/>
    <w:rsid w:val="002D4636"/>
    <w:rsid w:val="002D5835"/>
    <w:rsid w:val="002D78C5"/>
    <w:rsid w:val="002E03A8"/>
    <w:rsid w:val="002E728E"/>
    <w:rsid w:val="002F2B0A"/>
    <w:rsid w:val="002F41F8"/>
    <w:rsid w:val="00300CDD"/>
    <w:rsid w:val="0030302E"/>
    <w:rsid w:val="00320792"/>
    <w:rsid w:val="00322503"/>
    <w:rsid w:val="003246B4"/>
    <w:rsid w:val="003276AC"/>
    <w:rsid w:val="0033343D"/>
    <w:rsid w:val="00340FC3"/>
    <w:rsid w:val="00342F0C"/>
    <w:rsid w:val="003439BA"/>
    <w:rsid w:val="00346B6D"/>
    <w:rsid w:val="00361A85"/>
    <w:rsid w:val="0036422F"/>
    <w:rsid w:val="003726A1"/>
    <w:rsid w:val="00375015"/>
    <w:rsid w:val="00375B41"/>
    <w:rsid w:val="0037662F"/>
    <w:rsid w:val="003803C7"/>
    <w:rsid w:val="00381D43"/>
    <w:rsid w:val="0038234C"/>
    <w:rsid w:val="00382A5F"/>
    <w:rsid w:val="00382F58"/>
    <w:rsid w:val="00383634"/>
    <w:rsid w:val="00386FA2"/>
    <w:rsid w:val="00395610"/>
    <w:rsid w:val="003A0030"/>
    <w:rsid w:val="003A0708"/>
    <w:rsid w:val="003A2A95"/>
    <w:rsid w:val="003A2C37"/>
    <w:rsid w:val="003A682C"/>
    <w:rsid w:val="003B17F4"/>
    <w:rsid w:val="003B2CB1"/>
    <w:rsid w:val="003C0B40"/>
    <w:rsid w:val="003C2C4A"/>
    <w:rsid w:val="003C4810"/>
    <w:rsid w:val="003C7CA3"/>
    <w:rsid w:val="003C7D2A"/>
    <w:rsid w:val="003D020A"/>
    <w:rsid w:val="003D4741"/>
    <w:rsid w:val="003D4C4C"/>
    <w:rsid w:val="003D5453"/>
    <w:rsid w:val="003D59C3"/>
    <w:rsid w:val="003D797B"/>
    <w:rsid w:val="003E3D1B"/>
    <w:rsid w:val="003E491A"/>
    <w:rsid w:val="003E671F"/>
    <w:rsid w:val="003F100D"/>
    <w:rsid w:val="003F1084"/>
    <w:rsid w:val="003F274D"/>
    <w:rsid w:val="00400E4D"/>
    <w:rsid w:val="00401290"/>
    <w:rsid w:val="004111D3"/>
    <w:rsid w:val="0041242C"/>
    <w:rsid w:val="00414BE7"/>
    <w:rsid w:val="00424E93"/>
    <w:rsid w:val="00426642"/>
    <w:rsid w:val="00426AA8"/>
    <w:rsid w:val="00432B82"/>
    <w:rsid w:val="00433A77"/>
    <w:rsid w:val="00435E0B"/>
    <w:rsid w:val="00436863"/>
    <w:rsid w:val="0043791C"/>
    <w:rsid w:val="004440A0"/>
    <w:rsid w:val="004501A0"/>
    <w:rsid w:val="004518BD"/>
    <w:rsid w:val="00462662"/>
    <w:rsid w:val="004804FC"/>
    <w:rsid w:val="00482939"/>
    <w:rsid w:val="004831FE"/>
    <w:rsid w:val="004A64BF"/>
    <w:rsid w:val="004C08C1"/>
    <w:rsid w:val="004C18D1"/>
    <w:rsid w:val="004C2E35"/>
    <w:rsid w:val="004C5604"/>
    <w:rsid w:val="004C7B47"/>
    <w:rsid w:val="004D323E"/>
    <w:rsid w:val="004D4685"/>
    <w:rsid w:val="004D6F3A"/>
    <w:rsid w:val="004D6F3C"/>
    <w:rsid w:val="004D6FCB"/>
    <w:rsid w:val="004E5600"/>
    <w:rsid w:val="004E6DFD"/>
    <w:rsid w:val="004F0C16"/>
    <w:rsid w:val="00502363"/>
    <w:rsid w:val="00507292"/>
    <w:rsid w:val="00513723"/>
    <w:rsid w:val="00514A2E"/>
    <w:rsid w:val="00516428"/>
    <w:rsid w:val="00520386"/>
    <w:rsid w:val="00520570"/>
    <w:rsid w:val="005236AB"/>
    <w:rsid w:val="0052434D"/>
    <w:rsid w:val="00525DB0"/>
    <w:rsid w:val="00526F94"/>
    <w:rsid w:val="00533CFF"/>
    <w:rsid w:val="0053592B"/>
    <w:rsid w:val="00540B7C"/>
    <w:rsid w:val="00543736"/>
    <w:rsid w:val="00547EE1"/>
    <w:rsid w:val="00550C5F"/>
    <w:rsid w:val="00561C50"/>
    <w:rsid w:val="00563B9B"/>
    <w:rsid w:val="00570617"/>
    <w:rsid w:val="00575904"/>
    <w:rsid w:val="00577A16"/>
    <w:rsid w:val="00580D70"/>
    <w:rsid w:val="00583303"/>
    <w:rsid w:val="00585169"/>
    <w:rsid w:val="00586F41"/>
    <w:rsid w:val="00587D7C"/>
    <w:rsid w:val="00592D3B"/>
    <w:rsid w:val="00592E42"/>
    <w:rsid w:val="0059432C"/>
    <w:rsid w:val="00595B0F"/>
    <w:rsid w:val="0059751A"/>
    <w:rsid w:val="005A0895"/>
    <w:rsid w:val="005A1B4C"/>
    <w:rsid w:val="005A3EA5"/>
    <w:rsid w:val="005B1C7A"/>
    <w:rsid w:val="005B3F60"/>
    <w:rsid w:val="005B4F50"/>
    <w:rsid w:val="005B654F"/>
    <w:rsid w:val="005B7709"/>
    <w:rsid w:val="005C63EF"/>
    <w:rsid w:val="005C7E02"/>
    <w:rsid w:val="005D05AF"/>
    <w:rsid w:val="005D08DC"/>
    <w:rsid w:val="005D3AA1"/>
    <w:rsid w:val="005D423A"/>
    <w:rsid w:val="005E0337"/>
    <w:rsid w:val="005E1E95"/>
    <w:rsid w:val="005E2A66"/>
    <w:rsid w:val="005E5161"/>
    <w:rsid w:val="005F35B0"/>
    <w:rsid w:val="00600A34"/>
    <w:rsid w:val="0060112F"/>
    <w:rsid w:val="00604679"/>
    <w:rsid w:val="006054E3"/>
    <w:rsid w:val="00607230"/>
    <w:rsid w:val="00620B1F"/>
    <w:rsid w:val="006228E0"/>
    <w:rsid w:val="00623392"/>
    <w:rsid w:val="00630664"/>
    <w:rsid w:val="006328C7"/>
    <w:rsid w:val="00633BCB"/>
    <w:rsid w:val="00634F90"/>
    <w:rsid w:val="00635350"/>
    <w:rsid w:val="00636E8C"/>
    <w:rsid w:val="00642642"/>
    <w:rsid w:val="00643C5C"/>
    <w:rsid w:val="00644EEB"/>
    <w:rsid w:val="00646385"/>
    <w:rsid w:val="00657088"/>
    <w:rsid w:val="006606C5"/>
    <w:rsid w:val="00663F6B"/>
    <w:rsid w:val="00672A7A"/>
    <w:rsid w:val="00674F5B"/>
    <w:rsid w:val="0068007D"/>
    <w:rsid w:val="006802DC"/>
    <w:rsid w:val="00683121"/>
    <w:rsid w:val="006921E1"/>
    <w:rsid w:val="006946F7"/>
    <w:rsid w:val="006A0E67"/>
    <w:rsid w:val="006A7A50"/>
    <w:rsid w:val="006B390B"/>
    <w:rsid w:val="006B5128"/>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42"/>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93500"/>
    <w:rsid w:val="007A2190"/>
    <w:rsid w:val="007A3843"/>
    <w:rsid w:val="007B1862"/>
    <w:rsid w:val="007B2ACF"/>
    <w:rsid w:val="007C024E"/>
    <w:rsid w:val="007C3398"/>
    <w:rsid w:val="007D39CC"/>
    <w:rsid w:val="007D4530"/>
    <w:rsid w:val="007D5D08"/>
    <w:rsid w:val="007D689A"/>
    <w:rsid w:val="007E1693"/>
    <w:rsid w:val="007E2135"/>
    <w:rsid w:val="007E2796"/>
    <w:rsid w:val="00804E9E"/>
    <w:rsid w:val="00804F48"/>
    <w:rsid w:val="00807901"/>
    <w:rsid w:val="00807A69"/>
    <w:rsid w:val="00814B73"/>
    <w:rsid w:val="00816623"/>
    <w:rsid w:val="00816F5F"/>
    <w:rsid w:val="008211C8"/>
    <w:rsid w:val="008231D1"/>
    <w:rsid w:val="008257C4"/>
    <w:rsid w:val="00826067"/>
    <w:rsid w:val="0082681D"/>
    <w:rsid w:val="00833B3B"/>
    <w:rsid w:val="00837222"/>
    <w:rsid w:val="0084125F"/>
    <w:rsid w:val="00843AC8"/>
    <w:rsid w:val="00844B99"/>
    <w:rsid w:val="0086185F"/>
    <w:rsid w:val="008638E0"/>
    <w:rsid w:val="00864F4A"/>
    <w:rsid w:val="0086574F"/>
    <w:rsid w:val="00867FD0"/>
    <w:rsid w:val="00870546"/>
    <w:rsid w:val="00871AE6"/>
    <w:rsid w:val="00873D54"/>
    <w:rsid w:val="00875BAA"/>
    <w:rsid w:val="0087664F"/>
    <w:rsid w:val="00880485"/>
    <w:rsid w:val="00880C71"/>
    <w:rsid w:val="008904F7"/>
    <w:rsid w:val="008916B6"/>
    <w:rsid w:val="008924BE"/>
    <w:rsid w:val="008A23FE"/>
    <w:rsid w:val="008A4083"/>
    <w:rsid w:val="008A43E1"/>
    <w:rsid w:val="008A6ABD"/>
    <w:rsid w:val="008B4713"/>
    <w:rsid w:val="008B6C85"/>
    <w:rsid w:val="008C0B66"/>
    <w:rsid w:val="008C57FC"/>
    <w:rsid w:val="008D045B"/>
    <w:rsid w:val="008D22C2"/>
    <w:rsid w:val="008E4B21"/>
    <w:rsid w:val="009003FA"/>
    <w:rsid w:val="00901BB0"/>
    <w:rsid w:val="009040D3"/>
    <w:rsid w:val="00905A43"/>
    <w:rsid w:val="009148B9"/>
    <w:rsid w:val="00924902"/>
    <w:rsid w:val="0092574D"/>
    <w:rsid w:val="00927293"/>
    <w:rsid w:val="0092729A"/>
    <w:rsid w:val="00932F47"/>
    <w:rsid w:val="00932F59"/>
    <w:rsid w:val="00935C27"/>
    <w:rsid w:val="00936310"/>
    <w:rsid w:val="009363F5"/>
    <w:rsid w:val="00936882"/>
    <w:rsid w:val="00936BEE"/>
    <w:rsid w:val="00936F4A"/>
    <w:rsid w:val="00937F27"/>
    <w:rsid w:val="00942981"/>
    <w:rsid w:val="00943D33"/>
    <w:rsid w:val="00945251"/>
    <w:rsid w:val="009555C4"/>
    <w:rsid w:val="00955F65"/>
    <w:rsid w:val="00960A62"/>
    <w:rsid w:val="009629E2"/>
    <w:rsid w:val="00962E36"/>
    <w:rsid w:val="00970B75"/>
    <w:rsid w:val="009753C7"/>
    <w:rsid w:val="0097618D"/>
    <w:rsid w:val="00980915"/>
    <w:rsid w:val="009833D0"/>
    <w:rsid w:val="00983ACA"/>
    <w:rsid w:val="009862F0"/>
    <w:rsid w:val="009978E0"/>
    <w:rsid w:val="009A1510"/>
    <w:rsid w:val="009A33E8"/>
    <w:rsid w:val="009B2041"/>
    <w:rsid w:val="009B4BFE"/>
    <w:rsid w:val="009C0DDA"/>
    <w:rsid w:val="009C70C6"/>
    <w:rsid w:val="009D04C6"/>
    <w:rsid w:val="009D5F90"/>
    <w:rsid w:val="009D68CE"/>
    <w:rsid w:val="009E352C"/>
    <w:rsid w:val="009F05E3"/>
    <w:rsid w:val="009F0EE8"/>
    <w:rsid w:val="009F24BD"/>
    <w:rsid w:val="009F43A9"/>
    <w:rsid w:val="009F541F"/>
    <w:rsid w:val="009F6731"/>
    <w:rsid w:val="00A00A9E"/>
    <w:rsid w:val="00A0143F"/>
    <w:rsid w:val="00A0184C"/>
    <w:rsid w:val="00A06799"/>
    <w:rsid w:val="00A12E7C"/>
    <w:rsid w:val="00A15548"/>
    <w:rsid w:val="00A21EB6"/>
    <w:rsid w:val="00A2394F"/>
    <w:rsid w:val="00A25E0C"/>
    <w:rsid w:val="00A27685"/>
    <w:rsid w:val="00A27DF3"/>
    <w:rsid w:val="00A36099"/>
    <w:rsid w:val="00A41D82"/>
    <w:rsid w:val="00A41E4B"/>
    <w:rsid w:val="00A46F33"/>
    <w:rsid w:val="00A57CEC"/>
    <w:rsid w:val="00A6204B"/>
    <w:rsid w:val="00A62742"/>
    <w:rsid w:val="00A70AEF"/>
    <w:rsid w:val="00A70FD2"/>
    <w:rsid w:val="00A7119A"/>
    <w:rsid w:val="00A73FB0"/>
    <w:rsid w:val="00A74FB1"/>
    <w:rsid w:val="00A84592"/>
    <w:rsid w:val="00A85849"/>
    <w:rsid w:val="00A91968"/>
    <w:rsid w:val="00A97C37"/>
    <w:rsid w:val="00AC39C3"/>
    <w:rsid w:val="00AC5015"/>
    <w:rsid w:val="00AD04BF"/>
    <w:rsid w:val="00AD0971"/>
    <w:rsid w:val="00AD39D7"/>
    <w:rsid w:val="00AD4A1F"/>
    <w:rsid w:val="00AE10BC"/>
    <w:rsid w:val="00AE2F9D"/>
    <w:rsid w:val="00AE4A2B"/>
    <w:rsid w:val="00AE6BBA"/>
    <w:rsid w:val="00AE7DF9"/>
    <w:rsid w:val="00B02549"/>
    <w:rsid w:val="00B04967"/>
    <w:rsid w:val="00B05FBF"/>
    <w:rsid w:val="00B07CE1"/>
    <w:rsid w:val="00B21CFE"/>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B2F71"/>
    <w:rsid w:val="00BC2345"/>
    <w:rsid w:val="00BC6348"/>
    <w:rsid w:val="00BE2D3C"/>
    <w:rsid w:val="00BE5CFF"/>
    <w:rsid w:val="00BE6C32"/>
    <w:rsid w:val="00BF06D3"/>
    <w:rsid w:val="00C01DF0"/>
    <w:rsid w:val="00C04674"/>
    <w:rsid w:val="00C05BA6"/>
    <w:rsid w:val="00C0719B"/>
    <w:rsid w:val="00C076E4"/>
    <w:rsid w:val="00C10A23"/>
    <w:rsid w:val="00C34CA6"/>
    <w:rsid w:val="00C40A38"/>
    <w:rsid w:val="00C41899"/>
    <w:rsid w:val="00C43943"/>
    <w:rsid w:val="00C46712"/>
    <w:rsid w:val="00C50222"/>
    <w:rsid w:val="00C553DC"/>
    <w:rsid w:val="00C55539"/>
    <w:rsid w:val="00C57D01"/>
    <w:rsid w:val="00C60877"/>
    <w:rsid w:val="00C6467F"/>
    <w:rsid w:val="00C64F6D"/>
    <w:rsid w:val="00C6787B"/>
    <w:rsid w:val="00C729C8"/>
    <w:rsid w:val="00C748EF"/>
    <w:rsid w:val="00C755F7"/>
    <w:rsid w:val="00C761AE"/>
    <w:rsid w:val="00C779E0"/>
    <w:rsid w:val="00C802B1"/>
    <w:rsid w:val="00C9228A"/>
    <w:rsid w:val="00C96567"/>
    <w:rsid w:val="00C97C9D"/>
    <w:rsid w:val="00CA00FC"/>
    <w:rsid w:val="00CA6B3B"/>
    <w:rsid w:val="00CA6BCB"/>
    <w:rsid w:val="00CA78EB"/>
    <w:rsid w:val="00CB26C4"/>
    <w:rsid w:val="00CB333B"/>
    <w:rsid w:val="00CB5A16"/>
    <w:rsid w:val="00CB653C"/>
    <w:rsid w:val="00CB6BCD"/>
    <w:rsid w:val="00CB7CA4"/>
    <w:rsid w:val="00CC5164"/>
    <w:rsid w:val="00CD2E83"/>
    <w:rsid w:val="00CE269D"/>
    <w:rsid w:val="00D00168"/>
    <w:rsid w:val="00D05FB1"/>
    <w:rsid w:val="00D12ED3"/>
    <w:rsid w:val="00D233BD"/>
    <w:rsid w:val="00D26220"/>
    <w:rsid w:val="00D32DD5"/>
    <w:rsid w:val="00D33B28"/>
    <w:rsid w:val="00D3447B"/>
    <w:rsid w:val="00D36371"/>
    <w:rsid w:val="00D40BFB"/>
    <w:rsid w:val="00D44B3B"/>
    <w:rsid w:val="00D45B26"/>
    <w:rsid w:val="00D468D5"/>
    <w:rsid w:val="00D56807"/>
    <w:rsid w:val="00D706B3"/>
    <w:rsid w:val="00D707D5"/>
    <w:rsid w:val="00D72934"/>
    <w:rsid w:val="00D73C8C"/>
    <w:rsid w:val="00D8313E"/>
    <w:rsid w:val="00D86691"/>
    <w:rsid w:val="00D8698A"/>
    <w:rsid w:val="00D90088"/>
    <w:rsid w:val="00DA2B16"/>
    <w:rsid w:val="00DA601C"/>
    <w:rsid w:val="00DA60FC"/>
    <w:rsid w:val="00DB3795"/>
    <w:rsid w:val="00DB7BD7"/>
    <w:rsid w:val="00DC2328"/>
    <w:rsid w:val="00DC271C"/>
    <w:rsid w:val="00DC4ED0"/>
    <w:rsid w:val="00DD042E"/>
    <w:rsid w:val="00DD1453"/>
    <w:rsid w:val="00DD23EE"/>
    <w:rsid w:val="00DD4B0C"/>
    <w:rsid w:val="00DE17E3"/>
    <w:rsid w:val="00DE48B1"/>
    <w:rsid w:val="00DE4E5E"/>
    <w:rsid w:val="00DE5E69"/>
    <w:rsid w:val="00DE64D5"/>
    <w:rsid w:val="00DE7C16"/>
    <w:rsid w:val="00DF66A8"/>
    <w:rsid w:val="00DF7204"/>
    <w:rsid w:val="00DF7B88"/>
    <w:rsid w:val="00E0445E"/>
    <w:rsid w:val="00E0534B"/>
    <w:rsid w:val="00E071FD"/>
    <w:rsid w:val="00E11BCD"/>
    <w:rsid w:val="00E136C4"/>
    <w:rsid w:val="00E220AE"/>
    <w:rsid w:val="00E248D5"/>
    <w:rsid w:val="00E33FA4"/>
    <w:rsid w:val="00E36858"/>
    <w:rsid w:val="00E4346D"/>
    <w:rsid w:val="00E4407C"/>
    <w:rsid w:val="00E4530D"/>
    <w:rsid w:val="00E45FD5"/>
    <w:rsid w:val="00E47DFE"/>
    <w:rsid w:val="00E54326"/>
    <w:rsid w:val="00E611CD"/>
    <w:rsid w:val="00E641DA"/>
    <w:rsid w:val="00E6521E"/>
    <w:rsid w:val="00E76DAD"/>
    <w:rsid w:val="00E83C2B"/>
    <w:rsid w:val="00E8531C"/>
    <w:rsid w:val="00E91FFF"/>
    <w:rsid w:val="00EA24AB"/>
    <w:rsid w:val="00EA4FD9"/>
    <w:rsid w:val="00EA51BB"/>
    <w:rsid w:val="00EA550A"/>
    <w:rsid w:val="00EB5DC7"/>
    <w:rsid w:val="00EC025C"/>
    <w:rsid w:val="00EF05A2"/>
    <w:rsid w:val="00EF0DF5"/>
    <w:rsid w:val="00F02034"/>
    <w:rsid w:val="00F0215D"/>
    <w:rsid w:val="00F02538"/>
    <w:rsid w:val="00F04A79"/>
    <w:rsid w:val="00F07B16"/>
    <w:rsid w:val="00F11F45"/>
    <w:rsid w:val="00F16962"/>
    <w:rsid w:val="00F17A94"/>
    <w:rsid w:val="00F32371"/>
    <w:rsid w:val="00F336A3"/>
    <w:rsid w:val="00F353AE"/>
    <w:rsid w:val="00F3596F"/>
    <w:rsid w:val="00F414B4"/>
    <w:rsid w:val="00F54B55"/>
    <w:rsid w:val="00F55623"/>
    <w:rsid w:val="00F56D6D"/>
    <w:rsid w:val="00F577BF"/>
    <w:rsid w:val="00F61B42"/>
    <w:rsid w:val="00F663C0"/>
    <w:rsid w:val="00F70394"/>
    <w:rsid w:val="00F72D85"/>
    <w:rsid w:val="00F72E35"/>
    <w:rsid w:val="00F802B5"/>
    <w:rsid w:val="00F80840"/>
    <w:rsid w:val="00F844B1"/>
    <w:rsid w:val="00F956AB"/>
    <w:rsid w:val="00F95F0A"/>
    <w:rsid w:val="00F9609C"/>
    <w:rsid w:val="00FA33B7"/>
    <w:rsid w:val="00FA7E17"/>
    <w:rsid w:val="00FB3058"/>
    <w:rsid w:val="00FB4B99"/>
    <w:rsid w:val="00FB54C3"/>
    <w:rsid w:val="00FC03D3"/>
    <w:rsid w:val="00FC0AD9"/>
    <w:rsid w:val="00FC2191"/>
    <w:rsid w:val="00FD08F0"/>
    <w:rsid w:val="00FD5985"/>
    <w:rsid w:val="00FE197A"/>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eers.online@csiro.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y.csiro.au/orginfo/structure/support/fin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 TargetMode="Externa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csiro.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0267C8-F683-4201-9130-4FBE299390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897</Words>
  <Characters>5116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Position Details - Administrative Services</vt:lpstr>
    </vt:vector>
  </TitlesOfParts>
  <Company>CSIRO</Company>
  <LinksUpToDate>false</LinksUpToDate>
  <CharactersWithSpaces>6001</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Administrative Services</dc:title>
  <dc:subject>Recruitment - Position Details - role summary for potential applications template</dc:subject>
  <dc:creator>CSIRO Recruitment</dc:creator>
  <cp:keywords>Recruitment, Position, Details, Role, Summary, Description, Profile, Outline, Specification</cp:keywords>
  <dc:description>Word document containing a Position Details (PD) form for a role summary on Administrative Services Position.</dc:description>
  <cp:lastModifiedBy>Pandey, Rashmi (HR, Clayton)</cp:lastModifiedBy>
  <cp:revision>5</cp:revision>
  <cp:lastPrinted>2014-02-06T02:28:00Z</cp:lastPrinted>
  <dcterms:created xsi:type="dcterms:W3CDTF">2018-11-08T02:48:00Z</dcterms:created>
  <dcterms:modified xsi:type="dcterms:W3CDTF">2018-11-08T02:50:00Z</dcterms:modified>
</cp:coreProperties>
</file>