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5D36E2F4" w14:textId="77777777" w:rsidTr="00275D88">
        <w:trPr>
          <w:trHeight w:val="488"/>
        </w:trPr>
        <w:tc>
          <w:tcPr>
            <w:tcW w:w="2766" w:type="dxa"/>
            <w:shd w:val="clear" w:color="auto" w:fill="F2F2F2"/>
            <w:vAlign w:val="center"/>
          </w:tcPr>
          <w:p w14:paraId="0EA3BF33" w14:textId="7036861F"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602226">
              <w:rPr>
                <w:rStyle w:val="BlindHyperlink"/>
                <w:rFonts w:ascii="Calibri" w:hAnsi="Calibri"/>
                <w:sz w:val="22"/>
                <w:szCs w:val="22"/>
              </w:rPr>
              <w:t>j</w:t>
            </w:r>
            <w:r w:rsidR="00602226" w:rsidRPr="0097618D">
              <w:rPr>
                <w:rStyle w:val="BlindHyperlink"/>
                <w:rFonts w:ascii="Calibri" w:hAnsi="Calibri"/>
                <w:sz w:val="22"/>
                <w:szCs w:val="22"/>
              </w:rPr>
              <w:t>ob title</w:t>
            </w:r>
            <w:r w:rsidR="00602226" w:rsidRPr="0097618D">
              <w:rPr>
                <w:rFonts w:ascii="Calibri" w:hAnsi="Calibri"/>
                <w:b/>
                <w:bCs/>
                <w:sz w:val="22"/>
                <w:szCs w:val="22"/>
              </w:rPr>
              <w:t>:</w:t>
            </w:r>
          </w:p>
        </w:tc>
        <w:tc>
          <w:tcPr>
            <w:tcW w:w="7371" w:type="dxa"/>
          </w:tcPr>
          <w:p w14:paraId="3AEACFE9" w14:textId="381B8CF8" w:rsidR="00814B73" w:rsidRPr="0097618D" w:rsidRDefault="000E2AAA" w:rsidP="000F5B5F">
            <w:pPr>
              <w:tabs>
                <w:tab w:val="left" w:pos="6093"/>
              </w:tabs>
              <w:spacing w:before="120" w:after="60"/>
              <w:rPr>
                <w:rFonts w:ascii="Calibri" w:hAnsi="Calibri"/>
                <w:sz w:val="22"/>
                <w:szCs w:val="22"/>
              </w:rPr>
            </w:pPr>
            <w:r>
              <w:rPr>
                <w:rFonts w:ascii="Calibri" w:hAnsi="Calibri"/>
                <w:sz w:val="22"/>
                <w:szCs w:val="22"/>
              </w:rPr>
              <w:t>C</w:t>
            </w:r>
            <w:r w:rsidR="00F67FB3">
              <w:rPr>
                <w:rFonts w:ascii="Calibri" w:hAnsi="Calibri"/>
                <w:sz w:val="22"/>
                <w:szCs w:val="22"/>
              </w:rPr>
              <w:t>SIRO</w:t>
            </w:r>
            <w:r>
              <w:rPr>
                <w:rFonts w:ascii="Calibri" w:hAnsi="Calibri"/>
                <w:sz w:val="22"/>
                <w:szCs w:val="22"/>
              </w:rPr>
              <w:t xml:space="preserve"> </w:t>
            </w:r>
            <w:r w:rsidR="00C77A17" w:rsidRPr="00C77A17">
              <w:rPr>
                <w:rFonts w:ascii="Calibri" w:hAnsi="Calibri"/>
                <w:sz w:val="22"/>
                <w:szCs w:val="22"/>
              </w:rPr>
              <w:t xml:space="preserve">Postdoctoral Fellowship </w:t>
            </w:r>
            <w:r w:rsidR="00C77A17" w:rsidRPr="000F5B5F">
              <w:rPr>
                <w:rFonts w:ascii="Calibri" w:hAnsi="Calibri"/>
                <w:sz w:val="22"/>
                <w:szCs w:val="22"/>
              </w:rPr>
              <w:t xml:space="preserve">in </w:t>
            </w:r>
            <w:r w:rsidR="000F5B5F" w:rsidRPr="000F5B5F">
              <w:rPr>
                <w:rFonts w:ascii="Calibri" w:hAnsi="Calibri"/>
                <w:sz w:val="22"/>
                <w:szCs w:val="22"/>
              </w:rPr>
              <w:fldChar w:fldCharType="begin">
                <w:ffData>
                  <w:name w:val=""/>
                  <w:enabled/>
                  <w:calcOnExit w:val="0"/>
                  <w:helpText w:type="text" w:val="Enter the titile for the job. "/>
                  <w:statusText w:type="text" w:val="Enter the titile for the job."/>
                  <w:textInput>
                    <w:default w:val="Enter field of research"/>
                  </w:textInput>
                </w:ffData>
              </w:fldChar>
            </w:r>
            <w:r w:rsidR="000F5B5F" w:rsidRPr="000F5B5F">
              <w:rPr>
                <w:rFonts w:ascii="Calibri" w:hAnsi="Calibri"/>
                <w:sz w:val="22"/>
                <w:szCs w:val="22"/>
              </w:rPr>
              <w:instrText xml:space="preserve"> FORMTEXT </w:instrText>
            </w:r>
            <w:r w:rsidR="000F5B5F" w:rsidRPr="000F5B5F">
              <w:rPr>
                <w:rFonts w:ascii="Calibri" w:hAnsi="Calibri"/>
                <w:sz w:val="22"/>
                <w:szCs w:val="22"/>
              </w:rPr>
            </w:r>
            <w:r w:rsidR="000F5B5F" w:rsidRPr="000F5B5F">
              <w:rPr>
                <w:rFonts w:ascii="Calibri" w:hAnsi="Calibri"/>
                <w:sz w:val="22"/>
                <w:szCs w:val="22"/>
              </w:rPr>
              <w:fldChar w:fldCharType="separate"/>
            </w:r>
            <w:r w:rsidR="000F5B5F">
              <w:rPr>
                <w:rFonts w:ascii="Calibri" w:hAnsi="Calibri"/>
                <w:sz w:val="22"/>
                <w:szCs w:val="22"/>
              </w:rPr>
              <w:t>O</w:t>
            </w:r>
            <w:r w:rsidR="000F5B5F" w:rsidRPr="000F5B5F">
              <w:rPr>
                <w:rFonts w:ascii="Calibri" w:hAnsi="Calibri"/>
                <w:sz w:val="22"/>
                <w:szCs w:val="22"/>
              </w:rPr>
              <w:t xml:space="preserve">cular </w:t>
            </w:r>
            <w:r w:rsidR="000F5B5F">
              <w:rPr>
                <w:rFonts w:ascii="Calibri" w:hAnsi="Calibri"/>
                <w:sz w:val="22"/>
                <w:szCs w:val="22"/>
              </w:rPr>
              <w:t>B</w:t>
            </w:r>
            <w:r w:rsidR="000F5B5F" w:rsidRPr="000F5B5F">
              <w:rPr>
                <w:rFonts w:ascii="Calibri" w:hAnsi="Calibri"/>
                <w:sz w:val="22"/>
                <w:szCs w:val="22"/>
              </w:rPr>
              <w:t xml:space="preserve">iomarker </w:t>
            </w:r>
            <w:r w:rsidR="000F5B5F">
              <w:rPr>
                <w:rFonts w:ascii="Calibri" w:hAnsi="Calibri"/>
                <w:sz w:val="22"/>
                <w:szCs w:val="22"/>
              </w:rPr>
              <w:t>D</w:t>
            </w:r>
            <w:r w:rsidR="000F5B5F" w:rsidRPr="000F5B5F">
              <w:rPr>
                <w:rFonts w:ascii="Calibri" w:hAnsi="Calibri"/>
                <w:sz w:val="22"/>
                <w:szCs w:val="22"/>
              </w:rPr>
              <w:t xml:space="preserve">evelopment for Alzhimer's Disease </w:t>
            </w:r>
            <w:r w:rsidR="000F5B5F" w:rsidRPr="000F5B5F">
              <w:rPr>
                <w:rFonts w:ascii="Calibri" w:hAnsi="Calibri"/>
                <w:sz w:val="22"/>
                <w:szCs w:val="22"/>
              </w:rPr>
              <w:fldChar w:fldCharType="end"/>
            </w:r>
          </w:p>
        </w:tc>
      </w:tr>
      <w:tr w:rsidR="00814B73" w:rsidRPr="0097618D" w14:paraId="5D1F1976" w14:textId="77777777" w:rsidTr="00275D88">
        <w:trPr>
          <w:trHeight w:val="423"/>
        </w:trPr>
        <w:tc>
          <w:tcPr>
            <w:tcW w:w="2766" w:type="dxa"/>
            <w:shd w:val="clear" w:color="auto" w:fill="F2F2F2"/>
            <w:vAlign w:val="center"/>
          </w:tcPr>
          <w:p w14:paraId="1DAD8528" w14:textId="5028B6F1" w:rsidR="00814B73" w:rsidRPr="0097618D" w:rsidRDefault="00A36099" w:rsidP="00DC271C">
            <w:pPr>
              <w:rPr>
                <w:rFonts w:ascii="Calibri" w:hAnsi="Calibri"/>
                <w:b/>
                <w:bCs/>
                <w:sz w:val="22"/>
                <w:szCs w:val="22"/>
              </w:rPr>
            </w:pPr>
            <w:r>
              <w:rPr>
                <w:rStyle w:val="BlindHyperlink"/>
                <w:rFonts w:ascii="Calibri" w:hAnsi="Calibri"/>
                <w:sz w:val="22"/>
                <w:szCs w:val="22"/>
              </w:rPr>
              <w:t xml:space="preserve">Job </w:t>
            </w:r>
            <w:r w:rsidR="00602226">
              <w:rPr>
                <w:rStyle w:val="BlindHyperlink"/>
                <w:rFonts w:ascii="Calibri" w:hAnsi="Calibri"/>
                <w:sz w:val="22"/>
                <w:szCs w:val="22"/>
              </w:rPr>
              <w:t>reference:</w:t>
            </w:r>
          </w:p>
        </w:tc>
        <w:tc>
          <w:tcPr>
            <w:tcW w:w="7371" w:type="dxa"/>
            <w:vAlign w:val="center"/>
          </w:tcPr>
          <w:p w14:paraId="24DA1332" w14:textId="3F971356" w:rsidR="00814B73" w:rsidRPr="0097618D" w:rsidRDefault="000F5B5F" w:rsidP="00C40A38">
            <w:pPr>
              <w:rPr>
                <w:rFonts w:ascii="Calibri" w:hAnsi="Calibri"/>
                <w:sz w:val="22"/>
                <w:szCs w:val="22"/>
              </w:rPr>
            </w:pPr>
            <w:r>
              <w:rPr>
                <w:rFonts w:ascii="Calibri" w:hAnsi="Calibri"/>
                <w:sz w:val="22"/>
                <w:szCs w:val="22"/>
              </w:rPr>
              <w:t>60043</w:t>
            </w:r>
          </w:p>
        </w:tc>
      </w:tr>
      <w:tr w:rsidR="00814B73" w:rsidRPr="0097618D" w14:paraId="167C4909" w14:textId="77777777" w:rsidTr="00275D88">
        <w:trPr>
          <w:trHeight w:val="429"/>
        </w:trPr>
        <w:tc>
          <w:tcPr>
            <w:tcW w:w="2766" w:type="dxa"/>
            <w:shd w:val="clear" w:color="auto" w:fill="F2F2F2"/>
            <w:vAlign w:val="center"/>
          </w:tcPr>
          <w:p w14:paraId="0D20BBD5" w14:textId="40B915D3"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602226">
              <w:rPr>
                <w:rStyle w:val="BlindHyperlink"/>
                <w:rFonts w:ascii="Calibri" w:hAnsi="Calibri"/>
                <w:sz w:val="22"/>
                <w:szCs w:val="22"/>
              </w:rPr>
              <w:t>a</w:t>
            </w:r>
            <w:r w:rsidR="00602226"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34658358" w14:textId="77777777" w:rsidTr="00275D88">
        <w:trPr>
          <w:trHeight w:val="970"/>
        </w:trPr>
        <w:tc>
          <w:tcPr>
            <w:tcW w:w="2766" w:type="dxa"/>
            <w:shd w:val="clear" w:color="auto" w:fill="F2F2F2"/>
            <w:vAlign w:val="center"/>
          </w:tcPr>
          <w:p w14:paraId="390AA9A6" w14:textId="41D1BB2D"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602226">
              <w:rPr>
                <w:rStyle w:val="BlindHyperlink"/>
                <w:rFonts w:ascii="Calibri" w:hAnsi="Calibri"/>
                <w:sz w:val="22"/>
                <w:szCs w:val="22"/>
              </w:rPr>
              <w:t>a</w:t>
            </w:r>
            <w:r w:rsidR="00602226" w:rsidRPr="0097618D">
              <w:rPr>
                <w:rStyle w:val="BlindHyperlink"/>
                <w:rFonts w:ascii="Calibri" w:hAnsi="Calibri"/>
                <w:sz w:val="22"/>
                <w:szCs w:val="22"/>
              </w:rPr>
              <w:t xml:space="preserve">re </w:t>
            </w:r>
            <w:r w:rsidR="00602226">
              <w:rPr>
                <w:rStyle w:val="BlindHyperlink"/>
                <w:rFonts w:ascii="Calibri" w:hAnsi="Calibri"/>
                <w:sz w:val="22"/>
                <w:szCs w:val="22"/>
              </w:rPr>
              <w:t>o</w:t>
            </w:r>
            <w:r w:rsidR="00602226" w:rsidRPr="0097618D">
              <w:rPr>
                <w:rStyle w:val="BlindHyperlink"/>
                <w:rFonts w:ascii="Calibri" w:hAnsi="Calibri"/>
                <w:sz w:val="22"/>
                <w:szCs w:val="22"/>
              </w:rPr>
              <w:t xml:space="preserve">pen </w:t>
            </w:r>
            <w:r w:rsidR="00602226">
              <w:rPr>
                <w:rStyle w:val="BlindHyperlink"/>
                <w:rFonts w:ascii="Calibri" w:hAnsi="Calibri"/>
                <w:sz w:val="22"/>
                <w:szCs w:val="22"/>
              </w:rPr>
              <w:t>t</w:t>
            </w:r>
            <w:r w:rsidR="00602226" w:rsidRPr="0097618D">
              <w:rPr>
                <w:rStyle w:val="BlindHyperlink"/>
                <w:rFonts w:ascii="Calibri" w:hAnsi="Calibri"/>
                <w:sz w:val="22"/>
                <w:szCs w:val="22"/>
              </w:rPr>
              <w:t>o</w:t>
            </w:r>
            <w:r w:rsidRPr="0097618D">
              <w:rPr>
                <w:rStyle w:val="BlindHyperlink"/>
                <w:rFonts w:ascii="Calibri" w:hAnsi="Calibri"/>
                <w:sz w:val="22"/>
                <w:szCs w:val="22"/>
              </w:rPr>
              <w:t>:</w:t>
            </w:r>
          </w:p>
        </w:tc>
        <w:tc>
          <w:tcPr>
            <w:tcW w:w="7371" w:type="dxa"/>
            <w:vAlign w:val="center"/>
          </w:tcPr>
          <w:p w14:paraId="65C43D03" w14:textId="37F0330B" w:rsidR="000F5B5F" w:rsidRPr="00C04840" w:rsidRDefault="00814B73" w:rsidP="0043518B">
            <w:pPr>
              <w:pStyle w:val="ListParagraph"/>
              <w:numPr>
                <w:ilvl w:val="0"/>
                <w:numId w:val="9"/>
              </w:numPr>
              <w:spacing w:after="60"/>
              <w:ind w:left="0" w:hanging="357"/>
              <w:rPr>
                <w:rFonts w:ascii="Calibri" w:hAnsi="Calibri"/>
                <w:sz w:val="22"/>
                <w:szCs w:val="22"/>
              </w:rPr>
            </w:pPr>
            <w:bookmarkStart w:id="0" w:name="Citizenship"/>
            <w:r w:rsidRPr="00C04840">
              <w:rPr>
                <w:rFonts w:ascii="Calibri" w:hAnsi="Calibri"/>
                <w:sz w:val="22"/>
                <w:szCs w:val="22"/>
              </w:rPr>
              <w:t>All Cand</w:t>
            </w:r>
            <w:bookmarkEnd w:id="0"/>
            <w:r w:rsidR="0043518B" w:rsidRPr="00C04840">
              <w:rPr>
                <w:rFonts w:ascii="Calibri" w:hAnsi="Calibri"/>
                <w:sz w:val="22"/>
                <w:szCs w:val="22"/>
              </w:rPr>
              <w:t>idates</w:t>
            </w:r>
          </w:p>
        </w:tc>
      </w:tr>
      <w:tr w:rsidR="00814B73" w:rsidRPr="0097618D" w14:paraId="49D08D8B" w14:textId="77777777" w:rsidTr="00275D88">
        <w:trPr>
          <w:trHeight w:val="421"/>
        </w:trPr>
        <w:tc>
          <w:tcPr>
            <w:tcW w:w="2766" w:type="dxa"/>
            <w:shd w:val="clear" w:color="auto" w:fill="F2F2F2"/>
            <w:vAlign w:val="center"/>
          </w:tcPr>
          <w:p w14:paraId="356C85FC" w14:textId="43C75D4D"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00602226" w:rsidRPr="0097618D">
              <w:rPr>
                <w:rStyle w:val="BlindHyperlink"/>
                <w:rFonts w:ascii="Calibri" w:hAnsi="Calibri"/>
                <w:sz w:val="22"/>
                <w:szCs w:val="22"/>
              </w:rPr>
              <w:t xml:space="preserve"> client focus - internal:</w:t>
            </w:r>
          </w:p>
        </w:tc>
        <w:tc>
          <w:tcPr>
            <w:tcW w:w="7371" w:type="dxa"/>
            <w:vAlign w:val="center"/>
          </w:tcPr>
          <w:p w14:paraId="1F5CE52C" w14:textId="50E0AB16" w:rsidR="00814B73" w:rsidRPr="00C04840" w:rsidRDefault="000F5B5F" w:rsidP="003C0B40">
            <w:pPr>
              <w:pStyle w:val="ListParagraph"/>
              <w:ind w:left="0"/>
              <w:rPr>
                <w:rFonts w:ascii="Calibri" w:hAnsi="Calibri"/>
                <w:sz w:val="22"/>
                <w:szCs w:val="22"/>
              </w:rPr>
            </w:pPr>
            <w:r w:rsidRPr="00C04840">
              <w:rPr>
                <w:rFonts w:ascii="Calibri" w:hAnsi="Calibri"/>
                <w:sz w:val="22"/>
                <w:szCs w:val="22"/>
              </w:rPr>
              <w:t>10</w:t>
            </w:r>
            <w:r w:rsidR="003B37AE" w:rsidRPr="00C04840">
              <w:rPr>
                <w:rFonts w:ascii="Calibri" w:hAnsi="Calibri"/>
                <w:sz w:val="22"/>
                <w:szCs w:val="22"/>
              </w:rPr>
              <w:t>0%</w:t>
            </w:r>
          </w:p>
        </w:tc>
      </w:tr>
      <w:tr w:rsidR="00814B73" w:rsidRPr="0097618D" w14:paraId="35B54823" w14:textId="77777777" w:rsidTr="00275D88">
        <w:trPr>
          <w:trHeight w:val="413"/>
        </w:trPr>
        <w:tc>
          <w:tcPr>
            <w:tcW w:w="2766" w:type="dxa"/>
            <w:shd w:val="clear" w:color="auto" w:fill="F2F2F2"/>
            <w:vAlign w:val="center"/>
          </w:tcPr>
          <w:p w14:paraId="60D2EF0D" w14:textId="1AFF2BD9"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w:t>
            </w:r>
            <w:r w:rsidR="00602226">
              <w:rPr>
                <w:rStyle w:val="BlindHyperlink"/>
                <w:rFonts w:ascii="Calibri" w:hAnsi="Calibri"/>
                <w:sz w:val="22"/>
                <w:szCs w:val="22"/>
              </w:rPr>
              <w:t xml:space="preserve">f </w:t>
            </w:r>
            <w:r w:rsidR="00602226" w:rsidRPr="0097618D">
              <w:rPr>
                <w:rStyle w:val="BlindHyperlink"/>
                <w:rFonts w:ascii="Calibri" w:hAnsi="Calibri"/>
                <w:sz w:val="22"/>
                <w:szCs w:val="22"/>
              </w:rPr>
              <w:t>client focus - external:</w:t>
            </w:r>
          </w:p>
        </w:tc>
        <w:tc>
          <w:tcPr>
            <w:tcW w:w="7371" w:type="dxa"/>
            <w:vAlign w:val="center"/>
          </w:tcPr>
          <w:p w14:paraId="1729B299" w14:textId="77777777" w:rsidR="00814B73" w:rsidRPr="00C04840" w:rsidRDefault="003B37AE" w:rsidP="003C0B40">
            <w:pPr>
              <w:pStyle w:val="ListParagraph"/>
              <w:ind w:left="0"/>
              <w:rPr>
                <w:rFonts w:ascii="Calibri" w:hAnsi="Calibri"/>
                <w:sz w:val="22"/>
                <w:szCs w:val="22"/>
              </w:rPr>
            </w:pPr>
            <w:r w:rsidRPr="00C04840">
              <w:rPr>
                <w:rFonts w:ascii="Calibri" w:hAnsi="Calibri"/>
                <w:sz w:val="22"/>
                <w:szCs w:val="22"/>
              </w:rPr>
              <w:t>0%</w:t>
            </w:r>
          </w:p>
        </w:tc>
      </w:tr>
      <w:tr w:rsidR="00814B73" w:rsidRPr="0097618D" w14:paraId="161832FD" w14:textId="77777777" w:rsidTr="00275D88">
        <w:trPr>
          <w:trHeight w:val="420"/>
        </w:trPr>
        <w:tc>
          <w:tcPr>
            <w:tcW w:w="2766" w:type="dxa"/>
            <w:shd w:val="clear" w:color="auto" w:fill="F2F2F2"/>
            <w:vAlign w:val="center"/>
          </w:tcPr>
          <w:p w14:paraId="069D352B"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091F82D5" w:rsidR="00814B73" w:rsidRPr="00C04840" w:rsidRDefault="000F5B5F" w:rsidP="000F5B5F">
            <w:pPr>
              <w:pStyle w:val="ListParagraph"/>
              <w:ind w:left="0"/>
              <w:rPr>
                <w:rFonts w:ascii="Calibri" w:hAnsi="Calibri"/>
                <w:sz w:val="22"/>
                <w:szCs w:val="22"/>
              </w:rPr>
            </w:pPr>
            <w:r w:rsidRPr="00C04840">
              <w:rPr>
                <w:rFonts w:ascii="Calibri" w:hAnsi="Calibri"/>
                <w:sz w:val="22"/>
                <w:szCs w:val="22"/>
              </w:rPr>
              <w:t>Research Team Leader</w:t>
            </w:r>
          </w:p>
        </w:tc>
      </w:tr>
      <w:tr w:rsidR="00814B73" w:rsidRPr="0097618D" w14:paraId="6A2546AF" w14:textId="77777777" w:rsidTr="00275D88">
        <w:trPr>
          <w:trHeight w:val="411"/>
        </w:trPr>
        <w:tc>
          <w:tcPr>
            <w:tcW w:w="2766" w:type="dxa"/>
            <w:shd w:val="clear" w:color="auto" w:fill="F2F2F2"/>
            <w:vAlign w:val="center"/>
          </w:tcPr>
          <w:p w14:paraId="3968CF8E" w14:textId="5F7CCEDD"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 xml:space="preserve">Number of </w:t>
            </w:r>
            <w:r w:rsidR="00602226" w:rsidRPr="0097618D">
              <w:rPr>
                <w:rStyle w:val="BlindHyperlink"/>
                <w:rFonts w:ascii="Calibri" w:hAnsi="Calibri"/>
                <w:sz w:val="22"/>
                <w:szCs w:val="22"/>
              </w:rPr>
              <w:t>direct reports</w:t>
            </w:r>
            <w:r w:rsidRPr="0097618D">
              <w:rPr>
                <w:rStyle w:val="BlindHyperlink"/>
                <w:rFonts w:ascii="Calibri" w:hAnsi="Calibri"/>
                <w:sz w:val="22"/>
                <w:szCs w:val="22"/>
              </w:rPr>
              <w:t>:</w:t>
            </w:r>
          </w:p>
        </w:tc>
        <w:tc>
          <w:tcPr>
            <w:tcW w:w="7371" w:type="dxa"/>
            <w:vAlign w:val="center"/>
          </w:tcPr>
          <w:p w14:paraId="04EF448B" w14:textId="77777777" w:rsidR="00814B73" w:rsidRPr="00C04840" w:rsidRDefault="003B37AE" w:rsidP="003C0B40">
            <w:pPr>
              <w:pStyle w:val="ListParagraph"/>
              <w:ind w:left="0"/>
              <w:rPr>
                <w:rFonts w:ascii="Calibri" w:hAnsi="Calibri"/>
                <w:sz w:val="22"/>
                <w:szCs w:val="22"/>
              </w:rPr>
            </w:pPr>
            <w:r w:rsidRPr="00C04840">
              <w:rPr>
                <w:rFonts w:ascii="Calibri" w:hAnsi="Calibri"/>
                <w:sz w:val="22"/>
                <w:szCs w:val="22"/>
              </w:rPr>
              <w:t>0</w:t>
            </w:r>
          </w:p>
        </w:tc>
      </w:tr>
      <w:tr w:rsidR="00602226" w:rsidRPr="0097618D" w14:paraId="74B46636" w14:textId="77777777" w:rsidTr="005E0775">
        <w:trPr>
          <w:trHeight w:val="411"/>
        </w:trPr>
        <w:tc>
          <w:tcPr>
            <w:tcW w:w="2766" w:type="dxa"/>
            <w:shd w:val="clear" w:color="auto" w:fill="F2F2F2"/>
          </w:tcPr>
          <w:p w14:paraId="2954C3B7" w14:textId="2F4E6928" w:rsidR="00602226" w:rsidRDefault="00602226" w:rsidP="00602226">
            <w:pPr>
              <w:spacing w:before="80"/>
              <w:rPr>
                <w:rStyle w:val="BlindHyperlink"/>
                <w:rFonts w:ascii="Calibri" w:hAnsi="Calibri"/>
                <w:sz w:val="22"/>
                <w:szCs w:val="22"/>
              </w:rPr>
            </w:pPr>
            <w:r w:rsidRPr="00602226">
              <w:rPr>
                <w:rStyle w:val="BlindHyperlink"/>
                <w:rFonts w:ascii="Calibri" w:hAnsi="Calibri"/>
                <w:sz w:val="22"/>
                <w:szCs w:val="22"/>
              </w:rPr>
              <w:t>How to apply:</w:t>
            </w:r>
          </w:p>
        </w:tc>
        <w:tc>
          <w:tcPr>
            <w:tcW w:w="7371" w:type="dxa"/>
          </w:tcPr>
          <w:p w14:paraId="33E509C4" w14:textId="33E2B655" w:rsidR="00602226" w:rsidRPr="00C04840" w:rsidRDefault="00602226" w:rsidP="00602226">
            <w:pPr>
              <w:pStyle w:val="ListParagraph"/>
              <w:ind w:left="0"/>
              <w:rPr>
                <w:rFonts w:ascii="Calibri" w:hAnsi="Calibri"/>
                <w:sz w:val="22"/>
                <w:szCs w:val="22"/>
              </w:rPr>
            </w:pPr>
            <w:r w:rsidRPr="00C04840">
              <w:rPr>
                <w:rFonts w:ascii="Calibri" w:hAnsi="Calibri"/>
                <w:sz w:val="22"/>
                <w:szCs w:val="22"/>
              </w:rPr>
              <w:t>Please apply online at jobs.csiro.au and enter the requisition number.  Internal applicants please apply via ‘Jobs Central’ through the ‘People Hub’ icon</w:t>
            </w:r>
            <w:r w:rsidRPr="00C04840">
              <w:t xml:space="preserve">  </w:t>
            </w:r>
          </w:p>
        </w:tc>
      </w:tr>
      <w:tr w:rsidR="00DC271C" w:rsidRPr="0097618D" w14:paraId="719DBC75" w14:textId="77777777" w:rsidTr="00275D88">
        <w:trPr>
          <w:trHeight w:val="411"/>
        </w:trPr>
        <w:tc>
          <w:tcPr>
            <w:tcW w:w="2766" w:type="dxa"/>
            <w:shd w:val="clear" w:color="auto" w:fill="F2F2F2"/>
            <w:vAlign w:val="center"/>
          </w:tcPr>
          <w:p w14:paraId="33159EA3" w14:textId="1ED05A78" w:rsidR="00DC271C" w:rsidRPr="0097618D" w:rsidRDefault="00602226" w:rsidP="00192930">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676DCB6B" w14:textId="5338EA7F" w:rsidR="00DC271C" w:rsidRDefault="000F5B5F" w:rsidP="00602226">
            <w:pPr>
              <w:pStyle w:val="ListParagraph"/>
              <w:ind w:left="0"/>
              <w:rPr>
                <w:rFonts w:ascii="Calibri" w:hAnsi="Calibri"/>
                <w:sz w:val="22"/>
                <w:szCs w:val="22"/>
              </w:rPr>
            </w:pPr>
            <w:r w:rsidRPr="000F5B5F">
              <w:rPr>
                <w:rFonts w:ascii="Calibri" w:hAnsi="Calibri"/>
                <w:sz w:val="22"/>
                <w:szCs w:val="22"/>
              </w:rPr>
              <w:t>Shaun Frost</w:t>
            </w:r>
            <w:r>
              <w:rPr>
                <w:rFonts w:ascii="Calibri" w:hAnsi="Calibri"/>
                <w:sz w:val="22"/>
                <w:szCs w:val="22"/>
              </w:rPr>
              <w:t xml:space="preserve"> via email: </w:t>
            </w:r>
            <w:hyperlink r:id="rId8" w:history="1">
              <w:r w:rsidRPr="00207C60">
                <w:rPr>
                  <w:rStyle w:val="Hyperlink"/>
                  <w:rFonts w:ascii="Calibri" w:hAnsi="Calibri" w:cs="Arial"/>
                  <w:sz w:val="22"/>
                  <w:szCs w:val="22"/>
                </w:rPr>
                <w:t>shaun.frost@csiro.au</w:t>
              </w:r>
            </w:hyperlink>
          </w:p>
          <w:p w14:paraId="5F739EBE" w14:textId="0A8AA52A" w:rsidR="000F5B5F" w:rsidRPr="0097618D" w:rsidRDefault="000F5B5F" w:rsidP="000F5B5F">
            <w:pPr>
              <w:pStyle w:val="ListParagraph"/>
              <w:ind w:left="0"/>
              <w:rPr>
                <w:rFonts w:ascii="Calibri" w:hAnsi="Calibri"/>
                <w:sz w:val="22"/>
                <w:szCs w:val="22"/>
                <w:highlight w:val="yellow"/>
              </w:rPr>
            </w:pPr>
            <w:r w:rsidRPr="002E0E46">
              <w:rPr>
                <w:rFonts w:ascii="Calibri" w:hAnsi="Calibri"/>
                <w:i/>
                <w:sz w:val="18"/>
                <w:szCs w:val="18"/>
              </w:rPr>
              <w:t>Please do not ema</w:t>
            </w:r>
            <w:r>
              <w:rPr>
                <w:rFonts w:ascii="Calibri" w:hAnsi="Calibri"/>
                <w:i/>
                <w:sz w:val="18"/>
                <w:szCs w:val="18"/>
              </w:rPr>
              <w:t>il your application to Shaun Frost.</w:t>
            </w:r>
            <w:r w:rsidRPr="002E0E46">
              <w:rPr>
                <w:rFonts w:ascii="Calibri" w:hAnsi="Calibri"/>
                <w:i/>
                <w:sz w:val="18"/>
                <w:szCs w:val="18"/>
              </w:rPr>
              <w:t xml:space="preserve"> Applications received via this method will not be considered by the selection panel.</w:t>
            </w:r>
          </w:p>
        </w:tc>
      </w:tr>
      <w:tr w:rsidR="001E1841" w:rsidRPr="0097618D" w14:paraId="344E5B9E" w14:textId="77777777" w:rsidTr="00275D88">
        <w:trPr>
          <w:trHeight w:val="411"/>
        </w:trPr>
        <w:tc>
          <w:tcPr>
            <w:tcW w:w="2766" w:type="dxa"/>
            <w:shd w:val="clear" w:color="auto" w:fill="F2F2F2"/>
            <w:vAlign w:val="center"/>
          </w:tcPr>
          <w:p w14:paraId="4B53C1C0" w14:textId="24267CD8" w:rsidR="001E1841" w:rsidRDefault="00602226" w:rsidP="00602226">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673CB64B"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6B0636">
                <w:rPr>
                  <w:rStyle w:val="Hyperlink"/>
                  <w:rFonts w:ascii="Calibri" w:hAnsi="Calibri"/>
                  <w:bCs/>
                  <w:sz w:val="22"/>
                  <w:szCs w:val="22"/>
                </w:rPr>
                <w:t>csiro.online@csiro.au</w:t>
              </w:r>
            </w:hyperlink>
            <w:r w:rsidRPr="00814B73">
              <w:rPr>
                <w:rFonts w:ascii="Calibri" w:hAnsi="Calibri"/>
                <w:bCs/>
                <w:sz w:val="22"/>
                <w:szCs w:val="22"/>
              </w:rPr>
              <w:t xml:space="preserve"> </w:t>
            </w:r>
          </w:p>
          <w:p w14:paraId="1F2A4965" w14:textId="77777777" w:rsidR="001E1841" w:rsidRPr="0097618D" w:rsidRDefault="001E1841" w:rsidP="001E1841">
            <w:pPr>
              <w:pStyle w:val="ListParagraph"/>
              <w:ind w:left="0"/>
              <w:rPr>
                <w:rFonts w:ascii="Calibri" w:hAnsi="Calibri"/>
                <w:sz w:val="22"/>
                <w:szCs w:val="22"/>
                <w:highlight w:val="yellow"/>
              </w:rPr>
            </w:pPr>
          </w:p>
        </w:tc>
      </w:tr>
    </w:tbl>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77777777"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1001CB04" w14:textId="3E0F1BD9" w:rsidR="000E2AAA" w:rsidRPr="00977024" w:rsidRDefault="000F5B5F" w:rsidP="00C77A17">
      <w:pPr>
        <w:rPr>
          <w:rFonts w:asciiTheme="minorHAnsi" w:hAnsiTheme="minorHAnsi" w:cstheme="minorHAnsi"/>
          <w:b/>
          <w:i/>
          <w:sz w:val="22"/>
          <w:szCs w:val="22"/>
        </w:rPr>
      </w:pPr>
      <w:r>
        <w:rPr>
          <w:rFonts w:ascii="Calibri" w:hAnsi="Calibri"/>
          <w:sz w:val="22"/>
          <w:szCs w:val="22"/>
        </w:rPr>
        <w:lastRenderedPageBreak/>
        <w:t>The Postdoctoral Fellow will work as part of the Australian e-Health Research Centre’s Ocular biomarker research team and be located in AEHRC in Parkville Victoria.</w:t>
      </w: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614EA1" w14:textId="77777777" w:rsidR="008A4083" w:rsidRDefault="008A4083" w:rsidP="008A4083"/>
    <w:p w14:paraId="6C126A2D" w14:textId="299D3ADA" w:rsidR="00C3034F" w:rsidRDefault="00C77A17" w:rsidP="005A0FE7">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19802B93" w14:textId="5306F8FD" w:rsidR="00C77A17" w:rsidRPr="000F5B5F" w:rsidRDefault="00602226" w:rsidP="005A0FE7">
      <w:pPr>
        <w:pStyle w:val="ListParagraph"/>
        <w:numPr>
          <w:ilvl w:val="0"/>
          <w:numId w:val="47"/>
        </w:numPr>
        <w:spacing w:before="120" w:after="60"/>
        <w:rPr>
          <w:rFonts w:asciiTheme="minorHAnsi" w:hAnsiTheme="minorHAnsi"/>
          <w:bCs/>
          <w:sz w:val="22"/>
          <w:szCs w:val="22"/>
        </w:rPr>
      </w:pPr>
      <w:r w:rsidRPr="000F5B5F">
        <w:rPr>
          <w:rFonts w:asciiTheme="minorHAnsi" w:hAnsiTheme="minorHAnsi"/>
          <w:bCs/>
          <w:sz w:val="22"/>
          <w:szCs w:val="22"/>
        </w:rPr>
        <w:t>C</w:t>
      </w:r>
      <w:r w:rsidR="00C77A17" w:rsidRPr="000F5B5F">
        <w:rPr>
          <w:rFonts w:asciiTheme="minorHAnsi" w:hAnsiTheme="minorHAnsi"/>
          <w:bCs/>
          <w:sz w:val="22"/>
          <w:szCs w:val="22"/>
        </w:rPr>
        <w:t>arry out innovative, impactful research of strategic importance to CSIRO that will, where possible, lead to novel and</w:t>
      </w:r>
      <w:r w:rsidRPr="000F5B5F">
        <w:rPr>
          <w:rFonts w:asciiTheme="minorHAnsi" w:hAnsiTheme="minorHAnsi"/>
          <w:bCs/>
          <w:sz w:val="22"/>
          <w:szCs w:val="22"/>
        </w:rPr>
        <w:t xml:space="preserve"> important scientific outcomes.</w:t>
      </w:r>
    </w:p>
    <w:p w14:paraId="6514572E" w14:textId="455BF277" w:rsidR="00C3034F" w:rsidRPr="000F5B5F" w:rsidRDefault="00602226" w:rsidP="005A0FE7">
      <w:pPr>
        <w:pStyle w:val="ListParagraph"/>
        <w:numPr>
          <w:ilvl w:val="0"/>
          <w:numId w:val="47"/>
        </w:numPr>
        <w:spacing w:before="120" w:after="60"/>
        <w:rPr>
          <w:rFonts w:asciiTheme="minorHAnsi" w:hAnsiTheme="minorHAnsi"/>
          <w:bCs/>
          <w:sz w:val="22"/>
          <w:szCs w:val="22"/>
        </w:rPr>
      </w:pPr>
      <w:r w:rsidRPr="000F5B5F">
        <w:rPr>
          <w:rFonts w:asciiTheme="minorHAnsi" w:hAnsiTheme="minorHAnsi"/>
          <w:bCs/>
          <w:sz w:val="22"/>
          <w:szCs w:val="22"/>
        </w:rPr>
        <w:t>R</w:t>
      </w:r>
      <w:r w:rsidR="00C3034F" w:rsidRPr="000F5B5F">
        <w:rPr>
          <w:rFonts w:asciiTheme="minorHAnsi" w:hAnsiTheme="minorHAnsi"/>
          <w:bCs/>
          <w:sz w:val="22"/>
          <w:szCs w:val="22"/>
        </w:rPr>
        <w:t>ecognise and exploit opportunities for innovation and the generation of new theoretical perspectives, and progress opportunities for the further development or creation of new lines of research</w:t>
      </w:r>
      <w:r w:rsidRPr="000F5B5F">
        <w:rPr>
          <w:rFonts w:asciiTheme="minorHAnsi" w:hAnsiTheme="minorHAnsi"/>
          <w:bCs/>
          <w:sz w:val="22"/>
          <w:szCs w:val="22"/>
        </w:rPr>
        <w:t>.</w:t>
      </w:r>
    </w:p>
    <w:p w14:paraId="58616311" w14:textId="32B78451" w:rsidR="00C3034F" w:rsidRPr="000F5B5F" w:rsidRDefault="00602226" w:rsidP="005A0FE7">
      <w:pPr>
        <w:pStyle w:val="ListParagraph"/>
        <w:numPr>
          <w:ilvl w:val="0"/>
          <w:numId w:val="47"/>
        </w:numPr>
        <w:spacing w:before="120" w:after="60"/>
        <w:rPr>
          <w:rFonts w:asciiTheme="minorHAnsi" w:hAnsiTheme="minorHAnsi"/>
          <w:bCs/>
          <w:sz w:val="22"/>
          <w:szCs w:val="22"/>
        </w:rPr>
      </w:pPr>
      <w:r w:rsidRPr="000F5B5F">
        <w:rPr>
          <w:rFonts w:asciiTheme="minorHAnsi" w:hAnsiTheme="minorHAnsi"/>
          <w:bCs/>
          <w:sz w:val="22"/>
          <w:szCs w:val="22"/>
        </w:rPr>
        <w:t>U</w:t>
      </w:r>
      <w:r w:rsidR="00C3034F" w:rsidRPr="000F5B5F">
        <w:rPr>
          <w:rFonts w:asciiTheme="minorHAnsi" w:hAnsiTheme="minorHAnsi"/>
          <w:bCs/>
          <w:sz w:val="22"/>
          <w:szCs w:val="22"/>
        </w:rPr>
        <w:t>tilise design thinking methodology to plan and prepare research proposals, and apply non-academic impact methodology to research projects</w:t>
      </w:r>
      <w:r w:rsidRPr="000F5B5F">
        <w:rPr>
          <w:rFonts w:asciiTheme="minorHAnsi" w:hAnsiTheme="minorHAnsi"/>
          <w:bCs/>
          <w:sz w:val="22"/>
          <w:szCs w:val="22"/>
        </w:rPr>
        <w:t>.</w:t>
      </w:r>
    </w:p>
    <w:p w14:paraId="2B225779" w14:textId="0A351D73" w:rsidR="00C3034F" w:rsidRPr="000F5B5F" w:rsidRDefault="00602226" w:rsidP="005A0FE7">
      <w:pPr>
        <w:pStyle w:val="ListParagraph"/>
        <w:numPr>
          <w:ilvl w:val="0"/>
          <w:numId w:val="47"/>
        </w:numPr>
        <w:spacing w:before="120" w:after="60"/>
        <w:rPr>
          <w:rFonts w:asciiTheme="minorHAnsi" w:hAnsiTheme="minorHAnsi"/>
          <w:bCs/>
          <w:sz w:val="22"/>
          <w:szCs w:val="22"/>
        </w:rPr>
      </w:pPr>
      <w:r w:rsidRPr="000F5B5F">
        <w:rPr>
          <w:rFonts w:asciiTheme="minorHAnsi" w:hAnsiTheme="minorHAnsi"/>
          <w:bCs/>
          <w:sz w:val="22"/>
          <w:szCs w:val="22"/>
        </w:rPr>
        <w:t>C</w:t>
      </w:r>
      <w:r w:rsidR="00C3034F" w:rsidRPr="000F5B5F">
        <w:rPr>
          <w:rFonts w:asciiTheme="minorHAnsi" w:hAnsiTheme="minorHAnsi"/>
          <w:bCs/>
          <w:sz w:val="22"/>
          <w:szCs w:val="22"/>
        </w:rPr>
        <w:t>arry out research investigations requiring originality, creativity and innovation</w:t>
      </w:r>
      <w:r w:rsidRPr="000F5B5F">
        <w:rPr>
          <w:rFonts w:asciiTheme="minorHAnsi" w:hAnsiTheme="minorHAnsi"/>
          <w:bCs/>
          <w:sz w:val="22"/>
          <w:szCs w:val="22"/>
        </w:rPr>
        <w:t>.</w:t>
      </w:r>
    </w:p>
    <w:p w14:paraId="5F827DB2" w14:textId="665C9E63" w:rsidR="00C3034F" w:rsidRPr="00C04840" w:rsidRDefault="00602226" w:rsidP="005A0FE7">
      <w:pPr>
        <w:pStyle w:val="ListParagraph"/>
        <w:numPr>
          <w:ilvl w:val="0"/>
          <w:numId w:val="47"/>
        </w:numPr>
        <w:spacing w:before="120" w:after="60"/>
        <w:rPr>
          <w:rFonts w:asciiTheme="minorHAnsi" w:hAnsiTheme="minorHAnsi"/>
          <w:bCs/>
          <w:sz w:val="22"/>
          <w:szCs w:val="22"/>
        </w:rPr>
      </w:pPr>
      <w:r w:rsidRPr="000F5B5F">
        <w:rPr>
          <w:rFonts w:asciiTheme="minorHAnsi" w:hAnsiTheme="minorHAnsi"/>
          <w:bCs/>
          <w:sz w:val="22"/>
          <w:szCs w:val="22"/>
        </w:rPr>
        <w:t>R</w:t>
      </w:r>
      <w:r w:rsidR="00C3034F" w:rsidRPr="000F5B5F">
        <w:rPr>
          <w:rFonts w:asciiTheme="minorHAnsi" w:hAnsiTheme="minorHAnsi"/>
          <w:bCs/>
          <w:sz w:val="22"/>
          <w:szCs w:val="22"/>
        </w:rPr>
        <w:t xml:space="preserve">ecord, manage, and analyse data/information using relevant domain data science </w:t>
      </w:r>
      <w:r w:rsidR="00C3034F" w:rsidRPr="00C04840">
        <w:rPr>
          <w:rFonts w:asciiTheme="minorHAnsi" w:hAnsiTheme="minorHAnsi"/>
          <w:bCs/>
          <w:sz w:val="22"/>
          <w:szCs w:val="22"/>
        </w:rPr>
        <w:t>techniques.</w:t>
      </w:r>
    </w:p>
    <w:p w14:paraId="7559CE5A" w14:textId="5AC6DBA5" w:rsidR="000F5B5F" w:rsidRPr="00C04840" w:rsidRDefault="000F5B5F" w:rsidP="005A0FE7">
      <w:pPr>
        <w:pStyle w:val="ListParagraph"/>
        <w:numPr>
          <w:ilvl w:val="0"/>
          <w:numId w:val="47"/>
        </w:numPr>
        <w:spacing w:before="120" w:after="60"/>
        <w:rPr>
          <w:rFonts w:ascii="Calibri" w:hAnsi="Calibri"/>
          <w:sz w:val="22"/>
          <w:szCs w:val="22"/>
        </w:rPr>
      </w:pPr>
      <w:r w:rsidRPr="00C04840">
        <w:rPr>
          <w:rFonts w:asciiTheme="minorHAnsi" w:hAnsiTheme="minorHAnsi"/>
          <w:bCs/>
          <w:sz w:val="22"/>
          <w:szCs w:val="22"/>
        </w:rPr>
        <w:t xml:space="preserve">Conduct research to develop a precision eye test for early detection of AD, this has the potential to improve diagnosis of AD and contribute to the development of better treatments, through testing of candidate therapies earlier in the development of the disease.  </w:t>
      </w:r>
    </w:p>
    <w:p w14:paraId="114E42DE"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 xml:space="preserve">Undertake regular reviews of relevant literature and patents. </w:t>
      </w:r>
    </w:p>
    <w:p w14:paraId="0267EEFB"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Produce high quality scientific and/or engineering papers suitable for publication in quality journals, for client reports and granting of patents.</w:t>
      </w:r>
    </w:p>
    <w:p w14:paraId="6847CCBA"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 xml:space="preserve">Prepare appropriate conference papers and present those at conferences as agreed with your supervisor. </w:t>
      </w:r>
    </w:p>
    <w:p w14:paraId="2585E898"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 xml:space="preserve">Contribute to the development of innovative concepts and ideas for further research. </w:t>
      </w:r>
    </w:p>
    <w:p w14:paraId="1D38E4B7"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 xml:space="preserve">Make a contribution to the effective functioning of the research team and help deliver CSIRO’s organisational objectives and plans. </w:t>
      </w:r>
    </w:p>
    <w:p w14:paraId="2AAAFDA0"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Work collaboratively with colleagues within your team, the business unit and across CSIRO.</w:t>
      </w:r>
    </w:p>
    <w:p w14:paraId="7CD09EFD"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Communicate effectively and respectfully with all staff, clients and suppliers in the interests of good business practice, collaboration and enhancement of CSIRO’s reputation.</w:t>
      </w:r>
    </w:p>
    <w:p w14:paraId="6A705521" w14:textId="77777777" w:rsidR="000F5B5F" w:rsidRPr="00C04840" w:rsidRDefault="000F5B5F" w:rsidP="005A0FE7">
      <w:pPr>
        <w:pStyle w:val="ListParagraph"/>
        <w:numPr>
          <w:ilvl w:val="0"/>
          <w:numId w:val="47"/>
        </w:numPr>
        <w:spacing w:after="60"/>
        <w:rPr>
          <w:rFonts w:ascii="Calibri" w:hAnsi="Calibri"/>
          <w:sz w:val="22"/>
          <w:szCs w:val="22"/>
        </w:rPr>
      </w:pPr>
      <w:r w:rsidRPr="00C04840">
        <w:rPr>
          <w:rFonts w:ascii="Calibri" w:hAnsi="Calibri"/>
          <w:sz w:val="22"/>
          <w:szCs w:val="22"/>
        </w:rPr>
        <w:t>Adhere to the spirit and practice of CSIRO’s Values, Health, Safety and Environment plans and policies, Diversity initiatives and Zero Harm goals.</w:t>
      </w:r>
    </w:p>
    <w:p w14:paraId="3E2C4AD1" w14:textId="77777777" w:rsidR="00760291" w:rsidRPr="00C04840" w:rsidRDefault="000F5B5F" w:rsidP="00760291">
      <w:pPr>
        <w:pStyle w:val="ListParagraph"/>
        <w:numPr>
          <w:ilvl w:val="0"/>
          <w:numId w:val="47"/>
        </w:numPr>
        <w:spacing w:after="60"/>
        <w:rPr>
          <w:rFonts w:ascii="Calibri" w:hAnsi="Calibri"/>
          <w:sz w:val="22"/>
          <w:szCs w:val="22"/>
        </w:rPr>
      </w:pPr>
      <w:r w:rsidRPr="00C04840">
        <w:rPr>
          <w:rFonts w:ascii="Calibri" w:hAnsi="Calibri"/>
          <w:sz w:val="22"/>
          <w:szCs w:val="22"/>
        </w:rPr>
        <w:t>Undertake an appropriate training and development program developed by CSIRO.</w:t>
      </w:r>
    </w:p>
    <w:p w14:paraId="1A62FEB2" w14:textId="443F0EBD" w:rsidR="00771569" w:rsidRPr="00C04840" w:rsidRDefault="00771569" w:rsidP="00760291">
      <w:pPr>
        <w:pStyle w:val="ListParagraph"/>
        <w:numPr>
          <w:ilvl w:val="0"/>
          <w:numId w:val="47"/>
        </w:numPr>
        <w:spacing w:after="60"/>
        <w:rPr>
          <w:rFonts w:ascii="Calibri" w:hAnsi="Calibri"/>
          <w:sz w:val="22"/>
          <w:szCs w:val="22"/>
        </w:rPr>
      </w:pPr>
      <w:r w:rsidRPr="00C04840">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D77878" w:rsidP="00C77A17">
      <w:hyperlink r:id="rId11" w:history="1">
        <w:r w:rsidR="00C77A17" w:rsidRPr="007549D9">
          <w:rPr>
            <w:rStyle w:val="Hyperlink"/>
            <w:rFonts w:ascii="Calibri" w:hAnsi="Calibri"/>
            <w:sz w:val="22"/>
            <w:szCs w:val="22"/>
          </w:rPr>
          <w:t>http://www.csiro.au/en/Careers/Student-and-graduate-programs/Postdoctoral-fellowships</w:t>
        </w:r>
      </w:hyperlink>
    </w:p>
    <w:p w14:paraId="6627A90F" w14:textId="51C382E5" w:rsidR="008A4083" w:rsidRPr="006B0636" w:rsidRDefault="00C04840" w:rsidP="003B37AE">
      <w:pPr>
        <w:pStyle w:val="Heading2"/>
        <w:rPr>
          <w:rFonts w:asciiTheme="minorHAnsi" w:hAnsiTheme="minorHAnsi" w:cstheme="minorHAnsi"/>
          <w:bCs/>
          <w:i w:val="0"/>
          <w:iCs/>
          <w:szCs w:val="22"/>
          <w:lang w:val="en-AU"/>
        </w:rPr>
      </w:pPr>
      <w:r>
        <w:rPr>
          <w:rFonts w:asciiTheme="minorHAnsi" w:hAnsiTheme="minorHAnsi" w:cstheme="minorHAnsi"/>
          <w:i w:val="0"/>
          <w:lang w:val="en-AU"/>
        </w:rPr>
        <w:lastRenderedPageBreak/>
        <w:t>C</w:t>
      </w:r>
      <w:r w:rsidR="0021628B" w:rsidRPr="006B0636">
        <w:rPr>
          <w:rFonts w:asciiTheme="minorHAnsi" w:hAnsiTheme="minorHAnsi" w:cstheme="minorHAnsi"/>
          <w:i w:val="0"/>
        </w:rPr>
        <w:t xml:space="preserve">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7416E325" w:rsidR="00C3034F" w:rsidRPr="000F5B5F" w:rsidRDefault="00C77A17" w:rsidP="00D73873">
      <w:pPr>
        <w:numPr>
          <w:ilvl w:val="0"/>
          <w:numId w:val="16"/>
        </w:numPr>
        <w:tabs>
          <w:tab w:val="clear" w:pos="720"/>
          <w:tab w:val="num" w:pos="6"/>
        </w:tabs>
        <w:spacing w:after="60"/>
        <w:ind w:left="318" w:hanging="284"/>
        <w:rPr>
          <w:rFonts w:ascii="Calibri" w:hAnsi="Calibri"/>
          <w:b/>
          <w:iCs/>
          <w:sz w:val="22"/>
          <w:szCs w:val="22"/>
        </w:rPr>
      </w:pPr>
      <w:r w:rsidRPr="000F5B5F">
        <w:rPr>
          <w:rFonts w:ascii="Calibri" w:hAnsi="Calibri"/>
          <w:sz w:val="22"/>
          <w:szCs w:val="22"/>
        </w:rPr>
        <w:t>A doctorate (or will shortly satisfy the requirements of a PhD) in a relevant discipline area, such as</w:t>
      </w:r>
      <w:r w:rsidR="003B37AE" w:rsidRPr="000F5B5F">
        <w:rPr>
          <w:rFonts w:ascii="Calibri" w:hAnsi="Calibri"/>
          <w:sz w:val="22"/>
          <w:szCs w:val="22"/>
        </w:rPr>
        <w:t xml:space="preserve"> </w:t>
      </w:r>
      <w:r w:rsidR="000F5B5F" w:rsidRPr="000F5B5F">
        <w:rPr>
          <w:rFonts w:ascii="Calibri" w:hAnsi="Calibri"/>
          <w:sz w:val="22"/>
          <w:szCs w:val="22"/>
        </w:rPr>
        <w:t>medical informatics, health sciences or ophthalmology.</w:t>
      </w:r>
    </w:p>
    <w:p w14:paraId="45C6E95D" w14:textId="506A27A1" w:rsidR="00C3034F" w:rsidRPr="000F5B5F" w:rsidRDefault="00C3034F" w:rsidP="00D73873">
      <w:pPr>
        <w:spacing w:after="60"/>
        <w:ind w:left="318"/>
        <w:rPr>
          <w:rFonts w:ascii="Calibri" w:hAnsi="Calibri"/>
          <w:b/>
          <w:iCs/>
          <w:sz w:val="22"/>
          <w:szCs w:val="22"/>
        </w:rPr>
      </w:pPr>
      <w:r w:rsidRPr="000F5B5F">
        <w:rPr>
          <w:rFonts w:ascii="Calibri" w:hAnsi="Calibri"/>
          <w:b/>
          <w:sz w:val="22"/>
          <w:szCs w:val="22"/>
        </w:rPr>
        <w:t xml:space="preserve">Please note: </w:t>
      </w:r>
      <w:r w:rsidRPr="000F5B5F">
        <w:rPr>
          <w:rFonts w:ascii="Calibri" w:hAnsi="Calibri"/>
          <w:sz w:val="22"/>
          <w:szCs w:val="22"/>
        </w:rPr>
        <w:t xml:space="preserve">To be eligible for this role you must have </w:t>
      </w:r>
      <w:r w:rsidRPr="000F5B5F">
        <w:rPr>
          <w:rFonts w:ascii="Calibri" w:hAnsi="Calibri"/>
          <w:b/>
          <w:sz w:val="22"/>
          <w:szCs w:val="22"/>
        </w:rPr>
        <w:t xml:space="preserve">no more than 3 years </w:t>
      </w:r>
      <w:r w:rsidR="005A0FE7">
        <w:rPr>
          <w:rFonts w:ascii="Calibri" w:hAnsi="Calibri"/>
          <w:b/>
          <w:sz w:val="22"/>
          <w:szCs w:val="22"/>
        </w:rPr>
        <w:t xml:space="preserve">(or </w:t>
      </w:r>
      <w:r w:rsidRPr="000F5B5F">
        <w:rPr>
          <w:rFonts w:ascii="Calibri" w:hAnsi="Calibri"/>
          <w:b/>
          <w:sz w:val="22"/>
          <w:szCs w:val="22"/>
        </w:rPr>
        <w:t xml:space="preserve">part time equivalent) </w:t>
      </w:r>
      <w:r w:rsidRPr="000F5B5F">
        <w:rPr>
          <w:rFonts w:ascii="Calibri" w:hAnsi="Calibri"/>
          <w:sz w:val="22"/>
          <w:szCs w:val="22"/>
        </w:rPr>
        <w:t>of relevant postdoctoral experience.</w:t>
      </w:r>
    </w:p>
    <w:p w14:paraId="5849A027" w14:textId="75F4B718" w:rsidR="000F5B5F" w:rsidRPr="00C04840" w:rsidRDefault="000F5B5F" w:rsidP="00D73873">
      <w:pPr>
        <w:numPr>
          <w:ilvl w:val="0"/>
          <w:numId w:val="38"/>
        </w:numPr>
        <w:tabs>
          <w:tab w:val="num" w:pos="6"/>
        </w:tabs>
        <w:spacing w:after="60"/>
        <w:ind w:left="318" w:hanging="284"/>
        <w:rPr>
          <w:rStyle w:val="Emphasis"/>
          <w:rFonts w:ascii="Calibri" w:hAnsi="Calibri"/>
          <w:b/>
          <w:i w:val="0"/>
          <w:iCs/>
          <w:sz w:val="22"/>
          <w:szCs w:val="22"/>
        </w:rPr>
      </w:pPr>
      <w:r w:rsidRPr="00C04840">
        <w:rPr>
          <w:rFonts w:ascii="Calibri" w:hAnsi="Calibri"/>
          <w:sz w:val="22"/>
          <w:szCs w:val="22"/>
        </w:rPr>
        <w:t>Demonstrated practical experience in medical informatics, biomedical imaging and biomarker development.</w:t>
      </w:r>
    </w:p>
    <w:p w14:paraId="1B91D0A9" w14:textId="070FA4CF" w:rsidR="000F5B5F" w:rsidRPr="00C04840" w:rsidRDefault="000F5B5F" w:rsidP="00D73873">
      <w:pPr>
        <w:numPr>
          <w:ilvl w:val="0"/>
          <w:numId w:val="38"/>
        </w:numPr>
        <w:tabs>
          <w:tab w:val="num" w:pos="6"/>
        </w:tabs>
        <w:spacing w:after="60"/>
        <w:ind w:left="318" w:hanging="284"/>
      </w:pPr>
      <w:r w:rsidRPr="00C04840">
        <w:rPr>
          <w:rFonts w:ascii="Calibri" w:hAnsi="Calibri"/>
          <w:sz w:val="22"/>
          <w:szCs w:val="22"/>
        </w:rPr>
        <w:t>Considerable experience with statistical data analysis</w:t>
      </w:r>
      <w:r w:rsidR="009E4734" w:rsidRPr="00C04840">
        <w:rPr>
          <w:rFonts w:ascii="Calibri" w:hAnsi="Calibri"/>
          <w:sz w:val="22"/>
          <w:szCs w:val="22"/>
        </w:rPr>
        <w:t>.</w:t>
      </w:r>
      <w:r w:rsidRPr="00C04840">
        <w:rPr>
          <w:rFonts w:ascii="Calibri" w:hAnsi="Calibri"/>
          <w:sz w:val="22"/>
          <w:szCs w:val="22"/>
        </w:rPr>
        <w:t xml:space="preserve"> </w:t>
      </w:r>
    </w:p>
    <w:p w14:paraId="43FEAABA" w14:textId="7E32524B" w:rsidR="000F5B5F" w:rsidRPr="00C04840" w:rsidRDefault="000F5B5F" w:rsidP="00D73873">
      <w:pPr>
        <w:numPr>
          <w:ilvl w:val="0"/>
          <w:numId w:val="38"/>
        </w:numPr>
        <w:tabs>
          <w:tab w:val="num" w:pos="6"/>
        </w:tabs>
        <w:spacing w:after="60"/>
        <w:ind w:left="318" w:hanging="284"/>
        <w:rPr>
          <w:rStyle w:val="Emphasis"/>
          <w:rFonts w:ascii="Calibri" w:hAnsi="Calibri"/>
          <w:i w:val="0"/>
        </w:rPr>
      </w:pPr>
      <w:r w:rsidRPr="00C04840">
        <w:rPr>
          <w:rFonts w:ascii="Calibri" w:hAnsi="Calibri"/>
          <w:sz w:val="22"/>
          <w:szCs w:val="22"/>
        </w:rPr>
        <w:t>Demonstrated experience in research publications and grant applications</w:t>
      </w:r>
      <w:r w:rsidR="009E4734" w:rsidRPr="00C04840">
        <w:rPr>
          <w:rFonts w:ascii="Calibri" w:hAnsi="Calibri"/>
          <w:sz w:val="22"/>
          <w:szCs w:val="22"/>
        </w:rPr>
        <w:t>.</w:t>
      </w:r>
    </w:p>
    <w:p w14:paraId="57C6E7D6" w14:textId="51AD070F" w:rsidR="00C3034F" w:rsidRPr="00C04840" w:rsidRDefault="00C3034F" w:rsidP="00D73873">
      <w:pPr>
        <w:numPr>
          <w:ilvl w:val="0"/>
          <w:numId w:val="38"/>
        </w:numPr>
        <w:tabs>
          <w:tab w:val="num" w:pos="6"/>
        </w:tabs>
        <w:spacing w:after="60"/>
        <w:ind w:left="318" w:hanging="284"/>
        <w:rPr>
          <w:rFonts w:ascii="Calibri" w:hAnsi="Calibri"/>
          <w:sz w:val="22"/>
          <w:szCs w:val="22"/>
        </w:rPr>
      </w:pPr>
      <w:r w:rsidRPr="00C04840">
        <w:rPr>
          <w:rFonts w:ascii="Calibri" w:hAnsi="Calibri"/>
          <w:sz w:val="22"/>
          <w:szCs w:val="22"/>
        </w:rPr>
        <w:t xml:space="preserve">High level written and oral communication skills with the ability to represent the research team effectively internally and externally, including through </w:t>
      </w:r>
      <w:r w:rsidR="00DD3A8A" w:rsidRPr="00C04840">
        <w:rPr>
          <w:rFonts w:ascii="Calibri" w:hAnsi="Calibri"/>
          <w:sz w:val="22"/>
          <w:szCs w:val="22"/>
        </w:rPr>
        <w:t xml:space="preserve">peer reviewed journals and/or authorship of scientific papers, </w:t>
      </w:r>
      <w:r w:rsidRPr="00C04840">
        <w:rPr>
          <w:rFonts w:ascii="Calibri" w:hAnsi="Calibri"/>
          <w:sz w:val="22"/>
          <w:szCs w:val="22"/>
        </w:rPr>
        <w:t>reports, grant applications, patents, and presenting at national and international conferences</w:t>
      </w:r>
    </w:p>
    <w:p w14:paraId="4C248F22" w14:textId="49074224" w:rsidR="00DD3A8A" w:rsidRPr="000F5B5F" w:rsidRDefault="00DD3A8A" w:rsidP="00D73873">
      <w:pPr>
        <w:numPr>
          <w:ilvl w:val="0"/>
          <w:numId w:val="38"/>
        </w:numPr>
        <w:tabs>
          <w:tab w:val="num" w:pos="6"/>
        </w:tabs>
        <w:spacing w:after="60"/>
        <w:ind w:left="318" w:hanging="284"/>
        <w:rPr>
          <w:rFonts w:ascii="Calibri" w:hAnsi="Calibri"/>
          <w:sz w:val="22"/>
          <w:szCs w:val="22"/>
        </w:rPr>
      </w:pPr>
      <w:r w:rsidRPr="000F5B5F">
        <w:rPr>
          <w:rFonts w:ascii="Calibri" w:hAnsi="Calibri"/>
          <w:sz w:val="22"/>
          <w:szCs w:val="22"/>
        </w:rPr>
        <w:t>A record of science innovation and creativity, including the ability &amp; willingness to incorporate novel ideas and approaches into scientific investigations.</w:t>
      </w:r>
    </w:p>
    <w:p w14:paraId="41C50709" w14:textId="77777777" w:rsidR="00C3034F" w:rsidRPr="000F5B5F" w:rsidRDefault="00C3034F" w:rsidP="00D73873">
      <w:pPr>
        <w:numPr>
          <w:ilvl w:val="0"/>
          <w:numId w:val="38"/>
        </w:numPr>
        <w:tabs>
          <w:tab w:val="num" w:pos="6"/>
        </w:tabs>
        <w:spacing w:after="60"/>
        <w:ind w:left="318" w:hanging="284"/>
        <w:rPr>
          <w:rFonts w:ascii="Calibri" w:hAnsi="Calibri"/>
          <w:sz w:val="22"/>
          <w:szCs w:val="22"/>
        </w:rPr>
      </w:pPr>
      <w:r w:rsidRPr="001B5E77">
        <w:rPr>
          <w:rFonts w:ascii="Calibri" w:hAnsi="Calibri"/>
          <w:sz w:val="22"/>
          <w:szCs w:val="22"/>
        </w:rPr>
        <w:t>A history of professional and respectful behaviours and attitudes in a collaborative environment.</w:t>
      </w:r>
    </w:p>
    <w:p w14:paraId="148E90B7" w14:textId="77777777" w:rsidR="00D73873" w:rsidRDefault="00C3034F" w:rsidP="00D73873">
      <w:pPr>
        <w:numPr>
          <w:ilvl w:val="0"/>
          <w:numId w:val="38"/>
        </w:numPr>
        <w:tabs>
          <w:tab w:val="num" w:pos="6"/>
        </w:tabs>
        <w:spacing w:after="60"/>
        <w:ind w:left="318" w:hanging="284"/>
        <w:rPr>
          <w:rFonts w:ascii="Calibri" w:hAnsi="Calibri"/>
          <w:sz w:val="22"/>
          <w:szCs w:val="22"/>
        </w:rPr>
      </w:pPr>
      <w:r w:rsidRPr="000F5B5F">
        <w:rPr>
          <w:rFonts w:ascii="Calibri" w:hAnsi="Calibri"/>
          <w:sz w:val="22"/>
          <w:szCs w:val="22"/>
        </w:rPr>
        <w:t>The ability to work effectively as part of a multi-disciplinary, potentially regionally dispersed research team, plus the motivation and discipline to carry out autonomous research.</w:t>
      </w:r>
    </w:p>
    <w:p w14:paraId="1659804A" w14:textId="77777777" w:rsidR="009C04F3" w:rsidRDefault="009C04F3" w:rsidP="008A4083">
      <w:pPr>
        <w:spacing w:after="120"/>
        <w:rPr>
          <w:rStyle w:val="Emphasis"/>
          <w:rFonts w:ascii="Calibri" w:hAnsi="Calibri" w:cs="Arial"/>
          <w:b/>
          <w:iCs/>
          <w:sz w:val="22"/>
          <w:szCs w:val="22"/>
        </w:rPr>
      </w:pP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4BFE1A4B" w14:textId="3BA323BF" w:rsidR="000F5B5F" w:rsidRPr="00C04840" w:rsidRDefault="000F5B5F" w:rsidP="00D73873">
      <w:pPr>
        <w:numPr>
          <w:ilvl w:val="0"/>
          <w:numId w:val="17"/>
        </w:numPr>
        <w:tabs>
          <w:tab w:val="num" w:pos="363"/>
        </w:tabs>
        <w:spacing w:after="60"/>
      </w:pPr>
      <w:r w:rsidRPr="00C04840">
        <w:rPr>
          <w:rFonts w:ascii="Calibri" w:hAnsi="Calibri"/>
          <w:sz w:val="22"/>
          <w:szCs w:val="22"/>
        </w:rPr>
        <w:t>Knowledge and experience in disease, treatment and imaging methods in ophthalmology</w:t>
      </w:r>
      <w:r w:rsidR="009E4734" w:rsidRPr="00C04840">
        <w:rPr>
          <w:rFonts w:ascii="Calibri" w:hAnsi="Calibri"/>
          <w:sz w:val="22"/>
          <w:szCs w:val="22"/>
        </w:rPr>
        <w:t>.</w:t>
      </w:r>
    </w:p>
    <w:p w14:paraId="6E438E67" w14:textId="394588F0" w:rsidR="000F5B5F" w:rsidRPr="00C04840" w:rsidRDefault="000F5B5F" w:rsidP="00D73873">
      <w:pPr>
        <w:numPr>
          <w:ilvl w:val="0"/>
          <w:numId w:val="17"/>
        </w:numPr>
        <w:spacing w:after="60"/>
        <w:rPr>
          <w:rFonts w:ascii="Calibri" w:hAnsi="Calibri"/>
          <w:sz w:val="22"/>
          <w:szCs w:val="22"/>
        </w:rPr>
      </w:pPr>
      <w:r w:rsidRPr="00C04840">
        <w:rPr>
          <w:rFonts w:ascii="Calibri" w:hAnsi="Calibri"/>
          <w:sz w:val="22"/>
          <w:szCs w:val="22"/>
        </w:rPr>
        <w:t>Experience with clinical trial coordination, dealing with patients and running trials</w:t>
      </w:r>
      <w:r w:rsidR="009E4734" w:rsidRPr="00C04840">
        <w:rPr>
          <w:rFonts w:ascii="Calibri" w:hAnsi="Calibri"/>
          <w:sz w:val="22"/>
          <w:szCs w:val="22"/>
        </w:rPr>
        <w:t>.</w:t>
      </w:r>
    </w:p>
    <w:p w14:paraId="27F3D558" w14:textId="77777777" w:rsidR="00D73873" w:rsidRPr="00C04840" w:rsidRDefault="00D73873" w:rsidP="00D73873">
      <w:pPr>
        <w:numPr>
          <w:ilvl w:val="0"/>
          <w:numId w:val="17"/>
        </w:numPr>
        <w:spacing w:after="60"/>
        <w:rPr>
          <w:rFonts w:ascii="Calibri" w:hAnsi="Calibri"/>
          <w:sz w:val="22"/>
          <w:szCs w:val="22"/>
        </w:rPr>
      </w:pPr>
      <w:r w:rsidRPr="00C04840">
        <w:rPr>
          <w:rFonts w:ascii="Calibri" w:hAnsi="Calibri"/>
          <w:iCs/>
          <w:sz w:val="22"/>
          <w:szCs w:val="22"/>
        </w:rPr>
        <w:t xml:space="preserve">Remain productive, positive and resilient in complex, ambiguous and/or uncertain environments. </w:t>
      </w:r>
    </w:p>
    <w:p w14:paraId="0244E437" w14:textId="77777777" w:rsidR="00D73873" w:rsidRPr="000F5B5F" w:rsidRDefault="00D73873" w:rsidP="00D73873">
      <w:pPr>
        <w:spacing w:after="60"/>
        <w:ind w:left="360"/>
        <w:jc w:val="both"/>
        <w:rPr>
          <w:rFonts w:ascii="Calibri" w:hAnsi="Calibri"/>
          <w:sz w:val="22"/>
          <w:szCs w:val="22"/>
        </w:rPr>
      </w:pPr>
    </w:p>
    <w:p w14:paraId="5B098418" w14:textId="77777777" w:rsidR="003B37AE" w:rsidRPr="00977024" w:rsidRDefault="003B37AE" w:rsidP="006B0636">
      <w:pPr>
        <w:spacing w:after="60"/>
        <w:rPr>
          <w:rFonts w:ascii="Calibri" w:hAnsi="Calibri"/>
          <w:i/>
          <w:iCs/>
          <w:sz w:val="22"/>
          <w:szCs w:val="22"/>
        </w:rPr>
      </w:pPr>
    </w:p>
    <w:p w14:paraId="171D6164" w14:textId="05B0F0EE"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w:t>
      </w:r>
      <w:r w:rsidRPr="00C04840">
        <w:rPr>
          <w:rFonts w:ascii="Calibri" w:hAnsi="Calibri"/>
          <w:sz w:val="22"/>
          <w:szCs w:val="22"/>
        </w:rPr>
        <w:t xml:space="preserve">time of commencement, as a minimum requirement, if PhD conferment has not been obtained.  If a candidate has submitted, but their PhD has not yet been formally attained, the starting salary will be CSOF4-1 </w:t>
      </w:r>
      <w:r w:rsidR="003B37AE" w:rsidRPr="00C04840">
        <w:rPr>
          <w:rFonts w:ascii="Calibri" w:hAnsi="Calibri"/>
          <w:i/>
          <w:sz w:val="22"/>
          <w:szCs w:val="22"/>
        </w:rPr>
        <w:t>(</w:t>
      </w:r>
      <w:r w:rsidR="009E4734" w:rsidRPr="00C04840">
        <w:rPr>
          <w:rFonts w:ascii="Calibri" w:hAnsi="Calibri"/>
          <w:i/>
          <w:sz w:val="22"/>
          <w:szCs w:val="22"/>
        </w:rPr>
        <w:t>$82,450 + up to 15.4% superannuation</w:t>
      </w:r>
      <w:r w:rsidR="003B37AE" w:rsidRPr="00C04840">
        <w:rPr>
          <w:rFonts w:ascii="Calibri" w:hAnsi="Calibri"/>
          <w:i/>
          <w:sz w:val="22"/>
          <w:szCs w:val="22"/>
        </w:rPr>
        <w:t>)</w:t>
      </w:r>
      <w:r w:rsidRPr="00C04840">
        <w:rPr>
          <w:rFonts w:ascii="Calibri" w:hAnsi="Calibri"/>
          <w:i/>
          <w:iCs/>
          <w:sz w:val="22"/>
          <w:szCs w:val="22"/>
        </w:rPr>
        <w:t xml:space="preserve">. </w:t>
      </w:r>
      <w:r w:rsidRPr="00C04840">
        <w:rPr>
          <w:rFonts w:ascii="Calibri" w:hAnsi="Calibri"/>
          <w:sz w:val="22"/>
          <w:szCs w:val="22"/>
        </w:rPr>
        <w:t>Upon CSIRO receiving written confirmation that the PhD has been awarded (within a six month period from commencement date), the salary will be increased</w:t>
      </w:r>
      <w:r w:rsidRPr="00771569">
        <w:rPr>
          <w:rFonts w:ascii="Calibri" w:hAnsi="Calibri"/>
          <w:sz w:val="22"/>
          <w:szCs w:val="22"/>
        </w:rPr>
        <w:t xml:space="preserve">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D77878" w:rsidRDefault="006B0636" w:rsidP="00977024">
      <w:pPr>
        <w:pStyle w:val="Heading2"/>
        <w:rPr>
          <w:rFonts w:asciiTheme="minorHAnsi" w:hAnsiTheme="minorHAnsi" w:cstheme="minorHAnsi"/>
          <w:i w:val="0"/>
          <w:lang w:eastAsia="en-AU"/>
        </w:rPr>
      </w:pPr>
      <w:bookmarkStart w:id="1" w:name="_GoBack"/>
      <w:bookmarkEnd w:id="1"/>
      <w:r w:rsidRPr="00D77878">
        <w:rPr>
          <w:rFonts w:asciiTheme="minorHAnsi" w:hAnsiTheme="minorHAnsi" w:cstheme="minorHAnsi"/>
          <w:i w:val="0"/>
          <w:lang w:eastAsia="en-AU"/>
        </w:rPr>
        <w:t>Special R</w:t>
      </w:r>
      <w:r w:rsidR="00C64F6D" w:rsidRPr="00D77878">
        <w:rPr>
          <w:rFonts w:asciiTheme="minorHAnsi" w:hAnsiTheme="minorHAnsi" w:cstheme="minorHAnsi"/>
          <w:i w:val="0"/>
          <w:lang w:eastAsia="en-AU"/>
        </w:rPr>
        <w:t>equirements:</w:t>
      </w:r>
    </w:p>
    <w:p w14:paraId="1A2B5668" w14:textId="77777777" w:rsidR="00C64F6D" w:rsidRPr="00D77878" w:rsidRDefault="00C64F6D" w:rsidP="00C64F6D">
      <w:pPr>
        <w:spacing w:after="120"/>
        <w:rPr>
          <w:rFonts w:ascii="Calibri" w:hAnsi="Calibri"/>
          <w:sz w:val="22"/>
          <w:szCs w:val="22"/>
        </w:rPr>
      </w:pPr>
      <w:r w:rsidRPr="00D77878">
        <w:rPr>
          <w:rFonts w:ascii="Calibri" w:hAnsi="Calibri"/>
          <w:iCs/>
          <w:sz w:val="22"/>
          <w:szCs w:val="22"/>
        </w:rPr>
        <w:t>Appointment to this role may be subject to conditions including security/</w:t>
      </w:r>
      <w:r w:rsidR="00105418" w:rsidRPr="00D77878">
        <w:rPr>
          <w:rFonts w:ascii="Calibri" w:hAnsi="Calibri"/>
          <w:iCs/>
          <w:sz w:val="22"/>
          <w:szCs w:val="22"/>
        </w:rPr>
        <w:t>national police/</w:t>
      </w:r>
      <w:r w:rsidRPr="00D77878">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D77878">
          <w:rPr>
            <w:rStyle w:val="Hyperlink"/>
            <w:rFonts w:ascii="Calibri" w:hAnsi="Calibri"/>
            <w:iCs/>
            <w:sz w:val="22"/>
            <w:szCs w:val="22"/>
          </w:rPr>
          <w:t>https://ielts.com.au/</w:t>
        </w:r>
      </w:hyperlink>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137DF7BE" w14:textId="77777777" w:rsidR="009E4734" w:rsidRDefault="00261C1E" w:rsidP="009E4734">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3B959D" w14:textId="77777777" w:rsidR="009E4734" w:rsidRPr="009E4734" w:rsidRDefault="009E4734" w:rsidP="009E4734"/>
    <w:p w14:paraId="60B9718D" w14:textId="6295ED44" w:rsidR="00F70394" w:rsidRPr="009E4734" w:rsidRDefault="00F70394" w:rsidP="009E4734">
      <w:pPr>
        <w:spacing w:after="100" w:afterAutospacing="1"/>
        <w:outlineLvl w:val="2"/>
        <w:rPr>
          <w:rFonts w:asciiTheme="minorHAnsi" w:eastAsia="Times New Roman" w:hAnsiTheme="minorHAnsi" w:cstheme="minorHAnsi"/>
          <w:b/>
          <w:bCs/>
          <w:color w:val="000000"/>
          <w:sz w:val="28"/>
          <w:szCs w:val="28"/>
          <w:lang w:val="en" w:eastAsia="en-AU"/>
        </w:rPr>
      </w:pPr>
      <w:r w:rsidRPr="009E4734">
        <w:rPr>
          <w:rFonts w:asciiTheme="minorHAnsi" w:eastAsia="Times New Roman" w:hAnsiTheme="minorHAnsi" w:cstheme="minorHAnsi"/>
          <w:b/>
          <w:bCs/>
          <w:color w:val="000000"/>
          <w:sz w:val="28"/>
          <w:szCs w:val="28"/>
          <w:lang w:val="en" w:eastAsia="en-AU"/>
        </w:rPr>
        <w:t>About CSIRO:</w:t>
      </w:r>
    </w:p>
    <w:p w14:paraId="45461C71"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3"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38D7C3F1"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14:paraId="47D85E25" w14:textId="77777777" w:rsidR="00261C1E" w:rsidRDefault="00261C1E" w:rsidP="0068007D">
      <w:pPr>
        <w:spacing w:after="120"/>
        <w:rPr>
          <w:rFonts w:ascii="Calibri" w:hAnsi="Calibri"/>
          <w:bCs/>
          <w:sz w:val="22"/>
          <w:szCs w:val="22"/>
        </w:rPr>
      </w:pPr>
    </w:p>
    <w:p w14:paraId="7A4F83A9" w14:textId="3F96FC99" w:rsidR="00502363" w:rsidRPr="003B51D7" w:rsidRDefault="00261C1E" w:rsidP="00C3034F">
      <w:pPr>
        <w:spacing w:after="180"/>
        <w:rPr>
          <w:rFonts w:ascii="Calibri" w:hAnsi="Calibri"/>
          <w:i/>
          <w:sz w:val="22"/>
          <w:szCs w:val="22"/>
        </w:rPr>
      </w:pPr>
      <w:r w:rsidRPr="00F67FB3" w:rsidDel="00261C1E">
        <w:rPr>
          <w:rFonts w:asciiTheme="minorHAnsi" w:eastAsia="Times New Roman" w:hAnsiTheme="minorHAnsi" w:cstheme="minorHAnsi"/>
          <w:b/>
          <w:bCs/>
          <w:color w:val="000000"/>
          <w:sz w:val="28"/>
          <w:szCs w:val="28"/>
          <w:lang w:val="en" w:eastAsia="en-AU"/>
        </w:rPr>
        <w:t xml:space="preserve"> </w:t>
      </w: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288FF" w14:textId="77777777" w:rsidR="009576FC" w:rsidRDefault="009576FC">
      <w:r>
        <w:separator/>
      </w:r>
    </w:p>
  </w:endnote>
  <w:endnote w:type="continuationSeparator" w:id="0">
    <w:p w14:paraId="536F4974" w14:textId="77777777" w:rsidR="009576FC" w:rsidRDefault="0095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3D625" w14:textId="77777777" w:rsidR="009576FC" w:rsidRDefault="009576FC">
      <w:r>
        <w:separator/>
      </w:r>
    </w:p>
  </w:footnote>
  <w:footnote w:type="continuationSeparator" w:id="0">
    <w:p w14:paraId="06C9B251" w14:textId="77777777" w:rsidR="009576FC" w:rsidRDefault="00957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52AC082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1266277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 w:numId="48">
    <w:abstractNumId w:val="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2AAA"/>
    <w:rsid w:val="000E5F46"/>
    <w:rsid w:val="000F1363"/>
    <w:rsid w:val="000F2F84"/>
    <w:rsid w:val="000F5B5F"/>
    <w:rsid w:val="000F7BBF"/>
    <w:rsid w:val="00105418"/>
    <w:rsid w:val="0010720C"/>
    <w:rsid w:val="00111FA5"/>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18B"/>
    <w:rsid w:val="00435E0B"/>
    <w:rsid w:val="00436863"/>
    <w:rsid w:val="0043791C"/>
    <w:rsid w:val="004440A0"/>
    <w:rsid w:val="004501A0"/>
    <w:rsid w:val="004518BD"/>
    <w:rsid w:val="004540EF"/>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A0FE7"/>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2226"/>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291"/>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734"/>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4840"/>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73873"/>
    <w:rsid w:val="00D77878"/>
    <w:rsid w:val="00D82D3B"/>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56522136">
      <w:bodyDiv w:val="1"/>
      <w:marLeft w:val="0"/>
      <w:marRight w:val="0"/>
      <w:marTop w:val="0"/>
      <w:marBottom w:val="0"/>
      <w:divBdr>
        <w:top w:val="none" w:sz="0" w:space="0" w:color="auto"/>
        <w:left w:val="none" w:sz="0" w:space="0" w:color="auto"/>
        <w:bottom w:val="none" w:sz="0" w:space="0" w:color="auto"/>
        <w:right w:val="none" w:sz="0" w:space="0" w:color="auto"/>
      </w:divBdr>
    </w:div>
    <w:div w:id="1544827254">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un.frost@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D465-1D1E-4E79-BF44-6E4E7B90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8621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Postdoctoral Fellowship Position Description</vt:lpstr>
    </vt:vector>
  </TitlesOfParts>
  <Company>CSIRO</Company>
  <LinksUpToDate>false</LinksUpToDate>
  <CharactersWithSpaces>9926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Postdoctoral Fellowship Position Description</dc:title>
  <dc:subject>Recruitment - Position Details - role summary for potential applications template</dc:subject>
  <dc:creator>CSIRO Recruitment</dc:creator>
  <cp:keywords>Recruitment, Position, details, role, summary, description, definition, profile, outline, specification</cp:keywords>
  <dc:description>Word document containing a Position Description (PD) form for a role summary on a Postdoctoral Fellowship CSOF4 role.</dc:description>
  <cp:lastModifiedBy>Staniforth, Charlotte (HR, St. Lucia)</cp:lastModifiedBy>
  <cp:revision>4</cp:revision>
  <cp:lastPrinted>2019-01-16T00:59:00Z</cp:lastPrinted>
  <dcterms:created xsi:type="dcterms:W3CDTF">2019-01-31T02:41:00Z</dcterms:created>
  <dcterms:modified xsi:type="dcterms:W3CDTF">2019-02-06T04:06:00Z</dcterms:modified>
</cp:coreProperties>
</file>