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1EFE6"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1D1D1C8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0D1FF449" w14:textId="77777777" w:rsidTr="00275D88">
        <w:trPr>
          <w:trHeight w:val="488"/>
        </w:trPr>
        <w:tc>
          <w:tcPr>
            <w:tcW w:w="2766" w:type="dxa"/>
            <w:shd w:val="clear" w:color="auto" w:fill="F2F2F2"/>
            <w:vAlign w:val="center"/>
          </w:tcPr>
          <w:p w14:paraId="00DC35F2"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1B0E42A8" w14:textId="2B0D192B" w:rsidR="00814B73" w:rsidRPr="0097618D" w:rsidRDefault="00A06EF6" w:rsidP="00695F09">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C819FD">
              <w:rPr>
                <w:rFonts w:ascii="Calibri" w:hAnsi="Calibri"/>
                <w:sz w:val="22"/>
                <w:szCs w:val="22"/>
              </w:rPr>
              <w:t>Theoretical</w:t>
            </w:r>
            <w:r w:rsidR="00417E06">
              <w:rPr>
                <w:rFonts w:ascii="Calibri" w:hAnsi="Calibri"/>
                <w:sz w:val="22"/>
                <w:szCs w:val="22"/>
              </w:rPr>
              <w:t xml:space="preserve"> </w:t>
            </w:r>
            <w:r w:rsidR="00C819FD">
              <w:rPr>
                <w:rFonts w:ascii="Calibri" w:hAnsi="Calibri"/>
                <w:sz w:val="22"/>
                <w:szCs w:val="22"/>
              </w:rPr>
              <w:t>Physics</w:t>
            </w:r>
          </w:p>
        </w:tc>
      </w:tr>
      <w:tr w:rsidR="00814B73" w:rsidRPr="0097618D" w14:paraId="396C541C" w14:textId="77777777" w:rsidTr="00275D88">
        <w:trPr>
          <w:trHeight w:val="423"/>
        </w:trPr>
        <w:tc>
          <w:tcPr>
            <w:tcW w:w="2766" w:type="dxa"/>
            <w:shd w:val="clear" w:color="auto" w:fill="F2F2F2"/>
            <w:vAlign w:val="center"/>
          </w:tcPr>
          <w:p w14:paraId="1DEB5DE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697E9D7B" w14:textId="7970A502" w:rsidR="00814B73" w:rsidRPr="0097618D" w:rsidRDefault="005A25BB" w:rsidP="00C40A38">
            <w:pPr>
              <w:rPr>
                <w:rFonts w:ascii="Calibri" w:hAnsi="Calibri"/>
                <w:sz w:val="22"/>
                <w:szCs w:val="22"/>
              </w:rPr>
            </w:pPr>
            <w:r>
              <w:rPr>
                <w:rFonts w:ascii="Calibri" w:hAnsi="Calibri"/>
                <w:sz w:val="22"/>
                <w:szCs w:val="22"/>
              </w:rPr>
              <w:t>58835</w:t>
            </w:r>
          </w:p>
        </w:tc>
      </w:tr>
      <w:tr w:rsidR="00814B73" w:rsidRPr="0097618D" w14:paraId="09131D45" w14:textId="77777777" w:rsidTr="00275D88">
        <w:trPr>
          <w:trHeight w:val="415"/>
        </w:trPr>
        <w:tc>
          <w:tcPr>
            <w:tcW w:w="2766" w:type="dxa"/>
            <w:shd w:val="clear" w:color="auto" w:fill="F2F2F2"/>
            <w:vAlign w:val="center"/>
          </w:tcPr>
          <w:p w14:paraId="0BE37EDB"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31865261"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5E5AA235" w14:textId="77777777" w:rsidTr="00275D88">
        <w:trPr>
          <w:trHeight w:val="407"/>
        </w:trPr>
        <w:tc>
          <w:tcPr>
            <w:tcW w:w="2766" w:type="dxa"/>
            <w:shd w:val="clear" w:color="auto" w:fill="F2F2F2"/>
            <w:vAlign w:val="center"/>
          </w:tcPr>
          <w:p w14:paraId="3D56A53A"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400D6EA6"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0C9C4E9D" w14:textId="77777777" w:rsidTr="00275D88">
        <w:trPr>
          <w:trHeight w:val="433"/>
        </w:trPr>
        <w:tc>
          <w:tcPr>
            <w:tcW w:w="2766" w:type="dxa"/>
            <w:shd w:val="clear" w:color="auto" w:fill="F2F2F2"/>
            <w:vAlign w:val="center"/>
          </w:tcPr>
          <w:p w14:paraId="560DA52B"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64863B42" w14:textId="6DE0C1F6" w:rsidR="00814B73" w:rsidRPr="0097618D" w:rsidRDefault="00C819FD" w:rsidP="00695F09">
            <w:pPr>
              <w:tabs>
                <w:tab w:val="left" w:pos="6093"/>
              </w:tabs>
              <w:rPr>
                <w:rFonts w:ascii="Calibri" w:hAnsi="Calibri"/>
                <w:sz w:val="22"/>
                <w:szCs w:val="22"/>
              </w:rPr>
            </w:pPr>
            <w:r>
              <w:rPr>
                <w:rFonts w:ascii="Calibri" w:hAnsi="Calibri"/>
                <w:sz w:val="22"/>
                <w:szCs w:val="22"/>
              </w:rPr>
              <w:t>Lindfield, NSW</w:t>
            </w:r>
          </w:p>
        </w:tc>
      </w:tr>
      <w:tr w:rsidR="00814B73" w:rsidRPr="0097618D" w14:paraId="23F1AF22" w14:textId="77777777" w:rsidTr="00275D88">
        <w:trPr>
          <w:trHeight w:val="405"/>
        </w:trPr>
        <w:tc>
          <w:tcPr>
            <w:tcW w:w="2766" w:type="dxa"/>
            <w:shd w:val="clear" w:color="auto" w:fill="F2F2F2"/>
            <w:vAlign w:val="center"/>
          </w:tcPr>
          <w:p w14:paraId="63808545"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548596A9" w14:textId="77777777"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75A0BE50" w14:textId="77777777" w:rsidTr="00275D88">
        <w:trPr>
          <w:trHeight w:val="429"/>
        </w:trPr>
        <w:tc>
          <w:tcPr>
            <w:tcW w:w="2766" w:type="dxa"/>
            <w:shd w:val="clear" w:color="auto" w:fill="F2F2F2"/>
            <w:vAlign w:val="center"/>
          </w:tcPr>
          <w:p w14:paraId="09D867BF"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4E10CD4C" w14:textId="05171614"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5A25BB">
              <w:rPr>
                <w:rFonts w:ascii="Calibri" w:hAnsi="Calibri"/>
                <w:sz w:val="22"/>
                <w:szCs w:val="22"/>
              </w:rPr>
              <w:t>uccessful candidate if required</w:t>
            </w:r>
          </w:p>
        </w:tc>
      </w:tr>
      <w:tr w:rsidR="00814B73" w:rsidRPr="0097618D" w14:paraId="338ED297" w14:textId="77777777" w:rsidTr="00275D88">
        <w:trPr>
          <w:trHeight w:val="970"/>
        </w:trPr>
        <w:tc>
          <w:tcPr>
            <w:tcW w:w="2766" w:type="dxa"/>
            <w:shd w:val="clear" w:color="auto" w:fill="F2F2F2"/>
            <w:vAlign w:val="center"/>
          </w:tcPr>
          <w:p w14:paraId="32B1FDDF"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716522C2"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D4783B">
              <w:rPr>
                <w:rFonts w:ascii="Calibri" w:hAnsi="Calibri"/>
                <w:sz w:val="22"/>
                <w:szCs w:val="22"/>
              </w:rPr>
            </w:r>
            <w:r w:rsidR="00D4783B">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4FF36902"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4783B">
              <w:rPr>
                <w:rFonts w:ascii="Calibri" w:hAnsi="Calibri"/>
                <w:sz w:val="22"/>
                <w:szCs w:val="22"/>
              </w:rPr>
            </w:r>
            <w:r w:rsidR="00D4783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4810475F" w14:textId="62BEF488" w:rsidR="00814B73" w:rsidRPr="0097618D" w:rsidRDefault="00A06EF6" w:rsidP="00854D79">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D4783B">
              <w:rPr>
                <w:rFonts w:ascii="Calibri" w:hAnsi="Calibri"/>
                <w:sz w:val="22"/>
                <w:szCs w:val="22"/>
              </w:rPr>
            </w:r>
            <w:r w:rsidR="00D4783B">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w:t>
            </w:r>
            <w:r w:rsidR="00814B73" w:rsidRPr="00854D79">
              <w:rPr>
                <w:rFonts w:ascii="Calibri" w:hAnsi="Calibri"/>
                <w:sz w:val="22"/>
                <w:szCs w:val="22"/>
              </w:rPr>
              <w:t>All Candidates</w:t>
            </w:r>
            <w:bookmarkEnd w:id="3"/>
            <w:r w:rsidR="00417E06">
              <w:rPr>
                <w:rFonts w:ascii="Calibri" w:hAnsi="Calibri"/>
                <w:sz w:val="22"/>
                <w:szCs w:val="22"/>
              </w:rPr>
              <w:t xml:space="preserve"> </w:t>
            </w:r>
          </w:p>
        </w:tc>
      </w:tr>
      <w:tr w:rsidR="00814B73" w:rsidRPr="0097618D" w14:paraId="637A3A69" w14:textId="77777777" w:rsidTr="00275D88">
        <w:trPr>
          <w:trHeight w:val="429"/>
        </w:trPr>
        <w:tc>
          <w:tcPr>
            <w:tcW w:w="2766" w:type="dxa"/>
            <w:shd w:val="clear" w:color="auto" w:fill="F2F2F2"/>
            <w:vAlign w:val="center"/>
          </w:tcPr>
          <w:p w14:paraId="0931C4D9"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55597214" w14:textId="187A6A8D"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 xml:space="preserve">Research Scientist / Engineer </w:t>
            </w:r>
            <w:r w:rsidR="008D6B36">
              <w:rPr>
                <w:rFonts w:ascii="Calibri" w:hAnsi="Calibri"/>
                <w:sz w:val="22"/>
                <w:szCs w:val="22"/>
              </w:rPr>
              <w:t>–</w:t>
            </w:r>
            <w:r w:rsidRPr="0097618D">
              <w:rPr>
                <w:rFonts w:ascii="Calibri" w:hAnsi="Calibri"/>
                <w:sz w:val="22"/>
                <w:szCs w:val="22"/>
              </w:rPr>
              <w:t xml:space="preserve"> Postdoc</w:t>
            </w:r>
          </w:p>
        </w:tc>
      </w:tr>
      <w:tr w:rsidR="00814B73" w:rsidRPr="0097618D" w14:paraId="60AA4B9B" w14:textId="77777777" w:rsidTr="00275D88">
        <w:trPr>
          <w:trHeight w:val="421"/>
        </w:trPr>
        <w:tc>
          <w:tcPr>
            <w:tcW w:w="2766" w:type="dxa"/>
            <w:shd w:val="clear" w:color="auto" w:fill="F2F2F2"/>
            <w:vAlign w:val="center"/>
          </w:tcPr>
          <w:p w14:paraId="631FC37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549B30C1" w14:textId="77777777" w:rsidR="00814B73" w:rsidRPr="0097618D" w:rsidRDefault="00C819FD" w:rsidP="003C0B40">
            <w:pPr>
              <w:pStyle w:val="ListParagraph"/>
              <w:ind w:left="0"/>
              <w:rPr>
                <w:rFonts w:ascii="Calibri" w:hAnsi="Calibri"/>
                <w:sz w:val="22"/>
                <w:szCs w:val="22"/>
              </w:rPr>
            </w:pPr>
            <w:r>
              <w:rPr>
                <w:rFonts w:ascii="Calibri" w:hAnsi="Calibri"/>
                <w:sz w:val="22"/>
                <w:szCs w:val="22"/>
              </w:rPr>
              <w:t>50%</w:t>
            </w:r>
          </w:p>
        </w:tc>
      </w:tr>
      <w:tr w:rsidR="00814B73" w:rsidRPr="0097618D" w14:paraId="54E973F7" w14:textId="77777777" w:rsidTr="00275D88">
        <w:trPr>
          <w:trHeight w:val="413"/>
        </w:trPr>
        <w:tc>
          <w:tcPr>
            <w:tcW w:w="2766" w:type="dxa"/>
            <w:shd w:val="clear" w:color="auto" w:fill="F2F2F2"/>
            <w:vAlign w:val="center"/>
          </w:tcPr>
          <w:p w14:paraId="00235DF1"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14:paraId="67D797DA" w14:textId="72BFE846" w:rsidR="00814B73" w:rsidRPr="0097618D" w:rsidRDefault="00C819FD" w:rsidP="00854D79">
            <w:pPr>
              <w:pStyle w:val="ListParagraph"/>
              <w:ind w:left="0"/>
              <w:rPr>
                <w:rFonts w:ascii="Calibri" w:hAnsi="Calibri"/>
                <w:sz w:val="22"/>
                <w:szCs w:val="22"/>
              </w:rPr>
            </w:pPr>
            <w:r>
              <w:rPr>
                <w:rFonts w:ascii="Calibri" w:hAnsi="Calibri"/>
                <w:sz w:val="22"/>
                <w:szCs w:val="22"/>
              </w:rPr>
              <w:t>50%</w:t>
            </w:r>
          </w:p>
        </w:tc>
      </w:tr>
      <w:tr w:rsidR="00814B73" w:rsidRPr="0097618D" w14:paraId="0748E4B9" w14:textId="77777777" w:rsidTr="00275D88">
        <w:trPr>
          <w:trHeight w:val="420"/>
        </w:trPr>
        <w:tc>
          <w:tcPr>
            <w:tcW w:w="2766" w:type="dxa"/>
            <w:shd w:val="clear" w:color="auto" w:fill="F2F2F2"/>
            <w:vAlign w:val="center"/>
          </w:tcPr>
          <w:p w14:paraId="1B12B6E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8008707" w14:textId="77777777" w:rsidR="00814B73" w:rsidRPr="0097618D" w:rsidRDefault="00C819FD" w:rsidP="00240A35">
            <w:pPr>
              <w:pStyle w:val="ListParagraph"/>
              <w:ind w:left="0"/>
              <w:rPr>
                <w:rFonts w:ascii="Calibri" w:hAnsi="Calibri"/>
                <w:sz w:val="22"/>
                <w:szCs w:val="22"/>
              </w:rPr>
            </w:pPr>
            <w:r>
              <w:rPr>
                <w:rFonts w:ascii="Calibri" w:hAnsi="Calibri"/>
                <w:sz w:val="22"/>
                <w:szCs w:val="22"/>
              </w:rPr>
              <w:t>Project Leader</w:t>
            </w:r>
          </w:p>
        </w:tc>
      </w:tr>
      <w:tr w:rsidR="00814B73" w:rsidRPr="0097618D" w14:paraId="5593903F" w14:textId="77777777" w:rsidTr="00275D88">
        <w:trPr>
          <w:trHeight w:val="411"/>
        </w:trPr>
        <w:tc>
          <w:tcPr>
            <w:tcW w:w="2766" w:type="dxa"/>
            <w:shd w:val="clear" w:color="auto" w:fill="F2F2F2"/>
            <w:vAlign w:val="center"/>
          </w:tcPr>
          <w:p w14:paraId="127B4422"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DF1854D" w14:textId="2B565C9F" w:rsidR="00814B73" w:rsidRPr="0097618D" w:rsidRDefault="00C819FD" w:rsidP="008D6B36">
            <w:pPr>
              <w:pStyle w:val="ListParagraph"/>
              <w:ind w:left="0"/>
              <w:rPr>
                <w:rFonts w:ascii="Calibri" w:hAnsi="Calibri"/>
                <w:sz w:val="22"/>
                <w:szCs w:val="22"/>
              </w:rPr>
            </w:pPr>
            <w:r>
              <w:rPr>
                <w:rFonts w:ascii="Calibri" w:hAnsi="Calibri"/>
                <w:sz w:val="22"/>
                <w:szCs w:val="22"/>
              </w:rPr>
              <w:t>1</w:t>
            </w:r>
            <w:r w:rsidR="00AB52A3">
              <w:rPr>
                <w:rFonts w:ascii="Calibri" w:hAnsi="Calibri"/>
                <w:sz w:val="22"/>
                <w:szCs w:val="22"/>
              </w:rPr>
              <w:t xml:space="preserve"> </w:t>
            </w:r>
          </w:p>
        </w:tc>
      </w:tr>
    </w:tbl>
    <w:p w14:paraId="1911A059"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5441398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4B101071" w14:textId="77777777" w:rsidTr="00275D88">
        <w:trPr>
          <w:trHeight w:val="619"/>
        </w:trPr>
        <w:tc>
          <w:tcPr>
            <w:tcW w:w="10137" w:type="dxa"/>
            <w:shd w:val="clear" w:color="auto" w:fill="F2F2F2"/>
            <w:vAlign w:val="center"/>
          </w:tcPr>
          <w:p w14:paraId="654960B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C78394C" w14:textId="77777777" w:rsidTr="00275D88">
        <w:trPr>
          <w:trHeight w:val="1572"/>
        </w:trPr>
        <w:tc>
          <w:tcPr>
            <w:tcW w:w="10137" w:type="dxa"/>
          </w:tcPr>
          <w:p w14:paraId="42538F39"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1AAA6530" w14:textId="77777777"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5C97A13B" w14:textId="3AECE11D" w:rsidR="00920307" w:rsidRPr="00D16F20" w:rsidRDefault="00CE5972" w:rsidP="00CE5972">
            <w:pPr>
              <w:spacing w:after="180"/>
              <w:jc w:val="both"/>
              <w:rPr>
                <w:rFonts w:ascii="Calibri" w:hAnsi="Calibri"/>
                <w:sz w:val="22"/>
                <w:szCs w:val="22"/>
              </w:rPr>
            </w:pPr>
            <w:r w:rsidRPr="00CF4C60">
              <w:rPr>
                <w:rFonts w:ascii="Calibri" w:hAnsi="Calibri"/>
                <w:sz w:val="22"/>
                <w:szCs w:val="22"/>
              </w:rPr>
              <w:t xml:space="preserve">The Superconductivity team </w:t>
            </w:r>
            <w:r>
              <w:rPr>
                <w:rFonts w:ascii="Calibri" w:hAnsi="Calibri"/>
                <w:sz w:val="22"/>
                <w:szCs w:val="22"/>
              </w:rPr>
              <w:t xml:space="preserve">at Lindfield </w:t>
            </w:r>
            <w:r w:rsidRPr="00CF4C60">
              <w:rPr>
                <w:rFonts w:ascii="Calibri" w:hAnsi="Calibri"/>
                <w:sz w:val="22"/>
                <w:szCs w:val="22"/>
              </w:rPr>
              <w:t xml:space="preserve">has developed world-leading scientific capability in high-temperature superconducting (HTS) electronic devices, circuits and application systems. These include HTS SQUIDs and associated magnetic field sensor systems, terahertz (THz) detectors, THz imaging and spectroscopy, superconducting wireless communication receivers and more recently Josephson junction arrays </w:t>
            </w:r>
            <w:r w:rsidRPr="007920B5">
              <w:rPr>
                <w:rFonts w:ascii="Calibri" w:hAnsi="Calibri"/>
                <w:sz w:val="22"/>
                <w:szCs w:val="22"/>
              </w:rPr>
              <w:t>for improved</w:t>
            </w:r>
            <w:r w:rsidRPr="000842CE">
              <w:rPr>
                <w:rFonts w:ascii="Calibri" w:hAnsi="Calibri"/>
                <w:strike/>
                <w:sz w:val="22"/>
                <w:szCs w:val="22"/>
              </w:rPr>
              <w:t xml:space="preserve"> </w:t>
            </w:r>
            <w:r w:rsidR="000842CE" w:rsidRPr="007920B5">
              <w:rPr>
                <w:rFonts w:ascii="Calibri" w:hAnsi="Calibri"/>
                <w:sz w:val="22"/>
                <w:szCs w:val="22"/>
              </w:rPr>
              <w:t>magnetometers with improved linearity</w:t>
            </w:r>
            <w:r w:rsidR="007920B5" w:rsidRPr="007920B5">
              <w:rPr>
                <w:rFonts w:ascii="Calibri" w:hAnsi="Calibri"/>
                <w:sz w:val="22"/>
                <w:szCs w:val="22"/>
              </w:rPr>
              <w:t xml:space="preserve"> and noise performance</w:t>
            </w:r>
            <w:r w:rsidRPr="007920B5">
              <w:rPr>
                <w:rFonts w:ascii="Calibri" w:hAnsi="Calibri"/>
                <w:sz w:val="22"/>
                <w:szCs w:val="22"/>
              </w:rPr>
              <w:t>.</w:t>
            </w:r>
            <w:r w:rsidR="007920B5">
              <w:rPr>
                <w:rFonts w:ascii="Calibri" w:hAnsi="Calibri"/>
                <w:sz w:val="22"/>
                <w:szCs w:val="22"/>
              </w:rPr>
              <w:t xml:space="preserve"> A superconducting device modelling capability </w:t>
            </w:r>
            <w:r w:rsidR="00D16F20" w:rsidRPr="00D16F20">
              <w:rPr>
                <w:rFonts w:ascii="Calibri" w:hAnsi="Calibri"/>
                <w:sz w:val="22"/>
                <w:szCs w:val="22"/>
              </w:rPr>
              <w:t xml:space="preserve">is under development </w:t>
            </w:r>
            <w:r w:rsidR="007920B5" w:rsidRPr="00D16F20">
              <w:rPr>
                <w:rFonts w:ascii="Calibri" w:hAnsi="Calibri"/>
                <w:sz w:val="22"/>
                <w:szCs w:val="22"/>
              </w:rPr>
              <w:t xml:space="preserve">at CSIRO and </w:t>
            </w:r>
            <w:r w:rsidR="00D16F20" w:rsidRPr="00D16F20">
              <w:rPr>
                <w:rFonts w:ascii="Calibri" w:hAnsi="Calibri"/>
                <w:sz w:val="22"/>
                <w:szCs w:val="22"/>
              </w:rPr>
              <w:t>with our collaborators at the University of Adelaide</w:t>
            </w:r>
            <w:r w:rsidR="00920307" w:rsidRPr="00D16F20">
              <w:rPr>
                <w:rFonts w:ascii="Calibri" w:hAnsi="Calibri"/>
                <w:sz w:val="22"/>
                <w:szCs w:val="22"/>
              </w:rPr>
              <w:t>,</w:t>
            </w:r>
            <w:r w:rsidR="00D16F20" w:rsidRPr="00D16F20">
              <w:rPr>
                <w:rFonts w:ascii="Calibri" w:hAnsi="Calibri"/>
                <w:sz w:val="22"/>
                <w:szCs w:val="22"/>
              </w:rPr>
              <w:t xml:space="preserve"> and </w:t>
            </w:r>
            <w:r w:rsidR="00B87B72" w:rsidRPr="00D16F20">
              <w:rPr>
                <w:rFonts w:ascii="Calibri" w:hAnsi="Calibri"/>
                <w:sz w:val="22"/>
                <w:szCs w:val="22"/>
              </w:rPr>
              <w:t xml:space="preserve">can be used </w:t>
            </w:r>
            <w:r w:rsidR="00D16F20" w:rsidRPr="00D16F20">
              <w:rPr>
                <w:rFonts w:ascii="Calibri" w:hAnsi="Calibri"/>
                <w:sz w:val="22"/>
                <w:szCs w:val="22"/>
              </w:rPr>
              <w:t>to describe</w:t>
            </w:r>
            <w:r w:rsidR="00B87B72" w:rsidRPr="00D16F20">
              <w:rPr>
                <w:rFonts w:ascii="Calibri" w:hAnsi="Calibri"/>
                <w:sz w:val="22"/>
                <w:szCs w:val="22"/>
              </w:rPr>
              <w:t xml:space="preserve"> the quantum-mechanical properties of superconducting-junction arrays using experimentally realizable material-parameters. </w:t>
            </w:r>
          </w:p>
          <w:p w14:paraId="008B563E" w14:textId="693579FB" w:rsidR="008E56CC" w:rsidRPr="008E56CC" w:rsidRDefault="008E56CC" w:rsidP="005A25BB">
            <w:pPr>
              <w:spacing w:after="180"/>
              <w:jc w:val="both"/>
              <w:rPr>
                <w:rFonts w:ascii="Calibri" w:hAnsi="Calibri"/>
                <w:sz w:val="22"/>
                <w:szCs w:val="22"/>
              </w:rPr>
            </w:pPr>
            <w:r w:rsidRPr="00CF4C60">
              <w:rPr>
                <w:rFonts w:ascii="Calibri" w:hAnsi="Calibri"/>
                <w:sz w:val="22"/>
                <w:szCs w:val="22"/>
              </w:rPr>
              <w:t xml:space="preserve">The </w:t>
            </w:r>
            <w:r w:rsidR="005A25BB">
              <w:rPr>
                <w:rFonts w:ascii="Calibri" w:hAnsi="Calibri"/>
                <w:sz w:val="22"/>
                <w:szCs w:val="22"/>
              </w:rPr>
              <w:t>Postdoctoral Fellowship</w:t>
            </w:r>
            <w:r w:rsidR="00B03D27">
              <w:rPr>
                <w:rFonts w:ascii="Calibri" w:hAnsi="Calibri"/>
                <w:sz w:val="22"/>
                <w:szCs w:val="22"/>
              </w:rPr>
              <w:t xml:space="preserve"> role</w:t>
            </w:r>
            <w:r w:rsidRPr="00CF4C60">
              <w:rPr>
                <w:rFonts w:ascii="Calibri" w:hAnsi="Calibri"/>
                <w:sz w:val="22"/>
                <w:szCs w:val="22"/>
              </w:rPr>
              <w:t xml:space="preserve"> will require a combination of skills including </w:t>
            </w:r>
            <w:r>
              <w:rPr>
                <w:rFonts w:ascii="Calibri" w:hAnsi="Calibri"/>
                <w:sz w:val="22"/>
                <w:szCs w:val="22"/>
              </w:rPr>
              <w:t xml:space="preserve">strong background in </w:t>
            </w:r>
            <w:r w:rsidRPr="00A5078A">
              <w:rPr>
                <w:rFonts w:ascii="Calibri" w:hAnsi="Calibri"/>
                <w:sz w:val="22"/>
                <w:szCs w:val="22"/>
              </w:rPr>
              <w:t>theoretical</w:t>
            </w:r>
            <w:r w:rsidR="0066035E" w:rsidRPr="00A5078A">
              <w:rPr>
                <w:rFonts w:ascii="Calibri" w:hAnsi="Calibri"/>
                <w:sz w:val="22"/>
                <w:szCs w:val="22"/>
              </w:rPr>
              <w:t xml:space="preserve"> </w:t>
            </w:r>
            <w:r w:rsidR="00772A48" w:rsidRPr="00A5078A">
              <w:rPr>
                <w:rFonts w:ascii="Calibri" w:hAnsi="Calibri"/>
                <w:sz w:val="22"/>
                <w:szCs w:val="22"/>
              </w:rPr>
              <w:t>physics</w:t>
            </w:r>
            <w:r>
              <w:rPr>
                <w:rFonts w:ascii="Calibri" w:hAnsi="Calibri"/>
                <w:sz w:val="22"/>
                <w:szCs w:val="22"/>
              </w:rPr>
              <w:t xml:space="preserve">, </w:t>
            </w:r>
            <w:r w:rsidR="00A5078A">
              <w:rPr>
                <w:rFonts w:ascii="Calibri" w:hAnsi="Calibri"/>
                <w:sz w:val="22"/>
                <w:szCs w:val="22"/>
              </w:rPr>
              <w:t xml:space="preserve">in particular </w:t>
            </w:r>
            <w:r w:rsidR="00AB52A3">
              <w:rPr>
                <w:rFonts w:ascii="Calibri" w:hAnsi="Calibri"/>
                <w:sz w:val="22"/>
                <w:szCs w:val="22"/>
              </w:rPr>
              <w:t>superconductivity</w:t>
            </w:r>
            <w:r w:rsidR="00A5078A">
              <w:rPr>
                <w:rFonts w:ascii="Calibri" w:hAnsi="Calibri"/>
                <w:sz w:val="22"/>
                <w:szCs w:val="22"/>
              </w:rPr>
              <w:t>, condensed matter physics and/or quantum physics</w:t>
            </w:r>
            <w:r>
              <w:rPr>
                <w:rFonts w:ascii="Calibri" w:hAnsi="Calibri"/>
                <w:sz w:val="22"/>
                <w:szCs w:val="22"/>
              </w:rPr>
              <w:t xml:space="preserve"> </w:t>
            </w:r>
            <w:r w:rsidR="001B6211" w:rsidRPr="001B6211">
              <w:rPr>
                <w:rFonts w:ascii="Calibri" w:hAnsi="Calibri"/>
                <w:sz w:val="22"/>
                <w:szCs w:val="22"/>
              </w:rPr>
              <w:t xml:space="preserve">and have excellent mathematical </w:t>
            </w:r>
            <w:r w:rsidR="001B6211">
              <w:rPr>
                <w:rFonts w:ascii="Calibri" w:hAnsi="Calibri"/>
                <w:sz w:val="22"/>
                <w:szCs w:val="22"/>
              </w:rPr>
              <w:t xml:space="preserve">and computational </w:t>
            </w:r>
            <w:r w:rsidR="001B6211" w:rsidRPr="001B6211">
              <w:rPr>
                <w:rFonts w:ascii="Calibri" w:hAnsi="Calibri"/>
                <w:sz w:val="22"/>
                <w:szCs w:val="22"/>
              </w:rPr>
              <w:t>skills</w:t>
            </w:r>
            <w:r>
              <w:rPr>
                <w:rFonts w:ascii="Calibri" w:hAnsi="Calibri"/>
                <w:sz w:val="22"/>
                <w:szCs w:val="22"/>
              </w:rPr>
              <w:t>. The role requires developing theoretical models</w:t>
            </w:r>
            <w:r w:rsidRPr="00CF4C60">
              <w:rPr>
                <w:rFonts w:ascii="Calibri" w:hAnsi="Calibri"/>
                <w:sz w:val="22"/>
                <w:szCs w:val="22"/>
              </w:rPr>
              <w:t xml:space="preserve"> </w:t>
            </w:r>
            <w:r>
              <w:rPr>
                <w:rFonts w:ascii="Calibri" w:hAnsi="Calibri"/>
                <w:sz w:val="22"/>
                <w:szCs w:val="22"/>
              </w:rPr>
              <w:t xml:space="preserve">of Josephson junction </w:t>
            </w:r>
            <w:r w:rsidRPr="00CF4C60">
              <w:rPr>
                <w:rFonts w:ascii="Calibri" w:hAnsi="Calibri"/>
                <w:sz w:val="22"/>
                <w:szCs w:val="22"/>
              </w:rPr>
              <w:lastRenderedPageBreak/>
              <w:t>array</w:t>
            </w:r>
            <w:r>
              <w:rPr>
                <w:rFonts w:ascii="Calibri" w:hAnsi="Calibri"/>
                <w:sz w:val="22"/>
                <w:szCs w:val="22"/>
              </w:rPr>
              <w:t xml:space="preserve">s, </w:t>
            </w:r>
            <w:r w:rsidR="001B6211">
              <w:rPr>
                <w:rFonts w:ascii="Calibri" w:hAnsi="Calibri"/>
                <w:sz w:val="22"/>
                <w:szCs w:val="22"/>
              </w:rPr>
              <w:t>based on high</w:t>
            </w:r>
            <w:r w:rsidR="00CE5972">
              <w:rPr>
                <w:rFonts w:ascii="Calibri" w:hAnsi="Calibri"/>
                <w:sz w:val="22"/>
                <w:szCs w:val="22"/>
              </w:rPr>
              <w:t>-</w:t>
            </w:r>
            <w:r w:rsidR="001B6211">
              <w:rPr>
                <w:rFonts w:ascii="Calibri" w:hAnsi="Calibri"/>
                <w:sz w:val="22"/>
                <w:szCs w:val="22"/>
              </w:rPr>
              <w:t xml:space="preserve"> and low</w:t>
            </w:r>
            <w:r w:rsidR="00CE5972">
              <w:rPr>
                <w:rFonts w:ascii="Calibri" w:hAnsi="Calibri"/>
                <w:sz w:val="22"/>
                <w:szCs w:val="22"/>
              </w:rPr>
              <w:t>-</w:t>
            </w:r>
            <w:r w:rsidR="001B6211">
              <w:rPr>
                <w:rFonts w:ascii="Calibri" w:hAnsi="Calibri"/>
                <w:sz w:val="22"/>
                <w:szCs w:val="22"/>
              </w:rPr>
              <w:t xml:space="preserve"> critical temperature materials, </w:t>
            </w:r>
            <w:r>
              <w:rPr>
                <w:rFonts w:ascii="Calibri" w:hAnsi="Calibri"/>
                <w:sz w:val="22"/>
                <w:szCs w:val="22"/>
              </w:rPr>
              <w:t xml:space="preserve">in order to improve the array design and therefore the sensitivity of arrays to small magnetic fields. </w:t>
            </w:r>
            <w:r w:rsidRPr="00CF4C60">
              <w:rPr>
                <w:rFonts w:ascii="Calibri" w:hAnsi="Calibri"/>
                <w:sz w:val="22"/>
                <w:szCs w:val="22"/>
              </w:rPr>
              <w:t xml:space="preserve">The </w:t>
            </w:r>
            <w:r w:rsidR="005A25BB">
              <w:rPr>
                <w:rFonts w:ascii="Calibri" w:hAnsi="Calibri"/>
                <w:sz w:val="22"/>
                <w:szCs w:val="22"/>
              </w:rPr>
              <w:t>Postdoctoral Fellow</w:t>
            </w:r>
            <w:r w:rsidRPr="00CF4C60">
              <w:rPr>
                <w:rFonts w:ascii="Calibri" w:hAnsi="Calibri"/>
                <w:sz w:val="22"/>
                <w:szCs w:val="22"/>
              </w:rPr>
              <w:t xml:space="preserve"> will </w:t>
            </w:r>
            <w:r>
              <w:rPr>
                <w:rFonts w:ascii="Calibri" w:hAnsi="Calibri"/>
                <w:sz w:val="22"/>
                <w:szCs w:val="22"/>
              </w:rPr>
              <w:t>be capable of develop</w:t>
            </w:r>
            <w:r w:rsidR="001B6211">
              <w:rPr>
                <w:rFonts w:ascii="Calibri" w:hAnsi="Calibri"/>
                <w:sz w:val="22"/>
                <w:szCs w:val="22"/>
              </w:rPr>
              <w:t>ing</w:t>
            </w:r>
            <w:r>
              <w:rPr>
                <w:rFonts w:ascii="Calibri" w:hAnsi="Calibri"/>
                <w:sz w:val="22"/>
                <w:szCs w:val="22"/>
              </w:rPr>
              <w:t xml:space="preserve"> theoretical models</w:t>
            </w:r>
            <w:r w:rsidR="001B6211">
              <w:rPr>
                <w:rFonts w:ascii="Calibri" w:hAnsi="Calibri"/>
                <w:sz w:val="22"/>
                <w:szCs w:val="22"/>
              </w:rPr>
              <w:t xml:space="preserve"> </w:t>
            </w:r>
            <w:r w:rsidR="009E566F" w:rsidRPr="00A5078A">
              <w:rPr>
                <w:rFonts w:ascii="Calibri" w:hAnsi="Calibri"/>
                <w:sz w:val="22"/>
                <w:szCs w:val="22"/>
              </w:rPr>
              <w:t>combining both</w:t>
            </w:r>
            <w:r w:rsidR="00FD1250" w:rsidRPr="00A5078A">
              <w:rPr>
                <w:rFonts w:ascii="Calibri" w:hAnsi="Calibri"/>
                <w:sz w:val="22"/>
                <w:szCs w:val="22"/>
              </w:rPr>
              <w:t xml:space="preserve"> the</w:t>
            </w:r>
            <w:r w:rsidR="009E566F" w:rsidRPr="00A5078A">
              <w:rPr>
                <w:rFonts w:ascii="Calibri" w:hAnsi="Calibri"/>
                <w:sz w:val="22"/>
                <w:szCs w:val="22"/>
              </w:rPr>
              <w:t xml:space="preserve"> lumped element model approach and</w:t>
            </w:r>
            <w:r w:rsidR="001B6211" w:rsidRPr="00A5078A">
              <w:rPr>
                <w:rFonts w:ascii="Calibri" w:hAnsi="Calibri"/>
                <w:sz w:val="22"/>
                <w:szCs w:val="22"/>
              </w:rPr>
              <w:t xml:space="preserve"> </w:t>
            </w:r>
            <w:r w:rsidR="001B6211">
              <w:rPr>
                <w:rFonts w:ascii="Calibri" w:hAnsi="Calibri"/>
                <w:sz w:val="22"/>
                <w:szCs w:val="22"/>
              </w:rPr>
              <w:t>the quantum mechanical description of Josephson junctions and superconductivity more generally</w:t>
            </w:r>
            <w:r>
              <w:rPr>
                <w:rFonts w:ascii="Calibri" w:hAnsi="Calibri"/>
                <w:sz w:val="22"/>
                <w:szCs w:val="22"/>
              </w:rPr>
              <w:t xml:space="preserve">. </w:t>
            </w:r>
            <w:r w:rsidR="00D36669">
              <w:rPr>
                <w:rFonts w:ascii="Calibri" w:hAnsi="Calibri"/>
                <w:sz w:val="22"/>
                <w:szCs w:val="22"/>
              </w:rPr>
              <w:t xml:space="preserve">There will be the opportunity to collaborate </w:t>
            </w:r>
            <w:r w:rsidR="006B3653">
              <w:rPr>
                <w:rFonts w:ascii="Calibri" w:hAnsi="Calibri"/>
                <w:sz w:val="22"/>
                <w:szCs w:val="22"/>
              </w:rPr>
              <w:t>re</w:t>
            </w:r>
            <w:r w:rsidR="00B42AAD">
              <w:rPr>
                <w:rFonts w:ascii="Calibri" w:hAnsi="Calibri"/>
                <w:sz w:val="22"/>
                <w:szCs w:val="22"/>
              </w:rPr>
              <w:t xml:space="preserve">gularly </w:t>
            </w:r>
            <w:r w:rsidR="00D36669">
              <w:rPr>
                <w:rFonts w:ascii="Calibri" w:hAnsi="Calibri"/>
                <w:sz w:val="22"/>
                <w:szCs w:val="22"/>
              </w:rPr>
              <w:t xml:space="preserve">with researchers at the University of Adelaide </w:t>
            </w:r>
            <w:r w:rsidR="00B42AAD">
              <w:rPr>
                <w:rFonts w:ascii="Calibri" w:hAnsi="Calibri"/>
                <w:sz w:val="22"/>
                <w:szCs w:val="22"/>
              </w:rPr>
              <w:t xml:space="preserve">and </w:t>
            </w:r>
            <w:r w:rsidR="006B3653">
              <w:rPr>
                <w:rFonts w:ascii="Calibri" w:hAnsi="Calibri"/>
                <w:sz w:val="22"/>
                <w:szCs w:val="22"/>
              </w:rPr>
              <w:t xml:space="preserve">the </w:t>
            </w:r>
            <w:r w:rsidR="006B3653" w:rsidRPr="006B3653">
              <w:rPr>
                <w:rFonts w:ascii="Calibri" w:hAnsi="Calibri"/>
                <w:sz w:val="22"/>
                <w:szCs w:val="22"/>
              </w:rPr>
              <w:t xml:space="preserve">Institute of Photonics and Advanced Sensing </w:t>
            </w:r>
            <w:r w:rsidR="006B3653">
              <w:rPr>
                <w:rFonts w:ascii="Calibri" w:hAnsi="Calibri"/>
                <w:sz w:val="22"/>
                <w:szCs w:val="22"/>
              </w:rPr>
              <w:t>(</w:t>
            </w:r>
            <w:r w:rsidR="00B42AAD">
              <w:rPr>
                <w:rFonts w:ascii="Calibri" w:hAnsi="Calibri"/>
                <w:sz w:val="22"/>
                <w:szCs w:val="22"/>
              </w:rPr>
              <w:t>IPAS</w:t>
            </w:r>
            <w:r w:rsidR="006B3653">
              <w:rPr>
                <w:rFonts w:ascii="Calibri" w:hAnsi="Calibri"/>
                <w:sz w:val="22"/>
                <w:szCs w:val="22"/>
              </w:rPr>
              <w:t>)</w:t>
            </w:r>
            <w:r w:rsidR="00D36669">
              <w:rPr>
                <w:rFonts w:ascii="Calibri" w:hAnsi="Calibri"/>
                <w:sz w:val="22"/>
                <w:szCs w:val="22"/>
              </w:rPr>
              <w:t>. In addition,</w:t>
            </w:r>
            <w:r w:rsidR="000022FC">
              <w:rPr>
                <w:rFonts w:ascii="Calibri" w:hAnsi="Calibri"/>
                <w:sz w:val="22"/>
                <w:szCs w:val="22"/>
              </w:rPr>
              <w:t xml:space="preserve"> this role will off</w:t>
            </w:r>
            <w:r w:rsidR="00D13F66">
              <w:rPr>
                <w:rFonts w:ascii="Calibri" w:hAnsi="Calibri"/>
                <w:sz w:val="22"/>
                <w:szCs w:val="22"/>
              </w:rPr>
              <w:t>er</w:t>
            </w:r>
            <w:r w:rsidR="000022FC">
              <w:rPr>
                <w:rFonts w:ascii="Calibri" w:hAnsi="Calibri"/>
                <w:sz w:val="22"/>
                <w:szCs w:val="22"/>
              </w:rPr>
              <w:t xml:space="preserve"> the</w:t>
            </w:r>
            <w:r w:rsidR="00D36669">
              <w:rPr>
                <w:rFonts w:ascii="Calibri" w:hAnsi="Calibri"/>
                <w:sz w:val="22"/>
                <w:szCs w:val="22"/>
              </w:rPr>
              <w:t xml:space="preserve"> </w:t>
            </w:r>
            <w:r w:rsidR="00D36669" w:rsidRPr="000022FC">
              <w:rPr>
                <w:rFonts w:ascii="Calibri" w:hAnsi="Calibri"/>
                <w:sz w:val="22"/>
                <w:szCs w:val="22"/>
              </w:rPr>
              <w:t xml:space="preserve">unique </w:t>
            </w:r>
            <w:r w:rsidR="000022FC" w:rsidRPr="000022FC">
              <w:rPr>
                <w:rFonts w:ascii="Calibri" w:hAnsi="Calibri"/>
                <w:sz w:val="22"/>
                <w:szCs w:val="22"/>
              </w:rPr>
              <w:t xml:space="preserve">prospect to direct or participate in </w:t>
            </w:r>
            <w:r w:rsidR="00D36669" w:rsidRPr="000022FC">
              <w:rPr>
                <w:rFonts w:ascii="Calibri" w:hAnsi="Calibri"/>
                <w:sz w:val="22"/>
                <w:szCs w:val="22"/>
              </w:rPr>
              <w:t>scanning probe experiments to study the current pathways at the surface of the superconducting microchips and compare these with the modelling of the arrays</w:t>
            </w:r>
            <w:r w:rsidR="000022FC" w:rsidRPr="000022FC">
              <w:rPr>
                <w:rFonts w:ascii="Calibri" w:hAnsi="Calibri"/>
                <w:sz w:val="22"/>
                <w:szCs w:val="22"/>
              </w:rPr>
              <w:t xml:space="preserve"> with collaborators </w:t>
            </w:r>
            <w:r w:rsidR="000022FC">
              <w:rPr>
                <w:rFonts w:ascii="Calibri" w:hAnsi="Calibri"/>
                <w:sz w:val="22"/>
                <w:szCs w:val="22"/>
              </w:rPr>
              <w:t>in the Netherlands</w:t>
            </w:r>
            <w:r w:rsidR="000022FC" w:rsidRPr="000022FC">
              <w:rPr>
                <w:rFonts w:ascii="Calibri" w:hAnsi="Calibri"/>
                <w:sz w:val="22"/>
                <w:szCs w:val="22"/>
              </w:rPr>
              <w:t>.</w:t>
            </w:r>
            <w:r w:rsidR="000022FC">
              <w:rPr>
                <w:rFonts w:ascii="Calibri" w:hAnsi="Calibri"/>
                <w:i/>
                <w:color w:val="FF0000"/>
                <w:sz w:val="22"/>
                <w:szCs w:val="22"/>
              </w:rPr>
              <w:t xml:space="preserve"> </w:t>
            </w:r>
            <w:r>
              <w:rPr>
                <w:rFonts w:ascii="Calibri" w:hAnsi="Calibri"/>
                <w:sz w:val="22"/>
                <w:szCs w:val="22"/>
              </w:rPr>
              <w:t>The role requires</w:t>
            </w:r>
            <w:r w:rsidRPr="00CF4C60">
              <w:rPr>
                <w:rFonts w:ascii="Calibri" w:hAnsi="Calibri"/>
                <w:sz w:val="22"/>
                <w:szCs w:val="22"/>
              </w:rPr>
              <w:t xml:space="preserve"> a highly motivated, independent and productive researcher who follows ideas and tasks through to completion and</w:t>
            </w:r>
            <w:r>
              <w:rPr>
                <w:rFonts w:ascii="Calibri" w:hAnsi="Calibri"/>
                <w:sz w:val="22"/>
                <w:szCs w:val="22"/>
              </w:rPr>
              <w:t xml:space="preserve"> works hard to meet deadlines. They will also work well in a team environment with excellent communication skills.</w:t>
            </w:r>
          </w:p>
        </w:tc>
      </w:tr>
    </w:tbl>
    <w:p w14:paraId="2B3B2255"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3265CC63" w14:textId="77777777" w:rsidTr="00275D88">
        <w:trPr>
          <w:trHeight w:val="647"/>
        </w:trPr>
        <w:tc>
          <w:tcPr>
            <w:tcW w:w="10137" w:type="dxa"/>
            <w:shd w:val="clear" w:color="auto" w:fill="F2F2F2"/>
            <w:vAlign w:val="center"/>
          </w:tcPr>
          <w:p w14:paraId="16A0D05A"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8BA2137" w14:textId="77777777" w:rsidTr="00275D88">
        <w:trPr>
          <w:trHeight w:val="1188"/>
        </w:trPr>
        <w:tc>
          <w:tcPr>
            <w:tcW w:w="10137" w:type="dxa"/>
          </w:tcPr>
          <w:p w14:paraId="065EB494" w14:textId="16D3B6A9"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w:t>
            </w:r>
            <w:r w:rsidR="00F24A07">
              <w:rPr>
                <w:rFonts w:ascii="Calibri" w:hAnsi="Calibri"/>
                <w:sz w:val="22"/>
                <w:szCs w:val="22"/>
              </w:rPr>
              <w:t xml:space="preserve"> </w:t>
            </w:r>
            <w:r w:rsidRPr="007549D9">
              <w:rPr>
                <w:rFonts w:ascii="Calibri" w:hAnsi="Calibri"/>
                <w:sz w:val="22"/>
                <w:szCs w:val="22"/>
              </w:rPr>
              <w:t>that will, where possible, lead to novel and important scientific outcomes.</w:t>
            </w:r>
          </w:p>
          <w:p w14:paraId="562217A4" w14:textId="5101CADF" w:rsidR="00BF6377" w:rsidRDefault="001F3892" w:rsidP="00BF106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The Postdoctoral Fellow </w:t>
            </w:r>
            <w:r w:rsidR="00C7513F" w:rsidRPr="00C7513F">
              <w:rPr>
                <w:rFonts w:ascii="Calibri" w:hAnsi="Calibri"/>
                <w:sz w:val="22"/>
                <w:szCs w:val="22"/>
              </w:rPr>
              <w:t xml:space="preserve">will model electromagnetic </w:t>
            </w:r>
            <w:r>
              <w:rPr>
                <w:rFonts w:ascii="Calibri" w:hAnsi="Calibri"/>
                <w:sz w:val="22"/>
                <w:szCs w:val="22"/>
              </w:rPr>
              <w:t xml:space="preserve">(EM) </w:t>
            </w:r>
            <w:r w:rsidR="00C7513F" w:rsidRPr="00C7513F">
              <w:rPr>
                <w:rFonts w:ascii="Calibri" w:hAnsi="Calibri"/>
                <w:sz w:val="22"/>
                <w:szCs w:val="22"/>
              </w:rPr>
              <w:t xml:space="preserve">response of superconducting Josephson Junctions and of other superconducting </w:t>
            </w:r>
            <w:r w:rsidR="00C7513F">
              <w:rPr>
                <w:rFonts w:ascii="Calibri" w:hAnsi="Calibri"/>
                <w:sz w:val="22"/>
                <w:szCs w:val="22"/>
              </w:rPr>
              <w:t>micro/</w:t>
            </w:r>
            <w:r w:rsidR="00C7513F" w:rsidRPr="00C7513F">
              <w:rPr>
                <w:rFonts w:ascii="Calibri" w:hAnsi="Calibri"/>
                <w:sz w:val="22"/>
                <w:szCs w:val="22"/>
              </w:rPr>
              <w:t>nanostructures by using a combination of different theoretical tools. </w:t>
            </w:r>
          </w:p>
          <w:p w14:paraId="6189F0D7" w14:textId="25B58CF0" w:rsidR="00BF6377" w:rsidRDefault="00C7513F" w:rsidP="00BF106E">
            <w:pPr>
              <w:pStyle w:val="ListParagraph"/>
              <w:numPr>
                <w:ilvl w:val="0"/>
                <w:numId w:val="34"/>
              </w:numPr>
              <w:spacing w:before="120" w:after="60"/>
              <w:ind w:left="470" w:hanging="364"/>
              <w:jc w:val="both"/>
              <w:rPr>
                <w:rFonts w:ascii="Calibri" w:hAnsi="Calibri"/>
                <w:sz w:val="22"/>
                <w:szCs w:val="22"/>
              </w:rPr>
            </w:pPr>
            <w:r w:rsidRPr="00C7513F">
              <w:rPr>
                <w:rFonts w:ascii="Calibri" w:hAnsi="Calibri"/>
                <w:sz w:val="22"/>
                <w:szCs w:val="22"/>
              </w:rPr>
              <w:t>Starting from the more conventional lumped element and Ginzburg-L</w:t>
            </w:r>
            <w:r>
              <w:rPr>
                <w:rFonts w:ascii="Calibri" w:hAnsi="Calibri"/>
                <w:sz w:val="22"/>
                <w:szCs w:val="22"/>
              </w:rPr>
              <w:t>andau approaches</w:t>
            </w:r>
            <w:r w:rsidR="00EF22F0">
              <w:rPr>
                <w:rFonts w:ascii="Calibri" w:hAnsi="Calibri"/>
                <w:sz w:val="22"/>
                <w:szCs w:val="22"/>
              </w:rPr>
              <w:t>,</w:t>
            </w:r>
            <w:r>
              <w:rPr>
                <w:rFonts w:ascii="Calibri" w:hAnsi="Calibri"/>
                <w:sz w:val="22"/>
                <w:szCs w:val="22"/>
              </w:rPr>
              <w:t xml:space="preserve"> more advanced modelling techniques such as the k</w:t>
            </w:r>
            <w:r w:rsidRPr="00C7513F">
              <w:rPr>
                <w:rFonts w:ascii="Calibri" w:hAnsi="Calibri"/>
                <w:sz w:val="22"/>
                <w:szCs w:val="22"/>
              </w:rPr>
              <w:t>inetic Monte-Carlo and the Non-Equilibrium Green’s Function</w:t>
            </w:r>
            <w:r w:rsidR="00EF22F0">
              <w:rPr>
                <w:rFonts w:ascii="Calibri" w:hAnsi="Calibri"/>
                <w:sz w:val="22"/>
                <w:szCs w:val="22"/>
              </w:rPr>
              <w:t xml:space="preserve">, along with other novel approaches, could be considered </w:t>
            </w:r>
            <w:r w:rsidR="00EF22F0" w:rsidRPr="00A5078A">
              <w:rPr>
                <w:rFonts w:ascii="Calibri" w:hAnsi="Calibri"/>
                <w:sz w:val="22"/>
                <w:szCs w:val="22"/>
              </w:rPr>
              <w:t>to improve the models</w:t>
            </w:r>
            <w:r w:rsidRPr="00C7513F">
              <w:rPr>
                <w:rFonts w:ascii="Calibri" w:hAnsi="Calibri"/>
                <w:sz w:val="22"/>
                <w:szCs w:val="22"/>
              </w:rPr>
              <w:t xml:space="preserve">. </w:t>
            </w:r>
          </w:p>
          <w:p w14:paraId="31D902DE" w14:textId="6A38F094" w:rsidR="00C7513F" w:rsidRDefault="00C94B68" w:rsidP="00BF106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B</w:t>
            </w:r>
            <w:r w:rsidR="00C7513F" w:rsidRPr="00C7513F">
              <w:rPr>
                <w:rFonts w:ascii="Calibri" w:hAnsi="Calibri"/>
                <w:sz w:val="22"/>
                <w:szCs w:val="22"/>
              </w:rPr>
              <w:t>uild on the unique modelling capability so far developed by a collaboration between CSIRO and the University of Adelaide, with whom the successful applicant will interact regularly.</w:t>
            </w:r>
          </w:p>
          <w:p w14:paraId="29A107D8" w14:textId="77777777" w:rsidR="00646281" w:rsidRPr="00A5078A" w:rsidRDefault="00646281" w:rsidP="00646281">
            <w:pPr>
              <w:pStyle w:val="ListParagraph"/>
              <w:numPr>
                <w:ilvl w:val="0"/>
                <w:numId w:val="34"/>
              </w:numPr>
              <w:spacing w:before="120" w:after="60"/>
              <w:ind w:left="470" w:hanging="364"/>
              <w:rPr>
                <w:rFonts w:ascii="Calibri" w:hAnsi="Calibri"/>
                <w:sz w:val="22"/>
                <w:szCs w:val="22"/>
              </w:rPr>
            </w:pPr>
            <w:r w:rsidRPr="00A5078A">
              <w:rPr>
                <w:rFonts w:ascii="Calibri" w:hAnsi="Calibri"/>
                <w:sz w:val="22"/>
                <w:szCs w:val="22"/>
              </w:rPr>
              <w:t>The approach will begin with using current junction models and solving systems of differential equations, which have had some success with describing the ideal circuit performance of arrays of different junction architectures in the presence of external electromagnetic fields.</w:t>
            </w:r>
          </w:p>
          <w:p w14:paraId="67F717B8" w14:textId="48940825" w:rsidR="00C7513F" w:rsidRPr="00C7513F" w:rsidRDefault="00C94B68" w:rsidP="00C7513F">
            <w:pPr>
              <w:pStyle w:val="ListParagraph"/>
              <w:numPr>
                <w:ilvl w:val="0"/>
                <w:numId w:val="34"/>
              </w:numPr>
              <w:spacing w:before="120" w:after="60"/>
              <w:ind w:left="470" w:hanging="364"/>
              <w:rPr>
                <w:rFonts w:ascii="Calibri" w:hAnsi="Calibri"/>
                <w:sz w:val="22"/>
                <w:szCs w:val="22"/>
              </w:rPr>
            </w:pPr>
            <w:r>
              <w:rPr>
                <w:rFonts w:ascii="Calibri" w:hAnsi="Calibri"/>
                <w:sz w:val="22"/>
                <w:szCs w:val="22"/>
              </w:rPr>
              <w:t>A large parameter space of variables,</w:t>
            </w:r>
            <w:r w:rsidRPr="00A5078A">
              <w:rPr>
                <w:rFonts w:ascii="Calibri" w:hAnsi="Calibri"/>
                <w:sz w:val="22"/>
                <w:szCs w:val="22"/>
              </w:rPr>
              <w:t xml:space="preserve"> </w:t>
            </w:r>
            <w:r>
              <w:rPr>
                <w:rFonts w:ascii="Calibri" w:hAnsi="Calibri"/>
                <w:sz w:val="22"/>
                <w:szCs w:val="22"/>
              </w:rPr>
              <w:t>including n</w:t>
            </w:r>
            <w:r w:rsidR="00646281" w:rsidRPr="00A5078A">
              <w:rPr>
                <w:rFonts w:ascii="Calibri" w:hAnsi="Calibri"/>
                <w:sz w:val="22"/>
                <w:szCs w:val="22"/>
              </w:rPr>
              <w:t xml:space="preserve">oise sources </w:t>
            </w:r>
            <w:r w:rsidR="00B21C08" w:rsidRPr="00A5078A">
              <w:rPr>
                <w:rFonts w:ascii="Calibri" w:hAnsi="Calibri"/>
                <w:sz w:val="22"/>
                <w:szCs w:val="22"/>
              </w:rPr>
              <w:t>and junction parameter spreads</w:t>
            </w:r>
            <w:r>
              <w:rPr>
                <w:rFonts w:ascii="Calibri" w:hAnsi="Calibri"/>
                <w:sz w:val="22"/>
                <w:szCs w:val="22"/>
              </w:rPr>
              <w:t>,</w:t>
            </w:r>
            <w:r w:rsidR="00B21C08" w:rsidRPr="00A5078A">
              <w:rPr>
                <w:rFonts w:ascii="Calibri" w:hAnsi="Calibri"/>
                <w:sz w:val="22"/>
                <w:szCs w:val="22"/>
              </w:rPr>
              <w:t xml:space="preserve"> </w:t>
            </w:r>
            <w:r w:rsidR="00646281" w:rsidRPr="00A5078A">
              <w:rPr>
                <w:rFonts w:ascii="Calibri" w:hAnsi="Calibri"/>
                <w:sz w:val="22"/>
                <w:szCs w:val="22"/>
              </w:rPr>
              <w:t xml:space="preserve">will be </w:t>
            </w:r>
            <w:r>
              <w:rPr>
                <w:rFonts w:ascii="Calibri" w:hAnsi="Calibri"/>
                <w:sz w:val="22"/>
                <w:szCs w:val="22"/>
              </w:rPr>
              <w:t>included in</w:t>
            </w:r>
            <w:r w:rsidR="003F0BBD" w:rsidRPr="00A5078A">
              <w:rPr>
                <w:rFonts w:ascii="Calibri" w:hAnsi="Calibri"/>
                <w:sz w:val="22"/>
                <w:szCs w:val="22"/>
              </w:rPr>
              <w:t xml:space="preserve"> theoretical models</w:t>
            </w:r>
            <w:r w:rsidR="00B21C08" w:rsidRPr="00A5078A">
              <w:rPr>
                <w:rFonts w:ascii="Calibri" w:hAnsi="Calibri"/>
                <w:sz w:val="22"/>
                <w:szCs w:val="22"/>
              </w:rPr>
              <w:t xml:space="preserve"> to better describe high temperature superconducting junctions.</w:t>
            </w:r>
          </w:p>
          <w:p w14:paraId="454B91DE" w14:textId="71FD83C8" w:rsidR="000842CE" w:rsidRPr="00A5078A" w:rsidRDefault="00D90968" w:rsidP="00646281">
            <w:pPr>
              <w:pStyle w:val="ListParagraph"/>
              <w:numPr>
                <w:ilvl w:val="0"/>
                <w:numId w:val="34"/>
              </w:numPr>
              <w:spacing w:before="120" w:after="60"/>
              <w:ind w:left="470" w:hanging="364"/>
              <w:rPr>
                <w:rFonts w:ascii="Calibri" w:hAnsi="Calibri"/>
                <w:sz w:val="22"/>
                <w:szCs w:val="22"/>
              </w:rPr>
            </w:pPr>
            <w:r w:rsidRPr="00A5078A">
              <w:rPr>
                <w:rFonts w:ascii="Calibri" w:hAnsi="Calibri"/>
                <w:sz w:val="22"/>
                <w:szCs w:val="22"/>
              </w:rPr>
              <w:t xml:space="preserve">Investigate different </w:t>
            </w:r>
            <w:r w:rsidR="00DF4848" w:rsidRPr="00A5078A">
              <w:rPr>
                <w:rFonts w:ascii="Calibri" w:hAnsi="Calibri"/>
                <w:sz w:val="22"/>
                <w:szCs w:val="22"/>
              </w:rPr>
              <w:t xml:space="preserve">junction </w:t>
            </w:r>
            <w:r w:rsidRPr="00A5078A">
              <w:rPr>
                <w:rFonts w:ascii="Calibri" w:hAnsi="Calibri"/>
                <w:sz w:val="22"/>
                <w:szCs w:val="22"/>
              </w:rPr>
              <w:t xml:space="preserve">array architectures </w:t>
            </w:r>
            <w:r w:rsidR="00DF4848" w:rsidRPr="00A5078A">
              <w:rPr>
                <w:rFonts w:ascii="Calibri" w:hAnsi="Calibri"/>
                <w:sz w:val="22"/>
                <w:szCs w:val="22"/>
              </w:rPr>
              <w:t xml:space="preserve">and material properties </w:t>
            </w:r>
            <w:r w:rsidRPr="00A5078A">
              <w:rPr>
                <w:rFonts w:ascii="Calibri" w:hAnsi="Calibri"/>
                <w:sz w:val="22"/>
                <w:szCs w:val="22"/>
              </w:rPr>
              <w:t>to seek dramatic improvements in magnetic field sensitivity</w:t>
            </w:r>
            <w:r w:rsidR="001F41AF" w:rsidRPr="00A5078A">
              <w:rPr>
                <w:rFonts w:ascii="Calibri" w:hAnsi="Calibri"/>
                <w:sz w:val="22"/>
                <w:szCs w:val="22"/>
              </w:rPr>
              <w:t xml:space="preserve">, </w:t>
            </w:r>
            <w:r w:rsidR="00D429F5" w:rsidRPr="00A5078A">
              <w:rPr>
                <w:rFonts w:ascii="Calibri" w:hAnsi="Calibri"/>
                <w:sz w:val="22"/>
                <w:szCs w:val="22"/>
              </w:rPr>
              <w:t>the linearity of</w:t>
            </w:r>
            <w:r w:rsidR="001F41AF" w:rsidRPr="00A5078A">
              <w:rPr>
                <w:rFonts w:ascii="Calibri" w:hAnsi="Calibri"/>
                <w:sz w:val="22"/>
                <w:szCs w:val="22"/>
              </w:rPr>
              <w:t xml:space="preserve"> the response</w:t>
            </w:r>
            <w:r w:rsidR="00A5078A" w:rsidRPr="00A5078A">
              <w:rPr>
                <w:rFonts w:ascii="Calibri" w:hAnsi="Calibri"/>
                <w:sz w:val="22"/>
                <w:szCs w:val="22"/>
              </w:rPr>
              <w:t xml:space="preserve"> under </w:t>
            </w:r>
            <w:r w:rsidR="001F3892">
              <w:rPr>
                <w:rFonts w:ascii="Calibri" w:hAnsi="Calibri"/>
                <w:sz w:val="22"/>
                <w:szCs w:val="22"/>
              </w:rPr>
              <w:t>EM</w:t>
            </w:r>
            <w:r w:rsidR="00D429F5" w:rsidRPr="00A5078A">
              <w:rPr>
                <w:rFonts w:ascii="Calibri" w:hAnsi="Calibri"/>
                <w:sz w:val="22"/>
                <w:szCs w:val="22"/>
              </w:rPr>
              <w:t xml:space="preserve"> excitation</w:t>
            </w:r>
            <w:r w:rsidR="00E9201D" w:rsidRPr="00A5078A">
              <w:rPr>
                <w:rFonts w:ascii="Calibri" w:hAnsi="Calibri"/>
                <w:sz w:val="22"/>
                <w:szCs w:val="22"/>
              </w:rPr>
              <w:t>s</w:t>
            </w:r>
            <w:r w:rsidRPr="00A5078A">
              <w:rPr>
                <w:rFonts w:ascii="Calibri" w:hAnsi="Calibri"/>
                <w:sz w:val="22"/>
                <w:szCs w:val="22"/>
              </w:rPr>
              <w:t xml:space="preserve"> and noise performance.</w:t>
            </w:r>
            <w:r w:rsidR="00C7513F">
              <w:rPr>
                <w:rFonts w:ascii="Calibri" w:hAnsi="Calibri"/>
                <w:sz w:val="22"/>
                <w:szCs w:val="22"/>
              </w:rPr>
              <w:t xml:space="preserve"> </w:t>
            </w:r>
          </w:p>
          <w:p w14:paraId="06EF4C6D" w14:textId="188F90EC" w:rsidR="00C7513F" w:rsidRPr="00C7513F" w:rsidRDefault="00C94B68" w:rsidP="00C7513F">
            <w:pPr>
              <w:pStyle w:val="ListParagraph"/>
              <w:numPr>
                <w:ilvl w:val="0"/>
                <w:numId w:val="34"/>
              </w:numPr>
              <w:spacing w:before="120" w:after="60"/>
              <w:ind w:left="470" w:hanging="364"/>
              <w:rPr>
                <w:rFonts w:ascii="Calibri" w:hAnsi="Calibri"/>
                <w:sz w:val="22"/>
                <w:szCs w:val="22"/>
              </w:rPr>
            </w:pPr>
            <w:r>
              <w:rPr>
                <w:rFonts w:ascii="Calibri" w:hAnsi="Calibri"/>
                <w:sz w:val="22"/>
                <w:szCs w:val="22"/>
              </w:rPr>
              <w:t>C</w:t>
            </w:r>
            <w:r w:rsidR="000022FC">
              <w:rPr>
                <w:rFonts w:ascii="Calibri" w:hAnsi="Calibri"/>
                <w:sz w:val="22"/>
                <w:szCs w:val="22"/>
              </w:rPr>
              <w:t>ontribute to</w:t>
            </w:r>
            <w:r w:rsidR="00841737">
              <w:rPr>
                <w:rFonts w:ascii="Calibri" w:hAnsi="Calibri"/>
                <w:sz w:val="22"/>
                <w:szCs w:val="22"/>
              </w:rPr>
              <w:t xml:space="preserve"> a </w:t>
            </w:r>
            <w:r w:rsidR="00841737" w:rsidRPr="000022FC">
              <w:rPr>
                <w:rFonts w:ascii="Calibri" w:hAnsi="Calibri"/>
                <w:sz w:val="22"/>
                <w:szCs w:val="22"/>
              </w:rPr>
              <w:t>combined experimental</w:t>
            </w:r>
            <w:r w:rsidR="0082661D" w:rsidRPr="000022FC">
              <w:rPr>
                <w:rFonts w:ascii="Calibri" w:hAnsi="Calibri"/>
                <w:sz w:val="22"/>
                <w:szCs w:val="22"/>
              </w:rPr>
              <w:t xml:space="preserve"> </w:t>
            </w:r>
            <w:r w:rsidR="00841737" w:rsidRPr="000022FC">
              <w:rPr>
                <w:rFonts w:ascii="Calibri" w:hAnsi="Calibri"/>
                <w:sz w:val="22"/>
                <w:szCs w:val="22"/>
              </w:rPr>
              <w:t xml:space="preserve">and theoretical approach, </w:t>
            </w:r>
            <w:r w:rsidR="000022FC" w:rsidRPr="000022FC">
              <w:rPr>
                <w:rFonts w:ascii="Calibri" w:hAnsi="Calibri"/>
                <w:sz w:val="22"/>
                <w:szCs w:val="22"/>
              </w:rPr>
              <w:t xml:space="preserve">to </w:t>
            </w:r>
            <w:r w:rsidR="00C7513F">
              <w:rPr>
                <w:rFonts w:ascii="Calibri" w:hAnsi="Calibri"/>
                <w:sz w:val="22"/>
                <w:szCs w:val="22"/>
              </w:rPr>
              <w:t xml:space="preserve">study current pathways and </w:t>
            </w:r>
            <w:r w:rsidR="000022FC" w:rsidRPr="000022FC">
              <w:rPr>
                <w:rFonts w:ascii="Calibri" w:hAnsi="Calibri"/>
                <w:sz w:val="22"/>
                <w:szCs w:val="22"/>
              </w:rPr>
              <w:t xml:space="preserve">mapping </w:t>
            </w:r>
            <w:r w:rsidR="00841737" w:rsidRPr="000022FC">
              <w:rPr>
                <w:rFonts w:ascii="Calibri" w:hAnsi="Calibri"/>
                <w:sz w:val="22"/>
                <w:szCs w:val="22"/>
              </w:rPr>
              <w:t xml:space="preserve">the </w:t>
            </w:r>
            <w:r w:rsidR="00DF4848" w:rsidRPr="00841737">
              <w:rPr>
                <w:rFonts w:ascii="Calibri" w:hAnsi="Calibri"/>
                <w:sz w:val="22"/>
                <w:szCs w:val="22"/>
              </w:rPr>
              <w:t>supercurrent flow through complex superconducting electronic structures such as arrays.</w:t>
            </w:r>
          </w:p>
          <w:p w14:paraId="0024BE90" w14:textId="77777777" w:rsidR="00B03D27" w:rsidRPr="00B025C9" w:rsidRDefault="00B03D27" w:rsidP="00646281">
            <w:pPr>
              <w:pStyle w:val="ListParagraph"/>
              <w:numPr>
                <w:ilvl w:val="0"/>
                <w:numId w:val="34"/>
              </w:numPr>
              <w:spacing w:before="120" w:after="60"/>
              <w:ind w:left="470" w:hanging="364"/>
              <w:rPr>
                <w:rFonts w:ascii="Calibri" w:hAnsi="Calibri"/>
                <w:sz w:val="22"/>
                <w:szCs w:val="22"/>
              </w:rPr>
            </w:pPr>
            <w:r w:rsidRPr="00B025C9">
              <w:rPr>
                <w:rFonts w:ascii="Calibri" w:hAnsi="Calibri"/>
                <w:sz w:val="22"/>
                <w:szCs w:val="22"/>
              </w:rPr>
              <w:t>Develop data-fitting procedures to analyse experimental measurements of arrays where needed and use this information to inform future array designs.</w:t>
            </w:r>
          </w:p>
          <w:p w14:paraId="1CAF4D0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0C2B515A"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74DCADF4"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510A55B0"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14861815"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77569A9E"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50769A0E"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7100F242"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lastRenderedPageBreak/>
              <w:t>Adhere to the spirit and practice of CSIRO’s Values, Health, Safety and Environment plans and policies, Diversity initiatives and Zero Harm goals.</w:t>
            </w:r>
          </w:p>
          <w:p w14:paraId="4C5AD2C0"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5353E47E" w14:textId="77777777" w:rsidR="00814B73"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5D4FF404" w14:textId="77777777" w:rsidR="00D076FC" w:rsidRPr="00B533EC" w:rsidRDefault="00D076FC" w:rsidP="00D076FC">
            <w:pPr>
              <w:pStyle w:val="ListParagraph"/>
              <w:spacing w:after="60"/>
              <w:ind w:left="459"/>
              <w:rPr>
                <w:rFonts w:ascii="Calibri" w:hAnsi="Calibri"/>
                <w:sz w:val="22"/>
                <w:szCs w:val="22"/>
              </w:rPr>
            </w:pPr>
          </w:p>
          <w:p w14:paraId="5471A052" w14:textId="77777777"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26204EDF"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407E75C3"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E788EE2"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020E542A"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7ABF7D7C"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1F3E0107" w14:textId="77777777" w:rsidR="00814B73" w:rsidRPr="007549D9" w:rsidRDefault="00D4783B"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07991340"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684C400D" w14:textId="77777777" w:rsidTr="00275D88">
        <w:trPr>
          <w:trHeight w:val="703"/>
        </w:trPr>
        <w:tc>
          <w:tcPr>
            <w:tcW w:w="10137" w:type="dxa"/>
            <w:shd w:val="clear" w:color="auto" w:fill="F2F2F2"/>
            <w:vAlign w:val="center"/>
          </w:tcPr>
          <w:p w14:paraId="168430A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CAB2E33" w14:textId="77777777" w:rsidTr="00275D88">
        <w:trPr>
          <w:trHeight w:val="703"/>
        </w:trPr>
        <w:tc>
          <w:tcPr>
            <w:tcW w:w="10137" w:type="dxa"/>
            <w:shd w:val="clear" w:color="auto" w:fill="FFFFFF"/>
          </w:tcPr>
          <w:p w14:paraId="50421F71"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13BD2166"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59B6F662" w14:textId="5BB36D6C" w:rsidR="00502363" w:rsidRPr="005A25BB"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5A25BB">
              <w:rPr>
                <w:rFonts w:ascii="Calibri" w:hAnsi="Calibri"/>
                <w:sz w:val="22"/>
                <w:szCs w:val="22"/>
              </w:rPr>
              <w:t>t</w:t>
            </w:r>
            <w:r w:rsidR="0014532A" w:rsidRPr="005A25BB">
              <w:rPr>
                <w:rFonts w:ascii="Calibri" w:hAnsi="Calibri"/>
                <w:sz w:val="22"/>
                <w:szCs w:val="22"/>
              </w:rPr>
              <w:t>heoretical physics, in particular superconductivity, condensed matter physics or quantum physics.</w:t>
            </w:r>
          </w:p>
          <w:p w14:paraId="5B16ED82" w14:textId="77777777"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19A28140" w14:textId="77777777"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0A4532BE" w14:textId="77777777"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1BB8693C"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0CA9DDD8"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6BB0600A" w14:textId="77777777" w:rsidR="00640AA8" w:rsidRPr="00147A1E" w:rsidRDefault="00640AA8" w:rsidP="00640AA8">
            <w:pPr>
              <w:numPr>
                <w:ilvl w:val="0"/>
                <w:numId w:val="16"/>
              </w:numPr>
              <w:tabs>
                <w:tab w:val="clear" w:pos="720"/>
                <w:tab w:val="num" w:pos="6"/>
              </w:tabs>
              <w:spacing w:after="60"/>
              <w:ind w:left="318" w:hanging="284"/>
              <w:jc w:val="both"/>
              <w:rPr>
                <w:rFonts w:ascii="Calibri" w:hAnsi="Calibri"/>
                <w:b/>
                <w:iCs/>
                <w:sz w:val="22"/>
                <w:szCs w:val="22"/>
              </w:rPr>
            </w:pPr>
            <w:r w:rsidRPr="00147A1E">
              <w:rPr>
                <w:rFonts w:ascii="Calibri" w:hAnsi="Calibri"/>
                <w:sz w:val="22"/>
                <w:szCs w:val="22"/>
              </w:rPr>
              <w:t xml:space="preserve">A sound knowledge of </w:t>
            </w:r>
            <w:r>
              <w:rPr>
                <w:rFonts w:ascii="Calibri" w:hAnsi="Calibri"/>
                <w:sz w:val="22"/>
                <w:szCs w:val="22"/>
              </w:rPr>
              <w:t xml:space="preserve">theoretical </w:t>
            </w:r>
            <w:r w:rsidRPr="00147A1E">
              <w:rPr>
                <w:rFonts w:ascii="Calibri" w:hAnsi="Calibri"/>
                <w:sz w:val="22"/>
                <w:szCs w:val="22"/>
              </w:rPr>
              <w:t>physics especially superconductivity</w:t>
            </w:r>
            <w:r>
              <w:rPr>
                <w:rFonts w:ascii="Calibri" w:hAnsi="Calibri"/>
                <w:sz w:val="22"/>
                <w:szCs w:val="22"/>
              </w:rPr>
              <w:t xml:space="preserve"> and condensed matter physics</w:t>
            </w:r>
            <w:r w:rsidRPr="00147A1E">
              <w:rPr>
                <w:rFonts w:ascii="Calibri" w:hAnsi="Calibri"/>
                <w:sz w:val="22"/>
                <w:szCs w:val="22"/>
              </w:rPr>
              <w:t>.</w:t>
            </w:r>
          </w:p>
          <w:p w14:paraId="68613ECA" w14:textId="77777777" w:rsidR="00640AA8" w:rsidRPr="00147A1E" w:rsidRDefault="00640AA8" w:rsidP="00640AA8">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147A1E">
              <w:rPr>
                <w:rFonts w:ascii="Calibri" w:hAnsi="Calibri"/>
                <w:sz w:val="22"/>
                <w:szCs w:val="22"/>
              </w:rPr>
              <w:t>Demonstrated theoretical physics/mathematical modelling capabilities.</w:t>
            </w:r>
          </w:p>
          <w:p w14:paraId="75B2BF98" w14:textId="77777777" w:rsidR="00640AA8" w:rsidRPr="00147A1E" w:rsidRDefault="00640AA8" w:rsidP="00640AA8">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147A1E">
              <w:rPr>
                <w:rFonts w:ascii="Calibri" w:hAnsi="Calibri"/>
                <w:sz w:val="22"/>
                <w:szCs w:val="22"/>
              </w:rPr>
              <w:t xml:space="preserve">High quality scientific communications skills demonstrated by publications in </w:t>
            </w:r>
            <w:r>
              <w:rPr>
                <w:rFonts w:ascii="Calibri" w:hAnsi="Calibri"/>
                <w:sz w:val="22"/>
                <w:szCs w:val="22"/>
              </w:rPr>
              <w:t xml:space="preserve">high </w:t>
            </w:r>
            <w:r w:rsidRPr="00147A1E">
              <w:rPr>
                <w:rFonts w:ascii="Calibri" w:hAnsi="Calibri"/>
                <w:sz w:val="22"/>
                <w:szCs w:val="22"/>
              </w:rPr>
              <w:t>quality journals.</w:t>
            </w:r>
          </w:p>
          <w:p w14:paraId="656D1FDB" w14:textId="4BDE9793" w:rsidR="00640AA8" w:rsidRPr="00542CA9" w:rsidRDefault="000022FC" w:rsidP="00640AA8">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Excellent skills</w:t>
            </w:r>
            <w:r w:rsidR="004D55A5">
              <w:rPr>
                <w:rFonts w:ascii="Calibri" w:hAnsi="Calibri"/>
                <w:sz w:val="22"/>
                <w:szCs w:val="22"/>
              </w:rPr>
              <w:t xml:space="preserve"> using packages such as Matlab, Python, </w:t>
            </w:r>
            <w:r>
              <w:rPr>
                <w:rFonts w:ascii="Calibri" w:hAnsi="Calibri"/>
                <w:sz w:val="22"/>
                <w:szCs w:val="22"/>
              </w:rPr>
              <w:t xml:space="preserve">C++ </w:t>
            </w:r>
            <w:r w:rsidR="004D55A5">
              <w:rPr>
                <w:rFonts w:ascii="Calibri" w:hAnsi="Calibri"/>
                <w:sz w:val="22"/>
                <w:szCs w:val="22"/>
              </w:rPr>
              <w:t>or similar.</w:t>
            </w:r>
          </w:p>
          <w:p w14:paraId="266BF54B" w14:textId="77777777" w:rsidR="00640AA8" w:rsidRPr="00067B9D" w:rsidRDefault="00640AA8" w:rsidP="00640AA8">
            <w:pPr>
              <w:numPr>
                <w:ilvl w:val="0"/>
                <w:numId w:val="16"/>
              </w:numPr>
              <w:tabs>
                <w:tab w:val="clear" w:pos="720"/>
                <w:tab w:val="num" w:pos="6"/>
              </w:tabs>
              <w:spacing w:after="60"/>
              <w:ind w:left="318" w:hanging="284"/>
              <w:rPr>
                <w:rFonts w:ascii="Calibri" w:hAnsi="Calibri"/>
                <w:b/>
                <w:iCs/>
                <w:sz w:val="22"/>
                <w:szCs w:val="22"/>
              </w:rPr>
            </w:pPr>
            <w:r w:rsidRPr="00F448C3">
              <w:rPr>
                <w:rFonts w:ascii="Calibri" w:hAnsi="Calibri"/>
                <w:sz w:val="22"/>
                <w:szCs w:val="22"/>
              </w:rPr>
              <w:t>High level interest in applying the models and equations to solving real world problems and helping improve the sensor performance in a range of applications.</w:t>
            </w:r>
          </w:p>
          <w:p w14:paraId="2CFC16E7" w14:textId="21DFD196" w:rsidR="00FD5985" w:rsidRPr="00C60DFF" w:rsidRDefault="00067B9D" w:rsidP="00C60DFF">
            <w:pPr>
              <w:numPr>
                <w:ilvl w:val="0"/>
                <w:numId w:val="16"/>
              </w:numPr>
              <w:tabs>
                <w:tab w:val="clear" w:pos="720"/>
                <w:tab w:val="num" w:pos="6"/>
              </w:tabs>
              <w:spacing w:after="60"/>
              <w:ind w:left="318" w:hanging="284"/>
              <w:rPr>
                <w:rStyle w:val="Emphasis"/>
                <w:rFonts w:ascii="Calibri" w:hAnsi="Calibri" w:cs="Arial"/>
                <w:b/>
                <w:i w:val="0"/>
                <w:iCs/>
                <w:sz w:val="22"/>
                <w:szCs w:val="22"/>
              </w:rPr>
            </w:pPr>
            <w:r>
              <w:rPr>
                <w:rFonts w:ascii="Calibri" w:hAnsi="Calibri"/>
                <w:sz w:val="22"/>
                <w:szCs w:val="22"/>
              </w:rPr>
              <w:t>Be available to travel regularly to and interact with the Physics Department at the University of Adelaide.</w:t>
            </w:r>
          </w:p>
          <w:p w14:paraId="5E07663F" w14:textId="77777777"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5CEA5FEB" w14:textId="77777777"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266E9CD4"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43250829" w14:textId="421ECB98" w:rsidR="0080048D" w:rsidRPr="00837213" w:rsidRDefault="000022FC" w:rsidP="004D55A5">
            <w:pPr>
              <w:numPr>
                <w:ilvl w:val="0"/>
                <w:numId w:val="17"/>
              </w:numPr>
              <w:tabs>
                <w:tab w:val="clear" w:pos="720"/>
                <w:tab w:val="num" w:pos="363"/>
              </w:tabs>
              <w:spacing w:after="60"/>
              <w:ind w:left="390" w:hanging="357"/>
              <w:jc w:val="both"/>
              <w:rPr>
                <w:rFonts w:ascii="Calibri" w:hAnsi="Calibri"/>
                <w:iCs/>
                <w:sz w:val="22"/>
                <w:szCs w:val="22"/>
              </w:rPr>
            </w:pPr>
            <w:r>
              <w:rPr>
                <w:rFonts w:ascii="Calibri" w:hAnsi="Calibri"/>
                <w:sz w:val="22"/>
                <w:szCs w:val="22"/>
              </w:rPr>
              <w:t>Interest in solving problems that address applications-based research.</w:t>
            </w:r>
          </w:p>
          <w:p w14:paraId="51FE5AB3" w14:textId="77777777" w:rsidR="004D55A5" w:rsidRPr="004767DF" w:rsidRDefault="004D55A5" w:rsidP="004D55A5">
            <w:pPr>
              <w:numPr>
                <w:ilvl w:val="0"/>
                <w:numId w:val="17"/>
              </w:numPr>
              <w:tabs>
                <w:tab w:val="clear" w:pos="720"/>
                <w:tab w:val="num" w:pos="363"/>
              </w:tabs>
              <w:spacing w:after="60"/>
              <w:ind w:left="390" w:hanging="357"/>
              <w:jc w:val="both"/>
              <w:rPr>
                <w:rFonts w:ascii="Calibri" w:hAnsi="Calibri"/>
                <w:iCs/>
                <w:sz w:val="22"/>
                <w:szCs w:val="22"/>
              </w:rPr>
            </w:pPr>
            <w:r>
              <w:rPr>
                <w:rFonts w:ascii="Calibri" w:hAnsi="Calibri"/>
                <w:sz w:val="22"/>
                <w:szCs w:val="22"/>
              </w:rPr>
              <w:lastRenderedPageBreak/>
              <w:t xml:space="preserve">Interest in </w:t>
            </w:r>
            <w:r w:rsidRPr="00147A1E">
              <w:rPr>
                <w:rFonts w:ascii="Calibri" w:hAnsi="Calibri"/>
                <w:sz w:val="22"/>
                <w:szCs w:val="22"/>
              </w:rPr>
              <w:t>cryogenic e</w:t>
            </w:r>
            <w:r>
              <w:rPr>
                <w:rFonts w:ascii="Calibri" w:hAnsi="Calibri"/>
                <w:sz w:val="22"/>
                <w:szCs w:val="22"/>
              </w:rPr>
              <w:t>xperimental measurements.</w:t>
            </w:r>
          </w:p>
          <w:p w14:paraId="25EA57FA" w14:textId="77777777" w:rsidR="004D55A5" w:rsidRPr="004D55A5" w:rsidRDefault="004D55A5" w:rsidP="004D55A5">
            <w:pPr>
              <w:numPr>
                <w:ilvl w:val="0"/>
                <w:numId w:val="17"/>
              </w:numPr>
              <w:tabs>
                <w:tab w:val="clear" w:pos="720"/>
                <w:tab w:val="num" w:pos="363"/>
              </w:tabs>
              <w:spacing w:after="60"/>
              <w:ind w:left="714" w:hanging="681"/>
              <w:jc w:val="both"/>
              <w:rPr>
                <w:rFonts w:ascii="Calibri" w:hAnsi="Calibri"/>
                <w:iCs/>
                <w:sz w:val="22"/>
                <w:szCs w:val="22"/>
              </w:rPr>
            </w:pPr>
            <w:r>
              <w:rPr>
                <w:rFonts w:ascii="Calibri" w:hAnsi="Calibri"/>
                <w:sz w:val="22"/>
                <w:szCs w:val="22"/>
              </w:rPr>
              <w:t>S</w:t>
            </w:r>
            <w:r w:rsidRPr="0054302F">
              <w:rPr>
                <w:rFonts w:ascii="Calibri" w:hAnsi="Calibri"/>
                <w:sz w:val="22"/>
                <w:szCs w:val="22"/>
              </w:rPr>
              <w:t xml:space="preserve">olid-state electronic device processing </w:t>
            </w:r>
            <w:r>
              <w:rPr>
                <w:rFonts w:ascii="Calibri" w:hAnsi="Calibri"/>
                <w:sz w:val="22"/>
                <w:szCs w:val="22"/>
              </w:rPr>
              <w:t xml:space="preserve">knowledge and </w:t>
            </w:r>
            <w:r w:rsidRPr="0054302F">
              <w:rPr>
                <w:rFonts w:ascii="Calibri" w:hAnsi="Calibri"/>
                <w:sz w:val="22"/>
                <w:szCs w:val="22"/>
              </w:rPr>
              <w:t>experience.</w:t>
            </w:r>
          </w:p>
          <w:p w14:paraId="2A3DC838" w14:textId="77777777" w:rsidR="004D55A5" w:rsidRPr="004767DF" w:rsidRDefault="004D55A5" w:rsidP="004D55A5">
            <w:pPr>
              <w:numPr>
                <w:ilvl w:val="0"/>
                <w:numId w:val="17"/>
              </w:numPr>
              <w:tabs>
                <w:tab w:val="clear" w:pos="720"/>
                <w:tab w:val="num" w:pos="363"/>
              </w:tabs>
              <w:spacing w:after="60"/>
              <w:ind w:left="714" w:hanging="681"/>
              <w:jc w:val="both"/>
              <w:rPr>
                <w:rFonts w:ascii="Calibri" w:hAnsi="Calibri"/>
                <w:iCs/>
                <w:sz w:val="22"/>
                <w:szCs w:val="22"/>
              </w:rPr>
            </w:pPr>
            <w:r>
              <w:rPr>
                <w:rFonts w:ascii="Calibri" w:hAnsi="Calibri"/>
                <w:sz w:val="22"/>
                <w:szCs w:val="22"/>
              </w:rPr>
              <w:t>Understanding of semiconductor/superconducting device design for</w:t>
            </w:r>
            <w:r w:rsidRPr="0073297A">
              <w:rPr>
                <w:rFonts w:ascii="Calibri" w:hAnsi="Calibri"/>
                <w:sz w:val="22"/>
                <w:szCs w:val="22"/>
              </w:rPr>
              <w:t xml:space="preserve"> </w:t>
            </w:r>
            <w:r>
              <w:rPr>
                <w:rFonts w:ascii="Calibri" w:hAnsi="Calibri"/>
                <w:sz w:val="22"/>
                <w:szCs w:val="22"/>
              </w:rPr>
              <w:t>multilayer photo-lithography</w:t>
            </w:r>
          </w:p>
          <w:p w14:paraId="1F36E13D" w14:textId="77777777" w:rsidR="004D55A5" w:rsidRDefault="004D55A5" w:rsidP="004D55A5">
            <w:pPr>
              <w:spacing w:after="60"/>
              <w:rPr>
                <w:rFonts w:ascii="Calibri" w:hAnsi="Calibri"/>
                <w:sz w:val="22"/>
                <w:szCs w:val="22"/>
              </w:rPr>
            </w:pPr>
          </w:p>
          <w:p w14:paraId="176BB349" w14:textId="77777777" w:rsidR="00814B73" w:rsidRPr="00814B73" w:rsidRDefault="00814B73" w:rsidP="004D55A5">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19C9ADFF"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6924C522"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42AB9DB7"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4CCE52B1"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224728A5"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1EEEFB57"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12CF153" w14:textId="77777777" w:rsidR="003439BA" w:rsidRPr="005A25BB" w:rsidRDefault="003439BA" w:rsidP="003439BA">
            <w:pPr>
              <w:spacing w:after="60"/>
              <w:jc w:val="both"/>
              <w:rPr>
                <w:rFonts w:ascii="Calibri" w:hAnsi="Calibri"/>
                <w:b/>
                <w:i/>
                <w:sz w:val="22"/>
                <w:szCs w:val="22"/>
                <w:lang w:eastAsia="en-AU"/>
              </w:rPr>
            </w:pPr>
            <w:r w:rsidRPr="005A25BB">
              <w:rPr>
                <w:rFonts w:ascii="Calibri" w:hAnsi="Calibri"/>
                <w:b/>
                <w:i/>
                <w:sz w:val="22"/>
                <w:szCs w:val="22"/>
                <w:lang w:eastAsia="en-AU"/>
              </w:rPr>
              <w:t>Special requirements:</w:t>
            </w:r>
          </w:p>
          <w:p w14:paraId="4432EA3F" w14:textId="77777777" w:rsidR="003439BA" w:rsidRPr="005A25BB" w:rsidRDefault="003439BA" w:rsidP="003439BA">
            <w:pPr>
              <w:spacing w:after="120"/>
              <w:jc w:val="both"/>
              <w:rPr>
                <w:rFonts w:ascii="Calibri" w:hAnsi="Calibri"/>
                <w:sz w:val="22"/>
                <w:szCs w:val="22"/>
              </w:rPr>
            </w:pPr>
            <w:r w:rsidRPr="005A25BB">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5A25BB">
                <w:rPr>
                  <w:rStyle w:val="Hyperlink"/>
                  <w:rFonts w:ascii="Calibri" w:hAnsi="Calibri"/>
                  <w:iCs/>
                  <w:sz w:val="22"/>
                  <w:szCs w:val="22"/>
                </w:rPr>
                <w:t>http://www.ielts.org/default.aspx</w:t>
              </w:r>
            </w:hyperlink>
          </w:p>
          <w:p w14:paraId="70515EB5" w14:textId="0D79BDF3" w:rsidR="00502363" w:rsidRPr="00520570" w:rsidRDefault="00502363" w:rsidP="003439BA">
            <w:pPr>
              <w:spacing w:after="120"/>
              <w:rPr>
                <w:rFonts w:ascii="Calibri" w:hAnsi="Calibri"/>
                <w:b/>
                <w:sz w:val="22"/>
                <w:szCs w:val="22"/>
              </w:rPr>
            </w:pPr>
          </w:p>
        </w:tc>
      </w:tr>
    </w:tbl>
    <w:p w14:paraId="4E1862D2"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002C64C4" w14:textId="77777777" w:rsidTr="00275D88">
        <w:trPr>
          <w:trHeight w:val="703"/>
        </w:trPr>
        <w:tc>
          <w:tcPr>
            <w:tcW w:w="10137" w:type="dxa"/>
            <w:tcBorders>
              <w:bottom w:val="single" w:sz="4" w:space="0" w:color="auto"/>
            </w:tcBorders>
            <w:shd w:val="clear" w:color="auto" w:fill="F2F2F2"/>
            <w:vAlign w:val="center"/>
          </w:tcPr>
          <w:p w14:paraId="1893FBB7"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074FEC23" w14:textId="77777777" w:rsidTr="00275D88">
        <w:trPr>
          <w:trHeight w:val="827"/>
        </w:trPr>
        <w:tc>
          <w:tcPr>
            <w:tcW w:w="10137" w:type="dxa"/>
            <w:shd w:val="clear" w:color="auto" w:fill="FFFFFF"/>
          </w:tcPr>
          <w:p w14:paraId="4222590B"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3ABECA6C" w14:textId="64B9C966"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5A25BB">
              <w:rPr>
                <w:rFonts w:ascii="Calibri" w:hAnsi="Calibri"/>
                <w:b/>
                <w:bCs/>
                <w:sz w:val="22"/>
                <w:szCs w:val="22"/>
              </w:rPr>
              <w:t>58835</w:t>
            </w:r>
            <w:r w:rsidRPr="00814B73">
              <w:rPr>
                <w:rFonts w:ascii="Calibri" w:hAnsi="Calibri"/>
                <w:bCs/>
                <w:sz w:val="22"/>
                <w:szCs w:val="22"/>
              </w:rPr>
              <w:t xml:space="preserve">.  Internal applicants please apply via ‘Jobs Central’ in SAP (click ‘Recruitment’)  </w:t>
            </w:r>
          </w:p>
          <w:p w14:paraId="446867C7"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74620F43"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70F0729A"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53696220"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0CE639EC" w14:textId="6EC4FC89" w:rsidR="00814B73" w:rsidRDefault="00814B73" w:rsidP="00962E36">
            <w:pPr>
              <w:spacing w:after="120"/>
              <w:ind w:right="-108"/>
              <w:rPr>
                <w:rFonts w:ascii="Calibri" w:hAnsi="Calibri"/>
                <w:b/>
                <w:sz w:val="22"/>
                <w:szCs w:val="22"/>
              </w:rPr>
            </w:pPr>
            <w:r w:rsidRPr="002731B9">
              <w:rPr>
                <w:rFonts w:ascii="Calibri" w:hAnsi="Calibri"/>
                <w:bCs/>
                <w:sz w:val="22"/>
                <w:szCs w:val="22"/>
              </w:rPr>
              <w:tab/>
            </w:r>
            <w:r w:rsidR="00D4614F">
              <w:rPr>
                <w:rFonts w:ascii="Calibri" w:hAnsi="Calibri"/>
                <w:b/>
                <w:sz w:val="22"/>
                <w:szCs w:val="22"/>
              </w:rPr>
              <w:t>Dr Emma Mitchell</w:t>
            </w:r>
            <w:r w:rsidRPr="002731B9">
              <w:rPr>
                <w:rFonts w:ascii="Calibri" w:hAnsi="Calibri"/>
                <w:i/>
                <w:sz w:val="22"/>
                <w:szCs w:val="22"/>
              </w:rPr>
              <w:t xml:space="preserve"> </w:t>
            </w:r>
            <w:r w:rsidRPr="002731B9">
              <w:rPr>
                <w:rFonts w:ascii="Calibri" w:hAnsi="Calibri"/>
                <w:bCs/>
                <w:sz w:val="22"/>
                <w:szCs w:val="22"/>
              </w:rPr>
              <w:t xml:space="preserve">via email: </w:t>
            </w:r>
            <w:r w:rsidR="00D4614F">
              <w:rPr>
                <w:rFonts w:ascii="Calibri" w:hAnsi="Calibri"/>
                <w:sz w:val="22"/>
                <w:szCs w:val="22"/>
              </w:rPr>
              <w:t>emma.mitchell@csiro.au</w:t>
            </w:r>
            <w:r w:rsidRPr="002731B9">
              <w:rPr>
                <w:rFonts w:ascii="Calibri" w:hAnsi="Calibri"/>
                <w:sz w:val="22"/>
                <w:szCs w:val="22"/>
              </w:rPr>
              <w:t xml:space="preserve"> </w:t>
            </w:r>
            <w:r w:rsidRPr="002731B9">
              <w:rPr>
                <w:rFonts w:ascii="Calibri" w:hAnsi="Calibri"/>
                <w:bCs/>
                <w:sz w:val="22"/>
                <w:szCs w:val="22"/>
              </w:rPr>
              <w:t xml:space="preserve">or phone: </w:t>
            </w:r>
            <w:r w:rsidR="00D4614F">
              <w:rPr>
                <w:rFonts w:ascii="Calibri" w:hAnsi="Calibri"/>
                <w:b/>
                <w:sz w:val="22"/>
                <w:szCs w:val="22"/>
              </w:rPr>
              <w:t>+61-2-9413 7749</w:t>
            </w:r>
            <w:r w:rsidR="000022FC">
              <w:rPr>
                <w:rFonts w:ascii="Calibri" w:hAnsi="Calibri"/>
                <w:b/>
                <w:sz w:val="22"/>
                <w:szCs w:val="22"/>
              </w:rPr>
              <w:t xml:space="preserve"> </w:t>
            </w:r>
            <w:r w:rsidR="000022FC" w:rsidRPr="000022FC">
              <w:rPr>
                <w:rFonts w:ascii="Calibri" w:hAnsi="Calibri"/>
                <w:sz w:val="22"/>
                <w:szCs w:val="22"/>
              </w:rPr>
              <w:t>or</w:t>
            </w:r>
          </w:p>
          <w:p w14:paraId="47BD69F9" w14:textId="3DC19FE7" w:rsidR="00D076FC" w:rsidRPr="00984E43" w:rsidRDefault="00D076FC" w:rsidP="00984E43">
            <w:pPr>
              <w:spacing w:after="120"/>
              <w:ind w:right="-108"/>
              <w:rPr>
                <w:rFonts w:ascii="Calibri" w:hAnsi="Calibri"/>
                <w:b/>
                <w:sz w:val="22"/>
                <w:szCs w:val="22"/>
              </w:rPr>
            </w:pPr>
            <w:r w:rsidRPr="000022FC">
              <w:rPr>
                <w:rFonts w:ascii="Calibri" w:hAnsi="Calibri"/>
                <w:b/>
                <w:sz w:val="22"/>
                <w:szCs w:val="22"/>
              </w:rPr>
              <w:t xml:space="preserve">Dr Giuseppe C. Tettamanzi </w:t>
            </w:r>
            <w:r w:rsidRPr="000022FC">
              <w:rPr>
                <w:rFonts w:ascii="Calibri" w:hAnsi="Calibri"/>
                <w:bCs/>
                <w:sz w:val="22"/>
                <w:szCs w:val="22"/>
              </w:rPr>
              <w:t xml:space="preserve">via email: </w:t>
            </w:r>
            <w:hyperlink r:id="rId16" w:history="1">
              <w:r w:rsidR="00684D1E" w:rsidRPr="000022FC">
                <w:rPr>
                  <w:rStyle w:val="Hyperlink"/>
                  <w:rFonts w:ascii="Calibri" w:hAnsi="Calibri" w:cs="Arial"/>
                  <w:color w:val="auto"/>
                  <w:sz w:val="22"/>
                  <w:szCs w:val="22"/>
                </w:rPr>
                <w:t>giuseppe.tettamanzi@adelaide.edu.au</w:t>
              </w:r>
            </w:hyperlink>
            <w:r w:rsidR="00684D1E" w:rsidRPr="000022FC">
              <w:rPr>
                <w:rFonts w:ascii="Calibri" w:hAnsi="Calibri"/>
                <w:sz w:val="22"/>
                <w:szCs w:val="22"/>
              </w:rPr>
              <w:t xml:space="preserve"> </w:t>
            </w:r>
            <w:r w:rsidRPr="000022FC">
              <w:rPr>
                <w:rFonts w:ascii="Calibri" w:hAnsi="Calibri"/>
                <w:bCs/>
                <w:sz w:val="22"/>
                <w:szCs w:val="22"/>
              </w:rPr>
              <w:t xml:space="preserve">or phone: </w:t>
            </w:r>
            <w:r w:rsidR="00684D1E" w:rsidRPr="000022FC">
              <w:rPr>
                <w:rFonts w:ascii="Calibri" w:hAnsi="Calibri"/>
                <w:b/>
                <w:sz w:val="22"/>
                <w:szCs w:val="22"/>
              </w:rPr>
              <w:t>+61-8</w:t>
            </w:r>
            <w:r w:rsidRPr="000022FC">
              <w:rPr>
                <w:rFonts w:ascii="Calibri" w:hAnsi="Calibri"/>
                <w:b/>
                <w:sz w:val="22"/>
                <w:szCs w:val="22"/>
              </w:rPr>
              <w:t>-</w:t>
            </w:r>
            <w:r w:rsidR="00984E43">
              <w:rPr>
                <w:rFonts w:ascii="Calibri" w:hAnsi="Calibri"/>
                <w:b/>
                <w:sz w:val="22"/>
                <w:szCs w:val="22"/>
              </w:rPr>
              <w:t>83130248</w:t>
            </w:r>
            <w:r w:rsidR="00984E43">
              <w:rPr>
                <w:rFonts w:ascii="Calibri" w:hAnsi="Calibri"/>
                <w:bCs/>
                <w:color w:val="FF0000"/>
                <w:sz w:val="22"/>
                <w:szCs w:val="22"/>
              </w:rPr>
              <w:tab/>
            </w:r>
          </w:p>
          <w:p w14:paraId="402913AD" w14:textId="56BBCC23" w:rsidR="00C46E2D" w:rsidRDefault="00814B73" w:rsidP="004127B4">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D4614F">
              <w:rPr>
                <w:rFonts w:ascii="Calibri" w:hAnsi="Calibri"/>
                <w:sz w:val="22"/>
                <w:szCs w:val="22"/>
              </w:rPr>
              <w:t>Dr Mitchell</w:t>
            </w:r>
            <w:r w:rsidR="00984E43">
              <w:rPr>
                <w:rFonts w:ascii="Calibri" w:hAnsi="Calibri"/>
                <w:sz w:val="22"/>
                <w:szCs w:val="22"/>
              </w:rPr>
              <w:t xml:space="preserve"> or Dr Tettamanzi</w:t>
            </w:r>
            <w:r w:rsidR="00D4614F">
              <w:rPr>
                <w:rFonts w:ascii="Calibri" w:hAnsi="Calibri"/>
                <w:bCs/>
                <w:sz w:val="22"/>
                <w:szCs w:val="22"/>
              </w:rPr>
              <w:t>.</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7D933A3F" w14:textId="77777777" w:rsidR="004127B4" w:rsidRDefault="004127B4" w:rsidP="004127B4">
            <w:pPr>
              <w:spacing w:after="120"/>
              <w:rPr>
                <w:rFonts w:ascii="Calibri" w:hAnsi="Calibri"/>
                <w:bCs/>
                <w:sz w:val="22"/>
                <w:szCs w:val="22"/>
              </w:rPr>
            </w:pPr>
          </w:p>
          <w:p w14:paraId="142E736F" w14:textId="77777777" w:rsidR="004127B4" w:rsidRDefault="004127B4" w:rsidP="004127B4">
            <w:pPr>
              <w:spacing w:after="120"/>
              <w:rPr>
                <w:rFonts w:ascii="Calibri" w:hAnsi="Calibri"/>
                <w:bCs/>
                <w:sz w:val="22"/>
                <w:szCs w:val="22"/>
              </w:rPr>
            </w:pPr>
          </w:p>
          <w:p w14:paraId="550F1635" w14:textId="77777777" w:rsidR="004127B4" w:rsidRDefault="004127B4" w:rsidP="004127B4">
            <w:pPr>
              <w:spacing w:after="120"/>
              <w:rPr>
                <w:rFonts w:ascii="Calibri" w:hAnsi="Calibri"/>
                <w:bCs/>
                <w:sz w:val="22"/>
                <w:szCs w:val="22"/>
              </w:rPr>
            </w:pPr>
          </w:p>
          <w:p w14:paraId="3ED3C187" w14:textId="77777777" w:rsidR="004127B4" w:rsidRPr="004127B4" w:rsidRDefault="004127B4" w:rsidP="004127B4">
            <w:pPr>
              <w:spacing w:after="120"/>
              <w:rPr>
                <w:rFonts w:ascii="Calibri" w:hAnsi="Calibri"/>
                <w:bCs/>
                <w:sz w:val="22"/>
                <w:szCs w:val="22"/>
              </w:rPr>
            </w:pPr>
          </w:p>
          <w:p w14:paraId="3FE5A066"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lastRenderedPageBreak/>
              <w:t>About CSIRO</w:t>
            </w:r>
          </w:p>
          <w:p w14:paraId="674741FE"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3BB9E6B"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7"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3FB92CFD"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DFFAFA4" w14:textId="77777777"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8"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57522D9F" w14:textId="77777777" w:rsidR="005A25BB" w:rsidRPr="00C15C8C" w:rsidRDefault="005A25BB" w:rsidP="005A25BB">
            <w:pPr>
              <w:spacing w:after="60"/>
              <w:rPr>
                <w:rFonts w:ascii="Calibri" w:hAnsi="Calibri"/>
                <w:b/>
                <w:sz w:val="22"/>
                <w:szCs w:val="22"/>
                <w:lang w:eastAsia="en-AU"/>
              </w:rPr>
            </w:pPr>
            <w:r w:rsidRPr="00C15C8C">
              <w:rPr>
                <w:rFonts w:ascii="Calibri" w:hAnsi="Calibri"/>
                <w:b/>
                <w:sz w:val="22"/>
                <w:szCs w:val="22"/>
                <w:lang w:eastAsia="en-AU"/>
              </w:rPr>
              <w:t xml:space="preserve">CSIRO </w:t>
            </w:r>
            <w:r>
              <w:rPr>
                <w:rFonts w:ascii="Calibri" w:hAnsi="Calibri"/>
                <w:b/>
                <w:sz w:val="22"/>
                <w:szCs w:val="22"/>
                <w:lang w:eastAsia="en-AU"/>
              </w:rPr>
              <w:t>Manufacturing</w:t>
            </w:r>
          </w:p>
          <w:p w14:paraId="06AD08B4" w14:textId="77777777" w:rsidR="005A25BB" w:rsidRDefault="005A25BB" w:rsidP="005A25BB">
            <w:pPr>
              <w:spacing w:after="60"/>
              <w:rPr>
                <w:rFonts w:ascii="Calibri" w:hAnsi="Calibri"/>
                <w:sz w:val="22"/>
                <w:szCs w:val="22"/>
                <w:lang w:eastAsia="en-AU"/>
              </w:rPr>
            </w:pPr>
            <w:r>
              <w:rPr>
                <w:rFonts w:ascii="Calibri" w:hAnsi="Calibri"/>
                <w:sz w:val="22"/>
                <w:szCs w:val="22"/>
                <w:lang w:eastAsia="en-AU"/>
              </w:rPr>
              <w:t>CSIRO Manufacturing</w:t>
            </w:r>
            <w:r w:rsidRPr="008D1D03">
              <w:rPr>
                <w:rFonts w:ascii="Calibri" w:hAnsi="Calibri"/>
                <w:sz w:val="22"/>
                <w:szCs w:val="22"/>
                <w:lang w:eastAsia="en-AU"/>
              </w:rPr>
              <w:t xml:space="preserve"> is developing cleaner advanced materials and technologies to enable manufacturers to secure a competitive and sustainable future which contributes strongly to national productivity, economic growth and societal wellbeing.</w:t>
            </w:r>
          </w:p>
          <w:p w14:paraId="1501F63B" w14:textId="37338FFF" w:rsidR="00814B73" w:rsidRPr="002731B9" w:rsidRDefault="005A25BB" w:rsidP="005A25BB">
            <w:pPr>
              <w:spacing w:after="180"/>
              <w:rPr>
                <w:rFonts w:ascii="Calibri" w:hAnsi="Calibri"/>
                <w:b/>
                <w:bCs/>
                <w:sz w:val="22"/>
                <w:szCs w:val="22"/>
              </w:rPr>
            </w:pPr>
            <w:r w:rsidRPr="008D1D03">
              <w:rPr>
                <w:rFonts w:ascii="Calibri" w:hAnsi="Calibri"/>
                <w:sz w:val="22"/>
                <w:szCs w:val="22"/>
                <w:lang w:eastAsia="en-AU"/>
              </w:rPr>
              <w:t xml:space="preserve">In particular, </w:t>
            </w:r>
            <w:r>
              <w:rPr>
                <w:rFonts w:ascii="Calibri" w:hAnsi="Calibri"/>
                <w:sz w:val="22"/>
                <w:szCs w:val="22"/>
                <w:lang w:eastAsia="en-AU"/>
              </w:rPr>
              <w:t>Manufacturing</w:t>
            </w:r>
            <w:r w:rsidRPr="008D1D03">
              <w:rPr>
                <w:rFonts w:ascii="Calibri" w:hAnsi="Calibri"/>
                <w:sz w:val="22"/>
                <w:szCs w:val="22"/>
                <w:lang w:eastAsia="en-AU"/>
              </w:rPr>
              <w:t xml:space="preserve"> seeks to support the metals, chemicals, carbon fibre, cotton, biomedical and biotechnology industries.</w:t>
            </w:r>
          </w:p>
        </w:tc>
      </w:tr>
    </w:tbl>
    <w:p w14:paraId="20229EC2"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E3A0A" w14:textId="77777777" w:rsidR="00D4783B" w:rsidRDefault="00D4783B">
      <w:r>
        <w:separator/>
      </w:r>
    </w:p>
  </w:endnote>
  <w:endnote w:type="continuationSeparator" w:id="0">
    <w:p w14:paraId="439980AB" w14:textId="77777777" w:rsidR="00D4783B" w:rsidRDefault="00D4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AF709" w14:textId="77777777" w:rsidR="00D4783B" w:rsidRDefault="00D4783B">
      <w:r>
        <w:separator/>
      </w:r>
    </w:p>
  </w:footnote>
  <w:footnote w:type="continuationSeparator" w:id="0">
    <w:p w14:paraId="1F0F7F05" w14:textId="77777777" w:rsidR="00D4783B" w:rsidRDefault="00D4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F12D"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5A471FD3" wp14:editId="759CD3C4">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2FC"/>
    <w:rsid w:val="0001301C"/>
    <w:rsid w:val="00017152"/>
    <w:rsid w:val="000274EF"/>
    <w:rsid w:val="00033249"/>
    <w:rsid w:val="000366D2"/>
    <w:rsid w:val="00040391"/>
    <w:rsid w:val="00045C91"/>
    <w:rsid w:val="00046A29"/>
    <w:rsid w:val="00054DDD"/>
    <w:rsid w:val="00055389"/>
    <w:rsid w:val="00055E9F"/>
    <w:rsid w:val="00056493"/>
    <w:rsid w:val="00060902"/>
    <w:rsid w:val="00061213"/>
    <w:rsid w:val="0006226B"/>
    <w:rsid w:val="00064313"/>
    <w:rsid w:val="0006717F"/>
    <w:rsid w:val="00067B9D"/>
    <w:rsid w:val="00073E9A"/>
    <w:rsid w:val="0008212C"/>
    <w:rsid w:val="000842CE"/>
    <w:rsid w:val="00085BA8"/>
    <w:rsid w:val="00086C85"/>
    <w:rsid w:val="00087963"/>
    <w:rsid w:val="00091F71"/>
    <w:rsid w:val="000A0599"/>
    <w:rsid w:val="000A43F5"/>
    <w:rsid w:val="000A6826"/>
    <w:rsid w:val="000B1744"/>
    <w:rsid w:val="000B1EB6"/>
    <w:rsid w:val="000B36BB"/>
    <w:rsid w:val="000B5AE5"/>
    <w:rsid w:val="000B6167"/>
    <w:rsid w:val="000C1058"/>
    <w:rsid w:val="000C1395"/>
    <w:rsid w:val="000C68FC"/>
    <w:rsid w:val="000D2206"/>
    <w:rsid w:val="000D375D"/>
    <w:rsid w:val="000D6EBC"/>
    <w:rsid w:val="000D72AF"/>
    <w:rsid w:val="000E097B"/>
    <w:rsid w:val="000E44DF"/>
    <w:rsid w:val="000E5F46"/>
    <w:rsid w:val="000F1363"/>
    <w:rsid w:val="000F2EF6"/>
    <w:rsid w:val="000F2F84"/>
    <w:rsid w:val="000F7BBF"/>
    <w:rsid w:val="001016B7"/>
    <w:rsid w:val="0010720C"/>
    <w:rsid w:val="00112FEE"/>
    <w:rsid w:val="00116C2C"/>
    <w:rsid w:val="00121215"/>
    <w:rsid w:val="001229EC"/>
    <w:rsid w:val="00130AE4"/>
    <w:rsid w:val="001339DE"/>
    <w:rsid w:val="001364CB"/>
    <w:rsid w:val="0014142E"/>
    <w:rsid w:val="001448B6"/>
    <w:rsid w:val="00144D9B"/>
    <w:rsid w:val="0014532A"/>
    <w:rsid w:val="001474C7"/>
    <w:rsid w:val="00150DF5"/>
    <w:rsid w:val="0015340E"/>
    <w:rsid w:val="0015558D"/>
    <w:rsid w:val="00155F81"/>
    <w:rsid w:val="00166319"/>
    <w:rsid w:val="001776F2"/>
    <w:rsid w:val="00180C4A"/>
    <w:rsid w:val="001A0AFE"/>
    <w:rsid w:val="001A2856"/>
    <w:rsid w:val="001A482B"/>
    <w:rsid w:val="001A5098"/>
    <w:rsid w:val="001A6ADF"/>
    <w:rsid w:val="001B14CA"/>
    <w:rsid w:val="001B6211"/>
    <w:rsid w:val="001B6C26"/>
    <w:rsid w:val="001C7280"/>
    <w:rsid w:val="001D7DD1"/>
    <w:rsid w:val="001E3EE0"/>
    <w:rsid w:val="001E495E"/>
    <w:rsid w:val="001F06B3"/>
    <w:rsid w:val="001F2264"/>
    <w:rsid w:val="001F3892"/>
    <w:rsid w:val="001F41AF"/>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608D"/>
    <w:rsid w:val="00320792"/>
    <w:rsid w:val="00322503"/>
    <w:rsid w:val="003246B4"/>
    <w:rsid w:val="0032754D"/>
    <w:rsid w:val="003276AC"/>
    <w:rsid w:val="0033343D"/>
    <w:rsid w:val="00337D86"/>
    <w:rsid w:val="00340FC3"/>
    <w:rsid w:val="003410B2"/>
    <w:rsid w:val="00342F0C"/>
    <w:rsid w:val="003439BA"/>
    <w:rsid w:val="00346B6D"/>
    <w:rsid w:val="0036422F"/>
    <w:rsid w:val="0036763E"/>
    <w:rsid w:val="0037072A"/>
    <w:rsid w:val="00375015"/>
    <w:rsid w:val="00375B41"/>
    <w:rsid w:val="00381D43"/>
    <w:rsid w:val="0038234C"/>
    <w:rsid w:val="00382A5F"/>
    <w:rsid w:val="00382F58"/>
    <w:rsid w:val="00383634"/>
    <w:rsid w:val="0038569C"/>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59C"/>
    <w:rsid w:val="003E491A"/>
    <w:rsid w:val="003E671F"/>
    <w:rsid w:val="003F0BBD"/>
    <w:rsid w:val="003F1084"/>
    <w:rsid w:val="00400E4D"/>
    <w:rsid w:val="00401290"/>
    <w:rsid w:val="0040342D"/>
    <w:rsid w:val="004051F3"/>
    <w:rsid w:val="004111D3"/>
    <w:rsid w:val="004127B4"/>
    <w:rsid w:val="00414BE7"/>
    <w:rsid w:val="00417E06"/>
    <w:rsid w:val="00424E93"/>
    <w:rsid w:val="00426642"/>
    <w:rsid w:val="00433A77"/>
    <w:rsid w:val="00435E0B"/>
    <w:rsid w:val="00436863"/>
    <w:rsid w:val="0043791C"/>
    <w:rsid w:val="004440A0"/>
    <w:rsid w:val="004501A0"/>
    <w:rsid w:val="004518BD"/>
    <w:rsid w:val="00462662"/>
    <w:rsid w:val="004660D5"/>
    <w:rsid w:val="0046759B"/>
    <w:rsid w:val="004804FC"/>
    <w:rsid w:val="00482939"/>
    <w:rsid w:val="004831FE"/>
    <w:rsid w:val="004A65C9"/>
    <w:rsid w:val="004B41A2"/>
    <w:rsid w:val="004C18D1"/>
    <w:rsid w:val="004C2E35"/>
    <w:rsid w:val="004C5604"/>
    <w:rsid w:val="004D55A5"/>
    <w:rsid w:val="004D6F3A"/>
    <w:rsid w:val="004D6F3C"/>
    <w:rsid w:val="004D6FCB"/>
    <w:rsid w:val="004E5600"/>
    <w:rsid w:val="004E6DFD"/>
    <w:rsid w:val="004E740A"/>
    <w:rsid w:val="004F2BEE"/>
    <w:rsid w:val="004F5442"/>
    <w:rsid w:val="00502363"/>
    <w:rsid w:val="00507292"/>
    <w:rsid w:val="00514A2E"/>
    <w:rsid w:val="00516428"/>
    <w:rsid w:val="00520570"/>
    <w:rsid w:val="005236AB"/>
    <w:rsid w:val="00525DB0"/>
    <w:rsid w:val="00533CFF"/>
    <w:rsid w:val="0053592B"/>
    <w:rsid w:val="00543736"/>
    <w:rsid w:val="00544FF3"/>
    <w:rsid w:val="00547EE1"/>
    <w:rsid w:val="00550C5F"/>
    <w:rsid w:val="00561C50"/>
    <w:rsid w:val="00563B9B"/>
    <w:rsid w:val="00570617"/>
    <w:rsid w:val="00577A16"/>
    <w:rsid w:val="00581440"/>
    <w:rsid w:val="00583303"/>
    <w:rsid w:val="00585169"/>
    <w:rsid w:val="00585ACD"/>
    <w:rsid w:val="00586F41"/>
    <w:rsid w:val="00587D7C"/>
    <w:rsid w:val="00592D3B"/>
    <w:rsid w:val="00592E42"/>
    <w:rsid w:val="0059432C"/>
    <w:rsid w:val="0059751A"/>
    <w:rsid w:val="005A0895"/>
    <w:rsid w:val="005A25BB"/>
    <w:rsid w:val="005B1C7A"/>
    <w:rsid w:val="005B3F60"/>
    <w:rsid w:val="005B4F50"/>
    <w:rsid w:val="005B599C"/>
    <w:rsid w:val="005B654F"/>
    <w:rsid w:val="005B7709"/>
    <w:rsid w:val="005C41B6"/>
    <w:rsid w:val="005C63EF"/>
    <w:rsid w:val="005C77E6"/>
    <w:rsid w:val="005D05AF"/>
    <w:rsid w:val="005D1AAC"/>
    <w:rsid w:val="005D3AA1"/>
    <w:rsid w:val="005D423A"/>
    <w:rsid w:val="005E0337"/>
    <w:rsid w:val="005E1E95"/>
    <w:rsid w:val="005E5161"/>
    <w:rsid w:val="005F35B0"/>
    <w:rsid w:val="00600A34"/>
    <w:rsid w:val="0060112F"/>
    <w:rsid w:val="00604679"/>
    <w:rsid w:val="006054E3"/>
    <w:rsid w:val="00607230"/>
    <w:rsid w:val="00611E1E"/>
    <w:rsid w:val="00620B1F"/>
    <w:rsid w:val="006228E0"/>
    <w:rsid w:val="00630664"/>
    <w:rsid w:val="006328C7"/>
    <w:rsid w:val="00633BCB"/>
    <w:rsid w:val="00634F90"/>
    <w:rsid w:val="00635350"/>
    <w:rsid w:val="00636E8C"/>
    <w:rsid w:val="00640AA8"/>
    <w:rsid w:val="0064328E"/>
    <w:rsid w:val="00643C5C"/>
    <w:rsid w:val="006446FF"/>
    <w:rsid w:val="00644797"/>
    <w:rsid w:val="00644EEB"/>
    <w:rsid w:val="00646281"/>
    <w:rsid w:val="00657088"/>
    <w:rsid w:val="0066035E"/>
    <w:rsid w:val="006606C5"/>
    <w:rsid w:val="00663F6B"/>
    <w:rsid w:val="00672A7A"/>
    <w:rsid w:val="00674F5B"/>
    <w:rsid w:val="00683121"/>
    <w:rsid w:val="00684D1E"/>
    <w:rsid w:val="006921E1"/>
    <w:rsid w:val="00692852"/>
    <w:rsid w:val="006946F7"/>
    <w:rsid w:val="00695F09"/>
    <w:rsid w:val="006A0E67"/>
    <w:rsid w:val="006A7A50"/>
    <w:rsid w:val="006B2858"/>
    <w:rsid w:val="006B3653"/>
    <w:rsid w:val="006B390B"/>
    <w:rsid w:val="006B5933"/>
    <w:rsid w:val="006B64AE"/>
    <w:rsid w:val="006C2388"/>
    <w:rsid w:val="006C30A1"/>
    <w:rsid w:val="006C6BB3"/>
    <w:rsid w:val="006C77B1"/>
    <w:rsid w:val="006D42F9"/>
    <w:rsid w:val="006D6DA7"/>
    <w:rsid w:val="006E6429"/>
    <w:rsid w:val="006F0FF2"/>
    <w:rsid w:val="006F18A9"/>
    <w:rsid w:val="006F1B5D"/>
    <w:rsid w:val="006F1E85"/>
    <w:rsid w:val="006F5713"/>
    <w:rsid w:val="006F58C5"/>
    <w:rsid w:val="006F6289"/>
    <w:rsid w:val="006F7A39"/>
    <w:rsid w:val="00704EB5"/>
    <w:rsid w:val="00707E84"/>
    <w:rsid w:val="007161B0"/>
    <w:rsid w:val="007223E9"/>
    <w:rsid w:val="00725E7F"/>
    <w:rsid w:val="00726C73"/>
    <w:rsid w:val="00726DF7"/>
    <w:rsid w:val="007344EE"/>
    <w:rsid w:val="00735767"/>
    <w:rsid w:val="007507C9"/>
    <w:rsid w:val="007549D9"/>
    <w:rsid w:val="00755448"/>
    <w:rsid w:val="0075765F"/>
    <w:rsid w:val="00772A48"/>
    <w:rsid w:val="0077604C"/>
    <w:rsid w:val="0077698D"/>
    <w:rsid w:val="00781499"/>
    <w:rsid w:val="007857EB"/>
    <w:rsid w:val="007920B5"/>
    <w:rsid w:val="007A3843"/>
    <w:rsid w:val="007C024E"/>
    <w:rsid w:val="007C3398"/>
    <w:rsid w:val="007D39CC"/>
    <w:rsid w:val="007D5D08"/>
    <w:rsid w:val="007D689A"/>
    <w:rsid w:val="007E1693"/>
    <w:rsid w:val="007E2135"/>
    <w:rsid w:val="007E2796"/>
    <w:rsid w:val="0080048D"/>
    <w:rsid w:val="008008D9"/>
    <w:rsid w:val="00804E9E"/>
    <w:rsid w:val="00804F48"/>
    <w:rsid w:val="00807901"/>
    <w:rsid w:val="00813236"/>
    <w:rsid w:val="00814B73"/>
    <w:rsid w:val="00815FBC"/>
    <w:rsid w:val="00816F5F"/>
    <w:rsid w:val="00817B2E"/>
    <w:rsid w:val="008211C8"/>
    <w:rsid w:val="008231D1"/>
    <w:rsid w:val="008257C4"/>
    <w:rsid w:val="00826067"/>
    <w:rsid w:val="0082661D"/>
    <w:rsid w:val="0082681D"/>
    <w:rsid w:val="00833B3B"/>
    <w:rsid w:val="00837222"/>
    <w:rsid w:val="0084125F"/>
    <w:rsid w:val="00841737"/>
    <w:rsid w:val="00854D79"/>
    <w:rsid w:val="0086185F"/>
    <w:rsid w:val="008638E0"/>
    <w:rsid w:val="0086574F"/>
    <w:rsid w:val="00867FD0"/>
    <w:rsid w:val="00870546"/>
    <w:rsid w:val="00875BAA"/>
    <w:rsid w:val="0087664F"/>
    <w:rsid w:val="00880C71"/>
    <w:rsid w:val="00886F7C"/>
    <w:rsid w:val="008916B6"/>
    <w:rsid w:val="008A23FE"/>
    <w:rsid w:val="008A6ABD"/>
    <w:rsid w:val="008B2F9A"/>
    <w:rsid w:val="008B4713"/>
    <w:rsid w:val="008B6C85"/>
    <w:rsid w:val="008C0B66"/>
    <w:rsid w:val="008C57FC"/>
    <w:rsid w:val="008D22C2"/>
    <w:rsid w:val="008D6B36"/>
    <w:rsid w:val="008E4B21"/>
    <w:rsid w:val="008E56CC"/>
    <w:rsid w:val="009003FA"/>
    <w:rsid w:val="00901BB0"/>
    <w:rsid w:val="0090367A"/>
    <w:rsid w:val="009040D3"/>
    <w:rsid w:val="00905CEA"/>
    <w:rsid w:val="00912D0E"/>
    <w:rsid w:val="009148B9"/>
    <w:rsid w:val="00920307"/>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84E43"/>
    <w:rsid w:val="00991870"/>
    <w:rsid w:val="009A1510"/>
    <w:rsid w:val="009A33E8"/>
    <w:rsid w:val="009B4BFE"/>
    <w:rsid w:val="009C0DDA"/>
    <w:rsid w:val="009C70C6"/>
    <w:rsid w:val="009D04C6"/>
    <w:rsid w:val="009D5F90"/>
    <w:rsid w:val="009D68CE"/>
    <w:rsid w:val="009E566F"/>
    <w:rsid w:val="009E678A"/>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5078A"/>
    <w:rsid w:val="00A6204B"/>
    <w:rsid w:val="00A62742"/>
    <w:rsid w:val="00A6362D"/>
    <w:rsid w:val="00A6475F"/>
    <w:rsid w:val="00A70AEF"/>
    <w:rsid w:val="00A70FD2"/>
    <w:rsid w:val="00A7119A"/>
    <w:rsid w:val="00A73FB0"/>
    <w:rsid w:val="00A74FB1"/>
    <w:rsid w:val="00A84592"/>
    <w:rsid w:val="00A85849"/>
    <w:rsid w:val="00A97C37"/>
    <w:rsid w:val="00AB52A3"/>
    <w:rsid w:val="00AC39C3"/>
    <w:rsid w:val="00AC5015"/>
    <w:rsid w:val="00AD04BF"/>
    <w:rsid w:val="00AD0971"/>
    <w:rsid w:val="00AD39D7"/>
    <w:rsid w:val="00AE10BC"/>
    <w:rsid w:val="00AE2F9D"/>
    <w:rsid w:val="00AE348F"/>
    <w:rsid w:val="00AE6BBA"/>
    <w:rsid w:val="00AE7DF9"/>
    <w:rsid w:val="00B02549"/>
    <w:rsid w:val="00B025C9"/>
    <w:rsid w:val="00B03156"/>
    <w:rsid w:val="00B03D27"/>
    <w:rsid w:val="00B04967"/>
    <w:rsid w:val="00B05FBF"/>
    <w:rsid w:val="00B07CE1"/>
    <w:rsid w:val="00B1461B"/>
    <w:rsid w:val="00B1513B"/>
    <w:rsid w:val="00B21C08"/>
    <w:rsid w:val="00B2253E"/>
    <w:rsid w:val="00B307D9"/>
    <w:rsid w:val="00B37B2C"/>
    <w:rsid w:val="00B42AAD"/>
    <w:rsid w:val="00B42E58"/>
    <w:rsid w:val="00B45C9A"/>
    <w:rsid w:val="00B50851"/>
    <w:rsid w:val="00B533EC"/>
    <w:rsid w:val="00B533F0"/>
    <w:rsid w:val="00B64330"/>
    <w:rsid w:val="00B6536B"/>
    <w:rsid w:val="00B708BF"/>
    <w:rsid w:val="00B7359B"/>
    <w:rsid w:val="00B74B18"/>
    <w:rsid w:val="00B85A89"/>
    <w:rsid w:val="00B87B72"/>
    <w:rsid w:val="00B90330"/>
    <w:rsid w:val="00B931B1"/>
    <w:rsid w:val="00B95448"/>
    <w:rsid w:val="00BA1680"/>
    <w:rsid w:val="00BA3738"/>
    <w:rsid w:val="00BA746B"/>
    <w:rsid w:val="00BB681C"/>
    <w:rsid w:val="00BC2345"/>
    <w:rsid w:val="00BC5207"/>
    <w:rsid w:val="00BC6348"/>
    <w:rsid w:val="00BE2D3C"/>
    <w:rsid w:val="00BE5CFF"/>
    <w:rsid w:val="00BE6C32"/>
    <w:rsid w:val="00BF06D3"/>
    <w:rsid w:val="00BF106E"/>
    <w:rsid w:val="00BF6377"/>
    <w:rsid w:val="00C01DF0"/>
    <w:rsid w:val="00C03947"/>
    <w:rsid w:val="00C04674"/>
    <w:rsid w:val="00C0719B"/>
    <w:rsid w:val="00C10A23"/>
    <w:rsid w:val="00C34CA6"/>
    <w:rsid w:val="00C40A38"/>
    <w:rsid w:val="00C41899"/>
    <w:rsid w:val="00C41C27"/>
    <w:rsid w:val="00C43943"/>
    <w:rsid w:val="00C46712"/>
    <w:rsid w:val="00C46E2D"/>
    <w:rsid w:val="00C50222"/>
    <w:rsid w:val="00C55539"/>
    <w:rsid w:val="00C57D01"/>
    <w:rsid w:val="00C60877"/>
    <w:rsid w:val="00C60DFF"/>
    <w:rsid w:val="00C729C8"/>
    <w:rsid w:val="00C748EF"/>
    <w:rsid w:val="00C7513F"/>
    <w:rsid w:val="00C755F7"/>
    <w:rsid w:val="00C761AE"/>
    <w:rsid w:val="00C779E0"/>
    <w:rsid w:val="00C819FD"/>
    <w:rsid w:val="00C9228A"/>
    <w:rsid w:val="00C94B68"/>
    <w:rsid w:val="00C96567"/>
    <w:rsid w:val="00CA00FC"/>
    <w:rsid w:val="00CA6B3B"/>
    <w:rsid w:val="00CA78EB"/>
    <w:rsid w:val="00CB1507"/>
    <w:rsid w:val="00CB333B"/>
    <w:rsid w:val="00CB5A16"/>
    <w:rsid w:val="00CB653C"/>
    <w:rsid w:val="00CB6BCD"/>
    <w:rsid w:val="00CB7CA4"/>
    <w:rsid w:val="00CC5164"/>
    <w:rsid w:val="00CD2E83"/>
    <w:rsid w:val="00CE269D"/>
    <w:rsid w:val="00CE5972"/>
    <w:rsid w:val="00D00168"/>
    <w:rsid w:val="00D05FB1"/>
    <w:rsid w:val="00D076FC"/>
    <w:rsid w:val="00D137FC"/>
    <w:rsid w:val="00D13F66"/>
    <w:rsid w:val="00D16F20"/>
    <w:rsid w:val="00D233BD"/>
    <w:rsid w:val="00D26220"/>
    <w:rsid w:val="00D27E6F"/>
    <w:rsid w:val="00D33B28"/>
    <w:rsid w:val="00D3447B"/>
    <w:rsid w:val="00D36371"/>
    <w:rsid w:val="00D36669"/>
    <w:rsid w:val="00D40BFB"/>
    <w:rsid w:val="00D429F5"/>
    <w:rsid w:val="00D44B3B"/>
    <w:rsid w:val="00D45B26"/>
    <w:rsid w:val="00D4614F"/>
    <w:rsid w:val="00D468D5"/>
    <w:rsid w:val="00D4783B"/>
    <w:rsid w:val="00D706B3"/>
    <w:rsid w:val="00D707D5"/>
    <w:rsid w:val="00D8313E"/>
    <w:rsid w:val="00D86691"/>
    <w:rsid w:val="00D8698A"/>
    <w:rsid w:val="00D90088"/>
    <w:rsid w:val="00D90968"/>
    <w:rsid w:val="00DA2B16"/>
    <w:rsid w:val="00DA5694"/>
    <w:rsid w:val="00DA601C"/>
    <w:rsid w:val="00DA60FC"/>
    <w:rsid w:val="00DB3795"/>
    <w:rsid w:val="00DB7BD7"/>
    <w:rsid w:val="00DC1D4C"/>
    <w:rsid w:val="00DD042E"/>
    <w:rsid w:val="00DD1453"/>
    <w:rsid w:val="00DD23EE"/>
    <w:rsid w:val="00DD4B0C"/>
    <w:rsid w:val="00DE17E3"/>
    <w:rsid w:val="00DE48B1"/>
    <w:rsid w:val="00DE4BBB"/>
    <w:rsid w:val="00DE4E5E"/>
    <w:rsid w:val="00DE5E69"/>
    <w:rsid w:val="00DE64D5"/>
    <w:rsid w:val="00DE7C16"/>
    <w:rsid w:val="00DF4848"/>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9201D"/>
    <w:rsid w:val="00EA24AB"/>
    <w:rsid w:val="00EA51BB"/>
    <w:rsid w:val="00EA550A"/>
    <w:rsid w:val="00EB5DC7"/>
    <w:rsid w:val="00EB75A2"/>
    <w:rsid w:val="00EC025C"/>
    <w:rsid w:val="00EF05A2"/>
    <w:rsid w:val="00EF0DF5"/>
    <w:rsid w:val="00EF22F0"/>
    <w:rsid w:val="00F02034"/>
    <w:rsid w:val="00F02538"/>
    <w:rsid w:val="00F04A79"/>
    <w:rsid w:val="00F11F45"/>
    <w:rsid w:val="00F16962"/>
    <w:rsid w:val="00F17A94"/>
    <w:rsid w:val="00F24A07"/>
    <w:rsid w:val="00F32371"/>
    <w:rsid w:val="00F336A3"/>
    <w:rsid w:val="00F353AE"/>
    <w:rsid w:val="00F3596F"/>
    <w:rsid w:val="00F414B4"/>
    <w:rsid w:val="00F54B55"/>
    <w:rsid w:val="00F56D73"/>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1250"/>
    <w:rsid w:val="00FD5985"/>
    <w:rsid w:val="00FE197A"/>
    <w:rsid w:val="00FE54F8"/>
    <w:rsid w:val="00FE623A"/>
    <w:rsid w:val="00FE7433"/>
    <w:rsid w:val="00FF02BC"/>
    <w:rsid w:val="00FF053C"/>
    <w:rsid w:val="00FF1B70"/>
    <w:rsid w:val="00FF2AC4"/>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799AA"/>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careers/the-csiro-experience/bal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mailto:giuseppe.tettamanzi@adelaid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AC6A76BD-C24C-422A-AC1D-D66542FD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13207</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2018-09-14T06:11:00Z</cp:lastPrinted>
  <dcterms:created xsi:type="dcterms:W3CDTF">2018-09-25T04:13:00Z</dcterms:created>
  <dcterms:modified xsi:type="dcterms:W3CDTF">2018-09-25T04:13:00Z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