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83490" w14:textId="25BD0782" w:rsidR="003D59C3" w:rsidRPr="00B45C9A" w:rsidRDefault="003E3D1B" w:rsidP="0092729A">
      <w:pPr>
        <w:pStyle w:val="Heading1"/>
        <w:spacing w:before="480"/>
        <w:ind w:left="-142"/>
        <w:rPr>
          <w:rFonts w:ascii="Calibri" w:hAnsi="Calibri"/>
          <w:sz w:val="36"/>
          <w:szCs w:val="22"/>
          <w:lang w:val="en-US"/>
        </w:rPr>
      </w:pPr>
      <w:r w:rsidRPr="003E3D1B">
        <w:rPr>
          <w:rFonts w:ascii="Calibri" w:hAnsi="Calibri"/>
          <w:sz w:val="36"/>
          <w:szCs w:val="22"/>
        </w:rPr>
        <w:t>Research Projects</w:t>
      </w:r>
      <w:r w:rsidR="009F24BD" w:rsidRPr="00E641DA">
        <w:rPr>
          <w:rFonts w:ascii="Calibri" w:hAnsi="Calibri"/>
          <w:sz w:val="36"/>
          <w:szCs w:val="22"/>
        </w:rPr>
        <w:t xml:space="preserve"> – CSOF</w:t>
      </w:r>
      <w:r w:rsidR="00C66025">
        <w:rPr>
          <w:rFonts w:ascii="Calibri" w:hAnsi="Calibri"/>
          <w:sz w:val="36"/>
          <w:szCs w:val="22"/>
          <w:lang w:val="en-US"/>
        </w:rPr>
        <w:t>3-CSOF4</w:t>
      </w:r>
    </w:p>
    <w:p w14:paraId="66956016"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B45C41" w:rsidRPr="00E641DA" w14:paraId="6EDD9413" w14:textId="77777777" w:rsidTr="00B45C41">
        <w:trPr>
          <w:trHeight w:val="488"/>
        </w:trPr>
        <w:tc>
          <w:tcPr>
            <w:tcW w:w="2766" w:type="dxa"/>
            <w:shd w:val="clear" w:color="auto" w:fill="F2F2F2"/>
            <w:vAlign w:val="center"/>
          </w:tcPr>
          <w:p w14:paraId="0B941BCA" w14:textId="77777777" w:rsidR="00B45C41" w:rsidRPr="00E641DA" w:rsidRDefault="00B45C41"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4BFAC828" w14:textId="15AC458D" w:rsidR="00B45C41" w:rsidRPr="00382F58" w:rsidRDefault="006446E2" w:rsidP="00FD5985">
            <w:pPr>
              <w:tabs>
                <w:tab w:val="left" w:pos="6093"/>
              </w:tabs>
              <w:spacing w:before="120" w:after="60"/>
              <w:rPr>
                <w:rFonts w:ascii="Calibri" w:hAnsi="Calibri"/>
                <w:sz w:val="22"/>
                <w:szCs w:val="22"/>
              </w:rPr>
            </w:pPr>
            <w:r>
              <w:rPr>
                <w:rFonts w:ascii="Calibri" w:hAnsi="Calibri"/>
                <w:sz w:val="22"/>
                <w:szCs w:val="22"/>
              </w:rPr>
              <w:t xml:space="preserve">Atmospheric Trace Gas </w:t>
            </w:r>
            <w:r w:rsidR="001F7FAD">
              <w:rPr>
                <w:rFonts w:ascii="Calibri" w:hAnsi="Calibri"/>
                <w:sz w:val="22"/>
                <w:szCs w:val="22"/>
              </w:rPr>
              <w:t>Experimental Scientist</w:t>
            </w:r>
          </w:p>
        </w:tc>
      </w:tr>
      <w:tr w:rsidR="00B45C41" w:rsidRPr="00E641DA" w14:paraId="32813AA8" w14:textId="77777777" w:rsidTr="00B45C41">
        <w:trPr>
          <w:trHeight w:val="423"/>
        </w:trPr>
        <w:tc>
          <w:tcPr>
            <w:tcW w:w="2766" w:type="dxa"/>
            <w:shd w:val="clear" w:color="auto" w:fill="F2F2F2"/>
            <w:vAlign w:val="center"/>
          </w:tcPr>
          <w:p w14:paraId="45868C2C" w14:textId="77777777" w:rsidR="00B45C41" w:rsidRPr="00E641DA" w:rsidRDefault="00B45C41"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55BC43C8" w14:textId="57380B78" w:rsidR="00B45C41" w:rsidRPr="00B70C24" w:rsidRDefault="00FC7CDF" w:rsidP="00B45C41">
            <w:pPr>
              <w:rPr>
                <w:rFonts w:ascii="Calibri" w:hAnsi="Calibri"/>
                <w:sz w:val="22"/>
                <w:szCs w:val="22"/>
              </w:rPr>
            </w:pPr>
            <w:r>
              <w:rPr>
                <w:rFonts w:ascii="Calibri" w:hAnsi="Calibri"/>
                <w:sz w:val="22"/>
                <w:szCs w:val="22"/>
              </w:rPr>
              <w:t>57195</w:t>
            </w:r>
          </w:p>
        </w:tc>
      </w:tr>
      <w:tr w:rsidR="00B45C41" w:rsidRPr="00E641DA" w14:paraId="560F0183" w14:textId="77777777" w:rsidTr="00B45C41">
        <w:trPr>
          <w:trHeight w:val="415"/>
        </w:trPr>
        <w:tc>
          <w:tcPr>
            <w:tcW w:w="2766" w:type="dxa"/>
            <w:shd w:val="clear" w:color="auto" w:fill="F2F2F2"/>
            <w:vAlign w:val="center"/>
          </w:tcPr>
          <w:p w14:paraId="22B40132" w14:textId="77777777" w:rsidR="00B45C41" w:rsidRPr="00E641DA" w:rsidRDefault="00B45C41"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6E9E9D8C" w14:textId="18F29D88" w:rsidR="00B45C41" w:rsidRPr="00B70C24" w:rsidRDefault="00B70C24" w:rsidP="00FC7CDF">
            <w:pPr>
              <w:rPr>
                <w:rFonts w:ascii="Calibri" w:hAnsi="Calibri"/>
                <w:sz w:val="22"/>
                <w:szCs w:val="22"/>
              </w:rPr>
            </w:pPr>
            <w:r w:rsidRPr="00B70C24">
              <w:rPr>
                <w:rFonts w:ascii="Calibri" w:hAnsi="Calibri"/>
                <w:sz w:val="22"/>
                <w:szCs w:val="22"/>
              </w:rPr>
              <w:t>CSOF</w:t>
            </w:r>
            <w:r w:rsidR="001F7FAD">
              <w:rPr>
                <w:rFonts w:ascii="Calibri" w:hAnsi="Calibri"/>
                <w:sz w:val="22"/>
                <w:szCs w:val="22"/>
              </w:rPr>
              <w:t>3</w:t>
            </w:r>
            <w:r w:rsidRPr="00B70C24">
              <w:rPr>
                <w:rFonts w:ascii="Calibri" w:hAnsi="Calibri"/>
                <w:sz w:val="22"/>
                <w:szCs w:val="22"/>
              </w:rPr>
              <w:t xml:space="preserve"> or</w:t>
            </w:r>
            <w:r w:rsidR="00250967" w:rsidRPr="00B70C24">
              <w:rPr>
                <w:rFonts w:ascii="Calibri" w:hAnsi="Calibri"/>
                <w:sz w:val="22"/>
                <w:szCs w:val="22"/>
              </w:rPr>
              <w:t xml:space="preserve"> CSOF</w:t>
            </w:r>
            <w:r w:rsidR="001F7FAD">
              <w:rPr>
                <w:rFonts w:ascii="Calibri" w:hAnsi="Calibri"/>
                <w:sz w:val="22"/>
                <w:szCs w:val="22"/>
              </w:rPr>
              <w:t>4</w:t>
            </w:r>
          </w:p>
        </w:tc>
      </w:tr>
      <w:tr w:rsidR="00B45C41" w:rsidRPr="00E641DA" w14:paraId="56F892E8" w14:textId="77777777" w:rsidTr="00B45C41">
        <w:trPr>
          <w:trHeight w:val="407"/>
        </w:trPr>
        <w:tc>
          <w:tcPr>
            <w:tcW w:w="2766" w:type="dxa"/>
            <w:shd w:val="clear" w:color="auto" w:fill="F2F2F2"/>
            <w:vAlign w:val="center"/>
          </w:tcPr>
          <w:p w14:paraId="18B9EFF6" w14:textId="77777777" w:rsidR="00B45C41" w:rsidRPr="00D8313E" w:rsidRDefault="00B45C41" w:rsidP="003A0708">
            <w:pPr>
              <w:rPr>
                <w:rStyle w:val="BlindHyperlink"/>
              </w:rPr>
            </w:pPr>
            <w:r w:rsidRPr="00D8313E">
              <w:rPr>
                <w:rStyle w:val="BlindHyperlink"/>
              </w:rPr>
              <w:t>Salary Range:</w:t>
            </w:r>
          </w:p>
        </w:tc>
        <w:tc>
          <w:tcPr>
            <w:tcW w:w="6804" w:type="dxa"/>
            <w:vAlign w:val="center"/>
          </w:tcPr>
          <w:p w14:paraId="0E696BB9" w14:textId="7DFFDE1E" w:rsidR="001F7FAD" w:rsidRDefault="001F7FAD" w:rsidP="00FC7CDF">
            <w:pPr>
              <w:spacing w:before="60" w:after="60"/>
              <w:rPr>
                <w:rFonts w:ascii="Calibri" w:hAnsi="Calibri"/>
                <w:sz w:val="22"/>
                <w:szCs w:val="22"/>
              </w:rPr>
            </w:pPr>
            <w:bookmarkStart w:id="0" w:name="SalaryRange"/>
            <w:r>
              <w:rPr>
                <w:rFonts w:ascii="Calibri" w:hAnsi="Calibri"/>
                <w:sz w:val="22"/>
                <w:szCs w:val="22"/>
              </w:rPr>
              <w:t>CSOF3 AU $61,425 to AU</w:t>
            </w:r>
            <w:r w:rsidR="00B62F3D">
              <w:rPr>
                <w:rFonts w:ascii="Calibri" w:hAnsi="Calibri"/>
                <w:sz w:val="22"/>
                <w:szCs w:val="22"/>
              </w:rPr>
              <w:t xml:space="preserve"> </w:t>
            </w:r>
            <w:r>
              <w:rPr>
                <w:rFonts w:ascii="Calibri" w:hAnsi="Calibri"/>
                <w:sz w:val="22"/>
                <w:szCs w:val="22"/>
              </w:rPr>
              <w:t>$78,177 plus up to 15.4% superannuation</w:t>
            </w:r>
          </w:p>
          <w:p w14:paraId="1CF5C2A0" w14:textId="23F4B28D" w:rsidR="00FC7CDF" w:rsidRDefault="00B70C24" w:rsidP="00FC7CDF">
            <w:pPr>
              <w:spacing w:before="60" w:after="60"/>
              <w:rPr>
                <w:rFonts w:ascii="Calibri" w:hAnsi="Calibri"/>
                <w:sz w:val="22"/>
                <w:szCs w:val="22"/>
              </w:rPr>
            </w:pPr>
            <w:r w:rsidRPr="00B70C24">
              <w:rPr>
                <w:rFonts w:ascii="Calibri" w:hAnsi="Calibri"/>
                <w:sz w:val="22"/>
                <w:szCs w:val="22"/>
              </w:rPr>
              <w:t>CSOF4: AU $80,833</w:t>
            </w:r>
            <w:r w:rsidR="00B45C41" w:rsidRPr="00B70C24">
              <w:rPr>
                <w:rFonts w:ascii="Calibri" w:hAnsi="Calibri"/>
                <w:sz w:val="22"/>
                <w:szCs w:val="22"/>
              </w:rPr>
              <w:t xml:space="preserve"> to </w:t>
            </w:r>
            <w:r w:rsidRPr="00B70C24">
              <w:rPr>
                <w:rFonts w:ascii="Calibri" w:hAnsi="Calibri"/>
                <w:sz w:val="22"/>
                <w:szCs w:val="22"/>
              </w:rPr>
              <w:t>AU $9</w:t>
            </w:r>
            <w:r w:rsidR="001F7FAD">
              <w:rPr>
                <w:rFonts w:ascii="Calibri" w:hAnsi="Calibri"/>
                <w:sz w:val="22"/>
                <w:szCs w:val="22"/>
              </w:rPr>
              <w:t>1</w:t>
            </w:r>
            <w:r w:rsidRPr="00B70C24">
              <w:rPr>
                <w:rFonts w:ascii="Calibri" w:hAnsi="Calibri"/>
                <w:sz w:val="22"/>
                <w:szCs w:val="22"/>
              </w:rPr>
              <w:t>,451</w:t>
            </w:r>
            <w:r w:rsidR="00B45C41" w:rsidRPr="00B70C24">
              <w:rPr>
                <w:rFonts w:ascii="Calibri" w:hAnsi="Calibri"/>
                <w:sz w:val="22"/>
                <w:szCs w:val="22"/>
              </w:rPr>
              <w:t xml:space="preserve"> plus up to 15.4% superannuation</w:t>
            </w:r>
            <w:bookmarkEnd w:id="0"/>
          </w:p>
          <w:p w14:paraId="539CFFBC" w14:textId="77777777" w:rsidR="00963121" w:rsidRDefault="00963121" w:rsidP="00FC7CDF">
            <w:pPr>
              <w:spacing w:before="60" w:after="60"/>
              <w:rPr>
                <w:rFonts w:asciiTheme="minorHAnsi" w:hAnsiTheme="minorHAnsi"/>
                <w:szCs w:val="22"/>
              </w:rPr>
            </w:pPr>
          </w:p>
          <w:p w14:paraId="30375D07" w14:textId="2541F748" w:rsidR="00FC7CDF" w:rsidRPr="00B70C24" w:rsidRDefault="00FC7CDF" w:rsidP="00FC7CDF">
            <w:pPr>
              <w:spacing w:before="60" w:after="60"/>
              <w:rPr>
                <w:rFonts w:ascii="Calibri" w:hAnsi="Calibri"/>
                <w:sz w:val="22"/>
                <w:szCs w:val="22"/>
              </w:rPr>
            </w:pPr>
            <w:r>
              <w:rPr>
                <w:rFonts w:asciiTheme="minorHAnsi" w:hAnsiTheme="minorHAnsi"/>
                <w:szCs w:val="22"/>
              </w:rPr>
              <w:t>*</w:t>
            </w:r>
            <w:r w:rsidRPr="00FC7CDF">
              <w:rPr>
                <w:rFonts w:asciiTheme="minorHAnsi" w:hAnsiTheme="minorHAnsi"/>
                <w:szCs w:val="22"/>
              </w:rPr>
              <w:t>Appointm</w:t>
            </w:r>
            <w:r w:rsidR="00877D09">
              <w:rPr>
                <w:rFonts w:asciiTheme="minorHAnsi" w:hAnsiTheme="minorHAnsi"/>
                <w:szCs w:val="22"/>
              </w:rPr>
              <w:t>ent will be made at level 3 or 4</w:t>
            </w:r>
            <w:r w:rsidRPr="00FC7CDF">
              <w:rPr>
                <w:rFonts w:asciiTheme="minorHAnsi" w:hAnsiTheme="minorHAnsi"/>
                <w:szCs w:val="22"/>
              </w:rPr>
              <w:t xml:space="preserve"> depending on skills and experience</w:t>
            </w:r>
          </w:p>
        </w:tc>
      </w:tr>
      <w:tr w:rsidR="00B45C41" w:rsidRPr="00E641DA" w14:paraId="128C2B77" w14:textId="77777777" w:rsidTr="00B45C41">
        <w:trPr>
          <w:trHeight w:val="433"/>
        </w:trPr>
        <w:tc>
          <w:tcPr>
            <w:tcW w:w="2766" w:type="dxa"/>
            <w:shd w:val="clear" w:color="auto" w:fill="F2F2F2"/>
            <w:vAlign w:val="center"/>
          </w:tcPr>
          <w:p w14:paraId="1928C56C" w14:textId="77777777" w:rsidR="00B45C41" w:rsidRPr="00E641DA" w:rsidRDefault="00B45C41"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4C2A6C5E" w14:textId="261CD58A" w:rsidR="00B45C41" w:rsidRPr="00E641DA" w:rsidRDefault="001F7FAD" w:rsidP="001F7FAD">
            <w:pPr>
              <w:tabs>
                <w:tab w:val="left" w:pos="6093"/>
              </w:tabs>
              <w:rPr>
                <w:rFonts w:ascii="Calibri" w:hAnsi="Calibri"/>
                <w:sz w:val="22"/>
                <w:szCs w:val="22"/>
              </w:rPr>
            </w:pPr>
            <w:r>
              <w:rPr>
                <w:rFonts w:ascii="Calibri" w:hAnsi="Calibri"/>
                <w:sz w:val="22"/>
                <w:szCs w:val="22"/>
              </w:rPr>
              <w:t>Aspendale</w:t>
            </w:r>
            <w:r w:rsidR="00AF0FDF">
              <w:rPr>
                <w:rFonts w:ascii="Calibri" w:hAnsi="Calibri"/>
                <w:sz w:val="22"/>
                <w:szCs w:val="22"/>
              </w:rPr>
              <w:t xml:space="preserve"> </w:t>
            </w:r>
            <w:r w:rsidR="00FC7CDF">
              <w:rPr>
                <w:rFonts w:ascii="Calibri" w:hAnsi="Calibri"/>
                <w:sz w:val="22"/>
                <w:szCs w:val="22"/>
              </w:rPr>
              <w:t>VIC</w:t>
            </w:r>
          </w:p>
        </w:tc>
      </w:tr>
      <w:tr w:rsidR="00B45C41" w:rsidRPr="00E641DA" w14:paraId="3BB88E1F" w14:textId="77777777" w:rsidTr="00B45C41">
        <w:trPr>
          <w:trHeight w:val="405"/>
        </w:trPr>
        <w:tc>
          <w:tcPr>
            <w:tcW w:w="2766" w:type="dxa"/>
            <w:shd w:val="clear" w:color="auto" w:fill="F2F2F2"/>
            <w:vAlign w:val="center"/>
          </w:tcPr>
          <w:p w14:paraId="266C3B7D" w14:textId="77777777" w:rsidR="00B45C41" w:rsidRPr="00D8313E" w:rsidRDefault="00B45C41" w:rsidP="003A0708">
            <w:pPr>
              <w:rPr>
                <w:rStyle w:val="BlindHyperlink"/>
              </w:rPr>
            </w:pPr>
            <w:r w:rsidRPr="00D8313E">
              <w:rPr>
                <w:rStyle w:val="BlindHyperlink"/>
              </w:rPr>
              <w:t>Tenure:</w:t>
            </w:r>
          </w:p>
        </w:tc>
        <w:tc>
          <w:tcPr>
            <w:tcW w:w="6804" w:type="dxa"/>
            <w:vAlign w:val="center"/>
          </w:tcPr>
          <w:p w14:paraId="2132FA49" w14:textId="77777777" w:rsidR="00B45C41" w:rsidRPr="00E641DA" w:rsidRDefault="00B45C41" w:rsidP="00B45C41">
            <w:pPr>
              <w:rPr>
                <w:rFonts w:ascii="Calibri" w:hAnsi="Calibri"/>
                <w:sz w:val="22"/>
                <w:szCs w:val="22"/>
              </w:rPr>
            </w:pPr>
            <w:bookmarkStart w:id="1" w:name="Tenure"/>
            <w:r>
              <w:rPr>
                <w:rFonts w:ascii="Calibri" w:hAnsi="Calibri"/>
                <w:sz w:val="22"/>
                <w:szCs w:val="22"/>
              </w:rPr>
              <w:t>Indefinite</w:t>
            </w:r>
            <w:bookmarkEnd w:id="1"/>
          </w:p>
        </w:tc>
      </w:tr>
      <w:tr w:rsidR="00B45C41" w:rsidRPr="00E641DA" w14:paraId="7820A2DE" w14:textId="77777777" w:rsidTr="00B45C41">
        <w:trPr>
          <w:trHeight w:val="429"/>
        </w:trPr>
        <w:tc>
          <w:tcPr>
            <w:tcW w:w="2766" w:type="dxa"/>
            <w:shd w:val="clear" w:color="auto" w:fill="F2F2F2"/>
            <w:vAlign w:val="center"/>
          </w:tcPr>
          <w:p w14:paraId="32311FAB" w14:textId="77777777" w:rsidR="00B45C41" w:rsidRPr="00E641DA" w:rsidRDefault="00B45C41"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2198A5E2" w14:textId="77777777" w:rsidR="00B45C41" w:rsidRPr="00E641DA" w:rsidRDefault="00B45C41"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B45C41" w:rsidRPr="00E641DA" w14:paraId="2F687CE6" w14:textId="77777777" w:rsidTr="00B70C24">
        <w:trPr>
          <w:trHeight w:val="513"/>
        </w:trPr>
        <w:tc>
          <w:tcPr>
            <w:tcW w:w="2766" w:type="dxa"/>
            <w:shd w:val="clear" w:color="auto" w:fill="F2F2F2"/>
            <w:vAlign w:val="center"/>
          </w:tcPr>
          <w:p w14:paraId="171521B3" w14:textId="77777777" w:rsidR="00B45C41" w:rsidRPr="00D8313E" w:rsidRDefault="00B45C41" w:rsidP="00B70C24">
            <w:pPr>
              <w:rPr>
                <w:rStyle w:val="BlindHyperlink"/>
              </w:rPr>
            </w:pPr>
            <w:r w:rsidRPr="00D8313E">
              <w:rPr>
                <w:rStyle w:val="BlindHyperlink"/>
              </w:rPr>
              <w:t>Applications are open to:</w:t>
            </w:r>
          </w:p>
        </w:tc>
        <w:tc>
          <w:tcPr>
            <w:tcW w:w="6804" w:type="dxa"/>
            <w:vAlign w:val="center"/>
          </w:tcPr>
          <w:p w14:paraId="5AF97774" w14:textId="1469878B" w:rsidR="00B45C41" w:rsidRPr="00B45C41" w:rsidRDefault="00B45C41" w:rsidP="00FC7CDF">
            <w:pPr>
              <w:pStyle w:val="ListParagraph"/>
              <w:ind w:left="0"/>
              <w:rPr>
                <w:rFonts w:ascii="Calibri" w:hAnsi="Calibri"/>
                <w:sz w:val="22"/>
                <w:szCs w:val="22"/>
              </w:rPr>
            </w:pPr>
            <w:bookmarkStart w:id="2" w:name="Citizenship"/>
            <w:r w:rsidRPr="00E641DA">
              <w:rPr>
                <w:rFonts w:ascii="Calibri" w:hAnsi="Calibri"/>
                <w:sz w:val="22"/>
                <w:szCs w:val="22"/>
              </w:rPr>
              <w:t>Australian</w:t>
            </w:r>
            <w:r w:rsidR="00FC7CDF">
              <w:rPr>
                <w:rFonts w:ascii="Calibri" w:hAnsi="Calibri"/>
                <w:sz w:val="22"/>
                <w:szCs w:val="22"/>
              </w:rPr>
              <w:t xml:space="preserve">/New Zealand </w:t>
            </w:r>
            <w:r w:rsidRPr="00E641DA">
              <w:rPr>
                <w:rFonts w:ascii="Calibri" w:hAnsi="Calibri"/>
                <w:sz w:val="22"/>
                <w:szCs w:val="22"/>
              </w:rPr>
              <w:t>Citizens and Permanent Residents Only</w:t>
            </w:r>
            <w:bookmarkEnd w:id="2"/>
          </w:p>
        </w:tc>
      </w:tr>
      <w:tr w:rsidR="00B45C41" w:rsidRPr="00E641DA" w14:paraId="39996686" w14:textId="77777777" w:rsidTr="00B45C41">
        <w:trPr>
          <w:trHeight w:val="429"/>
        </w:trPr>
        <w:tc>
          <w:tcPr>
            <w:tcW w:w="2766" w:type="dxa"/>
            <w:shd w:val="clear" w:color="auto" w:fill="F2F2F2"/>
            <w:vAlign w:val="center"/>
          </w:tcPr>
          <w:p w14:paraId="568C62A3" w14:textId="77777777" w:rsidR="00B45C41" w:rsidRPr="00E641DA" w:rsidRDefault="00B45C41"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62B0F44F" w14:textId="77777777" w:rsidR="00B45C41" w:rsidRPr="00E641DA" w:rsidRDefault="00B45C41" w:rsidP="00E33FA4">
            <w:pPr>
              <w:pStyle w:val="ListParagraph"/>
              <w:ind w:left="0"/>
              <w:rPr>
                <w:rFonts w:ascii="Calibri" w:hAnsi="Calibri"/>
                <w:sz w:val="22"/>
                <w:szCs w:val="22"/>
              </w:rPr>
            </w:pPr>
            <w:r>
              <w:rPr>
                <w:rFonts w:ascii="Calibri" w:hAnsi="Calibri"/>
                <w:sz w:val="22"/>
                <w:szCs w:val="22"/>
              </w:rPr>
              <w:t>Research Projects</w:t>
            </w:r>
          </w:p>
        </w:tc>
      </w:tr>
      <w:tr w:rsidR="00B45C41" w:rsidRPr="00E641DA" w14:paraId="7D80E2F5" w14:textId="77777777" w:rsidTr="003271CE">
        <w:trPr>
          <w:trHeight w:val="421"/>
        </w:trPr>
        <w:tc>
          <w:tcPr>
            <w:tcW w:w="2766" w:type="dxa"/>
            <w:shd w:val="clear" w:color="auto" w:fill="F2F2F2"/>
            <w:vAlign w:val="center"/>
          </w:tcPr>
          <w:p w14:paraId="4CFEE4C4" w14:textId="77777777" w:rsidR="00B45C41" w:rsidRPr="00D8313E" w:rsidRDefault="00B45C41" w:rsidP="00F3596F">
            <w:pPr>
              <w:rPr>
                <w:rStyle w:val="BlindHyperlink"/>
              </w:rPr>
            </w:pPr>
            <w:r w:rsidRPr="00D8313E">
              <w:rPr>
                <w:rStyle w:val="BlindHyperlink"/>
              </w:rPr>
              <w:t>% Client Focus - Internal:</w:t>
            </w:r>
          </w:p>
        </w:tc>
        <w:tc>
          <w:tcPr>
            <w:tcW w:w="6804" w:type="dxa"/>
            <w:shd w:val="clear" w:color="auto" w:fill="auto"/>
            <w:vAlign w:val="center"/>
          </w:tcPr>
          <w:p w14:paraId="699B14FB" w14:textId="3C4E6837" w:rsidR="00B45C41" w:rsidRPr="00DF2133" w:rsidRDefault="007E469A" w:rsidP="009914C6">
            <w:pPr>
              <w:pStyle w:val="ListParagraph"/>
              <w:ind w:left="0"/>
              <w:rPr>
                <w:rFonts w:ascii="Calibri" w:hAnsi="Calibri"/>
                <w:sz w:val="22"/>
                <w:szCs w:val="22"/>
                <w:highlight w:val="yellow"/>
              </w:rPr>
            </w:pPr>
            <w:r w:rsidRPr="003271CE">
              <w:rPr>
                <w:rFonts w:ascii="Calibri" w:hAnsi="Calibri"/>
                <w:sz w:val="22"/>
                <w:szCs w:val="22"/>
              </w:rPr>
              <w:t>80</w:t>
            </w:r>
            <w:r w:rsidR="00FC7CDF">
              <w:rPr>
                <w:rFonts w:ascii="Calibri" w:hAnsi="Calibri"/>
                <w:sz w:val="22"/>
                <w:szCs w:val="22"/>
              </w:rPr>
              <w:t>%</w:t>
            </w:r>
          </w:p>
        </w:tc>
      </w:tr>
      <w:tr w:rsidR="00B45C41" w:rsidRPr="00E641DA" w14:paraId="27A56EAA" w14:textId="77777777" w:rsidTr="00B45C41">
        <w:trPr>
          <w:trHeight w:val="413"/>
        </w:trPr>
        <w:tc>
          <w:tcPr>
            <w:tcW w:w="2766" w:type="dxa"/>
            <w:shd w:val="clear" w:color="auto" w:fill="F2F2F2"/>
            <w:vAlign w:val="center"/>
          </w:tcPr>
          <w:p w14:paraId="548FC1EB" w14:textId="77777777" w:rsidR="00B45C41" w:rsidRPr="00D8313E" w:rsidRDefault="00B45C41" w:rsidP="00F3596F">
            <w:pPr>
              <w:rPr>
                <w:rStyle w:val="BlindHyperlink"/>
              </w:rPr>
            </w:pPr>
            <w:r w:rsidRPr="00D8313E">
              <w:rPr>
                <w:rStyle w:val="BlindHyperlink"/>
              </w:rPr>
              <w:t>% Client Focus - External:</w:t>
            </w:r>
          </w:p>
        </w:tc>
        <w:tc>
          <w:tcPr>
            <w:tcW w:w="6804" w:type="dxa"/>
            <w:vAlign w:val="center"/>
          </w:tcPr>
          <w:p w14:paraId="2A0F4A63" w14:textId="2700E1EB" w:rsidR="00B45C41" w:rsidRPr="00DF2133" w:rsidRDefault="007E469A" w:rsidP="009914C6">
            <w:pPr>
              <w:pStyle w:val="ListParagraph"/>
              <w:ind w:left="0"/>
              <w:rPr>
                <w:rFonts w:ascii="Calibri" w:hAnsi="Calibri"/>
                <w:sz w:val="22"/>
                <w:szCs w:val="22"/>
                <w:highlight w:val="yellow"/>
              </w:rPr>
            </w:pPr>
            <w:r w:rsidRPr="003271CE">
              <w:rPr>
                <w:rFonts w:ascii="Calibri" w:hAnsi="Calibri"/>
                <w:sz w:val="22"/>
                <w:szCs w:val="22"/>
              </w:rPr>
              <w:t>20</w:t>
            </w:r>
            <w:r w:rsidR="00FC7CDF">
              <w:rPr>
                <w:rFonts w:ascii="Calibri" w:hAnsi="Calibri"/>
                <w:sz w:val="22"/>
                <w:szCs w:val="22"/>
              </w:rPr>
              <w:t>%</w:t>
            </w:r>
          </w:p>
        </w:tc>
      </w:tr>
      <w:tr w:rsidR="00B45C41" w:rsidRPr="00E641DA" w14:paraId="404D1587" w14:textId="77777777" w:rsidTr="00B45C41">
        <w:trPr>
          <w:trHeight w:val="420"/>
        </w:trPr>
        <w:tc>
          <w:tcPr>
            <w:tcW w:w="2766" w:type="dxa"/>
            <w:shd w:val="clear" w:color="auto" w:fill="F2F2F2"/>
            <w:vAlign w:val="center"/>
          </w:tcPr>
          <w:p w14:paraId="10933A2A" w14:textId="77777777" w:rsidR="00B45C41" w:rsidRPr="007519DD" w:rsidRDefault="00B45C41" w:rsidP="00F3596F">
            <w:pPr>
              <w:rPr>
                <w:rStyle w:val="BlindHyperlink"/>
              </w:rPr>
            </w:pPr>
            <w:r w:rsidRPr="007519DD">
              <w:rPr>
                <w:rStyle w:val="BlindHyperlink"/>
              </w:rPr>
              <w:t>Reports to the:</w:t>
            </w:r>
          </w:p>
        </w:tc>
        <w:tc>
          <w:tcPr>
            <w:tcW w:w="6804" w:type="dxa"/>
            <w:vAlign w:val="center"/>
          </w:tcPr>
          <w:p w14:paraId="7B2B1EE4" w14:textId="64616914" w:rsidR="00B45C41" w:rsidRPr="007519DD" w:rsidRDefault="00897FE3" w:rsidP="001F7FAD">
            <w:pPr>
              <w:pStyle w:val="ListParagraph"/>
              <w:ind w:left="0"/>
              <w:rPr>
                <w:rFonts w:ascii="Calibri" w:hAnsi="Calibri"/>
                <w:sz w:val="22"/>
                <w:szCs w:val="22"/>
              </w:rPr>
            </w:pPr>
            <w:r w:rsidRPr="007519DD">
              <w:rPr>
                <w:rFonts w:ascii="Calibri" w:hAnsi="Calibri"/>
                <w:sz w:val="22"/>
                <w:szCs w:val="22"/>
              </w:rPr>
              <w:t>Team Leader,</w:t>
            </w:r>
            <w:r w:rsidRPr="007519DD">
              <w:rPr>
                <w:sz w:val="22"/>
                <w:szCs w:val="22"/>
              </w:rPr>
              <w:t xml:space="preserve"> </w:t>
            </w:r>
            <w:r w:rsidR="001F7FAD">
              <w:rPr>
                <w:rFonts w:asciiTheme="minorHAnsi" w:hAnsiTheme="minorHAnsi"/>
                <w:sz w:val="22"/>
                <w:szCs w:val="22"/>
              </w:rPr>
              <w:t>Major Greenhouse Gases</w:t>
            </w:r>
          </w:p>
        </w:tc>
      </w:tr>
      <w:tr w:rsidR="00B45C41" w:rsidRPr="00E641DA" w14:paraId="6ABE06D0" w14:textId="77777777" w:rsidTr="00B45C41">
        <w:trPr>
          <w:trHeight w:val="411"/>
        </w:trPr>
        <w:tc>
          <w:tcPr>
            <w:tcW w:w="2766" w:type="dxa"/>
            <w:shd w:val="clear" w:color="auto" w:fill="F2F2F2"/>
            <w:vAlign w:val="center"/>
          </w:tcPr>
          <w:p w14:paraId="683FA9E4" w14:textId="77777777" w:rsidR="00B45C41" w:rsidRPr="00D8313E" w:rsidRDefault="00B45C41" w:rsidP="00DA60FC">
            <w:pPr>
              <w:rPr>
                <w:rStyle w:val="BlindHyperlink"/>
              </w:rPr>
            </w:pPr>
            <w:r w:rsidRPr="00D8313E">
              <w:rPr>
                <w:rStyle w:val="BlindHyperlink"/>
              </w:rPr>
              <w:t>Number of Direct Reports:</w:t>
            </w:r>
          </w:p>
        </w:tc>
        <w:bookmarkStart w:id="3" w:name="DirectReports"/>
        <w:tc>
          <w:tcPr>
            <w:tcW w:w="6804" w:type="dxa"/>
            <w:vAlign w:val="center"/>
          </w:tcPr>
          <w:p w14:paraId="6D658577" w14:textId="77777777" w:rsidR="00B45C41" w:rsidRPr="00B45C41" w:rsidRDefault="00B45C41" w:rsidP="003C0B40">
            <w:pPr>
              <w:pStyle w:val="ListParagraph"/>
              <w:ind w:left="0"/>
              <w:rPr>
                <w:rFonts w:ascii="Calibri" w:hAnsi="Calibri"/>
                <w:sz w:val="22"/>
                <w:szCs w:val="22"/>
              </w:rPr>
            </w:pPr>
            <w:r w:rsidRPr="00B45C41">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B45C41">
              <w:rPr>
                <w:rFonts w:ascii="Calibri" w:hAnsi="Calibri"/>
                <w:sz w:val="22"/>
                <w:szCs w:val="22"/>
              </w:rPr>
              <w:instrText xml:space="preserve"> FORMTEXT </w:instrText>
            </w:r>
            <w:r w:rsidRPr="00B45C41">
              <w:rPr>
                <w:rFonts w:ascii="Calibri" w:hAnsi="Calibri"/>
                <w:sz w:val="22"/>
                <w:szCs w:val="22"/>
              </w:rPr>
            </w:r>
            <w:r w:rsidRPr="00B45C41">
              <w:rPr>
                <w:rFonts w:ascii="Calibri" w:hAnsi="Calibri"/>
                <w:sz w:val="22"/>
                <w:szCs w:val="22"/>
              </w:rPr>
              <w:fldChar w:fldCharType="separate"/>
            </w:r>
            <w:r w:rsidRPr="00B45C41">
              <w:rPr>
                <w:rFonts w:ascii="Calibri" w:hAnsi="Calibri"/>
                <w:noProof/>
                <w:sz w:val="22"/>
                <w:szCs w:val="22"/>
              </w:rPr>
              <w:t>0</w:t>
            </w:r>
            <w:r w:rsidRPr="00B45C41">
              <w:rPr>
                <w:rFonts w:ascii="Calibri" w:hAnsi="Calibri"/>
                <w:sz w:val="22"/>
                <w:szCs w:val="22"/>
              </w:rPr>
              <w:fldChar w:fldCharType="end"/>
            </w:r>
            <w:bookmarkEnd w:id="3"/>
          </w:p>
        </w:tc>
      </w:tr>
    </w:tbl>
    <w:p w14:paraId="171838A6"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1741FF0A"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4A91A2CE" w14:textId="77777777" w:rsidTr="00CB7CA4">
        <w:trPr>
          <w:trHeight w:val="619"/>
        </w:trPr>
        <w:tc>
          <w:tcPr>
            <w:tcW w:w="9574" w:type="dxa"/>
            <w:shd w:val="clear" w:color="auto" w:fill="F2F2F2"/>
            <w:vAlign w:val="center"/>
          </w:tcPr>
          <w:p w14:paraId="59E1E817"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4BE0049A" w14:textId="77777777" w:rsidTr="00CB7CA4">
        <w:trPr>
          <w:trHeight w:val="1572"/>
        </w:trPr>
        <w:tc>
          <w:tcPr>
            <w:tcW w:w="9574" w:type="dxa"/>
          </w:tcPr>
          <w:p w14:paraId="501F9A9E" w14:textId="77777777" w:rsidR="00F844B1" w:rsidRDefault="003E491A" w:rsidP="00F844B1">
            <w:pPr>
              <w:spacing w:before="180" w:after="120"/>
              <w:jc w:val="both"/>
              <w:rPr>
                <w:rFonts w:ascii="Calibri" w:hAnsi="Calibri"/>
                <w:sz w:val="22"/>
                <w:szCs w:val="22"/>
              </w:rPr>
            </w:pPr>
            <w:r w:rsidRPr="007519DD">
              <w:rPr>
                <w:rFonts w:ascii="Calibri" w:hAnsi="Calibri"/>
                <w:sz w:val="22"/>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At senior levels, Research Projects staff may be involved in providing consulting services, science management and/or industry liaison.</w:t>
            </w:r>
          </w:p>
          <w:p w14:paraId="5FAD916F" w14:textId="4BC018F4" w:rsidR="00C10010" w:rsidRDefault="00FC7CDF" w:rsidP="00C91D8C">
            <w:pPr>
              <w:pStyle w:val="NormalWeb"/>
              <w:spacing w:before="0" w:beforeAutospacing="0" w:after="0" w:afterAutospacing="0"/>
              <w:jc w:val="both"/>
              <w:rPr>
                <w:rFonts w:ascii="Calibri" w:hAnsi="Calibri" w:cs="Calibri"/>
              </w:rPr>
            </w:pPr>
            <w:r>
              <w:rPr>
                <w:rFonts w:ascii="Calibri" w:hAnsi="Calibri" w:cs="Calibri"/>
              </w:rPr>
              <w:t>The</w:t>
            </w:r>
            <w:r w:rsidR="00C91D8C" w:rsidRPr="00C91D8C">
              <w:rPr>
                <w:rFonts w:ascii="Calibri" w:hAnsi="Calibri" w:cs="Calibri"/>
              </w:rPr>
              <w:t xml:space="preserve"> role </w:t>
            </w:r>
            <w:r>
              <w:rPr>
                <w:rFonts w:ascii="Calibri" w:hAnsi="Calibri" w:cs="Calibri"/>
              </w:rPr>
              <w:t xml:space="preserve">of the </w:t>
            </w:r>
            <w:r>
              <w:rPr>
                <w:rFonts w:ascii="Calibri" w:hAnsi="Calibri"/>
              </w:rPr>
              <w:t>Atmospheric Trace Gas Experimental Scientist</w:t>
            </w:r>
            <w:r>
              <w:rPr>
                <w:rFonts w:ascii="Calibri" w:hAnsi="Calibri" w:cs="Calibri"/>
              </w:rPr>
              <w:t xml:space="preserve"> is to support</w:t>
            </w:r>
            <w:r w:rsidR="00C91D8C" w:rsidRPr="00C91D8C">
              <w:rPr>
                <w:rFonts w:ascii="Calibri" w:hAnsi="Calibri" w:cs="Calibri"/>
              </w:rPr>
              <w:t xml:space="preserve"> delivery of all projects within the Atmospheric Composition </w:t>
            </w:r>
            <w:r w:rsidR="00B00CA6">
              <w:rPr>
                <w:rFonts w:ascii="Calibri" w:hAnsi="Calibri" w:cs="Calibri"/>
              </w:rPr>
              <w:t xml:space="preserve">and Chemistry </w:t>
            </w:r>
            <w:r w:rsidR="00C91D8C" w:rsidRPr="00C91D8C">
              <w:rPr>
                <w:rFonts w:ascii="Calibri" w:hAnsi="Calibri" w:cs="Calibri"/>
              </w:rPr>
              <w:t>Group that involve measurements of long-lived greenhouse gases (LL-</w:t>
            </w:r>
            <w:r w:rsidR="00C10010">
              <w:rPr>
                <w:rFonts w:ascii="Calibri" w:hAnsi="Calibri" w:cs="Calibri"/>
              </w:rPr>
              <w:t>GHGs).</w:t>
            </w:r>
            <w:r w:rsidR="001C686A">
              <w:rPr>
                <w:rFonts w:ascii="Calibri" w:hAnsi="Calibri" w:cs="Calibri"/>
              </w:rPr>
              <w:t xml:space="preserve"> </w:t>
            </w:r>
            <w:r w:rsidR="00C10010">
              <w:rPr>
                <w:rFonts w:ascii="Calibri" w:hAnsi="Calibri" w:cs="Calibri"/>
              </w:rPr>
              <w:t>T</w:t>
            </w:r>
            <w:r w:rsidR="002B2ECB">
              <w:rPr>
                <w:rFonts w:ascii="Calibri" w:hAnsi="Calibri" w:cs="Calibri"/>
              </w:rPr>
              <w:t>he</w:t>
            </w:r>
            <w:r w:rsidR="00C91D8C" w:rsidRPr="00C91D8C">
              <w:rPr>
                <w:rFonts w:ascii="Calibri" w:hAnsi="Calibri" w:cs="Calibri"/>
              </w:rPr>
              <w:t xml:space="preserve"> role delivers directly into the baseline atmospheric monitoring associated with CSIRO’s global flask network (</w:t>
            </w:r>
            <w:r w:rsidR="001C686A">
              <w:rPr>
                <w:rFonts w:ascii="Calibri" w:hAnsi="Calibri" w:cs="Calibri"/>
              </w:rPr>
              <w:t>which</w:t>
            </w:r>
            <w:r w:rsidR="002B2ECB">
              <w:rPr>
                <w:rFonts w:ascii="Calibri" w:hAnsi="Calibri" w:cs="Calibri"/>
              </w:rPr>
              <w:t xml:space="preserve"> track</w:t>
            </w:r>
            <w:r w:rsidR="001C686A">
              <w:rPr>
                <w:rFonts w:ascii="Calibri" w:hAnsi="Calibri" w:cs="Calibri"/>
              </w:rPr>
              <w:t>s</w:t>
            </w:r>
            <w:r w:rsidR="002B2ECB">
              <w:rPr>
                <w:rFonts w:ascii="Calibri" w:hAnsi="Calibri" w:cs="Calibri"/>
              </w:rPr>
              <w:t xml:space="preserve"> atmospheric composition changes across the globe</w:t>
            </w:r>
            <w:r w:rsidR="00C91D8C" w:rsidRPr="00C91D8C">
              <w:rPr>
                <w:rFonts w:ascii="Calibri" w:hAnsi="Calibri" w:cs="Calibri"/>
              </w:rPr>
              <w:t xml:space="preserve">), </w:t>
            </w:r>
            <w:r w:rsidR="007931E6" w:rsidRPr="006B35DD">
              <w:rPr>
                <w:rFonts w:ascii="Calibri" w:hAnsi="Calibri" w:cs="Calibri"/>
                <w:i/>
              </w:rPr>
              <w:t>in situ</w:t>
            </w:r>
            <w:r w:rsidR="007931E6">
              <w:rPr>
                <w:rFonts w:ascii="Calibri" w:hAnsi="Calibri" w:cs="Calibri"/>
              </w:rPr>
              <w:t xml:space="preserve"> GHG monitoring (including at Antarctic sites and on-board the </w:t>
            </w:r>
            <w:r w:rsidR="007931E6" w:rsidRPr="007931E6">
              <w:rPr>
                <w:rFonts w:ascii="Calibri" w:hAnsi="Calibri" w:cs="Calibri"/>
                <w:i/>
              </w:rPr>
              <w:t>RV Investigator</w:t>
            </w:r>
            <w:r w:rsidR="007931E6">
              <w:rPr>
                <w:rFonts w:ascii="Calibri" w:hAnsi="Calibri" w:cs="Calibri"/>
              </w:rPr>
              <w:t xml:space="preserve">) </w:t>
            </w:r>
            <w:r w:rsidR="00C91D8C" w:rsidRPr="00C91D8C">
              <w:rPr>
                <w:rFonts w:ascii="Calibri" w:hAnsi="Calibri" w:cs="Calibri"/>
              </w:rPr>
              <w:t xml:space="preserve">and the Cape Grim </w:t>
            </w:r>
            <w:r w:rsidR="00C10010">
              <w:rPr>
                <w:rFonts w:ascii="Calibri" w:hAnsi="Calibri" w:cs="Calibri"/>
              </w:rPr>
              <w:t>Science P</w:t>
            </w:r>
            <w:r w:rsidR="00C91D8C" w:rsidRPr="00C91D8C">
              <w:rPr>
                <w:rFonts w:ascii="Calibri" w:hAnsi="Calibri" w:cs="Calibri"/>
              </w:rPr>
              <w:t xml:space="preserve">rogram. </w:t>
            </w:r>
          </w:p>
          <w:p w14:paraId="48CF930F" w14:textId="77777777" w:rsidR="00C10010" w:rsidRDefault="00C10010" w:rsidP="00C91D8C">
            <w:pPr>
              <w:pStyle w:val="NormalWeb"/>
              <w:spacing w:before="0" w:beforeAutospacing="0" w:after="0" w:afterAutospacing="0"/>
              <w:jc w:val="both"/>
              <w:rPr>
                <w:rFonts w:ascii="Calibri" w:hAnsi="Calibri" w:cs="Calibri"/>
              </w:rPr>
            </w:pPr>
          </w:p>
          <w:p w14:paraId="13F599B9" w14:textId="480A0FB2" w:rsidR="00C10010" w:rsidRDefault="00C91D8C" w:rsidP="00C91D8C">
            <w:pPr>
              <w:pStyle w:val="NormalWeb"/>
              <w:spacing w:before="0" w:beforeAutospacing="0" w:after="0" w:afterAutospacing="0"/>
              <w:jc w:val="both"/>
              <w:rPr>
                <w:rFonts w:ascii="Calibri" w:hAnsi="Calibri" w:cs="Calibri"/>
              </w:rPr>
            </w:pPr>
            <w:r w:rsidRPr="00C91D8C">
              <w:rPr>
                <w:rFonts w:ascii="Calibri" w:hAnsi="Calibri" w:cs="Calibri"/>
              </w:rPr>
              <w:t>The Cape Grim Science Program delivers fundamental science and datasets that help to fulfil Australia’s obligations to the World Meteorological Organisation</w:t>
            </w:r>
            <w:r w:rsidR="00E72749">
              <w:rPr>
                <w:rFonts w:ascii="Calibri" w:hAnsi="Calibri" w:cs="Calibri"/>
              </w:rPr>
              <w:t xml:space="preserve"> (WMO)</w:t>
            </w:r>
            <w:r w:rsidRPr="00C91D8C">
              <w:rPr>
                <w:rFonts w:ascii="Calibri" w:hAnsi="Calibri" w:cs="Calibri"/>
              </w:rPr>
              <w:t xml:space="preserve"> Global Atmosphere Watch </w:t>
            </w:r>
            <w:r w:rsidR="00E72749">
              <w:rPr>
                <w:rFonts w:ascii="Calibri" w:hAnsi="Calibri" w:cs="Calibri"/>
              </w:rPr>
              <w:t xml:space="preserve">(GAW) </w:t>
            </w:r>
            <w:r w:rsidRPr="00C91D8C">
              <w:rPr>
                <w:rFonts w:ascii="Calibri" w:hAnsi="Calibri" w:cs="Calibri"/>
              </w:rPr>
              <w:t>Programme</w:t>
            </w:r>
            <w:r w:rsidR="00C10010">
              <w:rPr>
                <w:rFonts w:ascii="Calibri" w:hAnsi="Calibri" w:cs="Calibri"/>
              </w:rPr>
              <w:t>. The data generated</w:t>
            </w:r>
            <w:r w:rsidRPr="00C91D8C">
              <w:rPr>
                <w:rFonts w:ascii="Calibri" w:hAnsi="Calibri" w:cs="Calibri"/>
              </w:rPr>
              <w:t xml:space="preserve"> feed directly into the I</w:t>
            </w:r>
            <w:r w:rsidR="00C10010">
              <w:rPr>
                <w:rFonts w:ascii="Calibri" w:hAnsi="Calibri" w:cs="Calibri"/>
              </w:rPr>
              <w:t xml:space="preserve">ntergovernmental </w:t>
            </w:r>
            <w:r w:rsidRPr="00C91D8C">
              <w:rPr>
                <w:rFonts w:ascii="Calibri" w:hAnsi="Calibri" w:cs="Calibri"/>
              </w:rPr>
              <w:t>P</w:t>
            </w:r>
            <w:r w:rsidR="00C10010">
              <w:rPr>
                <w:rFonts w:ascii="Calibri" w:hAnsi="Calibri" w:cs="Calibri"/>
              </w:rPr>
              <w:t xml:space="preserve">anel on </w:t>
            </w:r>
            <w:r w:rsidRPr="00C91D8C">
              <w:rPr>
                <w:rFonts w:ascii="Calibri" w:hAnsi="Calibri" w:cs="Calibri"/>
              </w:rPr>
              <w:t>C</w:t>
            </w:r>
            <w:r w:rsidR="00C10010">
              <w:rPr>
                <w:rFonts w:ascii="Calibri" w:hAnsi="Calibri" w:cs="Calibri"/>
              </w:rPr>
              <w:t xml:space="preserve">limate </w:t>
            </w:r>
            <w:r w:rsidRPr="00C91D8C">
              <w:rPr>
                <w:rFonts w:ascii="Calibri" w:hAnsi="Calibri" w:cs="Calibri"/>
              </w:rPr>
              <w:t>C</w:t>
            </w:r>
            <w:r w:rsidR="00C10010">
              <w:rPr>
                <w:rFonts w:ascii="Calibri" w:hAnsi="Calibri" w:cs="Calibri"/>
              </w:rPr>
              <w:t>hange (IPCC)</w:t>
            </w:r>
            <w:r w:rsidRPr="00C91D8C">
              <w:rPr>
                <w:rFonts w:ascii="Calibri" w:hAnsi="Calibri" w:cs="Calibri"/>
              </w:rPr>
              <w:t xml:space="preserve"> process, </w:t>
            </w:r>
            <w:r w:rsidR="00C10010">
              <w:rPr>
                <w:rFonts w:ascii="Calibri" w:hAnsi="Calibri" w:cs="Calibri"/>
              </w:rPr>
              <w:t>United Nation Environment Programme (</w:t>
            </w:r>
            <w:r w:rsidRPr="00C91D8C">
              <w:rPr>
                <w:rFonts w:ascii="Calibri" w:hAnsi="Calibri" w:cs="Calibri"/>
              </w:rPr>
              <w:t>UNEP</w:t>
            </w:r>
            <w:r w:rsidR="00C10010">
              <w:rPr>
                <w:rFonts w:ascii="Calibri" w:hAnsi="Calibri" w:cs="Calibri"/>
              </w:rPr>
              <w:t>)</w:t>
            </w:r>
            <w:r w:rsidRPr="00C91D8C">
              <w:rPr>
                <w:rFonts w:ascii="Calibri" w:hAnsi="Calibri" w:cs="Calibri"/>
              </w:rPr>
              <w:t xml:space="preserve"> Ozone Assessments, State of the Environment and State of the Climate reports, and Australia’s reporting to the </w:t>
            </w:r>
            <w:r w:rsidR="00C10010">
              <w:rPr>
                <w:rFonts w:ascii="Calibri" w:hAnsi="Calibri" w:cs="Calibri"/>
              </w:rPr>
              <w:t xml:space="preserve">United Nations </w:t>
            </w:r>
            <w:r w:rsidR="00E72749">
              <w:rPr>
                <w:rFonts w:ascii="Calibri" w:hAnsi="Calibri" w:cs="Calibri"/>
              </w:rPr>
              <w:t xml:space="preserve">Framework Convention on Climate Change </w:t>
            </w:r>
            <w:r w:rsidR="00C10010">
              <w:rPr>
                <w:rFonts w:ascii="Calibri" w:hAnsi="Calibri" w:cs="Calibri"/>
              </w:rPr>
              <w:t>(</w:t>
            </w:r>
            <w:r w:rsidRPr="00C91D8C">
              <w:rPr>
                <w:rFonts w:ascii="Calibri" w:hAnsi="Calibri" w:cs="Calibri"/>
              </w:rPr>
              <w:t>UNFCCC</w:t>
            </w:r>
            <w:r w:rsidR="00C10010">
              <w:rPr>
                <w:rFonts w:ascii="Calibri" w:hAnsi="Calibri" w:cs="Calibri"/>
              </w:rPr>
              <w:t>)</w:t>
            </w:r>
            <w:r w:rsidRPr="00C91D8C">
              <w:rPr>
                <w:rFonts w:ascii="Calibri" w:hAnsi="Calibri" w:cs="Calibri"/>
              </w:rPr>
              <w:t xml:space="preserve">. </w:t>
            </w:r>
          </w:p>
          <w:p w14:paraId="354FA136" w14:textId="77777777" w:rsidR="00C91D8C" w:rsidRPr="00C91D8C" w:rsidRDefault="00C91D8C" w:rsidP="00C91D8C">
            <w:pPr>
              <w:pStyle w:val="NormalWeb"/>
              <w:spacing w:before="0" w:beforeAutospacing="0" w:after="0" w:afterAutospacing="0"/>
              <w:jc w:val="both"/>
              <w:rPr>
                <w:rFonts w:ascii="Calibri" w:hAnsi="Calibri" w:cs="Calibri"/>
              </w:rPr>
            </w:pPr>
          </w:p>
          <w:p w14:paraId="63E6EFC5" w14:textId="02C528AF" w:rsidR="00C91D8C" w:rsidRDefault="00C91D8C" w:rsidP="00C91D8C">
            <w:pPr>
              <w:pStyle w:val="NormalWeb"/>
              <w:spacing w:before="0" w:beforeAutospacing="0" w:after="0" w:afterAutospacing="0"/>
              <w:jc w:val="both"/>
              <w:rPr>
                <w:rFonts w:ascii="Calibri" w:hAnsi="Calibri" w:cs="Calibri"/>
              </w:rPr>
            </w:pPr>
            <w:r w:rsidRPr="00C91D8C">
              <w:rPr>
                <w:rFonts w:ascii="Calibri" w:hAnsi="Calibri" w:cs="Calibri"/>
              </w:rPr>
              <w:lastRenderedPageBreak/>
              <w:t>The role interacts closely with our capability for measuring the stable isotopes of CO</w:t>
            </w:r>
            <w:r w:rsidRPr="00C91D8C">
              <w:rPr>
                <w:rFonts w:ascii="Calibri" w:hAnsi="Calibri" w:cs="Calibri"/>
                <w:vertAlign w:val="subscript"/>
              </w:rPr>
              <w:t>2</w:t>
            </w:r>
            <w:r w:rsidRPr="00C91D8C">
              <w:rPr>
                <w:rFonts w:ascii="Calibri" w:hAnsi="Calibri" w:cs="Calibri"/>
              </w:rPr>
              <w:t xml:space="preserve"> (δ</w:t>
            </w:r>
            <w:r w:rsidRPr="00C91D8C">
              <w:rPr>
                <w:rFonts w:ascii="Calibri" w:hAnsi="Calibri" w:cs="Calibri"/>
                <w:vertAlign w:val="superscript"/>
              </w:rPr>
              <w:t>13</w:t>
            </w:r>
            <w:r w:rsidRPr="00C91D8C">
              <w:rPr>
                <w:rFonts w:ascii="Calibri" w:hAnsi="Calibri" w:cs="Calibri"/>
              </w:rPr>
              <w:t>CO</w:t>
            </w:r>
            <w:r w:rsidRPr="00C91D8C">
              <w:rPr>
                <w:rFonts w:ascii="Calibri" w:hAnsi="Calibri" w:cs="Calibri"/>
                <w:vertAlign w:val="subscript"/>
              </w:rPr>
              <w:t>2</w:t>
            </w:r>
            <w:r w:rsidRPr="00C91D8C">
              <w:rPr>
                <w:rFonts w:ascii="Calibri" w:hAnsi="Calibri" w:cs="Calibri"/>
              </w:rPr>
              <w:t xml:space="preserve"> and δ</w:t>
            </w:r>
            <w:r w:rsidRPr="00C91D8C">
              <w:rPr>
                <w:rFonts w:ascii="Calibri" w:hAnsi="Calibri" w:cs="Calibri"/>
                <w:vertAlign w:val="superscript"/>
              </w:rPr>
              <w:t>18</w:t>
            </w:r>
            <w:r w:rsidRPr="00C91D8C">
              <w:rPr>
                <w:rFonts w:ascii="Calibri" w:hAnsi="Calibri" w:cs="Calibri"/>
              </w:rPr>
              <w:t>O-CO</w:t>
            </w:r>
            <w:r w:rsidRPr="00C91D8C">
              <w:rPr>
                <w:rFonts w:ascii="Calibri" w:hAnsi="Calibri" w:cs="Calibri"/>
                <w:vertAlign w:val="subscript"/>
              </w:rPr>
              <w:t>2</w:t>
            </w:r>
            <w:r w:rsidRPr="00C91D8C">
              <w:rPr>
                <w:rFonts w:ascii="Calibri" w:hAnsi="Calibri" w:cs="Calibri"/>
              </w:rPr>
              <w:t>) through Isotope Ratio Mass Spectrometry (IRMS) and the suite of synthetic GHGs measured by our Medusa system</w:t>
            </w:r>
            <w:r w:rsidR="00B00CA6">
              <w:rPr>
                <w:rFonts w:ascii="Calibri" w:hAnsi="Calibri" w:cs="Calibri"/>
              </w:rPr>
              <w:t>s</w:t>
            </w:r>
            <w:r w:rsidRPr="00C91D8C">
              <w:rPr>
                <w:rFonts w:ascii="Calibri" w:hAnsi="Calibri" w:cs="Calibri"/>
              </w:rPr>
              <w:t xml:space="preserve"> (Gas Chromatography-Mass Spectrometry (GC-MS)). </w:t>
            </w:r>
          </w:p>
          <w:p w14:paraId="40722CE9" w14:textId="77777777" w:rsidR="00502363" w:rsidRPr="007519DD" w:rsidRDefault="00502363" w:rsidP="00AF0FDF">
            <w:pPr>
              <w:rPr>
                <w:rFonts w:asciiTheme="minorHAnsi" w:hAnsiTheme="minorHAnsi" w:cstheme="minorHAnsi"/>
                <w:sz w:val="16"/>
                <w:szCs w:val="16"/>
              </w:rPr>
            </w:pPr>
          </w:p>
          <w:p w14:paraId="3F9FCACA" w14:textId="569D53DD" w:rsidR="004923B8" w:rsidRDefault="00AF0FDF" w:rsidP="00AF0FDF">
            <w:pPr>
              <w:rPr>
                <w:rFonts w:ascii="Calibri" w:hAnsi="Calibri"/>
                <w:sz w:val="22"/>
                <w:szCs w:val="22"/>
              </w:rPr>
            </w:pPr>
            <w:r w:rsidRPr="007519DD">
              <w:rPr>
                <w:rFonts w:ascii="Calibri" w:hAnsi="Calibri"/>
                <w:sz w:val="22"/>
                <w:szCs w:val="22"/>
              </w:rPr>
              <w:t>The successful applicant will join the</w:t>
            </w:r>
            <w:r w:rsidR="004923B8">
              <w:rPr>
                <w:rFonts w:ascii="Calibri" w:hAnsi="Calibri"/>
                <w:sz w:val="22"/>
                <w:szCs w:val="22"/>
              </w:rPr>
              <w:t xml:space="preserve"> Major Greenhouse Gases</w:t>
            </w:r>
            <w:r w:rsidRPr="007519DD">
              <w:rPr>
                <w:rFonts w:ascii="Calibri" w:hAnsi="Calibri"/>
                <w:sz w:val="22"/>
                <w:szCs w:val="22"/>
              </w:rPr>
              <w:t xml:space="preserve"> Team in </w:t>
            </w:r>
            <w:r w:rsidR="004923B8">
              <w:rPr>
                <w:rFonts w:ascii="Calibri" w:hAnsi="Calibri"/>
                <w:sz w:val="22"/>
                <w:szCs w:val="22"/>
              </w:rPr>
              <w:t>Aspendale</w:t>
            </w:r>
            <w:r w:rsidRPr="007519DD">
              <w:rPr>
                <w:rFonts w:ascii="Calibri" w:hAnsi="Calibri"/>
                <w:sz w:val="22"/>
                <w:szCs w:val="22"/>
              </w:rPr>
              <w:t>, playing a key role in the</w:t>
            </w:r>
            <w:r w:rsidR="004923B8">
              <w:rPr>
                <w:rFonts w:ascii="Calibri" w:hAnsi="Calibri"/>
                <w:sz w:val="22"/>
                <w:szCs w:val="22"/>
              </w:rPr>
              <w:t xml:space="preserve"> ongoing delivery of high quality data from the global flask network, Australia’s </w:t>
            </w:r>
            <w:r w:rsidR="00DF2133" w:rsidRPr="00DF2133">
              <w:rPr>
                <w:rFonts w:ascii="Calibri" w:hAnsi="Calibri"/>
                <w:i/>
                <w:sz w:val="22"/>
                <w:szCs w:val="22"/>
              </w:rPr>
              <w:t>in situ</w:t>
            </w:r>
            <w:r w:rsidR="00DF2133">
              <w:rPr>
                <w:rFonts w:ascii="Calibri" w:hAnsi="Calibri"/>
                <w:sz w:val="22"/>
                <w:szCs w:val="22"/>
              </w:rPr>
              <w:t xml:space="preserve"> </w:t>
            </w:r>
            <w:r w:rsidR="004923B8">
              <w:rPr>
                <w:rFonts w:ascii="Calibri" w:hAnsi="Calibri"/>
                <w:sz w:val="22"/>
                <w:szCs w:val="22"/>
              </w:rPr>
              <w:t xml:space="preserve">Greenhouse Gas Observing Network, </w:t>
            </w:r>
            <w:r w:rsidR="00DF2133">
              <w:rPr>
                <w:rFonts w:ascii="Calibri" w:hAnsi="Calibri"/>
                <w:sz w:val="22"/>
                <w:szCs w:val="22"/>
              </w:rPr>
              <w:t>and the Cape Grim Science Program. The role requires someone who wants to be part of a team, has a keen interest in climate science and a strong drive to deliver science in support of the Paris Agreement.</w:t>
            </w:r>
          </w:p>
          <w:p w14:paraId="658A8172" w14:textId="77777777" w:rsidR="00F75BF4" w:rsidRDefault="00F75BF4" w:rsidP="00AF0FDF">
            <w:pPr>
              <w:rPr>
                <w:rFonts w:ascii="Calibri" w:hAnsi="Calibri"/>
                <w:sz w:val="22"/>
                <w:szCs w:val="22"/>
              </w:rPr>
            </w:pPr>
          </w:p>
          <w:p w14:paraId="7731C859" w14:textId="3602AC49" w:rsidR="00F75BF4" w:rsidRPr="007519DD" w:rsidRDefault="00F75BF4" w:rsidP="00877D09">
            <w:pPr>
              <w:rPr>
                <w:rFonts w:ascii="Calibri" w:hAnsi="Calibri"/>
                <w:sz w:val="22"/>
                <w:szCs w:val="22"/>
              </w:rPr>
            </w:pPr>
            <w:r w:rsidRPr="00FC7CDF">
              <w:rPr>
                <w:rFonts w:ascii="Calibri" w:hAnsi="Calibri"/>
                <w:b/>
                <w:sz w:val="22"/>
                <w:szCs w:val="22"/>
                <w:u w:val="single"/>
              </w:rPr>
              <w:t>Note:</w:t>
            </w:r>
            <w:r w:rsidRPr="00FC7CDF">
              <w:rPr>
                <w:rFonts w:ascii="Calibri" w:hAnsi="Calibri"/>
                <w:sz w:val="22"/>
                <w:szCs w:val="22"/>
              </w:rPr>
              <w:t xml:space="preserve"> This position is advertised across two </w:t>
            </w:r>
            <w:r w:rsidR="0080180A" w:rsidRPr="00FC7CDF">
              <w:rPr>
                <w:rFonts w:ascii="Calibri" w:hAnsi="Calibri"/>
                <w:sz w:val="22"/>
                <w:szCs w:val="22"/>
              </w:rPr>
              <w:t>salary/competency levels. To be appointed at the higher CSOF level (CSOF</w:t>
            </w:r>
            <w:r w:rsidR="000704F8" w:rsidRPr="00FC7CDF">
              <w:rPr>
                <w:rFonts w:ascii="Calibri" w:hAnsi="Calibri"/>
                <w:sz w:val="22"/>
                <w:szCs w:val="22"/>
              </w:rPr>
              <w:t>4</w:t>
            </w:r>
            <w:r w:rsidR="0080180A" w:rsidRPr="00FC7CDF">
              <w:rPr>
                <w:rFonts w:ascii="Calibri" w:hAnsi="Calibri"/>
                <w:sz w:val="22"/>
                <w:szCs w:val="22"/>
              </w:rPr>
              <w:t xml:space="preserve">), candidates need to demonstrate the skills and expertise required for the higher level. The additional duties and selection criteria for the higher level are </w:t>
            </w:r>
            <w:r w:rsidR="00567195" w:rsidRPr="00FC7CDF">
              <w:rPr>
                <w:rFonts w:ascii="Calibri" w:hAnsi="Calibri"/>
                <w:sz w:val="22"/>
                <w:szCs w:val="22"/>
              </w:rPr>
              <w:t xml:space="preserve">indicated </w:t>
            </w:r>
            <w:r w:rsidR="00877D09">
              <w:rPr>
                <w:rFonts w:ascii="Calibri" w:hAnsi="Calibri"/>
                <w:sz w:val="22"/>
                <w:szCs w:val="22"/>
              </w:rPr>
              <w:t>below</w:t>
            </w:r>
            <w:r w:rsidR="006307B7">
              <w:rPr>
                <w:rFonts w:ascii="Calibri" w:hAnsi="Calibri"/>
                <w:sz w:val="22"/>
                <w:szCs w:val="22"/>
              </w:rPr>
              <w:t>.</w:t>
            </w:r>
            <w:r w:rsidR="0080180A" w:rsidRPr="00FC7CDF">
              <w:rPr>
                <w:rFonts w:ascii="Calibri" w:hAnsi="Calibri"/>
                <w:sz w:val="22"/>
                <w:szCs w:val="22"/>
              </w:rPr>
              <w:t xml:space="preserve"> </w:t>
            </w:r>
          </w:p>
        </w:tc>
      </w:tr>
    </w:tbl>
    <w:p w14:paraId="6C1D74F7"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2789CDA" w14:textId="77777777" w:rsidTr="00CB7CA4">
        <w:trPr>
          <w:trHeight w:val="647"/>
        </w:trPr>
        <w:tc>
          <w:tcPr>
            <w:tcW w:w="9574" w:type="dxa"/>
            <w:shd w:val="clear" w:color="auto" w:fill="F2F2F2"/>
            <w:vAlign w:val="center"/>
          </w:tcPr>
          <w:p w14:paraId="411D0C96"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32BC8B1B" w14:textId="77777777" w:rsidTr="00877D09">
        <w:trPr>
          <w:trHeight w:val="699"/>
        </w:trPr>
        <w:tc>
          <w:tcPr>
            <w:tcW w:w="9574" w:type="dxa"/>
          </w:tcPr>
          <w:p w14:paraId="1A07634F" w14:textId="3D4282C7" w:rsidR="006679D8" w:rsidRPr="00FC7CDF" w:rsidRDefault="00ED4C52" w:rsidP="00FC7CDF">
            <w:pPr>
              <w:pStyle w:val="NormalWeb"/>
              <w:numPr>
                <w:ilvl w:val="0"/>
                <w:numId w:val="5"/>
              </w:numPr>
              <w:spacing w:before="60" w:beforeAutospacing="0" w:after="60" w:afterAutospacing="0"/>
              <w:jc w:val="both"/>
              <w:rPr>
                <w:rFonts w:ascii="Calibri" w:hAnsi="Calibri" w:cs="Calibri"/>
              </w:rPr>
            </w:pPr>
            <w:r w:rsidRPr="00FC7CDF">
              <w:rPr>
                <w:rFonts w:ascii="Calibri" w:hAnsi="Calibri" w:cs="Calibri"/>
              </w:rPr>
              <w:t>To provide scientific support to the global flask network through making</w:t>
            </w:r>
            <w:r w:rsidR="006679D8" w:rsidRPr="00FC7CDF">
              <w:rPr>
                <w:rFonts w:ascii="Calibri" w:hAnsi="Calibri" w:cs="Calibri"/>
              </w:rPr>
              <w:t xml:space="preserve"> high quality gas chromatography </w:t>
            </w:r>
            <w:r w:rsidR="007B3A62" w:rsidRPr="00FC7CDF">
              <w:rPr>
                <w:rFonts w:ascii="Calibri" w:hAnsi="Calibri" w:cs="Calibri"/>
              </w:rPr>
              <w:t xml:space="preserve">(GC) </w:t>
            </w:r>
            <w:r w:rsidR="006679D8" w:rsidRPr="00FC7CDF">
              <w:rPr>
                <w:rFonts w:ascii="Calibri" w:hAnsi="Calibri" w:cs="Calibri"/>
              </w:rPr>
              <w:t xml:space="preserve">measurements of flask samples and compressed gas calibration standards for </w:t>
            </w:r>
            <w:r w:rsidR="00B00CA6" w:rsidRPr="00FC7CDF">
              <w:rPr>
                <w:rFonts w:ascii="Calibri" w:hAnsi="Calibri" w:cs="Calibri"/>
              </w:rPr>
              <w:t>carbon dioxide (</w:t>
            </w:r>
            <w:r w:rsidR="006679D8" w:rsidRPr="00FC7CDF">
              <w:rPr>
                <w:rFonts w:ascii="Calibri" w:hAnsi="Calibri" w:cs="Calibri"/>
              </w:rPr>
              <w:t>CO</w:t>
            </w:r>
            <w:r w:rsidR="006679D8" w:rsidRPr="00FC7CDF">
              <w:rPr>
                <w:rFonts w:ascii="Calibri" w:hAnsi="Calibri" w:cs="Calibri"/>
                <w:vertAlign w:val="subscript"/>
              </w:rPr>
              <w:t>2</w:t>
            </w:r>
            <w:r w:rsidR="00B00CA6" w:rsidRPr="00FC7CDF">
              <w:rPr>
                <w:rFonts w:ascii="Calibri" w:hAnsi="Calibri" w:cs="Calibri"/>
              </w:rPr>
              <w:t>)</w:t>
            </w:r>
            <w:r w:rsidR="006679D8" w:rsidRPr="00FC7CDF">
              <w:rPr>
                <w:rFonts w:ascii="Calibri" w:hAnsi="Calibri" w:cs="Calibri"/>
              </w:rPr>
              <w:t xml:space="preserve">, </w:t>
            </w:r>
            <w:r w:rsidR="00B00CA6" w:rsidRPr="00FC7CDF">
              <w:rPr>
                <w:rFonts w:ascii="Calibri" w:hAnsi="Calibri" w:cs="Calibri"/>
              </w:rPr>
              <w:t>methane (</w:t>
            </w:r>
            <w:r w:rsidR="006679D8" w:rsidRPr="00FC7CDF">
              <w:rPr>
                <w:rFonts w:ascii="Calibri" w:hAnsi="Calibri" w:cs="Calibri"/>
              </w:rPr>
              <w:t>CH</w:t>
            </w:r>
            <w:r w:rsidR="006679D8" w:rsidRPr="00FC7CDF">
              <w:rPr>
                <w:rFonts w:ascii="Calibri" w:hAnsi="Calibri" w:cs="Calibri"/>
                <w:vertAlign w:val="subscript"/>
              </w:rPr>
              <w:t>4</w:t>
            </w:r>
            <w:r w:rsidR="00B00CA6" w:rsidRPr="00FC7CDF">
              <w:rPr>
                <w:rFonts w:ascii="Calibri" w:hAnsi="Calibri" w:cs="Calibri"/>
              </w:rPr>
              <w:t>)</w:t>
            </w:r>
            <w:r w:rsidR="006679D8" w:rsidRPr="00FC7CDF">
              <w:rPr>
                <w:rFonts w:ascii="Calibri" w:hAnsi="Calibri" w:cs="Calibri"/>
              </w:rPr>
              <w:t xml:space="preserve">, </w:t>
            </w:r>
            <w:r w:rsidR="00B00CA6" w:rsidRPr="00FC7CDF">
              <w:rPr>
                <w:rFonts w:ascii="Calibri" w:hAnsi="Calibri" w:cs="Calibri"/>
              </w:rPr>
              <w:t>carbon monoxide (</w:t>
            </w:r>
            <w:r w:rsidR="006679D8" w:rsidRPr="00FC7CDF">
              <w:rPr>
                <w:rFonts w:ascii="Calibri" w:hAnsi="Calibri" w:cs="Calibri"/>
              </w:rPr>
              <w:t>CO</w:t>
            </w:r>
            <w:r w:rsidR="00B00CA6" w:rsidRPr="00FC7CDF">
              <w:rPr>
                <w:rFonts w:ascii="Calibri" w:hAnsi="Calibri" w:cs="Calibri"/>
              </w:rPr>
              <w:t>)</w:t>
            </w:r>
            <w:r w:rsidR="006679D8" w:rsidRPr="00FC7CDF">
              <w:rPr>
                <w:rFonts w:ascii="Calibri" w:hAnsi="Calibri" w:cs="Calibri"/>
              </w:rPr>
              <w:t xml:space="preserve">, </w:t>
            </w:r>
            <w:r w:rsidR="00B00CA6" w:rsidRPr="00FC7CDF">
              <w:rPr>
                <w:rFonts w:ascii="Calibri" w:hAnsi="Calibri" w:cs="Calibri"/>
              </w:rPr>
              <w:t>nitrous oxide (</w:t>
            </w:r>
            <w:r w:rsidR="006679D8" w:rsidRPr="00FC7CDF">
              <w:rPr>
                <w:rFonts w:ascii="Calibri" w:hAnsi="Calibri" w:cs="Calibri"/>
              </w:rPr>
              <w:t>N</w:t>
            </w:r>
            <w:r w:rsidR="006679D8" w:rsidRPr="00FC7CDF">
              <w:rPr>
                <w:rFonts w:ascii="Calibri" w:hAnsi="Calibri" w:cs="Calibri"/>
                <w:vertAlign w:val="subscript"/>
              </w:rPr>
              <w:t>2</w:t>
            </w:r>
            <w:r w:rsidR="006679D8" w:rsidRPr="00FC7CDF">
              <w:rPr>
                <w:rFonts w:ascii="Calibri" w:hAnsi="Calibri" w:cs="Calibri"/>
              </w:rPr>
              <w:t>O</w:t>
            </w:r>
            <w:r w:rsidR="00B00CA6" w:rsidRPr="00FC7CDF">
              <w:rPr>
                <w:rFonts w:ascii="Calibri" w:hAnsi="Calibri" w:cs="Calibri"/>
              </w:rPr>
              <w:t>)</w:t>
            </w:r>
            <w:r w:rsidR="006679D8" w:rsidRPr="00FC7CDF">
              <w:rPr>
                <w:rFonts w:ascii="Calibri" w:hAnsi="Calibri" w:cs="Calibri"/>
              </w:rPr>
              <w:t xml:space="preserve"> and </w:t>
            </w:r>
            <w:r w:rsidR="00B00CA6" w:rsidRPr="00FC7CDF">
              <w:rPr>
                <w:rFonts w:ascii="Calibri" w:hAnsi="Calibri" w:cs="Calibri"/>
              </w:rPr>
              <w:t>hydrogen (</w:t>
            </w:r>
            <w:r w:rsidR="006679D8" w:rsidRPr="00FC7CDF">
              <w:rPr>
                <w:rFonts w:ascii="Calibri" w:hAnsi="Calibri" w:cs="Calibri"/>
              </w:rPr>
              <w:t>H</w:t>
            </w:r>
            <w:r w:rsidR="006679D8" w:rsidRPr="00FC7CDF">
              <w:rPr>
                <w:rFonts w:ascii="Calibri" w:hAnsi="Calibri" w:cs="Calibri"/>
                <w:vertAlign w:val="subscript"/>
              </w:rPr>
              <w:t>2</w:t>
            </w:r>
            <w:r w:rsidR="00B00CA6" w:rsidRPr="00FC7CDF">
              <w:rPr>
                <w:rFonts w:ascii="Calibri" w:hAnsi="Calibri" w:cs="Calibri"/>
              </w:rPr>
              <w:t>)</w:t>
            </w:r>
            <w:r w:rsidR="006679D8" w:rsidRPr="00FC7CDF">
              <w:rPr>
                <w:rFonts w:ascii="Calibri" w:hAnsi="Calibri" w:cs="Calibri"/>
              </w:rPr>
              <w:t xml:space="preserve">. </w:t>
            </w:r>
          </w:p>
          <w:p w14:paraId="28799F5F" w14:textId="3630CCAB" w:rsidR="006679D8" w:rsidRPr="00FC7CDF" w:rsidRDefault="00ED4C52" w:rsidP="00FC7CDF">
            <w:pPr>
              <w:pStyle w:val="NormalWeb"/>
              <w:numPr>
                <w:ilvl w:val="0"/>
                <w:numId w:val="5"/>
              </w:numPr>
              <w:spacing w:before="60" w:beforeAutospacing="0" w:after="60" w:afterAutospacing="0"/>
              <w:jc w:val="both"/>
              <w:rPr>
                <w:rFonts w:ascii="Calibri" w:hAnsi="Calibri" w:cs="Calibri"/>
              </w:rPr>
            </w:pPr>
            <w:r w:rsidRPr="00FC7CDF">
              <w:rPr>
                <w:rFonts w:ascii="Calibri" w:hAnsi="Calibri" w:cs="Calibri"/>
              </w:rPr>
              <w:t xml:space="preserve">A </w:t>
            </w:r>
            <w:r w:rsidR="004923B8" w:rsidRPr="00FC7CDF">
              <w:rPr>
                <w:rFonts w:ascii="Calibri" w:hAnsi="Calibri" w:cs="Calibri"/>
              </w:rPr>
              <w:t xml:space="preserve">significant </w:t>
            </w:r>
            <w:r w:rsidRPr="00FC7CDF">
              <w:rPr>
                <w:rFonts w:ascii="Calibri" w:hAnsi="Calibri" w:cs="Calibri"/>
              </w:rPr>
              <w:t>component of this role is to perform on-going, data review for quality control</w:t>
            </w:r>
            <w:r w:rsidR="007B3A62" w:rsidRPr="00FC7CDF">
              <w:rPr>
                <w:rFonts w:ascii="Calibri" w:hAnsi="Calibri" w:cs="Calibri"/>
              </w:rPr>
              <w:t>, both on the discrete GC measurements and</w:t>
            </w:r>
            <w:r w:rsidR="004923B8" w:rsidRPr="00FC7CDF">
              <w:rPr>
                <w:rFonts w:ascii="Calibri" w:hAnsi="Calibri" w:cs="Calibri"/>
              </w:rPr>
              <w:t xml:space="preserve"> for the continuous data from </w:t>
            </w:r>
            <w:r w:rsidR="004923B8" w:rsidRPr="00FC7CDF">
              <w:rPr>
                <w:rFonts w:ascii="Calibri" w:hAnsi="Calibri" w:cs="Calibri"/>
                <w:i/>
              </w:rPr>
              <w:t>in situ</w:t>
            </w:r>
            <w:r w:rsidR="004923B8" w:rsidRPr="00FC7CDF">
              <w:rPr>
                <w:rFonts w:ascii="Calibri" w:hAnsi="Calibri" w:cs="Calibri"/>
              </w:rPr>
              <w:t xml:space="preserve"> spectroscopic analysers. This element of the role requires great attention to detail, thorough work practices, commitment to quality, and persistence.</w:t>
            </w:r>
          </w:p>
          <w:p w14:paraId="29AD350B" w14:textId="48387EA7" w:rsidR="00AF0FDF" w:rsidRPr="00EB4CF8" w:rsidRDefault="006679D8" w:rsidP="00FC7CDF">
            <w:pPr>
              <w:pStyle w:val="ListParagraph"/>
              <w:numPr>
                <w:ilvl w:val="0"/>
                <w:numId w:val="5"/>
              </w:numPr>
              <w:spacing w:before="60" w:after="60"/>
              <w:jc w:val="both"/>
              <w:rPr>
                <w:rFonts w:ascii="Calibri" w:hAnsi="Calibri"/>
                <w:sz w:val="22"/>
                <w:szCs w:val="22"/>
              </w:rPr>
            </w:pPr>
            <w:r w:rsidRPr="00FC7CDF">
              <w:rPr>
                <w:rFonts w:ascii="Calibri" w:hAnsi="Calibri" w:cs="Calibri"/>
                <w:sz w:val="22"/>
                <w:szCs w:val="22"/>
              </w:rPr>
              <w:t>To participate in</w:t>
            </w:r>
            <w:r w:rsidR="004923B8" w:rsidRPr="00FC7CDF">
              <w:rPr>
                <w:rFonts w:ascii="Calibri" w:hAnsi="Calibri" w:cs="Calibri"/>
                <w:sz w:val="22"/>
                <w:szCs w:val="22"/>
              </w:rPr>
              <w:t xml:space="preserve"> routine</w:t>
            </w:r>
            <w:r w:rsidRPr="00FC7CDF">
              <w:rPr>
                <w:rFonts w:ascii="Calibri" w:hAnsi="Calibri" w:cs="Calibri"/>
                <w:sz w:val="22"/>
                <w:szCs w:val="22"/>
              </w:rPr>
              <w:t xml:space="preserve"> field trips (to Cape Schanck) to produce compressed air calibration standards for our internal operations and for external customers</w:t>
            </w:r>
            <w:r w:rsidR="00EB4CF8">
              <w:rPr>
                <w:rFonts w:ascii="Calibri" w:hAnsi="Calibri" w:cs="Calibri"/>
                <w:sz w:val="22"/>
                <w:szCs w:val="22"/>
              </w:rPr>
              <w:t>, and to other field sites as required.</w:t>
            </w:r>
          </w:p>
          <w:p w14:paraId="7F6C32E9" w14:textId="17FD4074" w:rsidR="00EB4CF8" w:rsidRPr="005F003C" w:rsidRDefault="00EB4CF8" w:rsidP="005F003C">
            <w:pPr>
              <w:pStyle w:val="NormalWeb"/>
              <w:numPr>
                <w:ilvl w:val="0"/>
                <w:numId w:val="5"/>
              </w:numPr>
              <w:spacing w:before="60" w:beforeAutospacing="0" w:after="60" w:afterAutospacing="0"/>
              <w:jc w:val="both"/>
              <w:rPr>
                <w:rFonts w:ascii="Calibri" w:hAnsi="Calibri" w:cs="Calibri"/>
              </w:rPr>
            </w:pPr>
            <w:r w:rsidRPr="00FC7CDF">
              <w:rPr>
                <w:rFonts w:ascii="Calibri" w:hAnsi="Calibri" w:cs="Calibri"/>
              </w:rPr>
              <w:t>To provide logistical support to the global flask program, including planning, communication with collaborating institutions and organisation of freight.</w:t>
            </w:r>
          </w:p>
          <w:p w14:paraId="5FFA0842" w14:textId="7955EAEE" w:rsidR="00F97B2F" w:rsidRPr="00FC7CDF" w:rsidRDefault="00F75BF4" w:rsidP="00FC7CDF">
            <w:pPr>
              <w:pStyle w:val="ListParagraph"/>
              <w:numPr>
                <w:ilvl w:val="0"/>
                <w:numId w:val="5"/>
              </w:numPr>
              <w:spacing w:before="60" w:after="60"/>
              <w:jc w:val="both"/>
              <w:rPr>
                <w:rFonts w:ascii="Calibri" w:hAnsi="Calibri"/>
                <w:sz w:val="22"/>
                <w:szCs w:val="22"/>
              </w:rPr>
            </w:pPr>
            <w:r w:rsidRPr="00FC7CDF">
              <w:rPr>
                <w:rFonts w:ascii="Calibri" w:hAnsi="Calibri"/>
                <w:sz w:val="22"/>
                <w:szCs w:val="22"/>
              </w:rPr>
              <w:t>Contribute</w:t>
            </w:r>
            <w:r w:rsidR="00F97B2F" w:rsidRPr="00FC7CDF">
              <w:rPr>
                <w:rFonts w:ascii="Calibri" w:hAnsi="Calibri"/>
                <w:sz w:val="22"/>
                <w:szCs w:val="22"/>
              </w:rPr>
              <w:t xml:space="preserve"> to</w:t>
            </w:r>
            <w:r w:rsidR="00EB4CF8">
              <w:rPr>
                <w:rFonts w:ascii="Calibri" w:hAnsi="Calibri"/>
                <w:sz w:val="22"/>
                <w:szCs w:val="22"/>
              </w:rPr>
              <w:t xml:space="preserve"> the</w:t>
            </w:r>
            <w:r w:rsidR="00F97B2F" w:rsidRPr="00FC7CDF">
              <w:rPr>
                <w:rFonts w:ascii="Calibri" w:hAnsi="Calibri"/>
                <w:sz w:val="22"/>
                <w:szCs w:val="22"/>
              </w:rPr>
              <w:t xml:space="preserve"> effective</w:t>
            </w:r>
            <w:r w:rsidR="00AF0FDF" w:rsidRPr="00FC7CDF">
              <w:rPr>
                <w:rFonts w:ascii="Calibri" w:hAnsi="Calibri"/>
                <w:sz w:val="22"/>
                <w:szCs w:val="22"/>
              </w:rPr>
              <w:t xml:space="preserve"> functioning of a research team.</w:t>
            </w:r>
          </w:p>
          <w:p w14:paraId="161BA96A" w14:textId="77777777" w:rsidR="004804FC" w:rsidRPr="00FC7CDF" w:rsidRDefault="004804FC" w:rsidP="00FC7CDF">
            <w:pPr>
              <w:pStyle w:val="ListParagraph"/>
              <w:numPr>
                <w:ilvl w:val="0"/>
                <w:numId w:val="5"/>
              </w:numPr>
              <w:spacing w:before="60" w:after="60"/>
              <w:jc w:val="both"/>
              <w:rPr>
                <w:rFonts w:ascii="Calibri" w:hAnsi="Calibri"/>
                <w:sz w:val="22"/>
                <w:szCs w:val="22"/>
              </w:rPr>
            </w:pPr>
            <w:r w:rsidRPr="00FC7CDF">
              <w:rPr>
                <w:rFonts w:ascii="Calibri" w:hAnsi="Calibri"/>
                <w:sz w:val="22"/>
                <w:szCs w:val="22"/>
              </w:rPr>
              <w:t>Communicate effectively and respectfully with all staff, clients and suppliers in the interests of good business practice, collaboration and enhancement of CSIRO’s reputation.</w:t>
            </w:r>
          </w:p>
          <w:p w14:paraId="3E3F0E64" w14:textId="78582696" w:rsidR="003E491A" w:rsidRPr="00FC7CDF" w:rsidRDefault="003E491A" w:rsidP="00FC7CDF">
            <w:pPr>
              <w:pStyle w:val="ListParagraph"/>
              <w:numPr>
                <w:ilvl w:val="0"/>
                <w:numId w:val="5"/>
              </w:numPr>
              <w:spacing w:before="60" w:after="60"/>
              <w:jc w:val="both"/>
              <w:rPr>
                <w:rFonts w:ascii="Calibri" w:hAnsi="Calibri"/>
                <w:sz w:val="22"/>
                <w:szCs w:val="22"/>
              </w:rPr>
            </w:pPr>
            <w:r w:rsidRPr="00FC7CDF">
              <w:rPr>
                <w:rFonts w:ascii="Calibri" w:hAnsi="Calibri"/>
                <w:sz w:val="22"/>
                <w:szCs w:val="22"/>
              </w:rPr>
              <w:t>Work a</w:t>
            </w:r>
            <w:r w:rsidR="00C11AC5" w:rsidRPr="00FC7CDF">
              <w:rPr>
                <w:rFonts w:ascii="Calibri" w:hAnsi="Calibri"/>
                <w:sz w:val="22"/>
                <w:szCs w:val="22"/>
              </w:rPr>
              <w:t xml:space="preserve">s part of a </w:t>
            </w:r>
            <w:r w:rsidRPr="00FC7CDF">
              <w:rPr>
                <w:rFonts w:ascii="Calibri" w:hAnsi="Calibri"/>
                <w:sz w:val="22"/>
                <w:szCs w:val="22"/>
              </w:rPr>
              <w:t>research team, to carry out tasks under limited direction in support of scientific research.</w:t>
            </w:r>
          </w:p>
          <w:p w14:paraId="1417E5BA" w14:textId="77777777" w:rsidR="003E491A" w:rsidRPr="00FC7CDF" w:rsidRDefault="003E491A" w:rsidP="00FC7CDF">
            <w:pPr>
              <w:pStyle w:val="ListParagraph"/>
              <w:numPr>
                <w:ilvl w:val="0"/>
                <w:numId w:val="5"/>
              </w:numPr>
              <w:spacing w:before="60" w:after="60"/>
              <w:jc w:val="both"/>
              <w:rPr>
                <w:rFonts w:ascii="Calibri" w:hAnsi="Calibri"/>
                <w:sz w:val="22"/>
                <w:szCs w:val="22"/>
              </w:rPr>
            </w:pPr>
            <w:r w:rsidRPr="00FC7CDF">
              <w:rPr>
                <w:rFonts w:ascii="Calibri" w:hAnsi="Calibri"/>
                <w:sz w:val="22"/>
                <w:szCs w:val="22"/>
              </w:rPr>
              <w:t xml:space="preserve">Work collaboratively with colleagues within </w:t>
            </w:r>
            <w:r w:rsidR="00DA4236" w:rsidRPr="00FC7CDF">
              <w:rPr>
                <w:rFonts w:ascii="Calibri" w:hAnsi="Calibri"/>
                <w:sz w:val="22"/>
                <w:szCs w:val="22"/>
              </w:rPr>
              <w:t>the</w:t>
            </w:r>
            <w:r w:rsidRPr="00FC7CDF">
              <w:rPr>
                <w:rFonts w:ascii="Calibri" w:hAnsi="Calibri"/>
                <w:sz w:val="22"/>
                <w:szCs w:val="22"/>
              </w:rPr>
              <w:t xml:space="preserve"> team, the </w:t>
            </w:r>
            <w:r w:rsidR="00DA4236" w:rsidRPr="00FC7CDF">
              <w:rPr>
                <w:rFonts w:ascii="Calibri" w:hAnsi="Calibri"/>
                <w:sz w:val="22"/>
                <w:szCs w:val="22"/>
              </w:rPr>
              <w:t xml:space="preserve">Business Unit </w:t>
            </w:r>
            <w:r w:rsidRPr="00FC7CDF">
              <w:rPr>
                <w:rFonts w:ascii="Calibri" w:hAnsi="Calibri"/>
                <w:sz w:val="22"/>
                <w:szCs w:val="22"/>
              </w:rPr>
              <w:t>and across CSIRO, to reach objectives.</w:t>
            </w:r>
          </w:p>
          <w:p w14:paraId="73D4CA6A" w14:textId="77777777" w:rsidR="003E491A" w:rsidRPr="00FC7CDF" w:rsidRDefault="003E491A" w:rsidP="00FC7CDF">
            <w:pPr>
              <w:pStyle w:val="ListParagraph"/>
              <w:numPr>
                <w:ilvl w:val="0"/>
                <w:numId w:val="5"/>
              </w:numPr>
              <w:spacing w:before="60" w:after="60"/>
              <w:jc w:val="both"/>
              <w:rPr>
                <w:rFonts w:ascii="Calibri" w:hAnsi="Calibri"/>
                <w:sz w:val="22"/>
                <w:szCs w:val="22"/>
              </w:rPr>
            </w:pPr>
            <w:r w:rsidRPr="00FC7CDF">
              <w:rPr>
                <w:rFonts w:ascii="Calibri" w:hAnsi="Calibri"/>
                <w:sz w:val="22"/>
                <w:szCs w:val="22"/>
              </w:rPr>
              <w:t>Allocate activities, direct tasks and manage resources to meet objectives.</w:t>
            </w:r>
          </w:p>
          <w:p w14:paraId="0099B7C4" w14:textId="4715EA6E" w:rsidR="002A206C" w:rsidRPr="00FC7CDF" w:rsidRDefault="003E491A" w:rsidP="00FC7CDF">
            <w:pPr>
              <w:pStyle w:val="ListParagraph"/>
              <w:numPr>
                <w:ilvl w:val="0"/>
                <w:numId w:val="5"/>
              </w:numPr>
              <w:spacing w:before="60" w:after="60"/>
              <w:jc w:val="both"/>
              <w:rPr>
                <w:rFonts w:ascii="Calibri" w:hAnsi="Calibri"/>
                <w:sz w:val="22"/>
                <w:szCs w:val="22"/>
              </w:rPr>
            </w:pPr>
            <w:r w:rsidRPr="00FC7CDF">
              <w:rPr>
                <w:rFonts w:ascii="Calibri" w:hAnsi="Calibri"/>
                <w:sz w:val="22"/>
                <w:szCs w:val="22"/>
              </w:rPr>
              <w:t>Foster open communication</w:t>
            </w:r>
            <w:r w:rsidR="002A206C" w:rsidRPr="00FC7CDF">
              <w:rPr>
                <w:rFonts w:ascii="Calibri" w:hAnsi="Calibri"/>
                <w:sz w:val="22"/>
                <w:szCs w:val="22"/>
              </w:rPr>
              <w:t>.</w:t>
            </w:r>
            <w:r w:rsidRPr="00FC7CDF">
              <w:rPr>
                <w:rFonts w:ascii="Calibri" w:hAnsi="Calibri"/>
                <w:sz w:val="22"/>
                <w:szCs w:val="22"/>
              </w:rPr>
              <w:t xml:space="preserve"> </w:t>
            </w:r>
          </w:p>
          <w:p w14:paraId="10BBF0F2" w14:textId="77777777" w:rsidR="003E491A" w:rsidRPr="00FC7CDF" w:rsidRDefault="003E491A" w:rsidP="00FC7CDF">
            <w:pPr>
              <w:pStyle w:val="ListParagraph"/>
              <w:numPr>
                <w:ilvl w:val="0"/>
                <w:numId w:val="5"/>
              </w:numPr>
              <w:spacing w:before="60" w:after="60"/>
              <w:jc w:val="both"/>
              <w:rPr>
                <w:rFonts w:ascii="Calibri" w:hAnsi="Calibri"/>
                <w:sz w:val="22"/>
                <w:szCs w:val="22"/>
              </w:rPr>
            </w:pPr>
            <w:r w:rsidRPr="00FC7CDF">
              <w:rPr>
                <w:rFonts w:ascii="Calibri" w:hAnsi="Calibri"/>
                <w:sz w:val="22"/>
                <w:szCs w:val="22"/>
              </w:rPr>
              <w:t>Adhere to the spirit and practice of CSIRO’s Values, Health, Safety and Environment plans and policies, Diversity initiatives and Zero Harm goals.</w:t>
            </w:r>
          </w:p>
          <w:p w14:paraId="07C39E8E" w14:textId="77777777" w:rsidR="00502363" w:rsidRPr="00FC7CDF" w:rsidRDefault="003E491A" w:rsidP="00FC7CDF">
            <w:pPr>
              <w:pStyle w:val="ListParagraph"/>
              <w:numPr>
                <w:ilvl w:val="0"/>
                <w:numId w:val="5"/>
              </w:numPr>
              <w:spacing w:before="60" w:after="60"/>
              <w:jc w:val="both"/>
              <w:rPr>
                <w:rFonts w:ascii="Calibri" w:hAnsi="Calibri"/>
                <w:b/>
                <w:sz w:val="22"/>
                <w:szCs w:val="22"/>
              </w:rPr>
            </w:pPr>
            <w:r w:rsidRPr="00FC7CDF">
              <w:rPr>
                <w:rFonts w:ascii="Calibri" w:hAnsi="Calibri"/>
                <w:sz w:val="22"/>
                <w:szCs w:val="22"/>
              </w:rPr>
              <w:t>Other duties as directed</w:t>
            </w:r>
            <w:r w:rsidR="000F2F84" w:rsidRPr="00FC7CDF">
              <w:rPr>
                <w:rFonts w:ascii="Calibri" w:hAnsi="Calibri"/>
                <w:sz w:val="22"/>
                <w:szCs w:val="22"/>
              </w:rPr>
              <w:t>.</w:t>
            </w:r>
          </w:p>
          <w:p w14:paraId="557EC78A" w14:textId="77777777" w:rsidR="00877D09" w:rsidRDefault="00877D09" w:rsidP="00FC7CDF">
            <w:pPr>
              <w:pStyle w:val="ListParagraph"/>
              <w:spacing w:before="60" w:after="60"/>
              <w:ind w:left="108"/>
              <w:jc w:val="both"/>
              <w:rPr>
                <w:rFonts w:asciiTheme="minorHAnsi" w:hAnsiTheme="minorHAnsi"/>
                <w:b/>
                <w:sz w:val="22"/>
                <w:szCs w:val="22"/>
              </w:rPr>
            </w:pPr>
          </w:p>
          <w:p w14:paraId="32D810DC" w14:textId="26D3ACD1" w:rsidR="00FC7CDF" w:rsidRPr="00FC7CDF" w:rsidRDefault="00FC7CDF" w:rsidP="00FC7CDF">
            <w:pPr>
              <w:pStyle w:val="ListParagraph"/>
              <w:spacing w:before="60" w:after="60"/>
              <w:ind w:left="108"/>
              <w:jc w:val="both"/>
              <w:rPr>
                <w:rFonts w:asciiTheme="minorHAnsi" w:hAnsiTheme="minorHAnsi"/>
                <w:b/>
                <w:sz w:val="22"/>
                <w:szCs w:val="22"/>
              </w:rPr>
            </w:pPr>
            <w:r w:rsidRPr="00FC7CDF">
              <w:rPr>
                <w:rFonts w:asciiTheme="minorHAnsi" w:hAnsiTheme="minorHAnsi"/>
                <w:b/>
                <w:sz w:val="22"/>
                <w:szCs w:val="22"/>
              </w:rPr>
              <w:t>For appointment at the higher salary level (CSOF4), duties will also include:</w:t>
            </w:r>
          </w:p>
          <w:p w14:paraId="1B47E419" w14:textId="1F982DA2" w:rsidR="00FC7CDF" w:rsidRPr="00FC7CDF" w:rsidRDefault="00FC7CDF" w:rsidP="00FC7CDF">
            <w:pPr>
              <w:pStyle w:val="NormalWeb"/>
              <w:numPr>
                <w:ilvl w:val="0"/>
                <w:numId w:val="5"/>
              </w:numPr>
              <w:spacing w:before="60" w:beforeAutospacing="0" w:after="60" w:afterAutospacing="0"/>
              <w:jc w:val="both"/>
              <w:rPr>
                <w:rFonts w:ascii="Calibri" w:hAnsi="Calibri" w:cs="Calibri"/>
              </w:rPr>
            </w:pPr>
            <w:r w:rsidRPr="00FC7CDF">
              <w:rPr>
                <w:rFonts w:ascii="Calibri" w:hAnsi="Calibri" w:cs="Calibri"/>
              </w:rPr>
              <w:t xml:space="preserve">To operate </w:t>
            </w:r>
            <w:r w:rsidR="005C2F0D" w:rsidRPr="005C2F0D">
              <w:rPr>
                <w:rFonts w:ascii="Calibri" w:hAnsi="Calibri" w:cs="Calibri"/>
              </w:rPr>
              <w:t>and</w:t>
            </w:r>
            <w:r w:rsidR="006307B7">
              <w:rPr>
                <w:rFonts w:ascii="Calibri" w:hAnsi="Calibri" w:cs="Calibri"/>
              </w:rPr>
              <w:t>/or</w:t>
            </w:r>
            <w:r w:rsidRPr="00FC7CDF">
              <w:rPr>
                <w:rFonts w:ascii="Calibri" w:hAnsi="Calibri" w:cs="Calibri"/>
              </w:rPr>
              <w:t xml:space="preserve"> support the operation of </w:t>
            </w:r>
            <w:r w:rsidRPr="00FC7CDF">
              <w:rPr>
                <w:rFonts w:ascii="Calibri" w:hAnsi="Calibri" w:cs="Calibri"/>
                <w:i/>
              </w:rPr>
              <w:t>in situ</w:t>
            </w:r>
            <w:r w:rsidRPr="00FC7CDF">
              <w:rPr>
                <w:rFonts w:ascii="Calibri" w:hAnsi="Calibri" w:cs="Calibri"/>
              </w:rPr>
              <w:t xml:space="preserve"> spectroscopic analysers for CO</w:t>
            </w:r>
            <w:r w:rsidRPr="00FC7CDF">
              <w:rPr>
                <w:rFonts w:ascii="Calibri" w:hAnsi="Calibri" w:cs="Calibri"/>
                <w:vertAlign w:val="subscript"/>
              </w:rPr>
              <w:t>2</w:t>
            </w:r>
            <w:r w:rsidRPr="00FC7CDF">
              <w:rPr>
                <w:rFonts w:ascii="Calibri" w:hAnsi="Calibri" w:cs="Calibri"/>
              </w:rPr>
              <w:t>, CH</w:t>
            </w:r>
            <w:r w:rsidRPr="00FC7CDF">
              <w:rPr>
                <w:rFonts w:ascii="Calibri" w:hAnsi="Calibri" w:cs="Calibri"/>
                <w:vertAlign w:val="subscript"/>
              </w:rPr>
              <w:t>4</w:t>
            </w:r>
            <w:r w:rsidRPr="00FC7CDF">
              <w:rPr>
                <w:rFonts w:ascii="Calibri" w:hAnsi="Calibri" w:cs="Calibri"/>
              </w:rPr>
              <w:t>, CO and N</w:t>
            </w:r>
            <w:r w:rsidRPr="00FC7CDF">
              <w:rPr>
                <w:rFonts w:ascii="Calibri" w:hAnsi="Calibri" w:cs="Calibri"/>
                <w:vertAlign w:val="subscript"/>
              </w:rPr>
              <w:t>2</w:t>
            </w:r>
            <w:r w:rsidRPr="00FC7CDF">
              <w:rPr>
                <w:rFonts w:ascii="Calibri" w:hAnsi="Calibri" w:cs="Calibri"/>
              </w:rPr>
              <w:t xml:space="preserve">O in the laboratory and at field sites. </w:t>
            </w:r>
          </w:p>
          <w:p w14:paraId="26CCED8E" w14:textId="1C611243" w:rsidR="00FC7CDF" w:rsidRPr="00FC7CDF" w:rsidRDefault="00FC7CDF" w:rsidP="00FC7CDF">
            <w:pPr>
              <w:pStyle w:val="ListParagraph"/>
              <w:numPr>
                <w:ilvl w:val="0"/>
                <w:numId w:val="5"/>
              </w:numPr>
              <w:spacing w:before="60" w:after="60"/>
              <w:jc w:val="both"/>
              <w:rPr>
                <w:rFonts w:ascii="Calibri" w:hAnsi="Calibri"/>
                <w:sz w:val="22"/>
                <w:szCs w:val="22"/>
              </w:rPr>
            </w:pPr>
            <w:r w:rsidRPr="00FC7CDF">
              <w:rPr>
                <w:rFonts w:ascii="Calibri" w:hAnsi="Calibri"/>
                <w:sz w:val="22"/>
                <w:szCs w:val="22"/>
              </w:rPr>
              <w:t>Contribute to publication of findings in journal papers, conference abstracts, consultancy reports, brochures and web-pages.</w:t>
            </w:r>
          </w:p>
          <w:p w14:paraId="3CD028CA" w14:textId="77777777" w:rsidR="00FC7CDF" w:rsidRPr="00FC7CDF" w:rsidRDefault="00FC7CDF" w:rsidP="00FC7CDF">
            <w:pPr>
              <w:pStyle w:val="ListParagraph"/>
              <w:numPr>
                <w:ilvl w:val="0"/>
                <w:numId w:val="5"/>
              </w:numPr>
              <w:spacing w:before="60" w:after="60"/>
              <w:jc w:val="both"/>
              <w:rPr>
                <w:rFonts w:ascii="Calibri" w:hAnsi="Calibri"/>
                <w:sz w:val="22"/>
                <w:szCs w:val="22"/>
              </w:rPr>
            </w:pPr>
            <w:r w:rsidRPr="00FC7CDF">
              <w:rPr>
                <w:rFonts w:ascii="Calibri" w:hAnsi="Calibri"/>
                <w:sz w:val="22"/>
                <w:szCs w:val="22"/>
              </w:rPr>
              <w:t>Provide coaching and on-the-job training to both project support and research colleagues, as required.</w:t>
            </w:r>
          </w:p>
          <w:p w14:paraId="15171CE7" w14:textId="3BB81A89" w:rsidR="00FC7CDF" w:rsidRPr="00FC7CDF" w:rsidRDefault="00FC7CDF" w:rsidP="00FC7CDF">
            <w:pPr>
              <w:pStyle w:val="ListParagraph"/>
              <w:numPr>
                <w:ilvl w:val="0"/>
                <w:numId w:val="5"/>
              </w:numPr>
              <w:spacing w:before="60" w:after="60"/>
              <w:jc w:val="both"/>
              <w:rPr>
                <w:rFonts w:ascii="Calibri" w:hAnsi="Calibri"/>
                <w:sz w:val="22"/>
                <w:szCs w:val="22"/>
              </w:rPr>
            </w:pPr>
            <w:r w:rsidRPr="00FC7CDF">
              <w:rPr>
                <w:rFonts w:ascii="Calibri" w:hAnsi="Calibri"/>
                <w:sz w:val="22"/>
                <w:szCs w:val="22"/>
              </w:rPr>
              <w:lastRenderedPageBreak/>
              <w:t xml:space="preserve">Adapt </w:t>
            </w:r>
            <w:r w:rsidR="005C2F0D" w:rsidRPr="005C2F0D">
              <w:rPr>
                <w:rFonts w:ascii="Calibri" w:hAnsi="Calibri"/>
                <w:sz w:val="22"/>
                <w:szCs w:val="22"/>
              </w:rPr>
              <w:t>and</w:t>
            </w:r>
            <w:r w:rsidRPr="00FC7CDF">
              <w:rPr>
                <w:rFonts w:ascii="Calibri" w:hAnsi="Calibri"/>
                <w:sz w:val="22"/>
                <w:szCs w:val="22"/>
              </w:rPr>
              <w:t xml:space="preserve"> develop original experimental methods/equipment ideas in support of existing and further research.</w:t>
            </w:r>
          </w:p>
        </w:tc>
      </w:tr>
    </w:tbl>
    <w:p w14:paraId="063165B3"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079EEBAF" w14:textId="77777777" w:rsidTr="00CB7CA4">
        <w:trPr>
          <w:trHeight w:val="703"/>
        </w:trPr>
        <w:tc>
          <w:tcPr>
            <w:tcW w:w="9574" w:type="dxa"/>
            <w:shd w:val="clear" w:color="auto" w:fill="F2F2F2"/>
            <w:vAlign w:val="center"/>
          </w:tcPr>
          <w:p w14:paraId="3017442B"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6481C542" w14:textId="77777777" w:rsidTr="00CB7CA4">
        <w:trPr>
          <w:trHeight w:val="703"/>
        </w:trPr>
        <w:tc>
          <w:tcPr>
            <w:tcW w:w="9574" w:type="dxa"/>
            <w:shd w:val="clear" w:color="auto" w:fill="FFFFFF"/>
          </w:tcPr>
          <w:p w14:paraId="76C445AE" w14:textId="6C33517E" w:rsidR="00502363" w:rsidRPr="00877D09" w:rsidRDefault="00502363" w:rsidP="00CB7CA4">
            <w:pPr>
              <w:spacing w:before="120" w:after="120"/>
              <w:jc w:val="both"/>
              <w:rPr>
                <w:rFonts w:ascii="Calibri" w:hAnsi="Calibri"/>
                <w:i/>
                <w:iCs/>
                <w:sz w:val="22"/>
                <w:szCs w:val="22"/>
              </w:rPr>
            </w:pPr>
            <w:r w:rsidRPr="00877D09">
              <w:rPr>
                <w:rFonts w:ascii="Calibri" w:hAnsi="Calibri"/>
                <w:i/>
                <w:iCs/>
                <w:sz w:val="22"/>
                <w:szCs w:val="22"/>
              </w:rPr>
              <w:t>Under CSIRO policy only those who meet all essential criteria can be appointed</w:t>
            </w:r>
          </w:p>
          <w:p w14:paraId="62B20B63" w14:textId="77777777" w:rsidR="00502363" w:rsidRPr="00877D09" w:rsidRDefault="00502363" w:rsidP="00CB7CA4">
            <w:pPr>
              <w:spacing w:after="120"/>
              <w:jc w:val="both"/>
              <w:rPr>
                <w:rFonts w:ascii="Calibri" w:hAnsi="Calibri"/>
                <w:bCs/>
                <w:i/>
                <w:iCs/>
                <w:sz w:val="22"/>
                <w:szCs w:val="22"/>
              </w:rPr>
            </w:pPr>
            <w:r w:rsidRPr="00877D09">
              <w:rPr>
                <w:rFonts w:ascii="Calibri" w:hAnsi="Calibri"/>
                <w:b/>
                <w:bCs/>
                <w:i/>
                <w:iCs/>
                <w:sz w:val="22"/>
                <w:szCs w:val="22"/>
              </w:rPr>
              <w:t>Pre-Requisites:</w:t>
            </w:r>
          </w:p>
          <w:p w14:paraId="636BB373" w14:textId="09F68537" w:rsidR="00502363" w:rsidRPr="00877D09" w:rsidRDefault="00502363" w:rsidP="00B03FD9">
            <w:pPr>
              <w:pStyle w:val="ListParagraph"/>
              <w:numPr>
                <w:ilvl w:val="0"/>
                <w:numId w:val="11"/>
              </w:numPr>
              <w:spacing w:after="60"/>
              <w:jc w:val="both"/>
              <w:rPr>
                <w:rFonts w:ascii="Calibri" w:hAnsi="Calibri"/>
                <w:sz w:val="22"/>
                <w:szCs w:val="22"/>
              </w:rPr>
            </w:pPr>
            <w:r w:rsidRPr="00877D09">
              <w:rPr>
                <w:rFonts w:ascii="Calibri" w:hAnsi="Calibri"/>
                <w:b/>
                <w:sz w:val="22"/>
                <w:szCs w:val="22"/>
              </w:rPr>
              <w:t xml:space="preserve">Education/Qualifications:  </w:t>
            </w:r>
            <w:r w:rsidR="003E3D1B" w:rsidRPr="00877D09">
              <w:rPr>
                <w:rFonts w:ascii="Calibri" w:hAnsi="Calibri"/>
                <w:sz w:val="22"/>
                <w:szCs w:val="22"/>
              </w:rPr>
              <w:t>Relevant Bachelor</w:t>
            </w:r>
            <w:r w:rsidR="00135094" w:rsidRPr="00877D09">
              <w:rPr>
                <w:rFonts w:ascii="Calibri" w:hAnsi="Calibri"/>
                <w:sz w:val="22"/>
                <w:szCs w:val="22"/>
              </w:rPr>
              <w:t xml:space="preserve"> or higher d</w:t>
            </w:r>
            <w:r w:rsidR="003E3D1B" w:rsidRPr="00877D09">
              <w:rPr>
                <w:rFonts w:ascii="Calibri" w:hAnsi="Calibri"/>
                <w:sz w:val="22"/>
                <w:szCs w:val="22"/>
              </w:rPr>
              <w:t xml:space="preserve">egree </w:t>
            </w:r>
            <w:r w:rsidR="00945343" w:rsidRPr="00877D09">
              <w:rPr>
                <w:rFonts w:ascii="Calibri" w:hAnsi="Calibri"/>
                <w:sz w:val="22"/>
                <w:szCs w:val="22"/>
              </w:rPr>
              <w:t xml:space="preserve">in science, preferably with major subjects in physical sciences including Atmospheric Science, </w:t>
            </w:r>
            <w:r w:rsidR="00D75F8A" w:rsidRPr="00877D09">
              <w:rPr>
                <w:rFonts w:ascii="Calibri" w:hAnsi="Calibri"/>
                <w:sz w:val="22"/>
                <w:szCs w:val="22"/>
              </w:rPr>
              <w:t>Chemistry</w:t>
            </w:r>
            <w:r w:rsidR="007519DD" w:rsidRPr="00877D09">
              <w:rPr>
                <w:rFonts w:ascii="Calibri" w:hAnsi="Calibri"/>
                <w:sz w:val="22"/>
                <w:szCs w:val="22"/>
              </w:rPr>
              <w:t xml:space="preserve">, </w:t>
            </w:r>
            <w:r w:rsidR="00945343" w:rsidRPr="00877D09">
              <w:rPr>
                <w:rFonts w:ascii="Calibri" w:hAnsi="Calibri"/>
                <w:sz w:val="22"/>
                <w:szCs w:val="22"/>
              </w:rPr>
              <w:t>Physics, Mathematics</w:t>
            </w:r>
            <w:r w:rsidR="00877D09" w:rsidRPr="00877D09">
              <w:rPr>
                <w:rFonts w:ascii="Calibri" w:hAnsi="Calibri"/>
                <w:sz w:val="22"/>
                <w:szCs w:val="22"/>
              </w:rPr>
              <w:t>;</w:t>
            </w:r>
            <w:r w:rsidR="00945343" w:rsidRPr="00877D09">
              <w:rPr>
                <w:rFonts w:ascii="Calibri" w:hAnsi="Calibri"/>
                <w:sz w:val="22"/>
                <w:szCs w:val="22"/>
              </w:rPr>
              <w:t xml:space="preserve"> </w:t>
            </w:r>
            <w:r w:rsidR="003E3D1B" w:rsidRPr="00877D09">
              <w:rPr>
                <w:rFonts w:ascii="Calibri" w:hAnsi="Calibri"/>
                <w:sz w:val="22"/>
                <w:szCs w:val="22"/>
              </w:rPr>
              <w:t xml:space="preserve">or </w:t>
            </w:r>
            <w:r w:rsidR="00F62C86" w:rsidRPr="00877D09">
              <w:rPr>
                <w:rFonts w:ascii="Calibri" w:hAnsi="Calibri"/>
                <w:sz w:val="22"/>
                <w:szCs w:val="22"/>
              </w:rPr>
              <w:t>equivalent experience.</w:t>
            </w:r>
            <w:r w:rsidR="00FD5985" w:rsidRPr="00877D09">
              <w:rPr>
                <w:rFonts w:ascii="Calibri" w:hAnsi="Calibri"/>
                <w:sz w:val="22"/>
                <w:szCs w:val="22"/>
              </w:rPr>
              <w:t xml:space="preserve"> </w:t>
            </w:r>
          </w:p>
          <w:p w14:paraId="35D01E7E" w14:textId="77777777" w:rsidR="003E491A" w:rsidRPr="00877D09" w:rsidRDefault="003E491A" w:rsidP="00B03FD9">
            <w:pPr>
              <w:pStyle w:val="ListParagraph"/>
              <w:numPr>
                <w:ilvl w:val="0"/>
                <w:numId w:val="11"/>
              </w:numPr>
              <w:spacing w:after="60"/>
              <w:jc w:val="both"/>
              <w:rPr>
                <w:sz w:val="22"/>
                <w:szCs w:val="22"/>
              </w:rPr>
            </w:pPr>
            <w:r w:rsidRPr="00877D09">
              <w:rPr>
                <w:rStyle w:val="Strong"/>
                <w:rFonts w:ascii="Calibri" w:hAnsi="Calibri"/>
                <w:sz w:val="22"/>
                <w:szCs w:val="22"/>
              </w:rPr>
              <w:t xml:space="preserve">Communication:  </w:t>
            </w:r>
            <w:r w:rsidRPr="00877D09">
              <w:rPr>
                <w:rFonts w:ascii="Calibri" w:hAnsi="Calibri"/>
                <w:sz w:val="22"/>
                <w:szCs w:val="22"/>
              </w:rPr>
              <w:t>Excellent communication skills, both written and oral, including the ability to anticipate the interests and knowledge level of an audience and present information and feedback accordingly</w:t>
            </w:r>
            <w:r w:rsidRPr="00877D09">
              <w:rPr>
                <w:rStyle w:val="Strong"/>
                <w:rFonts w:ascii="Calibri" w:hAnsi="Calibri"/>
                <w:sz w:val="22"/>
                <w:szCs w:val="22"/>
              </w:rPr>
              <w:t>.</w:t>
            </w:r>
          </w:p>
          <w:p w14:paraId="0C2E87D7" w14:textId="77777777" w:rsidR="003E491A" w:rsidRPr="00877D09" w:rsidRDefault="005C69B3" w:rsidP="00B03FD9">
            <w:pPr>
              <w:pStyle w:val="ListParagraph"/>
              <w:numPr>
                <w:ilvl w:val="0"/>
                <w:numId w:val="11"/>
              </w:numPr>
              <w:spacing w:after="60"/>
              <w:jc w:val="both"/>
              <w:rPr>
                <w:sz w:val="22"/>
                <w:szCs w:val="22"/>
              </w:rPr>
            </w:pPr>
            <w:r w:rsidRPr="00877D09">
              <w:rPr>
                <w:rStyle w:val="Strong"/>
                <w:rFonts w:ascii="Calibri" w:hAnsi="Calibri"/>
                <w:sz w:val="22"/>
                <w:szCs w:val="22"/>
              </w:rPr>
              <w:t>Behaviours:</w:t>
            </w:r>
            <w:r w:rsidR="003E491A" w:rsidRPr="00877D09">
              <w:rPr>
                <w:rStyle w:val="Strong"/>
                <w:rFonts w:ascii="Calibri" w:hAnsi="Calibri"/>
                <w:sz w:val="22"/>
                <w:szCs w:val="22"/>
              </w:rPr>
              <w:t xml:space="preserve">  </w:t>
            </w:r>
            <w:r w:rsidR="003E491A" w:rsidRPr="00877D09">
              <w:rPr>
                <w:rFonts w:ascii="Calibri" w:hAnsi="Calibri"/>
                <w:sz w:val="22"/>
                <w:szCs w:val="22"/>
              </w:rPr>
              <w:t>A history of professional and respectful behaviours and attitudes in a collaborative environment.</w:t>
            </w:r>
          </w:p>
          <w:p w14:paraId="701E0231" w14:textId="54D3C607" w:rsidR="003E491A" w:rsidRPr="00877D09" w:rsidRDefault="003E491A" w:rsidP="00B70C24">
            <w:pPr>
              <w:pStyle w:val="ListParagraph"/>
              <w:numPr>
                <w:ilvl w:val="0"/>
                <w:numId w:val="11"/>
              </w:numPr>
              <w:spacing w:after="60"/>
              <w:ind w:left="357" w:hanging="357"/>
              <w:jc w:val="both"/>
              <w:rPr>
                <w:sz w:val="22"/>
                <w:szCs w:val="22"/>
              </w:rPr>
            </w:pPr>
            <w:r w:rsidRPr="00877D09">
              <w:rPr>
                <w:rStyle w:val="Strong"/>
                <w:rFonts w:ascii="Calibri" w:hAnsi="Calibri"/>
                <w:sz w:val="22"/>
                <w:szCs w:val="22"/>
              </w:rPr>
              <w:t xml:space="preserve">Adaptability:  </w:t>
            </w:r>
            <w:r w:rsidRPr="00877D09">
              <w:rPr>
                <w:rFonts w:ascii="Calibri" w:hAnsi="Calibri"/>
                <w:sz w:val="22"/>
                <w:szCs w:val="22"/>
              </w:rPr>
              <w:t xml:space="preserve">The ability to effectively manage a number of competing priorities </w:t>
            </w:r>
            <w:r w:rsidR="000412CD" w:rsidRPr="00877D09">
              <w:rPr>
                <w:rFonts w:ascii="Calibri" w:hAnsi="Calibri"/>
                <w:sz w:val="22"/>
                <w:szCs w:val="22"/>
              </w:rPr>
              <w:t>simultaneously and</w:t>
            </w:r>
            <w:r w:rsidRPr="00877D09">
              <w:rPr>
                <w:rFonts w:ascii="Calibri" w:hAnsi="Calibri"/>
                <w:sz w:val="22"/>
                <w:szCs w:val="22"/>
              </w:rPr>
              <w:t xml:space="preserve"> carry out non-routine tasks under limited direction.</w:t>
            </w:r>
          </w:p>
          <w:p w14:paraId="4A470FC1" w14:textId="77777777" w:rsidR="00945343" w:rsidRPr="00877D09" w:rsidRDefault="003E491A" w:rsidP="00B70C24">
            <w:pPr>
              <w:pStyle w:val="ListParagraph"/>
              <w:numPr>
                <w:ilvl w:val="0"/>
                <w:numId w:val="11"/>
              </w:numPr>
              <w:spacing w:after="60"/>
              <w:ind w:left="357" w:hanging="357"/>
              <w:jc w:val="both"/>
              <w:rPr>
                <w:rFonts w:ascii="Calibri" w:hAnsi="Calibri"/>
                <w:sz w:val="22"/>
                <w:szCs w:val="22"/>
              </w:rPr>
            </w:pPr>
            <w:r w:rsidRPr="00877D09">
              <w:rPr>
                <w:rStyle w:val="Strong"/>
                <w:rFonts w:ascii="Calibri" w:hAnsi="Calibri"/>
                <w:sz w:val="22"/>
                <w:szCs w:val="22"/>
              </w:rPr>
              <w:t xml:space="preserve">Problem Solving:  </w:t>
            </w:r>
            <w:r w:rsidRPr="00877D09">
              <w:rPr>
                <w:rFonts w:ascii="Calibri" w:hAnsi="Calibri"/>
                <w:sz w:val="22"/>
                <w:szCs w:val="22"/>
              </w:rPr>
              <w:t>Proven ability to investigate underlying issues of complex and ill-defined problems and develop appropriate responses by adapting/creating and testing alternative solutions</w:t>
            </w:r>
            <w:r w:rsidR="00F353AE" w:rsidRPr="00877D09">
              <w:rPr>
                <w:rStyle w:val="Strong"/>
                <w:rFonts w:ascii="Calibri" w:hAnsi="Calibri"/>
                <w:b w:val="0"/>
                <w:sz w:val="22"/>
                <w:szCs w:val="22"/>
              </w:rPr>
              <w:t>.</w:t>
            </w:r>
          </w:p>
          <w:p w14:paraId="233445FE" w14:textId="77777777" w:rsidR="00502363" w:rsidRPr="00877D09" w:rsidRDefault="00502363" w:rsidP="003E3D1B">
            <w:pPr>
              <w:spacing w:before="120" w:after="120"/>
              <w:jc w:val="both"/>
              <w:rPr>
                <w:rFonts w:ascii="Calibri" w:hAnsi="Calibri"/>
                <w:b/>
                <w:bCs/>
                <w:i/>
                <w:iCs/>
                <w:sz w:val="22"/>
                <w:szCs w:val="22"/>
              </w:rPr>
            </w:pPr>
            <w:r w:rsidRPr="00877D09">
              <w:rPr>
                <w:rFonts w:ascii="Calibri" w:hAnsi="Calibri"/>
                <w:b/>
                <w:bCs/>
                <w:i/>
                <w:iCs/>
                <w:sz w:val="22"/>
                <w:szCs w:val="22"/>
              </w:rPr>
              <w:t>Essential Criteria:</w:t>
            </w:r>
          </w:p>
          <w:p w14:paraId="706A67E3" w14:textId="27E11CF3" w:rsidR="00BF030C" w:rsidRDefault="00BF030C" w:rsidP="00B70C24">
            <w:pPr>
              <w:pStyle w:val="ListParagraph"/>
              <w:numPr>
                <w:ilvl w:val="0"/>
                <w:numId w:val="14"/>
              </w:numPr>
              <w:spacing w:after="60"/>
              <w:rPr>
                <w:rFonts w:asciiTheme="minorHAnsi" w:hAnsiTheme="minorHAnsi" w:cstheme="minorHAnsi"/>
                <w:sz w:val="22"/>
                <w:szCs w:val="22"/>
              </w:rPr>
            </w:pPr>
            <w:r>
              <w:rPr>
                <w:rFonts w:asciiTheme="minorHAnsi" w:hAnsiTheme="minorHAnsi" w:cstheme="minorHAnsi"/>
                <w:sz w:val="22"/>
                <w:szCs w:val="22"/>
              </w:rPr>
              <w:t>Familiarity with a laboratory work environment and analytical measurement techniques.</w:t>
            </w:r>
          </w:p>
          <w:p w14:paraId="5AB35C1B" w14:textId="2E601AE4" w:rsidR="005905E9" w:rsidRPr="00877D09" w:rsidRDefault="005905E9" w:rsidP="00B70C24">
            <w:pPr>
              <w:pStyle w:val="ListParagraph"/>
              <w:numPr>
                <w:ilvl w:val="0"/>
                <w:numId w:val="14"/>
              </w:numPr>
              <w:spacing w:after="60"/>
              <w:rPr>
                <w:rFonts w:asciiTheme="minorHAnsi" w:hAnsiTheme="minorHAnsi" w:cstheme="minorHAnsi"/>
                <w:sz w:val="22"/>
                <w:szCs w:val="22"/>
              </w:rPr>
            </w:pPr>
            <w:r w:rsidRPr="00877D09">
              <w:rPr>
                <w:rFonts w:asciiTheme="minorHAnsi" w:hAnsiTheme="minorHAnsi" w:cstheme="minorHAnsi"/>
                <w:sz w:val="22"/>
                <w:szCs w:val="22"/>
              </w:rPr>
              <w:t xml:space="preserve">Demonstrated ability to document methods for adoption </w:t>
            </w:r>
            <w:r w:rsidR="000412CD" w:rsidRPr="00877D09">
              <w:rPr>
                <w:rFonts w:asciiTheme="minorHAnsi" w:hAnsiTheme="minorHAnsi" w:cstheme="minorHAnsi"/>
                <w:sz w:val="22"/>
                <w:szCs w:val="22"/>
              </w:rPr>
              <w:t>by other users</w:t>
            </w:r>
            <w:r w:rsidR="007519DD" w:rsidRPr="00877D09">
              <w:rPr>
                <w:rFonts w:asciiTheme="minorHAnsi" w:hAnsiTheme="minorHAnsi" w:cstheme="minorHAnsi"/>
                <w:sz w:val="22"/>
                <w:szCs w:val="22"/>
              </w:rPr>
              <w:t>.</w:t>
            </w:r>
          </w:p>
          <w:p w14:paraId="437F1022" w14:textId="20DF39D0" w:rsidR="00877D09" w:rsidRDefault="002A5F3D" w:rsidP="00877D09">
            <w:pPr>
              <w:pStyle w:val="ListParagraph"/>
              <w:numPr>
                <w:ilvl w:val="0"/>
                <w:numId w:val="14"/>
              </w:numPr>
              <w:spacing w:after="60"/>
              <w:rPr>
                <w:rFonts w:asciiTheme="minorHAnsi" w:hAnsiTheme="minorHAnsi" w:cstheme="minorHAnsi"/>
                <w:sz w:val="22"/>
                <w:szCs w:val="22"/>
              </w:rPr>
            </w:pPr>
            <w:r w:rsidRPr="00C91F1A">
              <w:rPr>
                <w:rStyle w:val="Strong"/>
                <w:rFonts w:ascii="Calibri" w:hAnsi="Calibri"/>
                <w:b w:val="0"/>
                <w:sz w:val="22"/>
                <w:szCs w:val="22"/>
              </w:rPr>
              <w:t xml:space="preserve">Ability to work effectively as part of a multi-disciplinary team and to </w:t>
            </w:r>
            <w:r w:rsidRPr="00C91F1A">
              <w:rPr>
                <w:rFonts w:ascii="Calibri" w:hAnsi="Calibri"/>
                <w:sz w:val="22"/>
                <w:szCs w:val="22"/>
              </w:rPr>
              <w:t>form and maintain effective working relationships with a broad range of collaborators.</w:t>
            </w:r>
          </w:p>
          <w:p w14:paraId="7058B335" w14:textId="050A00DD" w:rsidR="00BF030C" w:rsidRDefault="00BF030C" w:rsidP="00877D09">
            <w:pPr>
              <w:pStyle w:val="ListParagraph"/>
              <w:numPr>
                <w:ilvl w:val="0"/>
                <w:numId w:val="14"/>
              </w:numPr>
              <w:spacing w:after="60"/>
              <w:rPr>
                <w:rFonts w:asciiTheme="minorHAnsi" w:hAnsiTheme="minorHAnsi" w:cstheme="minorHAnsi"/>
                <w:sz w:val="22"/>
                <w:szCs w:val="22"/>
              </w:rPr>
            </w:pPr>
            <w:r>
              <w:rPr>
                <w:rFonts w:asciiTheme="minorHAnsi" w:hAnsiTheme="minorHAnsi" w:cstheme="minorHAnsi"/>
                <w:sz w:val="22"/>
                <w:szCs w:val="22"/>
              </w:rPr>
              <w:t>A current driver’s licence.</w:t>
            </w:r>
          </w:p>
          <w:p w14:paraId="106F77CE" w14:textId="7C9AC15D" w:rsidR="00877D09" w:rsidRPr="00877D09" w:rsidRDefault="00877D09" w:rsidP="00877D09">
            <w:pPr>
              <w:spacing w:after="60"/>
              <w:rPr>
                <w:rFonts w:asciiTheme="minorHAnsi" w:hAnsiTheme="minorHAnsi" w:cstheme="minorHAnsi"/>
                <w:sz w:val="22"/>
                <w:szCs w:val="22"/>
              </w:rPr>
            </w:pPr>
            <w:r w:rsidRPr="00877D09">
              <w:rPr>
                <w:rFonts w:asciiTheme="minorHAnsi" w:hAnsiTheme="minorHAnsi"/>
                <w:b/>
                <w:i/>
                <w:color w:val="000000"/>
                <w:sz w:val="22"/>
                <w:szCs w:val="22"/>
                <w:lang w:eastAsia="en-AU"/>
              </w:rPr>
              <w:t>Additional Essential Criteria for CSOF4 Appointment</w:t>
            </w:r>
          </w:p>
          <w:p w14:paraId="23CF8A6B" w14:textId="2AEF6C4D" w:rsidR="004923B8" w:rsidRPr="00877D09" w:rsidRDefault="004923B8" w:rsidP="00D7566B">
            <w:pPr>
              <w:pStyle w:val="ListParagraph"/>
              <w:numPr>
                <w:ilvl w:val="0"/>
                <w:numId w:val="20"/>
              </w:numPr>
              <w:spacing w:after="60"/>
              <w:rPr>
                <w:rFonts w:asciiTheme="minorHAnsi" w:hAnsiTheme="minorHAnsi" w:cstheme="minorHAnsi"/>
                <w:sz w:val="22"/>
                <w:szCs w:val="22"/>
              </w:rPr>
            </w:pPr>
            <w:r w:rsidRPr="00877D09">
              <w:rPr>
                <w:rFonts w:asciiTheme="minorHAnsi" w:hAnsiTheme="minorHAnsi" w:cstheme="minorHAnsi"/>
                <w:sz w:val="22"/>
                <w:szCs w:val="22"/>
              </w:rPr>
              <w:t>Demonstrated ability to lead the development of scientific instrumentation and methods.</w:t>
            </w:r>
          </w:p>
          <w:p w14:paraId="6BFDF1D3" w14:textId="3E1A99D1" w:rsidR="004923B8" w:rsidRPr="00877D09" w:rsidRDefault="004923B8" w:rsidP="00D7566B">
            <w:pPr>
              <w:pStyle w:val="ListParagraph"/>
              <w:numPr>
                <w:ilvl w:val="0"/>
                <w:numId w:val="20"/>
              </w:numPr>
              <w:spacing w:after="60"/>
              <w:rPr>
                <w:rFonts w:asciiTheme="minorHAnsi" w:hAnsiTheme="minorHAnsi" w:cstheme="minorHAnsi"/>
                <w:sz w:val="22"/>
                <w:szCs w:val="22"/>
              </w:rPr>
            </w:pPr>
            <w:r w:rsidRPr="00877D09">
              <w:rPr>
                <w:rFonts w:asciiTheme="minorHAnsi" w:hAnsiTheme="minorHAnsi" w:cstheme="minorHAnsi"/>
                <w:sz w:val="22"/>
                <w:szCs w:val="22"/>
              </w:rPr>
              <w:t xml:space="preserve">Demonstrated experience showing initiative and leadership within a team, leading to improved work practices, efficiencies, and/or efficacy. </w:t>
            </w:r>
          </w:p>
          <w:p w14:paraId="1D8BCA95" w14:textId="77777777" w:rsidR="00877D09" w:rsidRPr="00877D09" w:rsidRDefault="00877D09" w:rsidP="001B0FC9">
            <w:pPr>
              <w:spacing w:after="120"/>
              <w:jc w:val="both"/>
              <w:rPr>
                <w:rStyle w:val="Emphasis"/>
                <w:rFonts w:ascii="Calibri" w:hAnsi="Calibri" w:cs="Arial"/>
                <w:b/>
                <w:iCs/>
                <w:sz w:val="22"/>
                <w:szCs w:val="22"/>
              </w:rPr>
            </w:pPr>
          </w:p>
          <w:p w14:paraId="0D34F6E8" w14:textId="77777777" w:rsidR="001B0FC9" w:rsidRPr="00877D09" w:rsidRDefault="00502363" w:rsidP="001B0FC9">
            <w:pPr>
              <w:spacing w:after="120"/>
              <w:jc w:val="both"/>
              <w:rPr>
                <w:rFonts w:ascii="Calibri" w:hAnsi="Calibri"/>
                <w:b/>
                <w:i/>
                <w:iCs/>
                <w:sz w:val="22"/>
                <w:szCs w:val="22"/>
              </w:rPr>
            </w:pPr>
            <w:r w:rsidRPr="00877D09">
              <w:rPr>
                <w:rStyle w:val="Emphasis"/>
                <w:rFonts w:ascii="Calibri" w:hAnsi="Calibri" w:cs="Arial"/>
                <w:b/>
                <w:iCs/>
                <w:sz w:val="22"/>
                <w:szCs w:val="22"/>
              </w:rPr>
              <w:t>Desirable Criteria:</w:t>
            </w:r>
          </w:p>
          <w:p w14:paraId="7802F764" w14:textId="2EB9AF77" w:rsidR="007519DD" w:rsidRPr="00877D09" w:rsidRDefault="00F422E9" w:rsidP="00B70C24">
            <w:pPr>
              <w:pStyle w:val="ListParagraph"/>
              <w:numPr>
                <w:ilvl w:val="0"/>
                <w:numId w:val="15"/>
              </w:numPr>
              <w:spacing w:after="60"/>
              <w:jc w:val="both"/>
              <w:rPr>
                <w:rFonts w:ascii="Calibri" w:hAnsi="Calibri"/>
                <w:sz w:val="22"/>
                <w:szCs w:val="22"/>
              </w:rPr>
            </w:pPr>
            <w:r w:rsidRPr="00877D09">
              <w:rPr>
                <w:rFonts w:ascii="Calibri" w:hAnsi="Calibri"/>
                <w:sz w:val="22"/>
                <w:szCs w:val="22"/>
              </w:rPr>
              <w:t xml:space="preserve">Working knowledge of </w:t>
            </w:r>
            <w:r w:rsidR="00ED4C52" w:rsidRPr="00877D09">
              <w:rPr>
                <w:rFonts w:ascii="Calibri" w:hAnsi="Calibri"/>
                <w:sz w:val="22"/>
                <w:szCs w:val="22"/>
              </w:rPr>
              <w:t>atmospheric science</w:t>
            </w:r>
            <w:r w:rsidRPr="00877D09">
              <w:rPr>
                <w:rFonts w:ascii="Calibri" w:hAnsi="Calibri"/>
                <w:sz w:val="22"/>
                <w:szCs w:val="22"/>
              </w:rPr>
              <w:t xml:space="preserve"> and experience working with </w:t>
            </w:r>
            <w:r w:rsidR="00ED4C52" w:rsidRPr="00877D09">
              <w:rPr>
                <w:rFonts w:ascii="Calibri" w:hAnsi="Calibri"/>
                <w:sz w:val="22"/>
                <w:szCs w:val="22"/>
              </w:rPr>
              <w:t xml:space="preserve">gas chromatography and spectroscopic </w:t>
            </w:r>
            <w:r w:rsidRPr="00877D09">
              <w:rPr>
                <w:rFonts w:ascii="Calibri" w:hAnsi="Calibri"/>
                <w:sz w:val="22"/>
                <w:szCs w:val="22"/>
              </w:rPr>
              <w:t>instrumentation</w:t>
            </w:r>
            <w:r w:rsidR="00BF030C">
              <w:rPr>
                <w:rFonts w:ascii="Calibri" w:hAnsi="Calibri"/>
                <w:sz w:val="22"/>
                <w:szCs w:val="22"/>
              </w:rPr>
              <w:t xml:space="preserve"> for </w:t>
            </w:r>
            <w:r w:rsidR="00BF030C" w:rsidRPr="00877D09">
              <w:rPr>
                <w:rFonts w:asciiTheme="minorHAnsi" w:hAnsiTheme="minorHAnsi" w:cstheme="minorHAnsi"/>
                <w:sz w:val="22"/>
                <w:szCs w:val="22"/>
              </w:rPr>
              <w:t>quantitative analysis of chemical species in the gas phase.</w:t>
            </w:r>
          </w:p>
          <w:p w14:paraId="3EC35DBF" w14:textId="67F04153" w:rsidR="00BF030C" w:rsidRDefault="00BF030C" w:rsidP="00B70C24">
            <w:pPr>
              <w:pStyle w:val="ListParagraph"/>
              <w:numPr>
                <w:ilvl w:val="0"/>
                <w:numId w:val="15"/>
              </w:numPr>
              <w:spacing w:after="60"/>
              <w:jc w:val="both"/>
              <w:rPr>
                <w:rFonts w:ascii="Calibri" w:hAnsi="Calibri"/>
                <w:sz w:val="22"/>
                <w:szCs w:val="22"/>
              </w:rPr>
            </w:pPr>
            <w:r w:rsidRPr="00877D09">
              <w:rPr>
                <w:rFonts w:asciiTheme="minorHAnsi" w:hAnsiTheme="minorHAnsi" w:cstheme="minorHAnsi"/>
                <w:sz w:val="22"/>
                <w:szCs w:val="22"/>
              </w:rPr>
              <w:t>Demonstrated experience in the processing and/or quality control of observational data, with a high degree of attention to detail.</w:t>
            </w:r>
          </w:p>
          <w:p w14:paraId="32B9AF28" w14:textId="04C6CBEA" w:rsidR="000412CD" w:rsidRPr="00877D09" w:rsidRDefault="000412CD" w:rsidP="00B70C24">
            <w:pPr>
              <w:pStyle w:val="ListParagraph"/>
              <w:numPr>
                <w:ilvl w:val="0"/>
                <w:numId w:val="15"/>
              </w:numPr>
              <w:spacing w:after="60"/>
              <w:jc w:val="both"/>
              <w:rPr>
                <w:rFonts w:ascii="Calibri" w:hAnsi="Calibri"/>
                <w:sz w:val="22"/>
                <w:szCs w:val="22"/>
              </w:rPr>
            </w:pPr>
            <w:r w:rsidRPr="00877D09">
              <w:rPr>
                <w:rFonts w:ascii="Calibri" w:hAnsi="Calibri"/>
                <w:sz w:val="22"/>
                <w:szCs w:val="22"/>
              </w:rPr>
              <w:t xml:space="preserve">A willingness and ability to travel </w:t>
            </w:r>
            <w:r w:rsidR="006679D8" w:rsidRPr="00877D09">
              <w:rPr>
                <w:rFonts w:ascii="Calibri" w:hAnsi="Calibri"/>
                <w:sz w:val="22"/>
                <w:szCs w:val="22"/>
              </w:rPr>
              <w:t>to field sites, including those in Australia’s Antarctic Territories, to perform maintenance tasks and/or characterisation experiments on field instruments</w:t>
            </w:r>
            <w:r w:rsidRPr="00877D09">
              <w:rPr>
                <w:rFonts w:asciiTheme="minorHAnsi" w:eastAsia="Times New Roman" w:hAnsiTheme="minorHAnsi" w:cs="Times New Roman"/>
                <w:sz w:val="22"/>
                <w:szCs w:val="22"/>
                <w:lang w:eastAsia="en-AU"/>
              </w:rPr>
              <w:t>.</w:t>
            </w:r>
          </w:p>
          <w:p w14:paraId="0F4BF54D" w14:textId="248D25F9" w:rsidR="00D540A1" w:rsidRPr="00877D09" w:rsidRDefault="00D540A1" w:rsidP="00B70C24">
            <w:pPr>
              <w:pStyle w:val="ListParagraph"/>
              <w:numPr>
                <w:ilvl w:val="0"/>
                <w:numId w:val="15"/>
              </w:numPr>
              <w:spacing w:after="60"/>
              <w:jc w:val="both"/>
              <w:rPr>
                <w:rFonts w:ascii="Calibri" w:hAnsi="Calibri"/>
                <w:sz w:val="22"/>
                <w:szCs w:val="22"/>
              </w:rPr>
            </w:pPr>
            <w:r w:rsidRPr="00877D09">
              <w:rPr>
                <w:rFonts w:ascii="Calibri" w:hAnsi="Calibri"/>
                <w:sz w:val="22"/>
                <w:szCs w:val="22"/>
              </w:rPr>
              <w:t xml:space="preserve">Proficiency in using PC based software for scientific analysis, experience with </w:t>
            </w:r>
            <w:r w:rsidR="000A2AA5" w:rsidRPr="00877D09">
              <w:rPr>
                <w:rFonts w:ascii="Calibri" w:hAnsi="Calibri"/>
                <w:sz w:val="22"/>
                <w:szCs w:val="22"/>
              </w:rPr>
              <w:t xml:space="preserve">using </w:t>
            </w:r>
            <w:r w:rsidRPr="00877D09">
              <w:rPr>
                <w:rFonts w:ascii="Calibri" w:hAnsi="Calibri"/>
                <w:sz w:val="22"/>
                <w:szCs w:val="22"/>
              </w:rPr>
              <w:t>databases, and/or programming experience with Python</w:t>
            </w:r>
            <w:r w:rsidR="00BF030C">
              <w:rPr>
                <w:rFonts w:ascii="Calibri" w:hAnsi="Calibri"/>
                <w:sz w:val="22"/>
                <w:szCs w:val="22"/>
              </w:rPr>
              <w:t>,</w:t>
            </w:r>
            <w:r w:rsidRPr="00877D09">
              <w:rPr>
                <w:rFonts w:ascii="Calibri" w:hAnsi="Calibri"/>
                <w:sz w:val="22"/>
                <w:szCs w:val="22"/>
              </w:rPr>
              <w:t xml:space="preserve"> IDL</w:t>
            </w:r>
            <w:r w:rsidR="00BF030C">
              <w:rPr>
                <w:rFonts w:ascii="Calibri" w:hAnsi="Calibri"/>
                <w:sz w:val="22"/>
                <w:szCs w:val="22"/>
              </w:rPr>
              <w:t xml:space="preserve"> or similar languages</w:t>
            </w:r>
            <w:r w:rsidRPr="00877D09">
              <w:rPr>
                <w:rFonts w:ascii="Calibri" w:hAnsi="Calibri"/>
                <w:sz w:val="22"/>
                <w:szCs w:val="22"/>
              </w:rPr>
              <w:t>.</w:t>
            </w:r>
          </w:p>
          <w:p w14:paraId="63603EDA" w14:textId="1CA9DD01" w:rsidR="00D540A1" w:rsidRPr="00877D09" w:rsidRDefault="00D540A1" w:rsidP="00D540A1">
            <w:pPr>
              <w:pStyle w:val="ListParagraph"/>
              <w:numPr>
                <w:ilvl w:val="0"/>
                <w:numId w:val="15"/>
              </w:numPr>
              <w:spacing w:after="60"/>
              <w:jc w:val="both"/>
              <w:rPr>
                <w:rFonts w:ascii="Calibri" w:hAnsi="Calibri"/>
                <w:sz w:val="22"/>
                <w:szCs w:val="22"/>
              </w:rPr>
            </w:pPr>
            <w:r w:rsidRPr="00877D09">
              <w:rPr>
                <w:rFonts w:ascii="Calibri" w:hAnsi="Calibri"/>
                <w:sz w:val="22"/>
                <w:szCs w:val="22"/>
              </w:rPr>
              <w:t>First aid qualifications.</w:t>
            </w:r>
          </w:p>
          <w:p w14:paraId="1E076FFA" w14:textId="2EC128FF" w:rsidR="00F422E9" w:rsidRDefault="00877D09" w:rsidP="000412CD">
            <w:pPr>
              <w:spacing w:after="60"/>
              <w:rPr>
                <w:rFonts w:asciiTheme="minorHAnsi" w:hAnsiTheme="minorHAnsi"/>
                <w:b/>
                <w:i/>
                <w:color w:val="000000"/>
                <w:sz w:val="22"/>
                <w:szCs w:val="22"/>
                <w:lang w:eastAsia="en-AU"/>
              </w:rPr>
            </w:pPr>
            <w:r w:rsidRPr="00877D09">
              <w:rPr>
                <w:rFonts w:asciiTheme="minorHAnsi" w:hAnsiTheme="minorHAnsi"/>
                <w:b/>
                <w:i/>
                <w:color w:val="000000"/>
                <w:sz w:val="22"/>
                <w:szCs w:val="22"/>
                <w:lang w:eastAsia="en-AU"/>
              </w:rPr>
              <w:t xml:space="preserve">Additional </w:t>
            </w:r>
            <w:r>
              <w:rPr>
                <w:rFonts w:asciiTheme="minorHAnsi" w:hAnsiTheme="minorHAnsi"/>
                <w:b/>
                <w:i/>
                <w:color w:val="000000"/>
                <w:sz w:val="22"/>
                <w:szCs w:val="22"/>
                <w:lang w:eastAsia="en-AU"/>
              </w:rPr>
              <w:t>Desirable</w:t>
            </w:r>
            <w:r w:rsidRPr="00877D09">
              <w:rPr>
                <w:rFonts w:asciiTheme="minorHAnsi" w:hAnsiTheme="minorHAnsi"/>
                <w:b/>
                <w:i/>
                <w:color w:val="000000"/>
                <w:sz w:val="22"/>
                <w:szCs w:val="22"/>
                <w:lang w:eastAsia="en-AU"/>
              </w:rPr>
              <w:t xml:space="preserve"> Criteria for CSOF4 Appointment</w:t>
            </w:r>
          </w:p>
          <w:p w14:paraId="12E9A8C5" w14:textId="22A32BFB" w:rsidR="00877D09" w:rsidRPr="00877D09" w:rsidRDefault="00877D09" w:rsidP="00877D09">
            <w:pPr>
              <w:pStyle w:val="ListParagraph"/>
              <w:numPr>
                <w:ilvl w:val="0"/>
                <w:numId w:val="19"/>
              </w:numPr>
              <w:rPr>
                <w:rFonts w:ascii="Calibri" w:hAnsi="Calibri"/>
                <w:sz w:val="22"/>
                <w:szCs w:val="22"/>
              </w:rPr>
            </w:pPr>
            <w:r w:rsidRPr="00877D09">
              <w:rPr>
                <w:rFonts w:ascii="Calibri" w:hAnsi="Calibri"/>
                <w:sz w:val="22"/>
                <w:szCs w:val="22"/>
              </w:rPr>
              <w:t>Demonstrated experience in optical (spectroscopic) analytical techniques, with an interest in isotopic composition.</w:t>
            </w:r>
          </w:p>
          <w:p w14:paraId="4ACC190B" w14:textId="77777777" w:rsidR="00877D09" w:rsidRDefault="00877D09" w:rsidP="000412CD">
            <w:pPr>
              <w:spacing w:after="60"/>
              <w:rPr>
                <w:rFonts w:ascii="Calibri" w:hAnsi="Calibri"/>
                <w:sz w:val="22"/>
                <w:szCs w:val="22"/>
                <w:highlight w:val="yellow"/>
              </w:rPr>
            </w:pPr>
          </w:p>
          <w:p w14:paraId="1E6503A8" w14:textId="77777777" w:rsidR="005A4E5D" w:rsidRPr="00877D09" w:rsidRDefault="005A4E5D" w:rsidP="000412CD">
            <w:pPr>
              <w:spacing w:after="60"/>
              <w:rPr>
                <w:rFonts w:ascii="Calibri" w:hAnsi="Calibri"/>
                <w:sz w:val="22"/>
                <w:szCs w:val="22"/>
                <w:highlight w:val="yellow"/>
              </w:rPr>
            </w:pPr>
          </w:p>
          <w:p w14:paraId="542D2C24" w14:textId="77777777" w:rsidR="00877D09" w:rsidRPr="00667709" w:rsidRDefault="00877D09" w:rsidP="00877D09">
            <w:pPr>
              <w:spacing w:after="60"/>
              <w:jc w:val="both"/>
              <w:rPr>
                <w:rFonts w:ascii="Calibri" w:hAnsi="Calibri"/>
                <w:iCs/>
                <w:sz w:val="22"/>
                <w:szCs w:val="22"/>
              </w:rPr>
            </w:pPr>
            <w:r w:rsidRPr="00667709">
              <w:rPr>
                <w:rFonts w:ascii="Calibri" w:hAnsi="Calibri"/>
                <w:b/>
                <w:iCs/>
                <w:sz w:val="22"/>
                <w:szCs w:val="22"/>
              </w:rPr>
              <w:lastRenderedPageBreak/>
              <w:t>As Australia’s Innovation Catalyst, CSIRO has strategic actions underpinned by behaviours aligned to</w:t>
            </w:r>
            <w:r w:rsidRPr="00667709">
              <w:rPr>
                <w:rFonts w:ascii="Calibri" w:hAnsi="Calibri"/>
                <w:iCs/>
                <w:sz w:val="22"/>
                <w:szCs w:val="22"/>
              </w:rPr>
              <w:t>:</w:t>
            </w:r>
          </w:p>
          <w:p w14:paraId="640340C2" w14:textId="77777777" w:rsidR="00877D09" w:rsidRPr="00667709" w:rsidRDefault="00877D09" w:rsidP="00877D09">
            <w:pPr>
              <w:numPr>
                <w:ilvl w:val="0"/>
                <w:numId w:val="18"/>
              </w:numPr>
              <w:jc w:val="both"/>
              <w:rPr>
                <w:rFonts w:ascii="Calibri" w:hAnsi="Calibri"/>
                <w:iCs/>
                <w:sz w:val="22"/>
                <w:szCs w:val="22"/>
              </w:rPr>
            </w:pPr>
            <w:r w:rsidRPr="00667709">
              <w:rPr>
                <w:rFonts w:ascii="Calibri" w:hAnsi="Calibri"/>
                <w:iCs/>
                <w:sz w:val="22"/>
                <w:szCs w:val="22"/>
              </w:rPr>
              <w:t>Excellent science</w:t>
            </w:r>
          </w:p>
          <w:p w14:paraId="6BD850F4" w14:textId="77777777" w:rsidR="00877D09" w:rsidRPr="00667709" w:rsidRDefault="00877D09" w:rsidP="00877D09">
            <w:pPr>
              <w:numPr>
                <w:ilvl w:val="0"/>
                <w:numId w:val="18"/>
              </w:numPr>
              <w:jc w:val="both"/>
              <w:rPr>
                <w:rFonts w:ascii="Calibri" w:hAnsi="Calibri"/>
                <w:iCs/>
                <w:sz w:val="22"/>
                <w:szCs w:val="22"/>
              </w:rPr>
            </w:pPr>
            <w:r w:rsidRPr="00667709">
              <w:rPr>
                <w:rFonts w:ascii="Calibri" w:hAnsi="Calibri"/>
                <w:iCs/>
                <w:sz w:val="22"/>
                <w:szCs w:val="22"/>
              </w:rPr>
              <w:t>Inclusion, trust &amp; respect</w:t>
            </w:r>
          </w:p>
          <w:p w14:paraId="64A691DB" w14:textId="77777777" w:rsidR="00877D09" w:rsidRPr="00667709" w:rsidRDefault="00877D09" w:rsidP="00877D09">
            <w:pPr>
              <w:numPr>
                <w:ilvl w:val="0"/>
                <w:numId w:val="18"/>
              </w:numPr>
              <w:jc w:val="both"/>
              <w:rPr>
                <w:rFonts w:ascii="Calibri" w:hAnsi="Calibri"/>
                <w:iCs/>
                <w:sz w:val="22"/>
                <w:szCs w:val="22"/>
              </w:rPr>
            </w:pPr>
            <w:r w:rsidRPr="00667709">
              <w:rPr>
                <w:rFonts w:ascii="Calibri" w:hAnsi="Calibri"/>
                <w:iCs/>
                <w:sz w:val="22"/>
                <w:szCs w:val="22"/>
              </w:rPr>
              <w:t xml:space="preserve">Health, safety &amp; environment </w:t>
            </w:r>
          </w:p>
          <w:p w14:paraId="65366A14" w14:textId="77777777" w:rsidR="00877D09" w:rsidRPr="00667709" w:rsidRDefault="00877D09" w:rsidP="00877D09">
            <w:pPr>
              <w:numPr>
                <w:ilvl w:val="0"/>
                <w:numId w:val="18"/>
              </w:numPr>
              <w:spacing w:after="120"/>
              <w:ind w:left="714" w:hanging="357"/>
              <w:jc w:val="both"/>
              <w:rPr>
                <w:rFonts w:ascii="Calibri" w:hAnsi="Calibri"/>
                <w:iCs/>
                <w:sz w:val="22"/>
                <w:szCs w:val="22"/>
              </w:rPr>
            </w:pPr>
            <w:r w:rsidRPr="00667709">
              <w:rPr>
                <w:rFonts w:ascii="Calibri" w:hAnsi="Calibri"/>
                <w:iCs/>
                <w:sz w:val="22"/>
                <w:szCs w:val="22"/>
              </w:rPr>
              <w:t>Delivery on commitments.</w:t>
            </w:r>
          </w:p>
          <w:p w14:paraId="4A6A2106" w14:textId="07C6E129" w:rsidR="00897FE3" w:rsidRPr="00877D09" w:rsidRDefault="00877D09" w:rsidP="00877D09">
            <w:pPr>
              <w:spacing w:after="240"/>
              <w:jc w:val="both"/>
              <w:rPr>
                <w:rFonts w:ascii="Calibri" w:hAnsi="Calibri"/>
                <w:b/>
                <w:iCs/>
                <w:sz w:val="22"/>
                <w:szCs w:val="22"/>
              </w:rPr>
            </w:pPr>
            <w:r w:rsidRPr="00667709">
              <w:rPr>
                <w:rFonts w:ascii="Calibri" w:hAnsi="Calibri"/>
                <w:b/>
                <w:iCs/>
                <w:sz w:val="22"/>
                <w:szCs w:val="22"/>
              </w:rPr>
              <w:t>In your application and at interview you will need to demonstrate alignment with these behaviours.</w:t>
            </w:r>
          </w:p>
        </w:tc>
      </w:tr>
    </w:tbl>
    <w:p w14:paraId="61796C43"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1A4B4B01" w14:textId="77777777" w:rsidTr="007344EE">
        <w:trPr>
          <w:trHeight w:val="703"/>
        </w:trPr>
        <w:tc>
          <w:tcPr>
            <w:tcW w:w="9574" w:type="dxa"/>
            <w:tcBorders>
              <w:bottom w:val="single" w:sz="4" w:space="0" w:color="auto"/>
            </w:tcBorders>
            <w:shd w:val="clear" w:color="auto" w:fill="F2F2F2"/>
            <w:vAlign w:val="center"/>
          </w:tcPr>
          <w:p w14:paraId="0A3B26C7"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77D09" w:rsidRPr="00E641DA" w14:paraId="6258D233" w14:textId="77777777" w:rsidTr="00CB7CA4">
        <w:trPr>
          <w:trHeight w:val="827"/>
        </w:trPr>
        <w:tc>
          <w:tcPr>
            <w:tcW w:w="9574" w:type="dxa"/>
            <w:shd w:val="clear" w:color="auto" w:fill="FFFFFF"/>
          </w:tcPr>
          <w:p w14:paraId="062E70F7" w14:textId="77777777" w:rsidR="00877D09" w:rsidRPr="00963121" w:rsidRDefault="00877D09" w:rsidP="00877D09">
            <w:pPr>
              <w:spacing w:before="180" w:after="120"/>
              <w:jc w:val="both"/>
              <w:rPr>
                <w:rFonts w:asciiTheme="minorHAnsi" w:hAnsiTheme="minorHAnsi"/>
                <w:b/>
                <w:bCs/>
                <w:sz w:val="22"/>
                <w:szCs w:val="22"/>
              </w:rPr>
            </w:pPr>
            <w:r w:rsidRPr="00963121">
              <w:rPr>
                <w:rFonts w:asciiTheme="minorHAnsi" w:hAnsiTheme="minorHAnsi"/>
                <w:b/>
                <w:bCs/>
                <w:sz w:val="22"/>
                <w:szCs w:val="22"/>
              </w:rPr>
              <w:t>How to Apply</w:t>
            </w:r>
          </w:p>
          <w:p w14:paraId="3EB070F3" w14:textId="0885ADD2" w:rsidR="00877D09" w:rsidRPr="00963121" w:rsidRDefault="00877D09" w:rsidP="00877D09">
            <w:pPr>
              <w:spacing w:after="120"/>
              <w:jc w:val="both"/>
              <w:rPr>
                <w:rFonts w:asciiTheme="minorHAnsi" w:hAnsiTheme="minorHAnsi"/>
                <w:bCs/>
                <w:sz w:val="22"/>
                <w:szCs w:val="22"/>
              </w:rPr>
            </w:pPr>
            <w:r w:rsidRPr="00963121">
              <w:rPr>
                <w:rFonts w:asciiTheme="minorHAnsi" w:hAnsiTheme="minorHAnsi"/>
                <w:bCs/>
                <w:sz w:val="22"/>
                <w:szCs w:val="22"/>
              </w:rPr>
              <w:t xml:space="preserve">Please apply for this position online at </w:t>
            </w:r>
            <w:hyperlink r:id="rId9" w:history="1">
              <w:r w:rsidRPr="00963121">
                <w:rPr>
                  <w:rStyle w:val="Hyperlink"/>
                  <w:rFonts w:asciiTheme="minorHAnsi" w:hAnsiTheme="minorHAnsi" w:cs="Arial"/>
                  <w:bCs/>
                  <w:sz w:val="22"/>
                  <w:szCs w:val="22"/>
                </w:rPr>
                <w:t>https://jobs.csiro.au/</w:t>
              </w:r>
            </w:hyperlink>
            <w:r w:rsidRPr="00963121">
              <w:rPr>
                <w:rFonts w:asciiTheme="minorHAnsi" w:hAnsiTheme="minorHAnsi"/>
                <w:bCs/>
                <w:sz w:val="22"/>
                <w:szCs w:val="22"/>
              </w:rPr>
              <w:t xml:space="preserve"> and enter requisition number </w:t>
            </w:r>
            <w:r w:rsidRPr="00963121">
              <w:rPr>
                <w:rFonts w:asciiTheme="minorHAnsi" w:hAnsiTheme="minorHAnsi"/>
                <w:b/>
                <w:bCs/>
                <w:sz w:val="22"/>
                <w:szCs w:val="22"/>
              </w:rPr>
              <w:t>57195</w:t>
            </w:r>
            <w:r w:rsidRPr="00963121">
              <w:rPr>
                <w:rFonts w:asciiTheme="minorHAnsi" w:hAnsiTheme="minorHAnsi"/>
                <w:bCs/>
                <w:sz w:val="22"/>
                <w:szCs w:val="22"/>
              </w:rPr>
              <w:t xml:space="preserve">.  Internal applicants please apply via ‘Jobs Central’ in SAP (click ‘Recruitment’)  </w:t>
            </w:r>
          </w:p>
          <w:p w14:paraId="11E9DD1E" w14:textId="08B77DF3" w:rsidR="00877D09" w:rsidRPr="00963121" w:rsidRDefault="00877D09" w:rsidP="00877D09">
            <w:pPr>
              <w:spacing w:after="120"/>
              <w:jc w:val="both"/>
              <w:rPr>
                <w:rFonts w:asciiTheme="minorHAnsi" w:hAnsiTheme="minorHAnsi"/>
                <w:bCs/>
                <w:sz w:val="22"/>
                <w:szCs w:val="22"/>
              </w:rPr>
            </w:pPr>
            <w:r w:rsidRPr="00963121">
              <w:rPr>
                <w:rFonts w:asciiTheme="minorHAnsi" w:hAnsiTheme="minorHAnsi"/>
                <w:bCs/>
                <w:sz w:val="22"/>
                <w:szCs w:val="22"/>
              </w:rPr>
              <w:t xml:space="preserve">Please load your CV </w:t>
            </w:r>
            <w:r w:rsidR="007B7168">
              <w:rPr>
                <w:rFonts w:asciiTheme="minorHAnsi" w:hAnsiTheme="minorHAnsi"/>
                <w:bCs/>
                <w:sz w:val="22"/>
                <w:szCs w:val="22"/>
              </w:rPr>
              <w:t xml:space="preserve">and cover letter </w:t>
            </w:r>
            <w:r w:rsidRPr="00963121">
              <w:rPr>
                <w:rFonts w:asciiTheme="minorHAnsi" w:hAnsiTheme="minorHAnsi"/>
                <w:bCs/>
                <w:sz w:val="22"/>
                <w:szCs w:val="22"/>
              </w:rPr>
              <w:t xml:space="preserve">(Maximum 2MB). </w:t>
            </w:r>
            <w:r w:rsidRPr="00963121">
              <w:rPr>
                <w:rFonts w:asciiTheme="minorHAnsi" w:hAnsiTheme="minorHAnsi"/>
                <w:sz w:val="22"/>
                <w:szCs w:val="22"/>
              </w:rPr>
              <w:t>You may also be required to respond to some screening questions.  </w:t>
            </w:r>
            <w:bookmarkStart w:id="4" w:name="_GoBack"/>
            <w:bookmarkEnd w:id="4"/>
          </w:p>
          <w:p w14:paraId="53D47C46" w14:textId="77777777" w:rsidR="00877D09" w:rsidRPr="00963121" w:rsidRDefault="00877D09" w:rsidP="00877D09">
            <w:pPr>
              <w:spacing w:after="120"/>
              <w:jc w:val="both"/>
              <w:rPr>
                <w:rFonts w:asciiTheme="minorHAnsi" w:hAnsiTheme="minorHAnsi"/>
                <w:bCs/>
                <w:sz w:val="22"/>
                <w:szCs w:val="22"/>
              </w:rPr>
            </w:pPr>
            <w:r w:rsidRPr="00963121">
              <w:rPr>
                <w:rFonts w:asciiTheme="minorHAnsi" w:hAnsiTheme="minorHAnsi"/>
                <w:bCs/>
                <w:sz w:val="22"/>
                <w:szCs w:val="22"/>
              </w:rPr>
              <w:t xml:space="preserve">If you experience difficulties applying online call 1300 984 220 for assistance.  Outside Australian business hours please email:   </w:t>
            </w:r>
            <w:hyperlink r:id="rId10" w:history="1">
              <w:r w:rsidRPr="00963121">
                <w:rPr>
                  <w:rStyle w:val="Hyperlink"/>
                  <w:rFonts w:asciiTheme="minorHAnsi" w:hAnsiTheme="minorHAnsi"/>
                  <w:bCs/>
                  <w:sz w:val="22"/>
                  <w:szCs w:val="22"/>
                </w:rPr>
                <w:t>csiro-careers@csiro.au</w:t>
              </w:r>
            </w:hyperlink>
            <w:r w:rsidRPr="00963121">
              <w:rPr>
                <w:rFonts w:asciiTheme="minorHAnsi" w:hAnsiTheme="minorHAnsi"/>
                <w:bCs/>
                <w:sz w:val="22"/>
                <w:szCs w:val="22"/>
              </w:rPr>
              <w:t xml:space="preserve">. </w:t>
            </w:r>
          </w:p>
          <w:p w14:paraId="19B061FF" w14:textId="77777777" w:rsidR="00877D09" w:rsidRPr="00963121" w:rsidRDefault="00877D09" w:rsidP="00877D09">
            <w:pPr>
              <w:spacing w:after="120"/>
              <w:jc w:val="both"/>
              <w:rPr>
                <w:rFonts w:asciiTheme="minorHAnsi" w:hAnsiTheme="minorHAnsi"/>
                <w:bCs/>
                <w:sz w:val="22"/>
                <w:szCs w:val="22"/>
              </w:rPr>
            </w:pPr>
            <w:r w:rsidRPr="00963121">
              <w:rPr>
                <w:rFonts w:asciiTheme="minorHAnsi" w:hAnsiTheme="minorHAnsi"/>
                <w:b/>
                <w:bCs/>
                <w:sz w:val="22"/>
                <w:szCs w:val="22"/>
              </w:rPr>
              <w:t>Referees</w:t>
            </w:r>
            <w:r w:rsidRPr="00963121">
              <w:rPr>
                <w:rFonts w:asciiTheme="minorHAnsi" w:hAnsiTheme="minorHAnsi"/>
                <w:bCs/>
                <w:sz w:val="22"/>
                <w:szCs w:val="22"/>
              </w:rPr>
              <w:t xml:space="preserve">:  Please provide contact details of two previous supervisor or academic/professional referees in your resume/CV. We will ask your permission before making contact. </w:t>
            </w:r>
          </w:p>
          <w:p w14:paraId="1EAC41F0" w14:textId="77777777" w:rsidR="00877D09" w:rsidRPr="00963121" w:rsidRDefault="00877D09" w:rsidP="00877D09">
            <w:pPr>
              <w:spacing w:after="60"/>
              <w:jc w:val="both"/>
              <w:rPr>
                <w:rFonts w:asciiTheme="minorHAnsi" w:hAnsiTheme="minorHAnsi"/>
                <w:bCs/>
                <w:sz w:val="22"/>
                <w:szCs w:val="22"/>
              </w:rPr>
            </w:pPr>
            <w:r w:rsidRPr="00963121">
              <w:rPr>
                <w:rFonts w:asciiTheme="minorHAnsi" w:hAnsiTheme="minorHAnsi"/>
                <w:b/>
                <w:bCs/>
                <w:sz w:val="22"/>
                <w:szCs w:val="22"/>
              </w:rPr>
              <w:t>Contact:</w:t>
            </w:r>
            <w:r w:rsidRPr="00963121">
              <w:rPr>
                <w:rFonts w:asciiTheme="minorHAnsi" w:hAnsiTheme="minorHAnsi"/>
                <w:bCs/>
                <w:sz w:val="22"/>
                <w:szCs w:val="22"/>
              </w:rPr>
              <w:t xml:space="preserve">  If after reading the position details above you require more information please contact:</w:t>
            </w:r>
          </w:p>
          <w:p w14:paraId="516A66E8" w14:textId="6C3C7683" w:rsidR="00877D09" w:rsidRPr="00963121" w:rsidRDefault="00877D09" w:rsidP="00877D09">
            <w:pPr>
              <w:spacing w:after="120"/>
              <w:ind w:right="-108"/>
              <w:jc w:val="center"/>
              <w:rPr>
                <w:rFonts w:asciiTheme="minorHAnsi" w:hAnsiTheme="minorHAnsi"/>
                <w:bCs/>
                <w:sz w:val="22"/>
                <w:szCs w:val="22"/>
              </w:rPr>
            </w:pPr>
            <w:r w:rsidRPr="00963121">
              <w:rPr>
                <w:rFonts w:asciiTheme="minorHAnsi" w:hAnsiTheme="minorHAnsi"/>
                <w:sz w:val="22"/>
                <w:szCs w:val="22"/>
              </w:rPr>
              <w:t>Paul Krummel</w:t>
            </w:r>
            <w:r w:rsidRPr="00963121">
              <w:rPr>
                <w:rFonts w:asciiTheme="minorHAnsi" w:hAnsiTheme="minorHAnsi"/>
                <w:i/>
                <w:sz w:val="22"/>
                <w:szCs w:val="22"/>
              </w:rPr>
              <w:t xml:space="preserve"> </w:t>
            </w:r>
            <w:r w:rsidRPr="00963121">
              <w:rPr>
                <w:rFonts w:asciiTheme="minorHAnsi" w:hAnsiTheme="minorHAnsi"/>
                <w:bCs/>
                <w:sz w:val="22"/>
                <w:szCs w:val="22"/>
              </w:rPr>
              <w:t xml:space="preserve">via email: </w:t>
            </w:r>
            <w:hyperlink r:id="rId11" w:history="1">
              <w:r w:rsidRPr="00963121">
                <w:rPr>
                  <w:rStyle w:val="Hyperlink"/>
                  <w:rFonts w:asciiTheme="minorHAnsi" w:hAnsiTheme="minorHAnsi" w:cs="Arial"/>
                  <w:sz w:val="22"/>
                  <w:szCs w:val="22"/>
                </w:rPr>
                <w:t>paul.krummel@csiro.au</w:t>
              </w:r>
            </w:hyperlink>
            <w:r w:rsidRPr="00963121">
              <w:rPr>
                <w:rFonts w:asciiTheme="minorHAnsi" w:hAnsiTheme="minorHAnsi"/>
                <w:sz w:val="22"/>
                <w:szCs w:val="22"/>
              </w:rPr>
              <w:t xml:space="preserve"> </w:t>
            </w:r>
            <w:r w:rsidRPr="00963121">
              <w:rPr>
                <w:rFonts w:asciiTheme="minorHAnsi" w:hAnsiTheme="minorHAnsi"/>
                <w:bCs/>
                <w:sz w:val="22"/>
                <w:szCs w:val="22"/>
              </w:rPr>
              <w:t>or phone: 0</w:t>
            </w:r>
            <w:r w:rsidRPr="00963121">
              <w:rPr>
                <w:rFonts w:asciiTheme="minorHAnsi" w:hAnsiTheme="minorHAnsi"/>
                <w:sz w:val="22"/>
                <w:szCs w:val="22"/>
              </w:rPr>
              <w:t>3 9239 4568</w:t>
            </w:r>
          </w:p>
          <w:p w14:paraId="79FAC07F" w14:textId="77777777" w:rsidR="00877D09" w:rsidRPr="00963121" w:rsidRDefault="00877D09" w:rsidP="00877D09">
            <w:pPr>
              <w:spacing w:after="120"/>
              <w:jc w:val="both"/>
              <w:rPr>
                <w:rFonts w:asciiTheme="minorHAnsi" w:hAnsiTheme="minorHAnsi"/>
                <w:bCs/>
                <w:sz w:val="22"/>
                <w:szCs w:val="22"/>
              </w:rPr>
            </w:pPr>
            <w:r w:rsidRPr="00963121">
              <w:rPr>
                <w:rFonts w:asciiTheme="minorHAnsi" w:hAnsiTheme="minorHAnsi"/>
                <w:bCs/>
                <w:sz w:val="22"/>
                <w:szCs w:val="22"/>
              </w:rPr>
              <w:t xml:space="preserve">Please do not email your application directly to </w:t>
            </w:r>
            <w:r w:rsidRPr="00963121">
              <w:rPr>
                <w:rFonts w:asciiTheme="minorHAnsi" w:hAnsiTheme="minorHAnsi"/>
                <w:sz w:val="22"/>
                <w:szCs w:val="22"/>
              </w:rPr>
              <w:t>Paul Krummel</w:t>
            </w:r>
            <w:r w:rsidRPr="00963121">
              <w:rPr>
                <w:rFonts w:asciiTheme="minorHAnsi" w:hAnsiTheme="minorHAnsi"/>
                <w:bCs/>
                <w:sz w:val="22"/>
                <w:szCs w:val="22"/>
              </w:rPr>
              <w:t>.   Applications received via this method will not be considered.</w:t>
            </w:r>
          </w:p>
          <w:p w14:paraId="23B7CFC2" w14:textId="77777777" w:rsidR="00877D09" w:rsidRPr="00963121" w:rsidRDefault="00877D09" w:rsidP="00877D09">
            <w:pPr>
              <w:spacing w:after="60"/>
              <w:jc w:val="both"/>
              <w:rPr>
                <w:rFonts w:asciiTheme="minorHAnsi" w:hAnsiTheme="minorHAnsi"/>
                <w:b/>
                <w:bCs/>
                <w:sz w:val="22"/>
                <w:szCs w:val="22"/>
              </w:rPr>
            </w:pPr>
            <w:r w:rsidRPr="00963121">
              <w:rPr>
                <w:rFonts w:asciiTheme="minorHAnsi" w:hAnsiTheme="minorHAnsi"/>
                <w:b/>
                <w:bCs/>
                <w:sz w:val="22"/>
                <w:szCs w:val="22"/>
              </w:rPr>
              <w:t>About CSIRO</w:t>
            </w:r>
          </w:p>
          <w:p w14:paraId="5DAA169F" w14:textId="77777777" w:rsidR="00877D09" w:rsidRPr="00963121" w:rsidRDefault="00877D09" w:rsidP="00877D09">
            <w:pPr>
              <w:spacing w:after="60"/>
              <w:jc w:val="both"/>
              <w:rPr>
                <w:rFonts w:asciiTheme="minorHAnsi" w:hAnsiTheme="minorHAnsi"/>
                <w:bCs/>
                <w:sz w:val="22"/>
                <w:szCs w:val="22"/>
              </w:rPr>
            </w:pPr>
            <w:r w:rsidRPr="00963121">
              <w:rPr>
                <w:rFonts w:asciiTheme="minorHAnsi" w:hAnsi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6132C719" w14:textId="77777777" w:rsidR="00877D09" w:rsidRPr="00963121" w:rsidRDefault="00877D09" w:rsidP="00877D09">
            <w:pPr>
              <w:spacing w:after="120"/>
              <w:jc w:val="both"/>
              <w:rPr>
                <w:rFonts w:asciiTheme="minorHAnsi" w:hAnsiTheme="minorHAnsi"/>
                <w:bCs/>
                <w:sz w:val="22"/>
                <w:szCs w:val="22"/>
              </w:rPr>
            </w:pPr>
            <w:r w:rsidRPr="00963121">
              <w:rPr>
                <w:rFonts w:asciiTheme="minorHAnsi" w:hAnsiTheme="minorHAnsi"/>
                <w:bCs/>
                <w:sz w:val="22"/>
                <w:szCs w:val="22"/>
              </w:rPr>
              <w:t xml:space="preserve">Find out more! </w:t>
            </w:r>
            <w:hyperlink r:id="rId12" w:history="1">
              <w:r w:rsidRPr="00963121">
                <w:rPr>
                  <w:rStyle w:val="Hyperlink"/>
                  <w:rFonts w:asciiTheme="minorHAnsi" w:hAnsiTheme="minorHAnsi"/>
                  <w:bCs/>
                  <w:sz w:val="22"/>
                  <w:szCs w:val="22"/>
                </w:rPr>
                <w:t>www.csiro.au</w:t>
              </w:r>
            </w:hyperlink>
            <w:r w:rsidRPr="00963121">
              <w:rPr>
                <w:rFonts w:asciiTheme="minorHAnsi" w:hAnsiTheme="minorHAnsi"/>
                <w:bCs/>
                <w:sz w:val="22"/>
                <w:szCs w:val="22"/>
              </w:rPr>
              <w:t xml:space="preserve">.  </w:t>
            </w:r>
          </w:p>
          <w:p w14:paraId="740CF527" w14:textId="77777777" w:rsidR="00877D09" w:rsidRPr="00963121" w:rsidRDefault="00877D09" w:rsidP="00877D09">
            <w:pPr>
              <w:spacing w:after="120"/>
              <w:rPr>
                <w:rStyle w:val="Emphasis"/>
                <w:rFonts w:asciiTheme="minorHAnsi" w:hAnsiTheme="minorHAnsi"/>
                <w:i w:val="0"/>
                <w:color w:val="17161A"/>
                <w:sz w:val="22"/>
                <w:szCs w:val="22"/>
                <w:shd w:val="clear" w:color="auto" w:fill="FFFFFF"/>
              </w:rPr>
            </w:pPr>
            <w:r w:rsidRPr="00963121">
              <w:rPr>
                <w:rStyle w:val="Emphasis"/>
                <w:rFonts w:asciiTheme="minorHAnsi" w:hAnsiTheme="minorHAnsi"/>
                <w:i w:val="0"/>
                <w:color w:val="17161A"/>
                <w:sz w:val="22"/>
                <w:szCs w:val="22"/>
                <w:shd w:val="clear" w:color="auto" w:fill="FFFFFF"/>
              </w:rPr>
              <w:t xml:space="preserve">We work flexibly at CSIRO, offering a range of options for how, when and where you work. Talk to us about how this role could be flexible for you. </w:t>
            </w:r>
          </w:p>
          <w:p w14:paraId="3025C8AA" w14:textId="77777777" w:rsidR="00877D09" w:rsidRPr="00963121" w:rsidRDefault="00877D09" w:rsidP="00877D09">
            <w:pPr>
              <w:spacing w:after="60"/>
              <w:rPr>
                <w:rFonts w:asciiTheme="minorHAnsi" w:hAnsiTheme="minorHAnsi" w:cs="Times New Roman"/>
                <w:sz w:val="22"/>
                <w:szCs w:val="22"/>
              </w:rPr>
            </w:pPr>
            <w:r w:rsidRPr="00963121">
              <w:rPr>
                <w:rStyle w:val="Emphasis"/>
                <w:rFonts w:asciiTheme="minorHAnsi" w:hAnsiTheme="minorHAnsi"/>
                <w:i w:val="0"/>
                <w:color w:val="17161A"/>
                <w:sz w:val="22"/>
                <w:szCs w:val="22"/>
                <w:shd w:val="clear" w:color="auto" w:fill="FFFFFF"/>
              </w:rPr>
              <w:t>Find out more! </w:t>
            </w:r>
            <w:hyperlink r:id="rId13" w:history="1">
              <w:r w:rsidRPr="00963121">
                <w:rPr>
                  <w:rStyle w:val="Emphasis"/>
                  <w:rFonts w:asciiTheme="minorHAnsi" w:hAnsiTheme="minorHAnsi"/>
                  <w:i w:val="0"/>
                  <w:color w:val="0000FF"/>
                  <w:sz w:val="22"/>
                  <w:szCs w:val="22"/>
                  <w:shd w:val="clear" w:color="auto" w:fill="FFFFFF"/>
                </w:rPr>
                <w:t>CSIRO Balance</w:t>
              </w:r>
            </w:hyperlink>
            <w:r w:rsidRPr="00963121">
              <w:rPr>
                <w:rFonts w:asciiTheme="minorHAnsi" w:hAnsiTheme="minorHAnsi"/>
                <w:sz w:val="22"/>
                <w:szCs w:val="22"/>
              </w:rPr>
              <w:t xml:space="preserve"> </w:t>
            </w:r>
          </w:p>
          <w:p w14:paraId="348FE006" w14:textId="77777777" w:rsidR="00877D09" w:rsidRPr="00963121" w:rsidRDefault="00877D09" w:rsidP="00877D09">
            <w:pPr>
              <w:spacing w:after="120"/>
              <w:jc w:val="both"/>
              <w:rPr>
                <w:rFonts w:asciiTheme="minorHAnsi" w:hAnsiTheme="minorHAnsi"/>
                <w:bCs/>
                <w:sz w:val="22"/>
                <w:szCs w:val="22"/>
              </w:rPr>
            </w:pPr>
          </w:p>
          <w:p w14:paraId="70395402" w14:textId="0E921DD9" w:rsidR="00877D09" w:rsidRPr="00963121" w:rsidRDefault="00877D09" w:rsidP="00877D09">
            <w:pPr>
              <w:spacing w:after="180"/>
              <w:rPr>
                <w:rFonts w:asciiTheme="minorHAnsi" w:hAnsiTheme="minorHAnsi"/>
                <w:b/>
                <w:bCs/>
                <w:sz w:val="22"/>
                <w:szCs w:val="22"/>
              </w:rPr>
            </w:pPr>
            <w:r w:rsidRPr="00963121">
              <w:rPr>
                <w:rFonts w:asciiTheme="minorHAnsi" w:hAnsiTheme="minorHAnsi"/>
                <w:b/>
                <w:bCs/>
                <w:sz w:val="22"/>
                <w:szCs w:val="22"/>
              </w:rPr>
              <w:t xml:space="preserve">CSIRO’s </w:t>
            </w:r>
            <w:hyperlink r:id="rId14" w:history="1">
              <w:r w:rsidRPr="00963121">
                <w:rPr>
                  <w:rStyle w:val="Hyperlink"/>
                  <w:rFonts w:asciiTheme="minorHAnsi" w:hAnsiTheme="minorHAnsi" w:cs="Arial"/>
                  <w:b/>
                  <w:bCs/>
                  <w:sz w:val="22"/>
                  <w:szCs w:val="22"/>
                </w:rPr>
                <w:t>Ocean and Atmosphere</w:t>
              </w:r>
            </w:hyperlink>
            <w:r w:rsidRPr="00963121">
              <w:rPr>
                <w:rFonts w:asciiTheme="minorHAnsi" w:hAnsiTheme="minorHAnsi"/>
                <w:b/>
                <w:bCs/>
                <w:sz w:val="22"/>
                <w:szCs w:val="22"/>
              </w:rPr>
              <w:t xml:space="preserve"> </w:t>
            </w:r>
            <w:r w:rsidRPr="00963121">
              <w:rPr>
                <w:rFonts w:asciiTheme="minorHAnsi" w:hAnsiTheme="minorHAnsi"/>
                <w:bCs/>
                <w:sz w:val="22"/>
                <w:szCs w:val="22"/>
              </w:rPr>
              <w:t>research is uniquely placed to deliver significant economic, social and environmental benefits for Australia and the region. We seek to secure Australia’s future through our seas and skies.  Understanding our oceans, coasts, climate and atmosphere is fundamental to Australia’s sustainable development and prosperity.</w:t>
            </w:r>
          </w:p>
        </w:tc>
      </w:tr>
    </w:tbl>
    <w:p w14:paraId="0484E9F0"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AF448" w14:textId="77777777" w:rsidR="009D2CF6" w:rsidRDefault="009D2CF6">
      <w:r>
        <w:separator/>
      </w:r>
    </w:p>
  </w:endnote>
  <w:endnote w:type="continuationSeparator" w:id="0">
    <w:p w14:paraId="32C4FEEF" w14:textId="77777777" w:rsidR="009D2CF6" w:rsidRDefault="009D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58833" w14:textId="77777777" w:rsidR="009D2CF6" w:rsidRDefault="009D2CF6">
      <w:r>
        <w:separator/>
      </w:r>
    </w:p>
  </w:footnote>
  <w:footnote w:type="continuationSeparator" w:id="0">
    <w:p w14:paraId="70B641DC" w14:textId="77777777" w:rsidR="009D2CF6" w:rsidRDefault="009D2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F3C0D" w14:textId="77777777" w:rsidR="00897FE3" w:rsidRPr="001E495E" w:rsidRDefault="00897FE3" w:rsidP="001E495E">
    <w:pPr>
      <w:pStyle w:val="Header"/>
      <w:spacing w:before="60"/>
      <w:ind w:left="-142"/>
      <w:rPr>
        <w:color w:val="FFFFFF"/>
      </w:rPr>
    </w:pPr>
    <w:r w:rsidRPr="001E495E">
      <w:rPr>
        <w:rFonts w:ascii="Calibri" w:hAnsi="Calibri"/>
        <w:color w:val="FFFFFF"/>
        <w:sz w:val="36"/>
        <w:szCs w:val="22"/>
      </w:rPr>
      <w:t>Position Details</w:t>
    </w:r>
    <w:r>
      <w:rPr>
        <w:noProof/>
        <w:color w:val="FFFFFF"/>
        <w:lang w:val="en-AU" w:eastAsia="en-AU"/>
      </w:rPr>
      <w:drawing>
        <wp:anchor distT="0" distB="0" distL="114300" distR="114300" simplePos="0" relativeHeight="251657728" behindDoc="1" locked="1" layoutInCell="1" allowOverlap="1" wp14:anchorId="0BF390F9" wp14:editId="1A0D670B">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EDBA7A6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E2057"/>
    <w:multiLevelType w:val="hybridMultilevel"/>
    <w:tmpl w:val="67D83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96937"/>
    <w:multiLevelType w:val="hybridMultilevel"/>
    <w:tmpl w:val="4CF82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821CB5"/>
    <w:multiLevelType w:val="hybridMultilevel"/>
    <w:tmpl w:val="E1B223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463815"/>
    <w:multiLevelType w:val="hybridMultilevel"/>
    <w:tmpl w:val="8B6E7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B105DBB"/>
    <w:multiLevelType w:val="hybridMultilevel"/>
    <w:tmpl w:val="9176CD16"/>
    <w:lvl w:ilvl="0" w:tplc="74F4556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FB80C6C"/>
    <w:multiLevelType w:val="hybridMultilevel"/>
    <w:tmpl w:val="D226A764"/>
    <w:lvl w:ilvl="0" w:tplc="3B769F5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B908FB"/>
    <w:multiLevelType w:val="hybridMultilevel"/>
    <w:tmpl w:val="C48487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2B104C8"/>
    <w:multiLevelType w:val="hybridMultilevel"/>
    <w:tmpl w:val="3BE88D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F26381"/>
    <w:multiLevelType w:val="hybridMultilevel"/>
    <w:tmpl w:val="4CF82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626392"/>
    <w:multiLevelType w:val="hybridMultilevel"/>
    <w:tmpl w:val="3BE88D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BF4145"/>
    <w:multiLevelType w:val="hybridMultilevel"/>
    <w:tmpl w:val="C6869CAA"/>
    <w:lvl w:ilvl="0" w:tplc="CAEA193E">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545C6"/>
    <w:multiLevelType w:val="hybridMultilevel"/>
    <w:tmpl w:val="06F080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74F05C2"/>
    <w:multiLevelType w:val="hybridMultilevel"/>
    <w:tmpl w:val="E1B223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F651C19"/>
    <w:multiLevelType w:val="hybridMultilevel"/>
    <w:tmpl w:val="3FA066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num>
  <w:num w:numId="3">
    <w:abstractNumId w:val="9"/>
  </w:num>
  <w:num w:numId="4">
    <w:abstractNumId w:val="4"/>
  </w:num>
  <w:num w:numId="5">
    <w:abstractNumId w:val="0"/>
  </w:num>
  <w:num w:numId="6">
    <w:abstractNumId w:val="17"/>
  </w:num>
  <w:num w:numId="7">
    <w:abstractNumId w:val="19"/>
  </w:num>
  <w:num w:numId="8">
    <w:abstractNumId w:val="16"/>
  </w:num>
  <w:num w:numId="9">
    <w:abstractNumId w:val="1"/>
  </w:num>
  <w:num w:numId="10">
    <w:abstractNumId w:val="5"/>
  </w:num>
  <w:num w:numId="11">
    <w:abstractNumId w:val="12"/>
  </w:num>
  <w:num w:numId="12">
    <w:abstractNumId w:val="18"/>
  </w:num>
  <w:num w:numId="13">
    <w:abstractNumId w:val="8"/>
  </w:num>
  <w:num w:numId="14">
    <w:abstractNumId w:val="14"/>
  </w:num>
  <w:num w:numId="15">
    <w:abstractNumId w:val="15"/>
  </w:num>
  <w:num w:numId="16">
    <w:abstractNumId w:val="11"/>
  </w:num>
  <w:num w:numId="17">
    <w:abstractNumId w:val="10"/>
  </w:num>
  <w:num w:numId="18">
    <w:abstractNumId w:val="6"/>
  </w:num>
  <w:num w:numId="19">
    <w:abstractNumId w:val="13"/>
  </w:num>
  <w:num w:numId="2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1BE5"/>
    <w:rsid w:val="00017152"/>
    <w:rsid w:val="000274EF"/>
    <w:rsid w:val="00033249"/>
    <w:rsid w:val="000366D2"/>
    <w:rsid w:val="00040391"/>
    <w:rsid w:val="000412CD"/>
    <w:rsid w:val="00045C91"/>
    <w:rsid w:val="00046A29"/>
    <w:rsid w:val="00054DDD"/>
    <w:rsid w:val="00055E9F"/>
    <w:rsid w:val="00056493"/>
    <w:rsid w:val="00060902"/>
    <w:rsid w:val="0006226B"/>
    <w:rsid w:val="0006717F"/>
    <w:rsid w:val="000704F8"/>
    <w:rsid w:val="00073E9A"/>
    <w:rsid w:val="0008212C"/>
    <w:rsid w:val="00085BA8"/>
    <w:rsid w:val="00087963"/>
    <w:rsid w:val="00091F71"/>
    <w:rsid w:val="000A0599"/>
    <w:rsid w:val="000A2AA5"/>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7BBF"/>
    <w:rsid w:val="0010720C"/>
    <w:rsid w:val="00120E65"/>
    <w:rsid w:val="001229EC"/>
    <w:rsid w:val="0013076B"/>
    <w:rsid w:val="001339DE"/>
    <w:rsid w:val="00135094"/>
    <w:rsid w:val="001364CB"/>
    <w:rsid w:val="0014142E"/>
    <w:rsid w:val="001448B6"/>
    <w:rsid w:val="00144D9B"/>
    <w:rsid w:val="001474C7"/>
    <w:rsid w:val="0015340E"/>
    <w:rsid w:val="0015469D"/>
    <w:rsid w:val="0015558D"/>
    <w:rsid w:val="00155F81"/>
    <w:rsid w:val="00166319"/>
    <w:rsid w:val="001A0AFE"/>
    <w:rsid w:val="001A21C4"/>
    <w:rsid w:val="001A2856"/>
    <w:rsid w:val="001A482B"/>
    <w:rsid w:val="001A5098"/>
    <w:rsid w:val="001A6ADF"/>
    <w:rsid w:val="001B0FC9"/>
    <w:rsid w:val="001B14CA"/>
    <w:rsid w:val="001B6C26"/>
    <w:rsid w:val="001C1F9F"/>
    <w:rsid w:val="001C686A"/>
    <w:rsid w:val="001D7DD1"/>
    <w:rsid w:val="001E2B22"/>
    <w:rsid w:val="001E3EE0"/>
    <w:rsid w:val="001E495E"/>
    <w:rsid w:val="001F2264"/>
    <w:rsid w:val="001F4404"/>
    <w:rsid w:val="001F7FAD"/>
    <w:rsid w:val="00205A4A"/>
    <w:rsid w:val="00212958"/>
    <w:rsid w:val="002209E7"/>
    <w:rsid w:val="00222800"/>
    <w:rsid w:val="00230B6A"/>
    <w:rsid w:val="00235783"/>
    <w:rsid w:val="002407E7"/>
    <w:rsid w:val="00240A35"/>
    <w:rsid w:val="002415E6"/>
    <w:rsid w:val="00250967"/>
    <w:rsid w:val="00254313"/>
    <w:rsid w:val="00254B22"/>
    <w:rsid w:val="00257CA1"/>
    <w:rsid w:val="00260897"/>
    <w:rsid w:val="00262649"/>
    <w:rsid w:val="00262C46"/>
    <w:rsid w:val="00271E7F"/>
    <w:rsid w:val="00274A92"/>
    <w:rsid w:val="002848C3"/>
    <w:rsid w:val="0028714B"/>
    <w:rsid w:val="00292FDB"/>
    <w:rsid w:val="00293F77"/>
    <w:rsid w:val="00294F90"/>
    <w:rsid w:val="00295F32"/>
    <w:rsid w:val="002A206C"/>
    <w:rsid w:val="002A5F3D"/>
    <w:rsid w:val="002B060F"/>
    <w:rsid w:val="002B2ECB"/>
    <w:rsid w:val="002B389F"/>
    <w:rsid w:val="002C7E9F"/>
    <w:rsid w:val="002D204B"/>
    <w:rsid w:val="002D3829"/>
    <w:rsid w:val="002D5835"/>
    <w:rsid w:val="002D78C5"/>
    <w:rsid w:val="002F2B0A"/>
    <w:rsid w:val="002F41F8"/>
    <w:rsid w:val="00300CDD"/>
    <w:rsid w:val="0030302E"/>
    <w:rsid w:val="00320792"/>
    <w:rsid w:val="00322503"/>
    <w:rsid w:val="003246B4"/>
    <w:rsid w:val="003271CE"/>
    <w:rsid w:val="003276AC"/>
    <w:rsid w:val="0033343D"/>
    <w:rsid w:val="00340FC3"/>
    <w:rsid w:val="00342F0C"/>
    <w:rsid w:val="00346B6D"/>
    <w:rsid w:val="0036422F"/>
    <w:rsid w:val="00374661"/>
    <w:rsid w:val="00375015"/>
    <w:rsid w:val="00375B41"/>
    <w:rsid w:val="00381D43"/>
    <w:rsid w:val="0038234C"/>
    <w:rsid w:val="00382A5F"/>
    <w:rsid w:val="00382F58"/>
    <w:rsid w:val="00383634"/>
    <w:rsid w:val="00395610"/>
    <w:rsid w:val="003A0030"/>
    <w:rsid w:val="003A0708"/>
    <w:rsid w:val="003A682C"/>
    <w:rsid w:val="003B17F4"/>
    <w:rsid w:val="003B2CB1"/>
    <w:rsid w:val="003B498C"/>
    <w:rsid w:val="003C0B40"/>
    <w:rsid w:val="003C4810"/>
    <w:rsid w:val="003C7CA3"/>
    <w:rsid w:val="003D020A"/>
    <w:rsid w:val="003D4741"/>
    <w:rsid w:val="003D4C4C"/>
    <w:rsid w:val="003D5453"/>
    <w:rsid w:val="003D59C3"/>
    <w:rsid w:val="003D797B"/>
    <w:rsid w:val="003E3D1B"/>
    <w:rsid w:val="003E491A"/>
    <w:rsid w:val="003E671F"/>
    <w:rsid w:val="003F1084"/>
    <w:rsid w:val="003F176E"/>
    <w:rsid w:val="003F7965"/>
    <w:rsid w:val="00400E4D"/>
    <w:rsid w:val="00401290"/>
    <w:rsid w:val="004111D3"/>
    <w:rsid w:val="004145C5"/>
    <w:rsid w:val="00414BE7"/>
    <w:rsid w:val="00424E93"/>
    <w:rsid w:val="00426642"/>
    <w:rsid w:val="00433A77"/>
    <w:rsid w:val="00435E0B"/>
    <w:rsid w:val="0043791C"/>
    <w:rsid w:val="00443570"/>
    <w:rsid w:val="004440A0"/>
    <w:rsid w:val="004501A0"/>
    <w:rsid w:val="004518BD"/>
    <w:rsid w:val="00462662"/>
    <w:rsid w:val="004804FC"/>
    <w:rsid w:val="00482939"/>
    <w:rsid w:val="004831FE"/>
    <w:rsid w:val="004857B2"/>
    <w:rsid w:val="004923B8"/>
    <w:rsid w:val="004955E1"/>
    <w:rsid w:val="004C18D1"/>
    <w:rsid w:val="004C2E35"/>
    <w:rsid w:val="004C5604"/>
    <w:rsid w:val="004D6F3A"/>
    <w:rsid w:val="004D6F3C"/>
    <w:rsid w:val="004D6FCB"/>
    <w:rsid w:val="004E5600"/>
    <w:rsid w:val="004E6DFD"/>
    <w:rsid w:val="00502363"/>
    <w:rsid w:val="00507292"/>
    <w:rsid w:val="00511EEA"/>
    <w:rsid w:val="00514A2E"/>
    <w:rsid w:val="00516428"/>
    <w:rsid w:val="00520570"/>
    <w:rsid w:val="005236AB"/>
    <w:rsid w:val="00525DB0"/>
    <w:rsid w:val="00533CFF"/>
    <w:rsid w:val="00543736"/>
    <w:rsid w:val="00547EE1"/>
    <w:rsid w:val="00550C5F"/>
    <w:rsid w:val="00561C50"/>
    <w:rsid w:val="00563B9B"/>
    <w:rsid w:val="00567195"/>
    <w:rsid w:val="00570617"/>
    <w:rsid w:val="005764A0"/>
    <w:rsid w:val="00583303"/>
    <w:rsid w:val="00585169"/>
    <w:rsid w:val="00586F41"/>
    <w:rsid w:val="00587D7C"/>
    <w:rsid w:val="005905E9"/>
    <w:rsid w:val="00592D3B"/>
    <w:rsid w:val="00592E42"/>
    <w:rsid w:val="0059432C"/>
    <w:rsid w:val="0059751A"/>
    <w:rsid w:val="005A0895"/>
    <w:rsid w:val="005A4E59"/>
    <w:rsid w:val="005A4E5D"/>
    <w:rsid w:val="005B1C7A"/>
    <w:rsid w:val="005B3F60"/>
    <w:rsid w:val="005B4F50"/>
    <w:rsid w:val="005B654F"/>
    <w:rsid w:val="005B7709"/>
    <w:rsid w:val="005C2F0D"/>
    <w:rsid w:val="005C63EF"/>
    <w:rsid w:val="005C69B3"/>
    <w:rsid w:val="005C6B1D"/>
    <w:rsid w:val="005D05AF"/>
    <w:rsid w:val="005D3AA1"/>
    <w:rsid w:val="005D423A"/>
    <w:rsid w:val="005E0337"/>
    <w:rsid w:val="005E1D6B"/>
    <w:rsid w:val="005E1E95"/>
    <w:rsid w:val="005E2A79"/>
    <w:rsid w:val="005E5161"/>
    <w:rsid w:val="005F003C"/>
    <w:rsid w:val="005F35B0"/>
    <w:rsid w:val="005F50DF"/>
    <w:rsid w:val="0060112F"/>
    <w:rsid w:val="00604679"/>
    <w:rsid w:val="006054E3"/>
    <w:rsid w:val="00607230"/>
    <w:rsid w:val="00610780"/>
    <w:rsid w:val="00620B1F"/>
    <w:rsid w:val="006228E0"/>
    <w:rsid w:val="00630664"/>
    <w:rsid w:val="006307B7"/>
    <w:rsid w:val="006328C7"/>
    <w:rsid w:val="00633BCB"/>
    <w:rsid w:val="00634F90"/>
    <w:rsid w:val="00635350"/>
    <w:rsid w:val="00636E8C"/>
    <w:rsid w:val="00643C5C"/>
    <w:rsid w:val="006446E2"/>
    <w:rsid w:val="00644EEB"/>
    <w:rsid w:val="00657088"/>
    <w:rsid w:val="006606C5"/>
    <w:rsid w:val="00663F6B"/>
    <w:rsid w:val="006679D8"/>
    <w:rsid w:val="00672A7A"/>
    <w:rsid w:val="00674F5B"/>
    <w:rsid w:val="00681A08"/>
    <w:rsid w:val="00683121"/>
    <w:rsid w:val="006921E1"/>
    <w:rsid w:val="006927AB"/>
    <w:rsid w:val="006946F7"/>
    <w:rsid w:val="006A7A50"/>
    <w:rsid w:val="006B35DD"/>
    <w:rsid w:val="006B3811"/>
    <w:rsid w:val="006B390B"/>
    <w:rsid w:val="006B5933"/>
    <w:rsid w:val="006B64AE"/>
    <w:rsid w:val="006C2388"/>
    <w:rsid w:val="006C30A1"/>
    <w:rsid w:val="006C6BB3"/>
    <w:rsid w:val="006C77B1"/>
    <w:rsid w:val="006D42F9"/>
    <w:rsid w:val="006D6DA7"/>
    <w:rsid w:val="006E4F5A"/>
    <w:rsid w:val="006F0FF2"/>
    <w:rsid w:val="006F18A9"/>
    <w:rsid w:val="006F1B5D"/>
    <w:rsid w:val="006F1E85"/>
    <w:rsid w:val="006F512A"/>
    <w:rsid w:val="006F5713"/>
    <w:rsid w:val="006F58C5"/>
    <w:rsid w:val="006F7A39"/>
    <w:rsid w:val="00704EB5"/>
    <w:rsid w:val="00707E84"/>
    <w:rsid w:val="00710E44"/>
    <w:rsid w:val="007161B0"/>
    <w:rsid w:val="00721559"/>
    <w:rsid w:val="007227FE"/>
    <w:rsid w:val="00725E7F"/>
    <w:rsid w:val="00726C73"/>
    <w:rsid w:val="00726DF7"/>
    <w:rsid w:val="0073220D"/>
    <w:rsid w:val="007344EE"/>
    <w:rsid w:val="00735767"/>
    <w:rsid w:val="007507C9"/>
    <w:rsid w:val="007519DD"/>
    <w:rsid w:val="0075765F"/>
    <w:rsid w:val="0077604C"/>
    <w:rsid w:val="0077698D"/>
    <w:rsid w:val="00781499"/>
    <w:rsid w:val="007931E6"/>
    <w:rsid w:val="007A3843"/>
    <w:rsid w:val="007B3A62"/>
    <w:rsid w:val="007B4BCA"/>
    <w:rsid w:val="007B7168"/>
    <w:rsid w:val="007C024E"/>
    <w:rsid w:val="007C3398"/>
    <w:rsid w:val="007C7E54"/>
    <w:rsid w:val="007D5D08"/>
    <w:rsid w:val="007D689A"/>
    <w:rsid w:val="007D7FB2"/>
    <w:rsid w:val="007E1693"/>
    <w:rsid w:val="007E2135"/>
    <w:rsid w:val="007E2796"/>
    <w:rsid w:val="007E469A"/>
    <w:rsid w:val="0080180A"/>
    <w:rsid w:val="00804E9E"/>
    <w:rsid w:val="00804F48"/>
    <w:rsid w:val="00807901"/>
    <w:rsid w:val="00816F5F"/>
    <w:rsid w:val="008211C8"/>
    <w:rsid w:val="008231D1"/>
    <w:rsid w:val="00826067"/>
    <w:rsid w:val="0082681D"/>
    <w:rsid w:val="00833793"/>
    <w:rsid w:val="00833B3B"/>
    <w:rsid w:val="00837222"/>
    <w:rsid w:val="0084125F"/>
    <w:rsid w:val="00847D5F"/>
    <w:rsid w:val="0086185F"/>
    <w:rsid w:val="008638E0"/>
    <w:rsid w:val="0086574F"/>
    <w:rsid w:val="00867FD0"/>
    <w:rsid w:val="00870546"/>
    <w:rsid w:val="0087664F"/>
    <w:rsid w:val="00877D09"/>
    <w:rsid w:val="00880C71"/>
    <w:rsid w:val="008916B6"/>
    <w:rsid w:val="00897FE3"/>
    <w:rsid w:val="008A23FE"/>
    <w:rsid w:val="008A6ABD"/>
    <w:rsid w:val="008B4713"/>
    <w:rsid w:val="008B6C85"/>
    <w:rsid w:val="008C0B66"/>
    <w:rsid w:val="008C57FC"/>
    <w:rsid w:val="008D22C2"/>
    <w:rsid w:val="008E4865"/>
    <w:rsid w:val="008E4B21"/>
    <w:rsid w:val="009003FA"/>
    <w:rsid w:val="00901BB0"/>
    <w:rsid w:val="009040D3"/>
    <w:rsid w:val="009148B9"/>
    <w:rsid w:val="00924902"/>
    <w:rsid w:val="0092574D"/>
    <w:rsid w:val="00927293"/>
    <w:rsid w:val="0092729A"/>
    <w:rsid w:val="00932F59"/>
    <w:rsid w:val="00934821"/>
    <w:rsid w:val="00935C27"/>
    <w:rsid w:val="00936310"/>
    <w:rsid w:val="009363F5"/>
    <w:rsid w:val="00936882"/>
    <w:rsid w:val="00936BEE"/>
    <w:rsid w:val="00936F4A"/>
    <w:rsid w:val="00937F27"/>
    <w:rsid w:val="00945251"/>
    <w:rsid w:val="00945343"/>
    <w:rsid w:val="00955F65"/>
    <w:rsid w:val="0095660E"/>
    <w:rsid w:val="00960A62"/>
    <w:rsid w:val="009629E2"/>
    <w:rsid w:val="00963121"/>
    <w:rsid w:val="009661D4"/>
    <w:rsid w:val="00970B75"/>
    <w:rsid w:val="009753C7"/>
    <w:rsid w:val="00980915"/>
    <w:rsid w:val="009833D0"/>
    <w:rsid w:val="00983ACA"/>
    <w:rsid w:val="009914C6"/>
    <w:rsid w:val="009A1510"/>
    <w:rsid w:val="009A33E8"/>
    <w:rsid w:val="009B4BFE"/>
    <w:rsid w:val="009B7104"/>
    <w:rsid w:val="009C0CD9"/>
    <w:rsid w:val="009C0DDA"/>
    <w:rsid w:val="009C70C6"/>
    <w:rsid w:val="009D04C6"/>
    <w:rsid w:val="009D2CF6"/>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41D82"/>
    <w:rsid w:val="00A420CD"/>
    <w:rsid w:val="00A46F33"/>
    <w:rsid w:val="00A6204B"/>
    <w:rsid w:val="00A62742"/>
    <w:rsid w:val="00A70AEF"/>
    <w:rsid w:val="00A70FD2"/>
    <w:rsid w:val="00A7119A"/>
    <w:rsid w:val="00A73FB0"/>
    <w:rsid w:val="00A746DB"/>
    <w:rsid w:val="00A74FB1"/>
    <w:rsid w:val="00A8122A"/>
    <w:rsid w:val="00A84592"/>
    <w:rsid w:val="00A85849"/>
    <w:rsid w:val="00A97C37"/>
    <w:rsid w:val="00AC39C3"/>
    <w:rsid w:val="00AC3F24"/>
    <w:rsid w:val="00AC5015"/>
    <w:rsid w:val="00AD04BF"/>
    <w:rsid w:val="00AD0971"/>
    <w:rsid w:val="00AD39D7"/>
    <w:rsid w:val="00AE10BC"/>
    <w:rsid w:val="00AE2F9D"/>
    <w:rsid w:val="00AE6BBA"/>
    <w:rsid w:val="00AE7DF9"/>
    <w:rsid w:val="00AF0FDF"/>
    <w:rsid w:val="00B00CA6"/>
    <w:rsid w:val="00B02549"/>
    <w:rsid w:val="00B03FD9"/>
    <w:rsid w:val="00B04967"/>
    <w:rsid w:val="00B05FBF"/>
    <w:rsid w:val="00B07CE1"/>
    <w:rsid w:val="00B307D9"/>
    <w:rsid w:val="00B37B2C"/>
    <w:rsid w:val="00B42E58"/>
    <w:rsid w:val="00B45C41"/>
    <w:rsid w:val="00B45C9A"/>
    <w:rsid w:val="00B50851"/>
    <w:rsid w:val="00B52B30"/>
    <w:rsid w:val="00B533F0"/>
    <w:rsid w:val="00B62F3D"/>
    <w:rsid w:val="00B64330"/>
    <w:rsid w:val="00B6536B"/>
    <w:rsid w:val="00B708BF"/>
    <w:rsid w:val="00B70C24"/>
    <w:rsid w:val="00B7359B"/>
    <w:rsid w:val="00B85A89"/>
    <w:rsid w:val="00B90330"/>
    <w:rsid w:val="00B95448"/>
    <w:rsid w:val="00BA1680"/>
    <w:rsid w:val="00BA746B"/>
    <w:rsid w:val="00BC2345"/>
    <w:rsid w:val="00BC6348"/>
    <w:rsid w:val="00BE2D3C"/>
    <w:rsid w:val="00BE5CFF"/>
    <w:rsid w:val="00BE6C32"/>
    <w:rsid w:val="00BF030C"/>
    <w:rsid w:val="00BF06D3"/>
    <w:rsid w:val="00C01DF0"/>
    <w:rsid w:val="00C02783"/>
    <w:rsid w:val="00C0719B"/>
    <w:rsid w:val="00C10010"/>
    <w:rsid w:val="00C10A23"/>
    <w:rsid w:val="00C11AC5"/>
    <w:rsid w:val="00C34CA6"/>
    <w:rsid w:val="00C3658C"/>
    <w:rsid w:val="00C40A38"/>
    <w:rsid w:val="00C41899"/>
    <w:rsid w:val="00C43943"/>
    <w:rsid w:val="00C46712"/>
    <w:rsid w:val="00C50222"/>
    <w:rsid w:val="00C55539"/>
    <w:rsid w:val="00C57D01"/>
    <w:rsid w:val="00C631DB"/>
    <w:rsid w:val="00C66025"/>
    <w:rsid w:val="00C729C8"/>
    <w:rsid w:val="00C748EF"/>
    <w:rsid w:val="00C755F7"/>
    <w:rsid w:val="00C761AE"/>
    <w:rsid w:val="00C779E0"/>
    <w:rsid w:val="00C91D8C"/>
    <w:rsid w:val="00C9228A"/>
    <w:rsid w:val="00C96567"/>
    <w:rsid w:val="00CA00FC"/>
    <w:rsid w:val="00CA6B3B"/>
    <w:rsid w:val="00CA78EB"/>
    <w:rsid w:val="00CB5A16"/>
    <w:rsid w:val="00CB653C"/>
    <w:rsid w:val="00CB6BCD"/>
    <w:rsid w:val="00CB7CA4"/>
    <w:rsid w:val="00CC5164"/>
    <w:rsid w:val="00CC593A"/>
    <w:rsid w:val="00CD2E83"/>
    <w:rsid w:val="00CE269D"/>
    <w:rsid w:val="00D00168"/>
    <w:rsid w:val="00D233BD"/>
    <w:rsid w:val="00D26220"/>
    <w:rsid w:val="00D33B28"/>
    <w:rsid w:val="00D3447B"/>
    <w:rsid w:val="00D36371"/>
    <w:rsid w:val="00D40BFB"/>
    <w:rsid w:val="00D44B3B"/>
    <w:rsid w:val="00D45B26"/>
    <w:rsid w:val="00D468D5"/>
    <w:rsid w:val="00D540A1"/>
    <w:rsid w:val="00D706B3"/>
    <w:rsid w:val="00D707D5"/>
    <w:rsid w:val="00D74EBD"/>
    <w:rsid w:val="00D7566B"/>
    <w:rsid w:val="00D75F8A"/>
    <w:rsid w:val="00D8313E"/>
    <w:rsid w:val="00D86691"/>
    <w:rsid w:val="00D8698A"/>
    <w:rsid w:val="00D90088"/>
    <w:rsid w:val="00DA2B16"/>
    <w:rsid w:val="00DA4236"/>
    <w:rsid w:val="00DA601C"/>
    <w:rsid w:val="00DA60FC"/>
    <w:rsid w:val="00DB3795"/>
    <w:rsid w:val="00DB7BD7"/>
    <w:rsid w:val="00DC2D30"/>
    <w:rsid w:val="00DD042E"/>
    <w:rsid w:val="00DD1453"/>
    <w:rsid w:val="00DD23EE"/>
    <w:rsid w:val="00DD4B0C"/>
    <w:rsid w:val="00DE17E3"/>
    <w:rsid w:val="00DE48B1"/>
    <w:rsid w:val="00DE4E5E"/>
    <w:rsid w:val="00DE5E69"/>
    <w:rsid w:val="00DE64D5"/>
    <w:rsid w:val="00DE7C16"/>
    <w:rsid w:val="00DF2133"/>
    <w:rsid w:val="00DF66A8"/>
    <w:rsid w:val="00DF7204"/>
    <w:rsid w:val="00DF7B88"/>
    <w:rsid w:val="00E0534B"/>
    <w:rsid w:val="00E136C4"/>
    <w:rsid w:val="00E220AE"/>
    <w:rsid w:val="00E248D5"/>
    <w:rsid w:val="00E33FA4"/>
    <w:rsid w:val="00E36858"/>
    <w:rsid w:val="00E4407C"/>
    <w:rsid w:val="00E45180"/>
    <w:rsid w:val="00E4530D"/>
    <w:rsid w:val="00E47DFE"/>
    <w:rsid w:val="00E54326"/>
    <w:rsid w:val="00E611CD"/>
    <w:rsid w:val="00E641DA"/>
    <w:rsid w:val="00E6521E"/>
    <w:rsid w:val="00E72749"/>
    <w:rsid w:val="00E76DAD"/>
    <w:rsid w:val="00E83C2B"/>
    <w:rsid w:val="00E8531C"/>
    <w:rsid w:val="00E91FFF"/>
    <w:rsid w:val="00EA07CC"/>
    <w:rsid w:val="00EA12FB"/>
    <w:rsid w:val="00EA51BB"/>
    <w:rsid w:val="00EA550A"/>
    <w:rsid w:val="00EB4CF8"/>
    <w:rsid w:val="00EB5DC7"/>
    <w:rsid w:val="00EC5490"/>
    <w:rsid w:val="00ED4C52"/>
    <w:rsid w:val="00EF05A2"/>
    <w:rsid w:val="00EF0DF5"/>
    <w:rsid w:val="00F02538"/>
    <w:rsid w:val="00F04A79"/>
    <w:rsid w:val="00F10BEA"/>
    <w:rsid w:val="00F11F45"/>
    <w:rsid w:val="00F16962"/>
    <w:rsid w:val="00F17A94"/>
    <w:rsid w:val="00F32371"/>
    <w:rsid w:val="00F336A3"/>
    <w:rsid w:val="00F353AE"/>
    <w:rsid w:val="00F3596F"/>
    <w:rsid w:val="00F369DA"/>
    <w:rsid w:val="00F414B4"/>
    <w:rsid w:val="00F422E9"/>
    <w:rsid w:val="00F442A1"/>
    <w:rsid w:val="00F54B55"/>
    <w:rsid w:val="00F61B42"/>
    <w:rsid w:val="00F62C86"/>
    <w:rsid w:val="00F6639F"/>
    <w:rsid w:val="00F663C0"/>
    <w:rsid w:val="00F72D85"/>
    <w:rsid w:val="00F75BF4"/>
    <w:rsid w:val="00F802B5"/>
    <w:rsid w:val="00F80840"/>
    <w:rsid w:val="00F844B1"/>
    <w:rsid w:val="00F879FB"/>
    <w:rsid w:val="00F95F0A"/>
    <w:rsid w:val="00F9609C"/>
    <w:rsid w:val="00F97B2F"/>
    <w:rsid w:val="00FB3058"/>
    <w:rsid w:val="00FB4B99"/>
    <w:rsid w:val="00FC03D3"/>
    <w:rsid w:val="00FC0AD9"/>
    <w:rsid w:val="00FC2191"/>
    <w:rsid w:val="00FC7CDF"/>
    <w:rsid w:val="00FD5985"/>
    <w:rsid w:val="00FE197A"/>
    <w:rsid w:val="00FE623A"/>
    <w:rsid w:val="00FE6ECD"/>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9184EA"/>
  <w15:chartTrackingRefBased/>
  <w15:docId w15:val="{E0ACD69F-6C42-40A2-917C-C1995C3E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8337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3793"/>
    <w:rPr>
      <w:sz w:val="18"/>
      <w:szCs w:val="18"/>
      <w:lang w:eastAsia="ja-JP"/>
    </w:rPr>
  </w:style>
  <w:style w:type="character" w:styleId="CommentReference">
    <w:name w:val="annotation reference"/>
    <w:basedOn w:val="DefaultParagraphFont"/>
    <w:uiPriority w:val="99"/>
    <w:semiHidden/>
    <w:unhideWhenUsed/>
    <w:rsid w:val="00120E65"/>
    <w:rPr>
      <w:sz w:val="18"/>
      <w:szCs w:val="18"/>
    </w:rPr>
  </w:style>
  <w:style w:type="paragraph" w:styleId="CommentText">
    <w:name w:val="annotation text"/>
    <w:basedOn w:val="Normal"/>
    <w:link w:val="CommentTextChar"/>
    <w:uiPriority w:val="99"/>
    <w:semiHidden/>
    <w:unhideWhenUsed/>
    <w:rsid w:val="00120E65"/>
    <w:rPr>
      <w:sz w:val="24"/>
      <w:szCs w:val="24"/>
    </w:rPr>
  </w:style>
  <w:style w:type="character" w:customStyle="1" w:styleId="CommentTextChar">
    <w:name w:val="Comment Text Char"/>
    <w:basedOn w:val="DefaultParagraphFont"/>
    <w:link w:val="CommentText"/>
    <w:uiPriority w:val="99"/>
    <w:semiHidden/>
    <w:rsid w:val="00120E65"/>
    <w:rPr>
      <w:rFonts w:ascii="Arial" w:hAnsi="Arial" w:cs="Arial"/>
      <w:sz w:val="24"/>
      <w:szCs w:val="24"/>
      <w:lang w:eastAsia="ja-JP"/>
    </w:rPr>
  </w:style>
  <w:style w:type="paragraph" w:styleId="CommentSubject">
    <w:name w:val="annotation subject"/>
    <w:basedOn w:val="CommentText"/>
    <w:next w:val="CommentText"/>
    <w:link w:val="CommentSubjectChar"/>
    <w:uiPriority w:val="99"/>
    <w:semiHidden/>
    <w:unhideWhenUsed/>
    <w:rsid w:val="00120E65"/>
    <w:rPr>
      <w:b/>
      <w:bCs/>
      <w:sz w:val="20"/>
      <w:szCs w:val="20"/>
    </w:rPr>
  </w:style>
  <w:style w:type="character" w:customStyle="1" w:styleId="CommentSubjectChar">
    <w:name w:val="Comment Subject Char"/>
    <w:basedOn w:val="CommentTextChar"/>
    <w:link w:val="CommentSubject"/>
    <w:uiPriority w:val="99"/>
    <w:semiHidden/>
    <w:rsid w:val="00120E65"/>
    <w:rPr>
      <w:rFonts w:ascii="Arial" w:hAnsi="Arial" w:cs="Arial"/>
      <w:b/>
      <w:bCs/>
      <w:sz w:val="24"/>
      <w:szCs w:val="24"/>
      <w:lang w:eastAsia="ja-JP"/>
    </w:rPr>
  </w:style>
  <w:style w:type="paragraph" w:customStyle="1" w:styleId="Default">
    <w:name w:val="Default"/>
    <w:rsid w:val="00DC2D3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26256207">
      <w:bodyDiv w:val="1"/>
      <w:marLeft w:val="0"/>
      <w:marRight w:val="0"/>
      <w:marTop w:val="0"/>
      <w:marBottom w:val="0"/>
      <w:divBdr>
        <w:top w:val="none" w:sz="0" w:space="0" w:color="auto"/>
        <w:left w:val="none" w:sz="0" w:space="0" w:color="auto"/>
        <w:bottom w:val="none" w:sz="0" w:space="0" w:color="auto"/>
        <w:right w:val="none" w:sz="0" w:space="0" w:color="auto"/>
      </w:divBdr>
    </w:div>
    <w:div w:id="764501058">
      <w:bodyDiv w:val="1"/>
      <w:marLeft w:val="0"/>
      <w:marRight w:val="0"/>
      <w:marTop w:val="0"/>
      <w:marBottom w:val="0"/>
      <w:divBdr>
        <w:top w:val="none" w:sz="0" w:space="0" w:color="auto"/>
        <w:left w:val="none" w:sz="0" w:space="0" w:color="auto"/>
        <w:bottom w:val="none" w:sz="0" w:space="0" w:color="auto"/>
        <w:right w:val="none" w:sz="0" w:space="0" w:color="auto"/>
      </w:divBdr>
    </w:div>
    <w:div w:id="1061758428">
      <w:bodyDiv w:val="1"/>
      <w:marLeft w:val="0"/>
      <w:marRight w:val="0"/>
      <w:marTop w:val="0"/>
      <w:marBottom w:val="0"/>
      <w:divBdr>
        <w:top w:val="none" w:sz="0" w:space="0" w:color="auto"/>
        <w:left w:val="none" w:sz="0" w:space="0" w:color="auto"/>
        <w:bottom w:val="none" w:sz="0" w:space="0" w:color="auto"/>
        <w:right w:val="none" w:sz="0" w:space="0" w:color="auto"/>
      </w:divBdr>
      <w:divsChild>
        <w:div w:id="671421488">
          <w:marLeft w:val="0"/>
          <w:marRight w:val="0"/>
          <w:marTop w:val="0"/>
          <w:marBottom w:val="0"/>
          <w:divBdr>
            <w:top w:val="none" w:sz="0" w:space="0" w:color="auto"/>
            <w:left w:val="none" w:sz="0" w:space="0" w:color="auto"/>
            <w:bottom w:val="none" w:sz="0" w:space="0" w:color="auto"/>
            <w:right w:val="none" w:sz="0" w:space="0" w:color="auto"/>
          </w:divBdr>
        </w:div>
        <w:div w:id="15388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krummel@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www.csiro.au/en/Research/OandA/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B285F-4511-43E9-AE13-41AA719F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9181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Position Details - Research Projects - CSOF4</vt:lpstr>
    </vt:vector>
  </TitlesOfParts>
  <Company>CSIRO</Company>
  <LinksUpToDate>false</LinksUpToDate>
  <CharactersWithSpaces>10615</CharactersWithSpaces>
  <SharedDoc>false</SharedDoc>
  <HLinks>
    <vt:vector size="96" baseType="variant">
      <vt:variant>
        <vt:i4>10</vt:i4>
      </vt:variant>
      <vt:variant>
        <vt:i4>109</vt:i4>
      </vt:variant>
      <vt:variant>
        <vt:i4>0</vt:i4>
      </vt:variant>
      <vt:variant>
        <vt:i4>5</vt:i4>
      </vt:variant>
      <vt:variant>
        <vt:lpwstr>http://www.csiro.au/</vt:lpwstr>
      </vt:variant>
      <vt:variant>
        <vt:lpwstr/>
      </vt:variant>
      <vt:variant>
        <vt:i4>262271</vt:i4>
      </vt:variant>
      <vt:variant>
        <vt:i4>94</vt:i4>
      </vt:variant>
      <vt:variant>
        <vt:i4>0</vt:i4>
      </vt:variant>
      <vt:variant>
        <vt:i4>5</vt:i4>
      </vt:variant>
      <vt:variant>
        <vt:lpwstr>mailto:csiro-careers@csiro.au</vt:lpwstr>
      </vt:variant>
      <vt:variant>
        <vt:lpwstr/>
      </vt:variant>
      <vt:variant>
        <vt:i4>7733374</vt:i4>
      </vt:variant>
      <vt:variant>
        <vt:i4>91</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csof4</cp:keywords>
  <dc:description>Word document containing a Position Details (PD) form for a role summary on a Research Projects – CSOF4 Position.</dc:description>
  <cp:lastModifiedBy>Marshall, Jane-Anne (HR, Clayton North)</cp:lastModifiedBy>
  <cp:revision>2</cp:revision>
  <cp:lastPrinted>2018-05-21T02:45:00Z</cp:lastPrinted>
  <dcterms:created xsi:type="dcterms:W3CDTF">2018-05-29T23:01:00Z</dcterms:created>
  <dcterms:modified xsi:type="dcterms:W3CDTF">2018-05-29T23:01:00Z</dcterms:modified>
</cp:coreProperties>
</file>