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4E67" w14:textId="77777777" w:rsidR="003D59C3" w:rsidRPr="00B45C9A" w:rsidRDefault="00DE624B" w:rsidP="0092729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 w:rsidRPr="00DE624B">
        <w:rPr>
          <w:rFonts w:ascii="Calibri" w:hAnsi="Calibri"/>
          <w:sz w:val="36"/>
          <w:szCs w:val="22"/>
          <w:lang w:val="en-US"/>
        </w:rPr>
        <w:t>Administrative Services</w:t>
      </w:r>
      <w:r w:rsidR="009F24BD" w:rsidRPr="00E641DA">
        <w:rPr>
          <w:rFonts w:ascii="Calibri" w:hAnsi="Calibri"/>
          <w:sz w:val="36"/>
          <w:szCs w:val="22"/>
        </w:rPr>
        <w:t xml:space="preserve"> – CSOF</w:t>
      </w:r>
      <w:r w:rsidR="00863E9E">
        <w:rPr>
          <w:rFonts w:ascii="Calibri" w:hAnsi="Calibri"/>
          <w:sz w:val="36"/>
          <w:szCs w:val="22"/>
          <w:lang w:val="en-US"/>
        </w:rPr>
        <w:t>5</w:t>
      </w:r>
    </w:p>
    <w:p w14:paraId="007D9D03" w14:textId="77777777"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  <w:r w:rsidR="006A7A50">
        <w:rPr>
          <w:rFonts w:ascii="Calibri" w:hAnsi="Calibri"/>
          <w:sz w:val="22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FF73C0" w:rsidRPr="00E641DA" w14:paraId="75818D6B" w14:textId="77777777" w:rsidTr="00FF73C0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6DFD3C87" w14:textId="77777777" w:rsidR="00FF73C0" w:rsidRPr="00E641DA" w:rsidRDefault="00FF73C0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2707E8FA" w14:textId="77777777" w:rsidR="00FF73C0" w:rsidRPr="00382F58" w:rsidRDefault="005B21D7" w:rsidP="00033037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Enter the titile for the job. "/>
                  <w:statusText w:type="text" w:val="Enter the titile for the job."/>
                  <w:textInput>
                    <w:default w:val="Administrative Services Position (also includes Finance, HR, Legal and Records)"/>
                  </w:textInput>
                </w:ffData>
              </w:fldChar>
            </w:r>
            <w:r w:rsidR="00FF73C0">
              <w:rPr>
                <w:rFonts w:ascii="Calibri" w:hAnsi="Calibri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highlight w:val="yellow"/>
              </w:rPr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fldChar w:fldCharType="separate"/>
            </w:r>
            <w:r w:rsidR="00FF73C0" w:rsidRPr="00CB05FD">
              <w:rPr>
                <w:rFonts w:ascii="Calibri" w:hAnsi="Calibri"/>
                <w:noProof/>
                <w:sz w:val="22"/>
                <w:szCs w:val="22"/>
              </w:rPr>
              <w:t>Human Research Ethics Coordinator (</w:t>
            </w:r>
            <w:r w:rsidR="00033037">
              <w:rPr>
                <w:rFonts w:ascii="Calibri" w:hAnsi="Calibri"/>
                <w:noProof/>
                <w:sz w:val="22"/>
                <w:szCs w:val="22"/>
              </w:rPr>
              <w:t>Health and Medical</w:t>
            </w:r>
            <w:r w:rsidR="00FF73C0" w:rsidRPr="00CB05FD">
              <w:rPr>
                <w:rFonts w:ascii="Calibri" w:hAnsi="Calibri"/>
                <w:noProof/>
                <w:sz w:val="22"/>
                <w:szCs w:val="22"/>
              </w:rPr>
              <w:t xml:space="preserve"> Science)</w:t>
            </w:r>
            <w:r w:rsidR="00FF73C0">
              <w:rPr>
                <w:rFonts w:ascii="Calibri" w:hAnsi="Calibri"/>
                <w:noProof/>
                <w:sz w:val="22"/>
                <w:szCs w:val="22"/>
              </w:rPr>
              <w:t xml:space="preserve"> - Part Time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fldChar w:fldCharType="end"/>
            </w:r>
            <w:r w:rsidR="00690DFD">
              <w:rPr>
                <w:rFonts w:ascii="Calibri" w:hAnsi="Calibri"/>
                <w:sz w:val="22"/>
                <w:szCs w:val="22"/>
              </w:rPr>
              <w:t xml:space="preserve"> (2 days per week)</w:t>
            </w:r>
          </w:p>
        </w:tc>
      </w:tr>
      <w:tr w:rsidR="00FF73C0" w:rsidRPr="00E641DA" w14:paraId="318D407D" w14:textId="77777777" w:rsidTr="00FF73C0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061B3078" w14:textId="77777777" w:rsidR="00FF73C0" w:rsidRPr="00E641DA" w:rsidRDefault="00FF73C0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5C1F22F7" w14:textId="77777777" w:rsidR="00FF73C0" w:rsidRPr="00D2177C" w:rsidRDefault="00A8138B" w:rsidP="00C40A38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8138B">
              <w:rPr>
                <w:rFonts w:ascii="Calibri" w:hAnsi="Calibri"/>
                <w:sz w:val="22"/>
                <w:szCs w:val="22"/>
              </w:rPr>
              <w:t>56264</w:t>
            </w:r>
          </w:p>
        </w:tc>
      </w:tr>
      <w:tr w:rsidR="00FF73C0" w:rsidRPr="00E641DA" w14:paraId="4F28A995" w14:textId="77777777" w:rsidTr="00FF73C0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12EFBE53" w14:textId="77777777" w:rsidR="00FF73C0" w:rsidRPr="00E641DA" w:rsidRDefault="00FF73C0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2653180" w14:textId="77777777" w:rsidR="00FF73C0" w:rsidRPr="00E641DA" w:rsidRDefault="00FF73C0" w:rsidP="00863E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CSOF5</w:t>
            </w:r>
            <w:r w:rsidR="000E2F1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F73C0" w:rsidRPr="00E641DA" w14:paraId="2D4367E3" w14:textId="77777777" w:rsidTr="00FF73C0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65FE87CD" w14:textId="77777777" w:rsidR="00FF73C0" w:rsidRPr="00D8313E" w:rsidRDefault="00FF73C0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70ACB908" w14:textId="391E5FD5" w:rsidR="00FF73C0" w:rsidRPr="00E641DA" w:rsidRDefault="00DF4C28" w:rsidP="00DE56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AU $95K to AU $110K plus up to 15.4% superannuation (pro-rata for </w:t>
            </w:r>
            <w:r w:rsidR="00DE5646">
              <w:rPr>
                <w:rFonts w:ascii="Calibri" w:hAnsi="Calibri"/>
                <w:sz w:val="22"/>
                <w:szCs w:val="22"/>
              </w:rPr>
              <w:t>part-</w:t>
            </w:r>
            <w:r>
              <w:rPr>
                <w:rFonts w:ascii="Calibri" w:hAnsi="Calibri"/>
                <w:sz w:val="22"/>
                <w:szCs w:val="22"/>
              </w:rPr>
              <w:t>time)</w:t>
            </w:r>
          </w:p>
        </w:tc>
      </w:tr>
      <w:tr w:rsidR="00FF73C0" w:rsidRPr="00E641DA" w14:paraId="77033389" w14:textId="77777777" w:rsidTr="00FF73C0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0DF52C3C" w14:textId="77777777" w:rsidR="00FF73C0" w:rsidRPr="00E641DA" w:rsidRDefault="00FF73C0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bookmarkStart w:id="0" w:name="Location"/>
        <w:tc>
          <w:tcPr>
            <w:tcW w:w="6804" w:type="dxa"/>
            <w:vAlign w:val="center"/>
          </w:tcPr>
          <w:p w14:paraId="11AEB930" w14:textId="77777777" w:rsidR="00FF73C0" w:rsidRPr="00E641DA" w:rsidRDefault="005B21D7" w:rsidP="00CB05FD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 w:rsidRPr="00FF73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helpText w:type="text" w:val="Enter the principal location at which the officer will be employed."/>
                  <w:statusText w:type="text" w:val="Enter the principal location at which the officer will be employed."/>
                  <w:textInput>
                    <w:default w:val="Principal Location for Employment"/>
                  </w:textInput>
                </w:ffData>
              </w:fldChar>
            </w:r>
            <w:bookmarkStart w:id="1" w:name="Text11"/>
            <w:r w:rsidR="00FF73C0" w:rsidRPr="00FF73C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F73C0">
              <w:rPr>
                <w:rFonts w:ascii="Calibri" w:hAnsi="Calibri"/>
                <w:sz w:val="22"/>
                <w:szCs w:val="22"/>
              </w:rPr>
            </w:r>
            <w:r w:rsidRPr="00FF73C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F73C0" w:rsidRPr="00FF73C0">
              <w:rPr>
                <w:rFonts w:ascii="Calibri" w:hAnsi="Calibri"/>
                <w:sz w:val="22"/>
                <w:szCs w:val="22"/>
              </w:rPr>
              <w:t>Brisbane (Dutton Park)</w:t>
            </w:r>
            <w:r w:rsidRPr="00FF73C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bookmarkEnd w:id="1"/>
            <w:r w:rsidR="00DF4C28">
              <w:rPr>
                <w:rFonts w:ascii="Calibri" w:hAnsi="Calibri"/>
                <w:sz w:val="22"/>
                <w:szCs w:val="22"/>
              </w:rPr>
              <w:t>, QLD</w:t>
            </w:r>
            <w:r w:rsidR="00033037">
              <w:rPr>
                <w:rFonts w:ascii="Calibri" w:hAnsi="Calibri"/>
                <w:sz w:val="22"/>
                <w:szCs w:val="22"/>
              </w:rPr>
              <w:t xml:space="preserve"> or Adelaide (Kintore</w:t>
            </w:r>
            <w:r w:rsidR="0007219C">
              <w:rPr>
                <w:rFonts w:ascii="Calibri" w:hAnsi="Calibri"/>
                <w:sz w:val="22"/>
                <w:szCs w:val="22"/>
              </w:rPr>
              <w:t xml:space="preserve"> Ave</w:t>
            </w:r>
            <w:r w:rsidR="00033037">
              <w:rPr>
                <w:rFonts w:ascii="Calibri" w:hAnsi="Calibri"/>
                <w:sz w:val="22"/>
                <w:szCs w:val="22"/>
              </w:rPr>
              <w:t>)</w:t>
            </w:r>
            <w:r w:rsidR="00DF4C28">
              <w:rPr>
                <w:rFonts w:ascii="Calibri" w:hAnsi="Calibri"/>
                <w:sz w:val="22"/>
                <w:szCs w:val="22"/>
              </w:rPr>
              <w:t>, SA</w:t>
            </w:r>
          </w:p>
        </w:tc>
      </w:tr>
      <w:tr w:rsidR="00FF73C0" w:rsidRPr="00E641DA" w14:paraId="514CB284" w14:textId="77777777" w:rsidTr="00FF73C0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50DD0B73" w14:textId="77777777" w:rsidR="00FF73C0" w:rsidRPr="00D8313E" w:rsidRDefault="00FF73C0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14:paraId="4B0D1E35" w14:textId="77777777" w:rsidR="00FF73C0" w:rsidRPr="00E641DA" w:rsidRDefault="00033037" w:rsidP="00DF4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Indefinite</w:t>
            </w:r>
          </w:p>
        </w:tc>
      </w:tr>
      <w:tr w:rsidR="00FF73C0" w:rsidRPr="00E641DA" w14:paraId="2C7964EC" w14:textId="77777777" w:rsidTr="00FF73C0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066954F0" w14:textId="77777777" w:rsidR="00FF73C0" w:rsidRPr="00E641DA" w:rsidRDefault="00FF73C0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1EC2CA5" w14:textId="77777777" w:rsidR="00FF73C0" w:rsidRPr="00E641DA" w:rsidRDefault="00DF4C28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FF73C0" w:rsidRPr="00E641DA" w14:paraId="30361686" w14:textId="77777777" w:rsidTr="007F6CBC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4821874D" w14:textId="77777777" w:rsidR="00FF73C0" w:rsidRPr="00D8313E" w:rsidRDefault="00FF73C0" w:rsidP="00C03099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49507F72" w14:textId="77777777" w:rsidR="00FF73C0" w:rsidRPr="00C03099" w:rsidRDefault="00FF73C0" w:rsidP="00C0309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2" w:name="Citizenship"/>
            <w:r w:rsidRPr="00E641DA">
              <w:rPr>
                <w:rFonts w:ascii="Calibri" w:hAnsi="Calibri"/>
                <w:sz w:val="22"/>
                <w:szCs w:val="22"/>
              </w:rPr>
              <w:t>Australian Citizens and Permanent Residents Only</w:t>
            </w:r>
            <w:bookmarkEnd w:id="2"/>
          </w:p>
        </w:tc>
      </w:tr>
      <w:tr w:rsidR="00FF73C0" w:rsidRPr="00E641DA" w14:paraId="590F3A6D" w14:textId="77777777" w:rsidTr="00FF73C0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260AF1EA" w14:textId="77777777" w:rsidR="00FF73C0" w:rsidRPr="00E641DA" w:rsidRDefault="00FF73C0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0CEF72AE" w14:textId="77777777" w:rsidR="00FF73C0" w:rsidRPr="00E641DA" w:rsidRDefault="00FF73C0" w:rsidP="00CA07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E624B">
              <w:rPr>
                <w:rFonts w:ascii="Calibri" w:hAnsi="Calibri"/>
                <w:sz w:val="22"/>
                <w:szCs w:val="22"/>
              </w:rPr>
              <w:t>Administrative Services</w:t>
            </w:r>
          </w:p>
        </w:tc>
      </w:tr>
      <w:tr w:rsidR="00FF73C0" w:rsidRPr="00E641DA" w14:paraId="7F536965" w14:textId="77777777" w:rsidTr="00FF73C0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384150CC" w14:textId="77777777" w:rsidR="00FF73C0" w:rsidRPr="00D8313E" w:rsidRDefault="00FF73C0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Internal:</w:t>
            </w:r>
          </w:p>
        </w:tc>
        <w:bookmarkStart w:id="3" w:name="InternalFocus"/>
        <w:tc>
          <w:tcPr>
            <w:tcW w:w="6804" w:type="dxa"/>
            <w:vAlign w:val="center"/>
          </w:tcPr>
          <w:p w14:paraId="3CC57CD9" w14:textId="77777777" w:rsidR="00FF73C0" w:rsidRPr="000E2F13" w:rsidRDefault="005B21D7" w:rsidP="00CB05F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internal clients."/>
                  <w:statusText w:type="text" w:val="Enter the percentage of effort that will be allocated to in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="00FF73C0" w:rsidRPr="000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E2F13">
              <w:rPr>
                <w:rFonts w:ascii="Calibri" w:hAnsi="Calibri"/>
                <w:sz w:val="22"/>
                <w:szCs w:val="22"/>
              </w:rPr>
            </w:r>
            <w:r w:rsidRPr="000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F73C0" w:rsidRPr="000E2F13">
              <w:rPr>
                <w:rFonts w:ascii="Calibri" w:hAnsi="Calibri"/>
                <w:sz w:val="22"/>
                <w:szCs w:val="22"/>
              </w:rPr>
              <w:t>90%</w:t>
            </w:r>
            <w:r w:rsidRPr="000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FF73C0" w:rsidRPr="00E641DA" w14:paraId="41DA3D62" w14:textId="77777777" w:rsidTr="00FF73C0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3DFF3C5B" w14:textId="77777777" w:rsidR="00FF73C0" w:rsidRPr="00D8313E" w:rsidRDefault="00FF73C0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External:</w:t>
            </w:r>
          </w:p>
        </w:tc>
        <w:bookmarkStart w:id="4" w:name="ExternalFocus"/>
        <w:tc>
          <w:tcPr>
            <w:tcW w:w="6804" w:type="dxa"/>
            <w:vAlign w:val="center"/>
          </w:tcPr>
          <w:p w14:paraId="03BB41DC" w14:textId="77777777" w:rsidR="00FF73C0" w:rsidRPr="000E2F13" w:rsidRDefault="005B21D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external clients."/>
                  <w:statusText w:type="text" w:val="Enter the percentage of effort that will be allocated to ex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="00FF73C0" w:rsidRPr="000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E2F13">
              <w:rPr>
                <w:rFonts w:ascii="Calibri" w:hAnsi="Calibri"/>
                <w:sz w:val="22"/>
                <w:szCs w:val="22"/>
              </w:rPr>
            </w:r>
            <w:r w:rsidRPr="000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F73C0" w:rsidRPr="000E2F13">
              <w:rPr>
                <w:rFonts w:ascii="Calibri" w:hAnsi="Calibri"/>
                <w:sz w:val="22"/>
                <w:szCs w:val="22"/>
              </w:rPr>
              <w:t>1</w:t>
            </w:r>
            <w:r w:rsidR="00FF73C0" w:rsidRPr="000E2F13">
              <w:rPr>
                <w:rFonts w:ascii="Calibri" w:hAnsi="Calibri"/>
                <w:noProof/>
                <w:sz w:val="22"/>
                <w:szCs w:val="22"/>
              </w:rPr>
              <w:t>0%</w:t>
            </w:r>
            <w:r w:rsidRPr="000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FF73C0" w:rsidRPr="00E641DA" w14:paraId="374047F0" w14:textId="77777777" w:rsidTr="00FF73C0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6C71B5BC" w14:textId="77777777" w:rsidR="00FF73C0" w:rsidRPr="00D8313E" w:rsidRDefault="00FF73C0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6155E508" w14:textId="77777777" w:rsidR="00FF73C0" w:rsidRPr="000E2F13" w:rsidRDefault="00D2177C" w:rsidP="00CB05F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Executive </w:t>
            </w:r>
            <w:r w:rsidR="005B21D7" w:rsidRPr="000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job title for the supervisor of this position."/>
                  <w:statusText w:type="text" w:val="Enter the job title for the supervisor of this position."/>
                  <w:textInput>
                    <w:default w:val="(The job title for the line manager of this position)"/>
                  </w:textInput>
                </w:ffData>
              </w:fldChar>
            </w:r>
            <w:r w:rsidR="00FF73C0" w:rsidRPr="000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B21D7" w:rsidRPr="000E2F13">
              <w:rPr>
                <w:rFonts w:ascii="Calibri" w:hAnsi="Calibri"/>
                <w:sz w:val="22"/>
                <w:szCs w:val="22"/>
              </w:rPr>
            </w:r>
            <w:r w:rsidR="005B21D7" w:rsidRPr="000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F73C0" w:rsidRPr="000E2F13">
              <w:rPr>
                <w:rFonts w:ascii="Calibri" w:hAnsi="Calibri"/>
                <w:noProof/>
                <w:sz w:val="22"/>
                <w:szCs w:val="22"/>
              </w:rPr>
              <w:t>Manager Social Responsibility and Ethics</w:t>
            </w:r>
            <w:r w:rsidR="005B21D7" w:rsidRPr="000E2F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F73C0" w:rsidRPr="00E641DA" w14:paraId="33A343E8" w14:textId="77777777" w:rsidTr="00FF73C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38148879" w14:textId="77777777" w:rsidR="00FF73C0" w:rsidRPr="00D8313E" w:rsidRDefault="00FF73C0" w:rsidP="00DA60FC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Number of Direct Reports:</w:t>
            </w:r>
          </w:p>
        </w:tc>
        <w:bookmarkStart w:id="5" w:name="DirectReports"/>
        <w:tc>
          <w:tcPr>
            <w:tcW w:w="6804" w:type="dxa"/>
            <w:vAlign w:val="center"/>
          </w:tcPr>
          <w:p w14:paraId="06C44BF9" w14:textId="77777777" w:rsidR="00FF73C0" w:rsidRPr="000E2F13" w:rsidRDefault="005B21D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flects the size of the team reporting to the new appointment. Enter the number of officers who will report to this position."/>
                  <w:statusText w:type="text" w:val="Enter the number of officers who will report to this position.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FF73C0" w:rsidRPr="000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E2F13">
              <w:rPr>
                <w:rFonts w:ascii="Calibri" w:hAnsi="Calibri"/>
                <w:sz w:val="22"/>
                <w:szCs w:val="22"/>
              </w:rPr>
            </w:r>
            <w:r w:rsidRPr="000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F73C0" w:rsidRPr="000E2F13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0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1970FAD1" w14:textId="77777777"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14:paraId="1E52EE1B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0C170C9F" w14:textId="77777777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6E8554E7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14:paraId="1E3EC15A" w14:textId="77777777" w:rsidTr="00CB7CA4">
        <w:trPr>
          <w:trHeight w:val="1572"/>
        </w:trPr>
        <w:tc>
          <w:tcPr>
            <w:tcW w:w="9574" w:type="dxa"/>
          </w:tcPr>
          <w:p w14:paraId="6B4BD60C" w14:textId="77777777" w:rsidR="00B51E1D" w:rsidRPr="000E2F13" w:rsidRDefault="00B51E1D" w:rsidP="00CB05FD">
            <w:pPr>
              <w:pStyle w:val="Default"/>
              <w:rPr>
                <w:sz w:val="22"/>
                <w:szCs w:val="22"/>
              </w:rPr>
            </w:pPr>
            <w:r>
              <w:br/>
            </w:r>
            <w:r w:rsidR="00CB05FD" w:rsidRPr="000E2F13">
              <w:rPr>
                <w:sz w:val="22"/>
                <w:szCs w:val="22"/>
              </w:rPr>
              <w:t>The H</w:t>
            </w:r>
            <w:r w:rsidR="00AA7D4A">
              <w:rPr>
                <w:sz w:val="22"/>
                <w:szCs w:val="22"/>
              </w:rPr>
              <w:t xml:space="preserve">uman Research Ethics </w:t>
            </w:r>
            <w:r w:rsidR="00033037">
              <w:rPr>
                <w:sz w:val="22"/>
                <w:szCs w:val="22"/>
              </w:rPr>
              <w:t>Coordinator (Health and Medical Science</w:t>
            </w:r>
            <w:r w:rsidR="00CB05FD" w:rsidRPr="000E2F13">
              <w:rPr>
                <w:sz w:val="22"/>
                <w:szCs w:val="22"/>
              </w:rPr>
              <w:t>) provides leadership and support to CSIRO staff in their attendance to ethical research activity and assists with the ethical review and approval processes for</w:t>
            </w:r>
            <w:r w:rsidR="00033037">
              <w:rPr>
                <w:sz w:val="22"/>
                <w:szCs w:val="22"/>
              </w:rPr>
              <w:t xml:space="preserve"> health and medical</w:t>
            </w:r>
            <w:r w:rsidR="00CB05FD" w:rsidRPr="000E2F13">
              <w:rPr>
                <w:sz w:val="22"/>
                <w:szCs w:val="22"/>
              </w:rPr>
              <w:t xml:space="preserve"> research within CS</w:t>
            </w:r>
            <w:r w:rsidR="00033037">
              <w:rPr>
                <w:sz w:val="22"/>
                <w:szCs w:val="22"/>
              </w:rPr>
              <w:t>IRO.  The HREC Co-ordinator (HMR</w:t>
            </w:r>
            <w:r w:rsidR="00CB05FD" w:rsidRPr="000E2F13">
              <w:rPr>
                <w:sz w:val="22"/>
                <w:szCs w:val="22"/>
              </w:rPr>
              <w:t>) work</w:t>
            </w:r>
            <w:r w:rsidR="00D2177C">
              <w:rPr>
                <w:sz w:val="22"/>
                <w:szCs w:val="22"/>
              </w:rPr>
              <w:t>s</w:t>
            </w:r>
            <w:r w:rsidR="00CB05FD" w:rsidRPr="000E2F13">
              <w:rPr>
                <w:sz w:val="22"/>
                <w:szCs w:val="22"/>
              </w:rPr>
              <w:t xml:space="preserve"> closely with the </w:t>
            </w:r>
            <w:r w:rsidR="00D2177C">
              <w:rPr>
                <w:sz w:val="22"/>
                <w:szCs w:val="22"/>
              </w:rPr>
              <w:t xml:space="preserve">Executive </w:t>
            </w:r>
            <w:r w:rsidR="00CB05FD" w:rsidRPr="000E2F13">
              <w:rPr>
                <w:sz w:val="22"/>
                <w:szCs w:val="22"/>
              </w:rPr>
              <w:t>Manager Social Responsibility and Ethics and receive</w:t>
            </w:r>
            <w:r w:rsidR="00D2177C">
              <w:rPr>
                <w:sz w:val="22"/>
                <w:szCs w:val="22"/>
              </w:rPr>
              <w:t>s</w:t>
            </w:r>
            <w:r w:rsidR="00CB05FD" w:rsidRPr="000E2F13">
              <w:rPr>
                <w:sz w:val="22"/>
                <w:szCs w:val="22"/>
              </w:rPr>
              <w:t xml:space="preserve"> administrative support from the Ethics Administration Officer.</w:t>
            </w:r>
            <w:r w:rsidRPr="000E2F13">
              <w:rPr>
                <w:sz w:val="22"/>
                <w:szCs w:val="22"/>
              </w:rPr>
              <w:t xml:space="preserve"> </w:t>
            </w:r>
            <w:r w:rsidRPr="000E2F13">
              <w:rPr>
                <w:sz w:val="22"/>
                <w:szCs w:val="22"/>
              </w:rPr>
              <w:br/>
            </w:r>
          </w:p>
          <w:p w14:paraId="575F8398" w14:textId="77777777" w:rsidR="00D2177C" w:rsidRDefault="00B51E1D" w:rsidP="00D2177C">
            <w:pPr>
              <w:pStyle w:val="Default"/>
              <w:rPr>
                <w:sz w:val="22"/>
                <w:szCs w:val="22"/>
              </w:rPr>
            </w:pPr>
            <w:r w:rsidRPr="000E2F13">
              <w:rPr>
                <w:sz w:val="22"/>
                <w:szCs w:val="22"/>
              </w:rPr>
              <w:t>This position would ideally suit a</w:t>
            </w:r>
            <w:r w:rsidR="00FE3F40">
              <w:rPr>
                <w:sz w:val="22"/>
                <w:szCs w:val="22"/>
              </w:rPr>
              <w:t>n</w:t>
            </w:r>
            <w:r w:rsidRPr="000E2F13">
              <w:rPr>
                <w:sz w:val="22"/>
                <w:szCs w:val="22"/>
              </w:rPr>
              <w:t xml:space="preserve"> </w:t>
            </w:r>
            <w:r w:rsidR="00FE3F40">
              <w:rPr>
                <w:sz w:val="22"/>
                <w:szCs w:val="22"/>
              </w:rPr>
              <w:t>experienced research ethics administrator</w:t>
            </w:r>
            <w:r w:rsidR="00FE3F40" w:rsidRPr="000E2F13">
              <w:rPr>
                <w:sz w:val="22"/>
                <w:szCs w:val="22"/>
              </w:rPr>
              <w:t xml:space="preserve"> </w:t>
            </w:r>
            <w:r w:rsidR="00FE3F40">
              <w:rPr>
                <w:sz w:val="22"/>
                <w:szCs w:val="22"/>
              </w:rPr>
              <w:t xml:space="preserve">or </w:t>
            </w:r>
            <w:r w:rsidRPr="000E2F13">
              <w:rPr>
                <w:sz w:val="22"/>
                <w:szCs w:val="22"/>
              </w:rPr>
              <w:t xml:space="preserve">mid-career research scientist with an interest in </w:t>
            </w:r>
            <w:r w:rsidR="00CD2EE7" w:rsidRPr="000E2F13">
              <w:rPr>
                <w:sz w:val="22"/>
                <w:szCs w:val="22"/>
              </w:rPr>
              <w:t xml:space="preserve">human </w:t>
            </w:r>
            <w:r w:rsidRPr="000E2F13">
              <w:rPr>
                <w:sz w:val="22"/>
                <w:szCs w:val="22"/>
              </w:rPr>
              <w:t xml:space="preserve">research ethics.  </w:t>
            </w:r>
            <w:r w:rsidR="00414D62">
              <w:rPr>
                <w:sz w:val="22"/>
                <w:szCs w:val="22"/>
              </w:rPr>
              <w:t>Th</w:t>
            </w:r>
            <w:r w:rsidR="00D2177C">
              <w:rPr>
                <w:sz w:val="22"/>
                <w:szCs w:val="22"/>
              </w:rPr>
              <w:t>e</w:t>
            </w:r>
            <w:r w:rsidR="00586794" w:rsidRPr="000E2F13">
              <w:rPr>
                <w:sz w:val="22"/>
                <w:szCs w:val="22"/>
              </w:rPr>
              <w:t xml:space="preserve"> role provides an opportunity to</w:t>
            </w:r>
            <w:r w:rsidR="00414D62">
              <w:rPr>
                <w:sz w:val="22"/>
                <w:szCs w:val="22"/>
              </w:rPr>
              <w:t xml:space="preserve"> broaden your experience,</w:t>
            </w:r>
            <w:r w:rsidR="00586794" w:rsidRPr="000E2F13">
              <w:rPr>
                <w:sz w:val="22"/>
                <w:szCs w:val="22"/>
              </w:rPr>
              <w:t xml:space="preserve"> </w:t>
            </w:r>
            <w:r w:rsidR="00414D62">
              <w:rPr>
                <w:sz w:val="22"/>
                <w:szCs w:val="22"/>
              </w:rPr>
              <w:t xml:space="preserve">gain exposure to, </w:t>
            </w:r>
            <w:r w:rsidR="00A80CDD">
              <w:rPr>
                <w:sz w:val="22"/>
                <w:szCs w:val="22"/>
              </w:rPr>
              <w:t>and provide design input,</w:t>
            </w:r>
            <w:r w:rsidR="00414D62">
              <w:rPr>
                <w:sz w:val="22"/>
                <w:szCs w:val="22"/>
              </w:rPr>
              <w:t xml:space="preserve"> </w:t>
            </w:r>
            <w:r w:rsidR="00A80CDD">
              <w:rPr>
                <w:sz w:val="22"/>
                <w:szCs w:val="22"/>
              </w:rPr>
              <w:t>support</w:t>
            </w:r>
            <w:r w:rsidR="00414D62">
              <w:rPr>
                <w:sz w:val="22"/>
                <w:szCs w:val="22"/>
              </w:rPr>
              <w:t xml:space="preserve"> </w:t>
            </w:r>
            <w:r w:rsidR="00A80CDD">
              <w:rPr>
                <w:sz w:val="22"/>
                <w:szCs w:val="22"/>
              </w:rPr>
              <w:t xml:space="preserve">and advice </w:t>
            </w:r>
            <w:r w:rsidR="00414D62">
              <w:rPr>
                <w:sz w:val="22"/>
                <w:szCs w:val="22"/>
              </w:rPr>
              <w:t>to a diverse range of research projects</w:t>
            </w:r>
            <w:r w:rsidR="00A80CDD">
              <w:rPr>
                <w:sz w:val="22"/>
                <w:szCs w:val="22"/>
              </w:rPr>
              <w:t xml:space="preserve"> in relation to human ethics</w:t>
            </w:r>
            <w:r w:rsidR="00414D62">
              <w:rPr>
                <w:sz w:val="22"/>
                <w:szCs w:val="22"/>
              </w:rPr>
              <w:t xml:space="preserve">. </w:t>
            </w:r>
          </w:p>
          <w:p w14:paraId="0648342A" w14:textId="77777777" w:rsidR="007F6BEE" w:rsidRDefault="007F6BEE" w:rsidP="00D2177C">
            <w:pPr>
              <w:pStyle w:val="Default"/>
              <w:rPr>
                <w:sz w:val="22"/>
                <w:szCs w:val="22"/>
              </w:rPr>
            </w:pPr>
          </w:p>
          <w:p w14:paraId="1B05EFD9" w14:textId="0934E2E5" w:rsidR="007F6BEE" w:rsidRDefault="007F6BEE" w:rsidP="00D217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interstate travel is required with</w:t>
            </w:r>
            <w:r w:rsidR="003140D2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this role.</w:t>
            </w:r>
            <w:bookmarkStart w:id="6" w:name="_GoBack"/>
            <w:bookmarkEnd w:id="6"/>
          </w:p>
          <w:p w14:paraId="4DCF2156" w14:textId="77777777" w:rsidR="00502363" w:rsidRPr="00FE7E27" w:rsidRDefault="00502363" w:rsidP="001E2034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688C5CC1" w14:textId="77777777" w:rsidR="000E2F13" w:rsidRDefault="000E2F1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0A00A9AF" w14:textId="77777777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6BCF47C1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14:paraId="4EB4C6C4" w14:textId="77777777" w:rsidTr="00CB7CA4">
        <w:trPr>
          <w:trHeight w:val="1188"/>
        </w:trPr>
        <w:tc>
          <w:tcPr>
            <w:tcW w:w="9574" w:type="dxa"/>
          </w:tcPr>
          <w:p w14:paraId="567A47B5" w14:textId="77777777" w:rsidR="00D2177C" w:rsidRPr="005F6DEF" w:rsidRDefault="00D2177C" w:rsidP="00CB05FD">
            <w:pPr>
              <w:rPr>
                <w:rFonts w:asciiTheme="minorHAnsi" w:hAnsiTheme="minorHAnsi"/>
                <w:sz w:val="22"/>
              </w:rPr>
            </w:pPr>
          </w:p>
          <w:p w14:paraId="2C1DE03E" w14:textId="77777777" w:rsidR="00CB05FD" w:rsidRPr="005F6DEF" w:rsidRDefault="00CB05FD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3"/>
              <w:jc w:val="both"/>
              <w:rPr>
                <w:rFonts w:asciiTheme="minorHAnsi" w:hAnsiTheme="minorHAnsi"/>
                <w:sz w:val="22"/>
              </w:rPr>
            </w:pPr>
            <w:r w:rsidRPr="005F6DEF">
              <w:rPr>
                <w:rFonts w:asciiTheme="minorHAnsi" w:hAnsiTheme="minorHAnsi"/>
                <w:sz w:val="22"/>
              </w:rPr>
              <w:t>Provide advice and support to research staff regarding ethics issues in the development and design of their projects and the development and submission of ethics applications.</w:t>
            </w:r>
          </w:p>
          <w:p w14:paraId="11307D2C" w14:textId="77777777" w:rsidR="00CB05FD" w:rsidRPr="005F6DEF" w:rsidRDefault="00033037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3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Work with the CHMR </w:t>
            </w:r>
            <w:r w:rsidR="00CB05FD" w:rsidRPr="005F6DEF">
              <w:rPr>
                <w:rFonts w:asciiTheme="minorHAnsi" w:hAnsiTheme="minorHAnsi"/>
                <w:sz w:val="22"/>
              </w:rPr>
              <w:t>HREC Chair and committee members to review ethics applications and ensure effective feedback to individual applicants within agreed timeframes for review.</w:t>
            </w:r>
          </w:p>
          <w:p w14:paraId="0C3EC1E0" w14:textId="77777777" w:rsidR="00CB05FD" w:rsidRDefault="00CB05FD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3"/>
              <w:jc w:val="both"/>
              <w:rPr>
                <w:rFonts w:asciiTheme="minorHAnsi" w:hAnsiTheme="minorHAnsi"/>
                <w:sz w:val="22"/>
              </w:rPr>
            </w:pPr>
            <w:r w:rsidRPr="005F6DEF">
              <w:rPr>
                <w:rFonts w:asciiTheme="minorHAnsi" w:hAnsiTheme="minorHAnsi"/>
                <w:sz w:val="22"/>
              </w:rPr>
              <w:t xml:space="preserve">In conjunction with the </w:t>
            </w:r>
            <w:r w:rsidR="00D2177C">
              <w:rPr>
                <w:rFonts w:asciiTheme="minorHAnsi" w:hAnsiTheme="minorHAnsi"/>
                <w:sz w:val="22"/>
              </w:rPr>
              <w:t xml:space="preserve">Executive </w:t>
            </w:r>
            <w:r w:rsidRPr="005F6DEF">
              <w:rPr>
                <w:rFonts w:asciiTheme="minorHAnsi" w:hAnsiTheme="minorHAnsi"/>
                <w:sz w:val="22"/>
              </w:rPr>
              <w:t xml:space="preserve">Manager Social Responsibility and Ethics, liaise with Project Leaders and provide advice and support in regard to any issues or complaints that arise during the conduct of research. </w:t>
            </w:r>
          </w:p>
          <w:p w14:paraId="5EA06D63" w14:textId="77777777" w:rsidR="00CB05FD" w:rsidRPr="005F6DEF" w:rsidRDefault="00CB05FD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3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="00033037">
              <w:rPr>
                <w:rFonts w:asciiTheme="minorHAnsi" w:hAnsiTheme="minorHAnsi"/>
                <w:sz w:val="22"/>
              </w:rPr>
              <w:t>upport the administration of CHMR</w:t>
            </w:r>
            <w:r>
              <w:rPr>
                <w:rFonts w:asciiTheme="minorHAnsi" w:hAnsiTheme="minorHAnsi"/>
                <w:sz w:val="22"/>
              </w:rPr>
              <w:t>HREC meetings including preparation of agendas, minutes, annual reports and payment of sitting fees.</w:t>
            </w:r>
          </w:p>
          <w:p w14:paraId="4B9165F3" w14:textId="77777777" w:rsidR="00CB05FD" w:rsidRPr="005F6DEF" w:rsidRDefault="00CB05FD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3"/>
              <w:jc w:val="both"/>
              <w:rPr>
                <w:rFonts w:asciiTheme="minorHAnsi" w:hAnsiTheme="minorHAnsi"/>
                <w:sz w:val="22"/>
              </w:rPr>
            </w:pPr>
            <w:r w:rsidRPr="005F6DEF">
              <w:rPr>
                <w:rFonts w:asciiTheme="minorHAnsi" w:hAnsiTheme="minorHAnsi"/>
                <w:sz w:val="22"/>
              </w:rPr>
              <w:t>Request and review project progress and completion reports from Project Leaders with any identified issues followed up and managed effectively</w:t>
            </w:r>
          </w:p>
          <w:p w14:paraId="24010634" w14:textId="77777777" w:rsidR="00CB05FD" w:rsidRPr="005F6DEF" w:rsidRDefault="00CB05FD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3"/>
              <w:jc w:val="both"/>
              <w:rPr>
                <w:rFonts w:asciiTheme="minorHAnsi" w:hAnsiTheme="minorHAnsi"/>
                <w:sz w:val="22"/>
              </w:rPr>
            </w:pPr>
            <w:r w:rsidRPr="005F6DEF">
              <w:rPr>
                <w:rFonts w:asciiTheme="minorHAnsi" w:hAnsiTheme="minorHAnsi"/>
                <w:sz w:val="22"/>
              </w:rPr>
              <w:t xml:space="preserve">Develop and schedule an annual program of project reviews for approved research and work with </w:t>
            </w:r>
            <w:r w:rsidR="00D2177C">
              <w:rPr>
                <w:rFonts w:asciiTheme="minorHAnsi" w:hAnsiTheme="minorHAnsi"/>
                <w:sz w:val="22"/>
              </w:rPr>
              <w:t xml:space="preserve">Executive </w:t>
            </w:r>
            <w:r w:rsidRPr="005F6DEF">
              <w:rPr>
                <w:rFonts w:asciiTheme="minorHAnsi" w:hAnsiTheme="minorHAnsi"/>
                <w:sz w:val="22"/>
              </w:rPr>
              <w:t>Manager Social R</w:t>
            </w:r>
            <w:r w:rsidR="00033037">
              <w:rPr>
                <w:rFonts w:asciiTheme="minorHAnsi" w:hAnsiTheme="minorHAnsi"/>
                <w:sz w:val="22"/>
              </w:rPr>
              <w:t>esponsibility and Ethics and CHMR</w:t>
            </w:r>
            <w:r w:rsidRPr="005F6DEF">
              <w:rPr>
                <w:rFonts w:asciiTheme="minorHAnsi" w:hAnsiTheme="minorHAnsi"/>
                <w:sz w:val="22"/>
              </w:rPr>
              <w:t xml:space="preserve">HREC Chair to conduct these internal reviews.  This will include identifying and responding to any issues that arise and providing feedback to </w:t>
            </w:r>
            <w:r>
              <w:rPr>
                <w:rFonts w:asciiTheme="minorHAnsi" w:hAnsiTheme="minorHAnsi"/>
                <w:sz w:val="22"/>
              </w:rPr>
              <w:t xml:space="preserve">Project Leaders and </w:t>
            </w:r>
            <w:r w:rsidRPr="005F6DEF">
              <w:rPr>
                <w:rFonts w:asciiTheme="minorHAnsi" w:hAnsiTheme="minorHAnsi"/>
                <w:sz w:val="22"/>
              </w:rPr>
              <w:t>the organisation as required.</w:t>
            </w:r>
          </w:p>
          <w:p w14:paraId="5657B415" w14:textId="77777777" w:rsidR="00CB05FD" w:rsidRPr="005F6DEF" w:rsidRDefault="00CB05FD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3"/>
              <w:jc w:val="both"/>
              <w:rPr>
                <w:rFonts w:asciiTheme="minorHAnsi" w:hAnsiTheme="minorHAnsi"/>
                <w:sz w:val="22"/>
              </w:rPr>
            </w:pPr>
            <w:r w:rsidRPr="005F6DEF">
              <w:rPr>
                <w:rFonts w:asciiTheme="minorHAnsi" w:hAnsiTheme="minorHAnsi"/>
                <w:sz w:val="22"/>
              </w:rPr>
              <w:t>Collaborate in the development and delivery of a human research ethics awareness, training and support program across CSIRO.</w:t>
            </w:r>
          </w:p>
          <w:p w14:paraId="7DA4767F" w14:textId="77777777" w:rsidR="00CB05FD" w:rsidRPr="005F6DEF" w:rsidRDefault="00CB05FD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3"/>
              <w:jc w:val="both"/>
              <w:rPr>
                <w:rFonts w:asciiTheme="minorHAnsi" w:hAnsiTheme="minorHAnsi"/>
                <w:sz w:val="22"/>
              </w:rPr>
            </w:pPr>
            <w:r w:rsidRPr="005F6DEF">
              <w:rPr>
                <w:rFonts w:asciiTheme="minorHAnsi" w:hAnsiTheme="minorHAnsi"/>
                <w:sz w:val="22"/>
              </w:rPr>
              <w:t>Develop communication and other resources to support ethical research practice eg. ethics</w:t>
            </w:r>
            <w:r w:rsidR="00D2177C">
              <w:rPr>
                <w:rFonts w:asciiTheme="minorHAnsi" w:hAnsiTheme="minorHAnsi"/>
                <w:sz w:val="22"/>
              </w:rPr>
              <w:t xml:space="preserve"> newsletter, website materials </w:t>
            </w:r>
            <w:r w:rsidRPr="005F6DEF">
              <w:rPr>
                <w:rFonts w:asciiTheme="minorHAnsi" w:hAnsiTheme="minorHAnsi"/>
                <w:sz w:val="22"/>
              </w:rPr>
              <w:t>and general staff communication.</w:t>
            </w:r>
          </w:p>
          <w:p w14:paraId="2962E36B" w14:textId="77777777" w:rsidR="00CB05FD" w:rsidRPr="005F6DEF" w:rsidRDefault="00CB05FD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3"/>
              <w:jc w:val="both"/>
              <w:rPr>
                <w:rFonts w:asciiTheme="minorHAnsi" w:hAnsiTheme="minorHAnsi"/>
                <w:sz w:val="22"/>
              </w:rPr>
            </w:pPr>
            <w:r w:rsidRPr="005F6DEF">
              <w:rPr>
                <w:rFonts w:asciiTheme="minorHAnsi" w:hAnsiTheme="minorHAnsi"/>
                <w:sz w:val="22"/>
              </w:rPr>
              <w:t xml:space="preserve">Assist the </w:t>
            </w:r>
            <w:r w:rsidR="00D2177C">
              <w:rPr>
                <w:rFonts w:asciiTheme="minorHAnsi" w:hAnsiTheme="minorHAnsi"/>
                <w:sz w:val="22"/>
              </w:rPr>
              <w:t xml:space="preserve">Executive </w:t>
            </w:r>
            <w:r w:rsidRPr="005F6DEF">
              <w:rPr>
                <w:rFonts w:asciiTheme="minorHAnsi" w:hAnsiTheme="minorHAnsi"/>
                <w:sz w:val="22"/>
              </w:rPr>
              <w:t>Manager Social Responsibility and Ethics to provide leadership and strategic advice on current and emerging research ethics matters.</w:t>
            </w:r>
          </w:p>
          <w:p w14:paraId="51BB4E52" w14:textId="77777777" w:rsidR="00CB05FD" w:rsidRPr="005F6DEF" w:rsidRDefault="00CB05FD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3"/>
              <w:jc w:val="both"/>
              <w:rPr>
                <w:rFonts w:asciiTheme="minorHAnsi" w:hAnsiTheme="minorHAnsi"/>
                <w:sz w:val="22"/>
              </w:rPr>
            </w:pPr>
            <w:r w:rsidRPr="005F6DEF">
              <w:rPr>
                <w:rFonts w:asciiTheme="minorHAnsi" w:hAnsiTheme="minorHAnsi"/>
                <w:sz w:val="22"/>
              </w:rPr>
              <w:t>Maintain comprehensive ethics records including ethics database to ensure compliance with NHMRC guidelines and CSIRO policies.</w:t>
            </w:r>
          </w:p>
          <w:p w14:paraId="19B88073" w14:textId="77777777" w:rsidR="00CB05FD" w:rsidRDefault="00CB05FD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3"/>
              <w:jc w:val="both"/>
              <w:rPr>
                <w:rFonts w:asciiTheme="minorHAnsi" w:hAnsiTheme="minorHAnsi"/>
                <w:sz w:val="22"/>
              </w:rPr>
            </w:pPr>
            <w:r w:rsidRPr="005F6DEF">
              <w:rPr>
                <w:rFonts w:asciiTheme="minorHAnsi" w:hAnsiTheme="minorHAnsi"/>
                <w:sz w:val="22"/>
              </w:rPr>
              <w:t>Support effective implementation of the CSIRO Human Research Ethics Policy across the organisation and compliance of CSIRO processes with NHMRC National Statement.</w:t>
            </w:r>
          </w:p>
          <w:p w14:paraId="56247B64" w14:textId="77777777" w:rsidR="00CB05FD" w:rsidRPr="005F6DEF" w:rsidRDefault="00CB05FD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3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Support the </w:t>
            </w:r>
            <w:r w:rsidR="00033037">
              <w:rPr>
                <w:rFonts w:asciiTheme="minorHAnsi" w:hAnsiTheme="minorHAnsi"/>
                <w:sz w:val="22"/>
              </w:rPr>
              <w:t>recruitment and induction of CHMR</w:t>
            </w:r>
            <w:r>
              <w:rPr>
                <w:rFonts w:asciiTheme="minorHAnsi" w:hAnsiTheme="minorHAnsi"/>
                <w:sz w:val="22"/>
              </w:rPr>
              <w:t>HREC members and their participation in meetings.</w:t>
            </w:r>
          </w:p>
          <w:p w14:paraId="509E8D55" w14:textId="77777777" w:rsidR="00CB05FD" w:rsidRPr="005F6DEF" w:rsidRDefault="00CB05FD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3"/>
              <w:jc w:val="both"/>
              <w:rPr>
                <w:rFonts w:asciiTheme="minorHAnsi" w:hAnsiTheme="minorHAnsi"/>
                <w:sz w:val="22"/>
              </w:rPr>
            </w:pPr>
            <w:r w:rsidRPr="005F6DEF">
              <w:rPr>
                <w:rFonts w:asciiTheme="minorHAnsi" w:hAnsiTheme="minorHAnsi"/>
                <w:sz w:val="22"/>
              </w:rPr>
              <w:t>Work effectively collaboratively with colleagues within the ethics team and across CSIRO to plan and implement strategy, reach objectives and promote ethical research practice.</w:t>
            </w:r>
          </w:p>
          <w:p w14:paraId="6DA0E632" w14:textId="77777777" w:rsidR="00CB05FD" w:rsidRPr="005F6DEF" w:rsidRDefault="00CB05FD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3"/>
              <w:jc w:val="both"/>
              <w:rPr>
                <w:rFonts w:asciiTheme="minorHAnsi" w:hAnsiTheme="minorHAnsi"/>
                <w:sz w:val="22"/>
              </w:rPr>
            </w:pPr>
            <w:r w:rsidRPr="005F6DEF">
              <w:rPr>
                <w:rFonts w:asciiTheme="minorHAnsi" w:hAnsiTheme="minorHAnsi"/>
                <w:sz w:val="22"/>
              </w:rPr>
              <w:t>Generate improved solutions in work situations, trying creative ways to deal with problems and opportunities.</w:t>
            </w:r>
          </w:p>
          <w:p w14:paraId="50ABF0B8" w14:textId="77777777" w:rsidR="00CB05FD" w:rsidRPr="005F6DEF" w:rsidRDefault="00CB05FD" w:rsidP="00CB05FD">
            <w:pPr>
              <w:pStyle w:val="ListParagraph"/>
              <w:numPr>
                <w:ilvl w:val="0"/>
                <w:numId w:val="7"/>
              </w:numPr>
              <w:spacing w:after="120"/>
              <w:ind w:left="425" w:hanging="364"/>
              <w:jc w:val="both"/>
              <w:rPr>
                <w:rFonts w:asciiTheme="minorHAnsi" w:hAnsiTheme="minorHAnsi"/>
                <w:sz w:val="22"/>
              </w:rPr>
            </w:pPr>
            <w:r w:rsidRPr="005F6DEF">
              <w:rPr>
                <w:rFonts w:asciiTheme="minorHAnsi" w:hAnsiTheme="minorHAnsi"/>
                <w:sz w:val="22"/>
              </w:rPr>
              <w:t>Adhere to the spirit and practice of CSIRO’s Values, Health, Safety and Environment plans and policies, Diversity initiatives and Zero Harm goals.</w:t>
            </w:r>
          </w:p>
          <w:p w14:paraId="6F3E93B0" w14:textId="77777777" w:rsidR="00502363" w:rsidRPr="00452EFF" w:rsidRDefault="00CB05FD" w:rsidP="00CB05FD">
            <w:pPr>
              <w:pStyle w:val="ListParagraph"/>
              <w:numPr>
                <w:ilvl w:val="0"/>
                <w:numId w:val="7"/>
              </w:numPr>
              <w:spacing w:before="120" w:after="120"/>
              <w:ind w:left="471" w:hanging="363"/>
              <w:jc w:val="both"/>
              <w:rPr>
                <w:rFonts w:ascii="Calibri" w:hAnsi="Calibri"/>
                <w:b/>
              </w:rPr>
            </w:pPr>
            <w:r w:rsidRPr="005F6DEF">
              <w:rPr>
                <w:rFonts w:asciiTheme="minorHAnsi" w:hAnsiTheme="minorHAnsi"/>
                <w:sz w:val="22"/>
              </w:rPr>
              <w:t>Other duties as directed.</w:t>
            </w:r>
          </w:p>
        </w:tc>
      </w:tr>
    </w:tbl>
    <w:p w14:paraId="083A228D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394C2A6E" w14:textId="77777777" w:rsidR="00C03099" w:rsidRDefault="00C030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502363" w:rsidRPr="00E641DA" w14:paraId="59FECAA6" w14:textId="77777777" w:rsidTr="00B51E1D">
        <w:trPr>
          <w:trHeight w:val="703"/>
        </w:trPr>
        <w:tc>
          <w:tcPr>
            <w:tcW w:w="9712" w:type="dxa"/>
            <w:shd w:val="clear" w:color="auto" w:fill="F2F2F2"/>
            <w:vAlign w:val="center"/>
          </w:tcPr>
          <w:p w14:paraId="3A048212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Selection Criteria:</w:t>
            </w:r>
          </w:p>
        </w:tc>
      </w:tr>
      <w:tr w:rsidR="00502363" w:rsidRPr="00E641DA" w14:paraId="227E4771" w14:textId="77777777" w:rsidTr="00FE3F40">
        <w:trPr>
          <w:trHeight w:val="278"/>
        </w:trPr>
        <w:tc>
          <w:tcPr>
            <w:tcW w:w="9712" w:type="dxa"/>
            <w:shd w:val="clear" w:color="auto" w:fill="FFFFFF"/>
          </w:tcPr>
          <w:p w14:paraId="1EB1218A" w14:textId="77777777" w:rsidR="00502363" w:rsidRPr="00520570" w:rsidRDefault="00502363" w:rsidP="00CB7CA4">
            <w:pPr>
              <w:spacing w:before="120" w:after="12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14:paraId="0C607FCE" w14:textId="77777777" w:rsidR="00CB05FD" w:rsidRPr="00CB05FD" w:rsidRDefault="00CB05FD" w:rsidP="00CB05FD">
            <w:pPr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CB05F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Pre-Requisites: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</w:p>
          <w:p w14:paraId="6D13BF0D" w14:textId="695BFE3A" w:rsidR="00CB05FD" w:rsidRPr="00CB05FD" w:rsidRDefault="00CB05FD" w:rsidP="00CB05FD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05FD">
              <w:rPr>
                <w:rFonts w:asciiTheme="minorHAnsi" w:hAnsiTheme="minorHAnsi"/>
                <w:b/>
                <w:sz w:val="22"/>
                <w:szCs w:val="22"/>
              </w:rPr>
              <w:t xml:space="preserve">Education/Qualifications:  </w:t>
            </w:r>
            <w:r w:rsidRPr="00CB05FD">
              <w:rPr>
                <w:rFonts w:asciiTheme="minorHAnsi" w:hAnsiTheme="minorHAnsi"/>
                <w:sz w:val="22"/>
                <w:szCs w:val="22"/>
              </w:rPr>
              <w:t>A relevant tertiary qualification in the field of social or health sciences, preferably at a postgraduate level,</w:t>
            </w:r>
            <w:r w:rsidRPr="00CB05F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140D2">
              <w:rPr>
                <w:rFonts w:asciiTheme="minorHAnsi" w:hAnsiTheme="minorHAnsi"/>
                <w:sz w:val="22"/>
                <w:szCs w:val="22"/>
              </w:rPr>
              <w:t>and/</w:t>
            </w:r>
            <w:r w:rsidRPr="00CB05FD">
              <w:rPr>
                <w:rFonts w:asciiTheme="minorHAnsi" w:hAnsiTheme="minorHAnsi"/>
                <w:sz w:val="22"/>
                <w:szCs w:val="22"/>
              </w:rPr>
              <w:t>or equivalent experience in a research environment.</w:t>
            </w:r>
          </w:p>
          <w:p w14:paraId="29953EEC" w14:textId="77777777" w:rsidR="00CB05FD" w:rsidRPr="00CB05FD" w:rsidRDefault="00CB05FD" w:rsidP="00CB05FD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05FD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Communication:  </w:t>
            </w:r>
            <w:r w:rsidRPr="00CB05FD">
              <w:rPr>
                <w:rFonts w:asciiTheme="minorHAnsi" w:hAnsiTheme="minorHAnsi"/>
                <w:sz w:val="22"/>
                <w:szCs w:val="22"/>
              </w:rPr>
              <w:t>Excellent written and oral communication skills, including the ability to clearly and succinctly convey information and ideas to individuals and groups.</w:t>
            </w:r>
          </w:p>
          <w:p w14:paraId="5D9BBE79" w14:textId="77777777" w:rsidR="00CB05FD" w:rsidRPr="00CB05FD" w:rsidRDefault="00CB05FD" w:rsidP="00CB05FD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05FD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Collaboration:  </w:t>
            </w:r>
            <w:r w:rsidRPr="00CB05FD">
              <w:rPr>
                <w:rFonts w:asciiTheme="minorHAnsi" w:hAnsiTheme="minorHAnsi"/>
                <w:sz w:val="22"/>
                <w:szCs w:val="22"/>
              </w:rPr>
              <w:t>A history of professional and respectful behaviours and attitudes in a collaborative environment and capability to facilitate successful interactions at external and internal forums.</w:t>
            </w:r>
          </w:p>
          <w:p w14:paraId="3AE70086" w14:textId="77777777" w:rsidR="00CB05FD" w:rsidRPr="00CB05FD" w:rsidRDefault="00CB05FD" w:rsidP="00CB05FD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05FD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Adaptability:  </w:t>
            </w:r>
            <w:r w:rsidRPr="00CB05FD">
              <w:rPr>
                <w:rFonts w:asciiTheme="minorHAnsi" w:hAnsiTheme="minorHAnsi"/>
                <w:sz w:val="22"/>
                <w:szCs w:val="22"/>
              </w:rPr>
              <w:t>Demonstrated ability to deal with ambiguity and adapt to changing circumstances and new responsibilities.</w:t>
            </w:r>
          </w:p>
          <w:p w14:paraId="4B0BE2FB" w14:textId="77777777" w:rsidR="00CB05FD" w:rsidRPr="00CB05FD" w:rsidRDefault="00CB05FD" w:rsidP="00CB05FD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05FD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Problem Solving:  </w:t>
            </w:r>
            <w:r w:rsidRPr="00CB05FD">
              <w:rPr>
                <w:rFonts w:asciiTheme="minorHAnsi" w:hAnsiTheme="minorHAnsi"/>
                <w:sz w:val="22"/>
                <w:szCs w:val="22"/>
              </w:rPr>
              <w:t>Proven ability to investigate underlying issues of complex and ill-defined problems and develop appropriate responses through abstract thinking and using creative solutions.</w:t>
            </w:r>
          </w:p>
          <w:p w14:paraId="220F89E8" w14:textId="77777777" w:rsidR="00CB05FD" w:rsidRPr="00CB05FD" w:rsidRDefault="00CB05FD" w:rsidP="00CB05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i/>
                <w:sz w:val="22"/>
                <w:szCs w:val="22"/>
              </w:rPr>
            </w:pPr>
            <w:r w:rsidRPr="00CB05FD">
              <w:rPr>
                <w:rFonts w:asciiTheme="minorHAnsi" w:eastAsia="Times New Roman" w:hAnsiTheme="minorHAnsi" w:cs="Calibri"/>
                <w:b/>
                <w:i/>
                <w:sz w:val="22"/>
                <w:szCs w:val="22"/>
              </w:rPr>
              <w:br/>
              <w:t>Essential</w:t>
            </w:r>
            <w:r w:rsidR="00425E7A">
              <w:rPr>
                <w:rFonts w:asciiTheme="minorHAnsi" w:eastAsia="Times New Roman" w:hAnsiTheme="minorHAnsi" w:cs="Calibri"/>
                <w:b/>
                <w:i/>
                <w:sz w:val="22"/>
                <w:szCs w:val="22"/>
              </w:rPr>
              <w:t xml:space="preserve"> Criteria</w:t>
            </w:r>
            <w:r w:rsidRPr="00CB05FD">
              <w:rPr>
                <w:rFonts w:asciiTheme="minorHAnsi" w:eastAsia="Times New Roman" w:hAnsiTheme="minorHAnsi" w:cs="Calibri"/>
                <w:b/>
                <w:i/>
                <w:sz w:val="22"/>
                <w:szCs w:val="22"/>
              </w:rPr>
              <w:t>:</w:t>
            </w:r>
          </w:p>
          <w:p w14:paraId="77778CF8" w14:textId="77777777" w:rsidR="00EA64D3" w:rsidRDefault="00EA64D3" w:rsidP="00F4416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67FD74" w14:textId="77777777" w:rsidR="00EA64D3" w:rsidRPr="00EA64D3" w:rsidRDefault="00EA64D3" w:rsidP="00EA64D3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EA64D3">
              <w:rPr>
                <w:rFonts w:asciiTheme="minorHAnsi" w:eastAsia="Times New Roman" w:hAnsiTheme="minorHAnsi" w:cs="Calibri"/>
                <w:sz w:val="22"/>
                <w:szCs w:val="22"/>
              </w:rPr>
              <w:t>Sound understanding of human research ethics principles and the application of these principles to health, medical and interdisciplinary research.</w:t>
            </w:r>
          </w:p>
          <w:p w14:paraId="7073329D" w14:textId="77777777" w:rsidR="00EA64D3" w:rsidRDefault="00EA64D3" w:rsidP="00EA64D3">
            <w:pPr>
              <w:pStyle w:val="ListParagraph"/>
              <w:numPr>
                <w:ilvl w:val="0"/>
                <w:numId w:val="17"/>
              </w:numPr>
              <w:rPr>
                <w:rFonts w:eastAsia="Times New Roman" w:cs="Calibri"/>
              </w:rPr>
            </w:pPr>
            <w:r w:rsidRPr="00EA64D3">
              <w:rPr>
                <w:rFonts w:asciiTheme="minorHAnsi" w:hAnsiTheme="minorHAnsi"/>
                <w:sz w:val="22"/>
                <w:szCs w:val="22"/>
              </w:rPr>
              <w:t>Sound understanding of health research methods and the use of these methods in a variety of settings.</w:t>
            </w:r>
          </w:p>
          <w:p w14:paraId="0E69AB52" w14:textId="77777777" w:rsidR="00425E7A" w:rsidRPr="003C4FE2" w:rsidRDefault="00CB05FD" w:rsidP="00EA64D3">
            <w:pPr>
              <w:pStyle w:val="ListParagraph"/>
              <w:numPr>
                <w:ilvl w:val="0"/>
                <w:numId w:val="17"/>
              </w:numPr>
            </w:pPr>
            <w:r w:rsidRPr="00EA64D3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Ability to effectively interpret policies, procedures and guidelines in order to provide clear and consistent advice and support to staff and the CSIRO </w:t>
            </w:r>
            <w:r w:rsidR="00690DFD" w:rsidRPr="00EA64D3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Health and Medical </w:t>
            </w:r>
            <w:r w:rsidRPr="00EA64D3">
              <w:rPr>
                <w:rFonts w:asciiTheme="minorHAnsi" w:eastAsia="Times New Roman" w:hAnsiTheme="minorHAnsi" w:cs="Calibri"/>
                <w:sz w:val="22"/>
                <w:szCs w:val="22"/>
              </w:rPr>
              <w:t>Human Research Ethics Committee on the ethical conduct of research.</w:t>
            </w:r>
          </w:p>
          <w:p w14:paraId="06DE2D0D" w14:textId="77777777" w:rsidR="003C4FE2" w:rsidRPr="00EA64D3" w:rsidRDefault="00CB05FD" w:rsidP="00EA64D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EA64D3">
              <w:rPr>
                <w:rFonts w:asciiTheme="minorHAnsi" w:eastAsia="Times New Roman" w:hAnsiTheme="minorHAnsi" w:cs="Calibri"/>
                <w:sz w:val="22"/>
                <w:szCs w:val="22"/>
              </w:rPr>
              <w:t>Demonstrated ability to professionally handle sensitive and confidential information, and use appro</w:t>
            </w:r>
            <w:r w:rsidR="003C4FE2" w:rsidRPr="00EA64D3">
              <w:rPr>
                <w:rFonts w:asciiTheme="minorHAnsi" w:eastAsia="Times New Roman" w:hAnsiTheme="minorHAnsi" w:cs="Calibri"/>
                <w:sz w:val="22"/>
                <w:szCs w:val="22"/>
              </w:rPr>
              <w:t>priate judgment and discretion.</w:t>
            </w:r>
          </w:p>
          <w:p w14:paraId="14731169" w14:textId="77777777" w:rsidR="003C4FE2" w:rsidRPr="00EA64D3" w:rsidRDefault="00CB05FD" w:rsidP="00EA64D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EA64D3">
              <w:rPr>
                <w:rFonts w:asciiTheme="minorHAnsi" w:eastAsia="Times New Roman" w:hAnsiTheme="minorHAnsi" w:cs="Calibri"/>
                <w:sz w:val="22"/>
                <w:szCs w:val="22"/>
              </w:rPr>
              <w:t>Demonstrated ability to manage competing demands, establish priorities, orga</w:t>
            </w:r>
            <w:r w:rsidR="003C4FE2" w:rsidRPr="00EA64D3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nise tasks and meet deadlines. </w:t>
            </w:r>
          </w:p>
          <w:p w14:paraId="1D6F99C7" w14:textId="77777777" w:rsidR="003C4FE2" w:rsidRPr="00EA64D3" w:rsidRDefault="00CB05FD" w:rsidP="00EA64D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EA64D3">
              <w:rPr>
                <w:rFonts w:asciiTheme="minorHAnsi" w:hAnsiTheme="minorHAnsi"/>
                <w:sz w:val="22"/>
                <w:szCs w:val="22"/>
              </w:rPr>
              <w:t xml:space="preserve">The ability to work effectively in a team environment, collaborate widely both internally and externally, and </w:t>
            </w:r>
            <w:r w:rsidRPr="00EA64D3">
              <w:rPr>
                <w:rFonts w:asciiTheme="minorHAnsi" w:eastAsia="Times New Roman" w:hAnsiTheme="minorHAnsi" w:cs="Calibri"/>
                <w:sz w:val="22"/>
                <w:szCs w:val="22"/>
              </w:rPr>
              <w:t>establish effective interpersonal relationships with a wide variety of people</w:t>
            </w:r>
            <w:r w:rsidR="003C4FE2" w:rsidRPr="00EA64D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6B1659" w14:textId="77777777" w:rsidR="00CB05FD" w:rsidRPr="00EA64D3" w:rsidRDefault="00CB05FD" w:rsidP="00EA64D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EA64D3">
              <w:rPr>
                <w:rFonts w:asciiTheme="minorHAnsi" w:eastAsia="Times New Roman" w:hAnsiTheme="minorHAnsi" w:cs="Calibri"/>
                <w:sz w:val="22"/>
                <w:szCs w:val="22"/>
              </w:rPr>
              <w:t>Demonstrated proficiency in Microsoft applications including Word, Excel, Acces</w:t>
            </w:r>
            <w:r w:rsidR="00B51E1D" w:rsidRPr="00EA64D3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s, PowerPoint, Outlook, Project </w:t>
            </w:r>
            <w:r w:rsidRPr="00EA64D3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and in using </w:t>
            </w:r>
            <w:r w:rsidR="00F03530" w:rsidRPr="00EA64D3">
              <w:rPr>
                <w:rFonts w:asciiTheme="minorHAnsi" w:eastAsia="Times New Roman" w:hAnsiTheme="minorHAnsi" w:cs="Calibri"/>
                <w:sz w:val="22"/>
                <w:szCs w:val="22"/>
              </w:rPr>
              <w:t>HPRM</w:t>
            </w:r>
            <w:r w:rsidRPr="00EA64D3">
              <w:rPr>
                <w:rFonts w:asciiTheme="minorHAnsi" w:eastAsia="Times New Roman" w:hAnsiTheme="minorHAnsi" w:cs="Calibri"/>
                <w:sz w:val="22"/>
                <w:szCs w:val="22"/>
              </w:rPr>
              <w:t>, to manage workflow processes and on‐line transactions.</w:t>
            </w:r>
          </w:p>
          <w:p w14:paraId="704530DE" w14:textId="77777777" w:rsidR="00CB05FD" w:rsidRPr="00CB05FD" w:rsidRDefault="00CB05FD" w:rsidP="00EA64D3">
            <w:pPr>
              <w:autoSpaceDE w:val="0"/>
              <w:autoSpaceDN w:val="0"/>
              <w:adjustRightInd w:val="0"/>
              <w:spacing w:after="120"/>
              <w:rPr>
                <w:rStyle w:val="Emphasis"/>
                <w:rFonts w:asciiTheme="minorHAnsi" w:eastAsia="Times New Roman" w:hAnsiTheme="minorHAnsi" w:cs="Calibri"/>
                <w:i w:val="0"/>
                <w:sz w:val="22"/>
                <w:szCs w:val="22"/>
              </w:rPr>
            </w:pPr>
          </w:p>
          <w:p w14:paraId="29709B01" w14:textId="77777777" w:rsidR="00CB05FD" w:rsidRPr="00CB05FD" w:rsidRDefault="00CB05FD" w:rsidP="00CB05FD">
            <w:pPr>
              <w:pStyle w:val="ListParagraph"/>
              <w:ind w:left="34"/>
              <w:rPr>
                <w:rFonts w:asciiTheme="minorHAnsi" w:eastAsia="Times New Roman" w:hAnsiTheme="minorHAnsi" w:cs="Calibri"/>
                <w:b/>
                <w:i/>
                <w:sz w:val="22"/>
                <w:szCs w:val="22"/>
              </w:rPr>
            </w:pPr>
            <w:r w:rsidRPr="00CB05FD">
              <w:rPr>
                <w:rFonts w:asciiTheme="minorHAnsi" w:eastAsia="Times New Roman" w:hAnsiTheme="minorHAnsi" w:cs="Calibri"/>
                <w:b/>
                <w:i/>
                <w:sz w:val="22"/>
                <w:szCs w:val="22"/>
              </w:rPr>
              <w:t>Desirable</w:t>
            </w:r>
            <w:r w:rsidR="00425E7A">
              <w:rPr>
                <w:rFonts w:asciiTheme="minorHAnsi" w:eastAsia="Times New Roman" w:hAnsiTheme="minorHAnsi" w:cs="Calibri"/>
                <w:b/>
                <w:i/>
                <w:sz w:val="22"/>
                <w:szCs w:val="22"/>
              </w:rPr>
              <w:t xml:space="preserve"> Criteria</w:t>
            </w:r>
            <w:r w:rsidRPr="00CB05FD">
              <w:rPr>
                <w:rFonts w:asciiTheme="minorHAnsi" w:eastAsia="Times New Roman" w:hAnsiTheme="minorHAnsi" w:cs="Calibri"/>
                <w:b/>
                <w:i/>
                <w:sz w:val="22"/>
                <w:szCs w:val="22"/>
              </w:rPr>
              <w:t>:</w:t>
            </w:r>
          </w:p>
          <w:p w14:paraId="5FF72DA2" w14:textId="77777777" w:rsidR="00CB05FD" w:rsidRDefault="00CB05FD" w:rsidP="003C4FE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391" w:hanging="357"/>
              <w:contextualSpacing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B05FD">
              <w:rPr>
                <w:rFonts w:asciiTheme="minorHAnsi" w:eastAsia="Times New Roman" w:hAnsiTheme="minorHAnsi" w:cs="Calibri"/>
                <w:sz w:val="22"/>
                <w:szCs w:val="22"/>
              </w:rPr>
              <w:t>Experience in working with human research ethics committees</w:t>
            </w:r>
          </w:p>
          <w:p w14:paraId="289E8981" w14:textId="77777777" w:rsidR="00033037" w:rsidRPr="00CB05FD" w:rsidRDefault="00033037" w:rsidP="003C4FE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391" w:hanging="357"/>
              <w:contextualSpacing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Knowledge of </w:t>
            </w:r>
            <w:r w:rsidR="008E408D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Good Clinical Practice Guidelines, </w:t>
            </w:r>
            <w:r>
              <w:rPr>
                <w:rFonts w:asciiTheme="minorHAnsi" w:eastAsia="Times New Roman" w:hAnsiTheme="minorHAnsi" w:cs="Calibri"/>
                <w:sz w:val="22"/>
                <w:szCs w:val="22"/>
              </w:rPr>
              <w:t>T</w:t>
            </w:r>
            <w:r w:rsidR="008E408D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herapeutic </w:t>
            </w:r>
            <w:r>
              <w:rPr>
                <w:rFonts w:asciiTheme="minorHAnsi" w:eastAsia="Times New Roman" w:hAnsiTheme="minorHAnsi" w:cs="Calibri"/>
                <w:sz w:val="22"/>
                <w:szCs w:val="22"/>
              </w:rPr>
              <w:t>G</w:t>
            </w:r>
            <w:r w:rsidR="008E408D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oods </w:t>
            </w:r>
            <w:r>
              <w:rPr>
                <w:rFonts w:asciiTheme="minorHAnsi" w:eastAsia="Times New Roman" w:hAnsiTheme="minorHAnsi" w:cs="Calibri"/>
                <w:sz w:val="22"/>
                <w:szCs w:val="22"/>
              </w:rPr>
              <w:t>A</w:t>
            </w:r>
            <w:r w:rsidR="008E408D">
              <w:rPr>
                <w:rFonts w:asciiTheme="minorHAnsi" w:eastAsia="Times New Roman" w:hAnsiTheme="minorHAnsi" w:cs="Calibri"/>
                <w:sz w:val="22"/>
                <w:szCs w:val="22"/>
              </w:rPr>
              <w:t>dministration</w:t>
            </w:r>
            <w:r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r w:rsidR="007810B4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and other </w:t>
            </w:r>
            <w:r>
              <w:rPr>
                <w:rFonts w:asciiTheme="minorHAnsi" w:eastAsia="Times New Roman" w:hAnsiTheme="minorHAnsi" w:cs="Calibri"/>
                <w:sz w:val="22"/>
                <w:szCs w:val="22"/>
              </w:rPr>
              <w:t>requirements associated with clinical trials</w:t>
            </w:r>
            <w:r w:rsidR="00690DFD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and health research</w:t>
            </w:r>
          </w:p>
          <w:p w14:paraId="650DD1AF" w14:textId="77777777" w:rsidR="00CB05FD" w:rsidRPr="00CB05FD" w:rsidRDefault="00CB05FD" w:rsidP="00CB05FD">
            <w:pPr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  <w:p w14:paraId="25E94EB4" w14:textId="1505F382" w:rsidR="003C4FE2" w:rsidRPr="002B0EB7" w:rsidRDefault="003C4FE2" w:rsidP="003C4FE2">
            <w:pPr>
              <w:spacing w:after="6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b/>
                <w:iCs/>
                <w:sz w:val="22"/>
                <w:szCs w:val="22"/>
              </w:rPr>
              <w:t xml:space="preserve"> As Australia’s Innovation Catalyst, CSIRO has strategic actions underpinned by behaviours aligned to</w:t>
            </w:r>
            <w:r w:rsidRPr="002B0EB7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14:paraId="027D0C16" w14:textId="77777777" w:rsidR="003C4FE2" w:rsidRPr="002B0EB7" w:rsidRDefault="003C4FE2" w:rsidP="003C4FE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>Excellent science</w:t>
            </w:r>
          </w:p>
          <w:p w14:paraId="1245606B" w14:textId="77777777" w:rsidR="003C4FE2" w:rsidRPr="002B0EB7" w:rsidRDefault="003C4FE2" w:rsidP="003C4FE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>Inclusion, trust &amp; respect</w:t>
            </w:r>
          </w:p>
          <w:p w14:paraId="0A9093BC" w14:textId="77777777" w:rsidR="003C4FE2" w:rsidRPr="002B0EB7" w:rsidRDefault="003C4FE2" w:rsidP="003C4FE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 xml:space="preserve">Health, safety &amp; environment </w:t>
            </w:r>
          </w:p>
          <w:p w14:paraId="678059E1" w14:textId="77777777" w:rsidR="003C4FE2" w:rsidRPr="002B0EB7" w:rsidRDefault="003C4FE2" w:rsidP="003C4FE2">
            <w:pPr>
              <w:numPr>
                <w:ilvl w:val="0"/>
                <w:numId w:val="13"/>
              </w:numPr>
              <w:spacing w:after="120"/>
              <w:ind w:left="714" w:hanging="357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>Delivery on commitments.</w:t>
            </w:r>
          </w:p>
          <w:p w14:paraId="4204EAA0" w14:textId="77777777" w:rsidR="003C4FE2" w:rsidRPr="008E449F" w:rsidRDefault="003C4FE2" w:rsidP="003C4FE2">
            <w:pPr>
              <w:spacing w:after="24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b/>
                <w:iCs/>
                <w:sz w:val="22"/>
                <w:szCs w:val="22"/>
              </w:rPr>
              <w:t>In your application and at interview you will need to demonstrate alignment with these behaviours.</w:t>
            </w:r>
          </w:p>
          <w:p w14:paraId="51A9C674" w14:textId="77777777" w:rsidR="003C4FE2" w:rsidRPr="00F4416D" w:rsidRDefault="003C4FE2" w:rsidP="003C4FE2">
            <w:pPr>
              <w:spacing w:after="60"/>
              <w:jc w:val="both"/>
              <w:rPr>
                <w:rFonts w:ascii="Calibri" w:hAnsi="Calibri"/>
                <w:b/>
                <w:i/>
                <w:sz w:val="22"/>
                <w:szCs w:val="22"/>
                <w:lang w:eastAsia="en-AU"/>
              </w:rPr>
            </w:pPr>
            <w:r w:rsidRPr="00F4416D">
              <w:rPr>
                <w:rFonts w:ascii="Calibri" w:hAnsi="Calibri"/>
                <w:b/>
                <w:i/>
                <w:sz w:val="22"/>
                <w:szCs w:val="22"/>
                <w:lang w:eastAsia="en-AU"/>
              </w:rPr>
              <w:t>Special requirements:</w:t>
            </w:r>
          </w:p>
          <w:p w14:paraId="792F312B" w14:textId="18F6E4E3" w:rsidR="00502363" w:rsidRPr="00F4416D" w:rsidRDefault="00F4416D" w:rsidP="00F4416D">
            <w:pPr>
              <w:spacing w:after="1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role will require occasional interstate travel, including overnight stays at times.  The appointee must be willing and able to fulfil these travel requirements. </w:t>
            </w:r>
            <w:r w:rsidR="00425E7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6187879A" w14:textId="77777777"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502363" w:rsidRPr="007344EE" w14:paraId="277728D3" w14:textId="77777777" w:rsidTr="00B51E1D">
        <w:trPr>
          <w:trHeight w:val="703"/>
        </w:trPr>
        <w:tc>
          <w:tcPr>
            <w:tcW w:w="97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69F8B6" w14:textId="77777777"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E641DA" w14:paraId="13138EB0" w14:textId="77777777" w:rsidTr="00B51E1D">
        <w:trPr>
          <w:trHeight w:val="827"/>
        </w:trPr>
        <w:tc>
          <w:tcPr>
            <w:tcW w:w="9712" w:type="dxa"/>
            <w:shd w:val="clear" w:color="auto" w:fill="FFFFFF"/>
          </w:tcPr>
          <w:p w14:paraId="2165DDCD" w14:textId="77777777" w:rsidR="003C4FE2" w:rsidRPr="004C1FD6" w:rsidRDefault="003C4FE2" w:rsidP="003C4FE2">
            <w:pPr>
              <w:spacing w:before="180"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14:paraId="5BFACF52" w14:textId="77777777" w:rsidR="003C4FE2" w:rsidRPr="004C1FD6" w:rsidRDefault="003C4FE2" w:rsidP="003C4FE2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4C1FD6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https://jobs.csiro.au/</w:t>
              </w:r>
            </w:hyperlink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 and enter requisition number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56264</w:t>
            </w:r>
            <w:r w:rsidRPr="004C1FD6">
              <w:rPr>
                <w:rFonts w:ascii="Calibri" w:hAnsi="Calibri"/>
                <w:bCs/>
                <w:sz w:val="22"/>
                <w:szCs w:val="22"/>
              </w:rPr>
              <w:t>.  Internal applicants please apply via ‘Jobs Central’ in SAP (click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‘Recruitment’).</w:t>
            </w:r>
          </w:p>
          <w:p w14:paraId="3FF0726D" w14:textId="77777777" w:rsidR="003C4FE2" w:rsidRPr="004C1FD6" w:rsidRDefault="003C4FE2" w:rsidP="003C4FE2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Please load your CV (Maximum 2MB). </w:t>
            </w:r>
            <w:r w:rsidRPr="004C1FD6">
              <w:rPr>
                <w:rFonts w:ascii="Calibri" w:hAnsi="Calibri"/>
                <w:sz w:val="22"/>
                <w:szCs w:val="22"/>
              </w:rPr>
              <w:t>You may also be required to respond to some screening questions.  </w:t>
            </w:r>
          </w:p>
          <w:p w14:paraId="0662A02F" w14:textId="77777777" w:rsidR="003C4FE2" w:rsidRPr="004C1FD6" w:rsidRDefault="003C4FE2" w:rsidP="003C4FE2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call 1300 984 220 for assistance.  Outside Australian business hours please email:   </w:t>
            </w:r>
            <w:hyperlink r:id="rId10" w:history="1">
              <w:r w:rsidRPr="004C1FD6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csiro-careers@csiro.au</w:t>
              </w:r>
            </w:hyperlink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10A7E3B9" w14:textId="77777777" w:rsidR="003C4FE2" w:rsidRPr="004C1FD6" w:rsidRDefault="003C4FE2" w:rsidP="003C4FE2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:  Please provide contact details of two previous supervisor or academic/professional referees in your resume/CV. We will ask your permission before making contact. </w:t>
            </w:r>
          </w:p>
          <w:p w14:paraId="249A9216" w14:textId="77777777"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 If after reading the selection documentation you require further information please contact:</w:t>
            </w:r>
          </w:p>
          <w:p w14:paraId="58E31EAC" w14:textId="77777777" w:rsidR="00502363" w:rsidRPr="00520570" w:rsidRDefault="00CB05FD" w:rsidP="00F4416D">
            <w:pPr>
              <w:spacing w:after="120"/>
              <w:ind w:right="-10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Ms Cathy Pitkin</w:t>
            </w:r>
            <w:r w:rsidR="00726C7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502363" w:rsidRPr="00520570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hyperlink r:id="rId11" w:history="1">
              <w:r w:rsidRPr="00196060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Cathy.Pitkin@csiro.au</w:t>
              </w:r>
            </w:hyperlink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02363" w:rsidRPr="00520570">
              <w:rPr>
                <w:rFonts w:ascii="Calibri" w:hAnsi="Calibri"/>
                <w:bCs/>
                <w:sz w:val="22"/>
                <w:szCs w:val="22"/>
              </w:rPr>
              <w:t xml:space="preserve">or phone: </w:t>
            </w:r>
            <w:r>
              <w:rPr>
                <w:rFonts w:ascii="Calibri" w:hAnsi="Calibri"/>
                <w:sz w:val="22"/>
                <w:szCs w:val="22"/>
              </w:rPr>
              <w:t>+61 7 3833 5693</w:t>
            </w:r>
          </w:p>
          <w:p w14:paraId="0E73A327" w14:textId="51B5738A" w:rsidR="003C4FE2" w:rsidRDefault="00502363" w:rsidP="00CB7CA4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Please do not email your application directly to </w:t>
            </w:r>
            <w:r w:rsidR="00CB05FD">
              <w:rPr>
                <w:rFonts w:ascii="Calibri" w:hAnsi="Calibri"/>
                <w:bCs/>
                <w:sz w:val="22"/>
                <w:szCs w:val="22"/>
              </w:rPr>
              <w:t>Ms Pitkin.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  Applications received via this method </w:t>
            </w:r>
            <w:r w:rsidR="003C4FE2" w:rsidRPr="004C1FD6">
              <w:rPr>
                <w:rFonts w:ascii="Calibri" w:hAnsi="Calibri"/>
                <w:bCs/>
                <w:sz w:val="22"/>
                <w:szCs w:val="22"/>
              </w:rPr>
              <w:t>may not be considered by the selection panel.</w:t>
            </w:r>
          </w:p>
          <w:p w14:paraId="0546D455" w14:textId="77777777"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</w:p>
          <w:p w14:paraId="094C6719" w14:textId="77777777" w:rsidR="003C4FE2" w:rsidRPr="004C1FD6" w:rsidRDefault="003C4FE2" w:rsidP="003C4FE2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531BCF9F" w14:textId="77777777" w:rsidR="003C4FE2" w:rsidRPr="004C1FD6" w:rsidRDefault="003C4FE2" w:rsidP="003C4FE2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2" w:history="1">
              <w:r w:rsidRPr="004C1FD6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14:paraId="6CF8E0AC" w14:textId="77777777" w:rsidR="003C4FE2" w:rsidRPr="004C1FD6" w:rsidRDefault="003C4FE2" w:rsidP="003C4FE2">
            <w:pPr>
              <w:spacing w:after="120"/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</w:pPr>
            <w:r w:rsidRPr="004C1FD6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 xml:space="preserve">We work flexibly at CSIRO, offering a range of options for how, when and where you work. Talk to us about how this role could be flexible for you. </w:t>
            </w:r>
          </w:p>
          <w:p w14:paraId="22D0257D" w14:textId="77777777" w:rsidR="003C4FE2" w:rsidRPr="004C1FD6" w:rsidRDefault="003C4FE2" w:rsidP="003C4FE2">
            <w:pPr>
              <w:spacing w:after="60"/>
              <w:rPr>
                <w:rFonts w:ascii="Calibri" w:hAnsi="Calibri" w:cs="Times New Roman"/>
                <w:sz w:val="22"/>
                <w:szCs w:val="22"/>
              </w:rPr>
            </w:pPr>
            <w:r w:rsidRPr="004C1FD6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>Find out more! </w:t>
            </w:r>
            <w:hyperlink r:id="rId13" w:history="1">
              <w:r w:rsidRPr="004C1FD6">
                <w:rPr>
                  <w:rStyle w:val="Emphasis"/>
                  <w:rFonts w:ascii="Calibri" w:hAnsi="Calibri"/>
                  <w:i w:val="0"/>
                  <w:color w:val="0000FF"/>
                  <w:sz w:val="22"/>
                  <w:szCs w:val="22"/>
                  <w:shd w:val="clear" w:color="auto" w:fill="FFFFFF"/>
                </w:rPr>
                <w:t>CSIRO Balance</w:t>
              </w:r>
            </w:hyperlink>
            <w:r w:rsidRPr="004C1FD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F08E3AE" w14:textId="77777777" w:rsidR="00502363" w:rsidRPr="00520570" w:rsidRDefault="00502363" w:rsidP="00726C73">
            <w:pPr>
              <w:spacing w:after="18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7055AECE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p w14:paraId="22200FDF" w14:textId="77777777" w:rsidR="003D59C3" w:rsidRPr="00E641DA" w:rsidRDefault="003D59C3" w:rsidP="00502363">
      <w:pPr>
        <w:rPr>
          <w:rFonts w:ascii="Calibri" w:hAnsi="Calibri"/>
          <w:sz w:val="22"/>
          <w:szCs w:val="22"/>
        </w:rPr>
      </w:pPr>
    </w:p>
    <w:sectPr w:rsidR="003D59C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D1B9B" w14:textId="77777777" w:rsidR="009B2F60" w:rsidRDefault="009B2F60">
      <w:r>
        <w:separator/>
      </w:r>
    </w:p>
  </w:endnote>
  <w:endnote w:type="continuationSeparator" w:id="0">
    <w:p w14:paraId="49221042" w14:textId="77777777" w:rsidR="009B2F60" w:rsidRDefault="009B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43563" w14:textId="77777777" w:rsidR="009B2F60" w:rsidRDefault="009B2F60">
      <w:r>
        <w:separator/>
      </w:r>
    </w:p>
  </w:footnote>
  <w:footnote w:type="continuationSeparator" w:id="0">
    <w:p w14:paraId="70033786" w14:textId="77777777" w:rsidR="009B2F60" w:rsidRDefault="009B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D549" w14:textId="77777777" w:rsidR="001B3BC5" w:rsidRPr="001E495E" w:rsidRDefault="001B3BC5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 wp14:anchorId="19E14D77" wp14:editId="7365808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05F8"/>
    <w:multiLevelType w:val="hybridMultilevel"/>
    <w:tmpl w:val="3BCC51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608D2"/>
    <w:multiLevelType w:val="hybridMultilevel"/>
    <w:tmpl w:val="E2B27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B44F8"/>
    <w:multiLevelType w:val="hybridMultilevel"/>
    <w:tmpl w:val="83C6A99A"/>
    <w:lvl w:ilvl="0" w:tplc="0C09000F">
      <w:start w:val="1"/>
      <w:numFmt w:val="decimal"/>
      <w:pStyle w:val="ListNumber"/>
      <w:lvlText w:val="%1."/>
      <w:lvlJc w:val="left"/>
      <w:pPr>
        <w:ind w:left="394" w:hanging="360"/>
      </w:p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93252FB"/>
    <w:multiLevelType w:val="hybridMultilevel"/>
    <w:tmpl w:val="43DCE0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B61F2"/>
    <w:multiLevelType w:val="hybridMultilevel"/>
    <w:tmpl w:val="9D80AD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463CD5"/>
    <w:multiLevelType w:val="hybridMultilevel"/>
    <w:tmpl w:val="EC367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5B74"/>
    <w:multiLevelType w:val="hybridMultilevel"/>
    <w:tmpl w:val="83C6A99A"/>
    <w:lvl w:ilvl="0" w:tplc="0C09000F">
      <w:start w:val="1"/>
      <w:numFmt w:val="decimal"/>
      <w:pStyle w:val="ListBullet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16"/>
  </w:num>
  <w:num w:numId="10">
    <w:abstractNumId w:val="15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0A28"/>
    <w:rsid w:val="00013109"/>
    <w:rsid w:val="000209F8"/>
    <w:rsid w:val="000274EF"/>
    <w:rsid w:val="0003192D"/>
    <w:rsid w:val="00033037"/>
    <w:rsid w:val="00033249"/>
    <w:rsid w:val="000366D2"/>
    <w:rsid w:val="00040391"/>
    <w:rsid w:val="00045C91"/>
    <w:rsid w:val="00046A29"/>
    <w:rsid w:val="00054DDD"/>
    <w:rsid w:val="00055E9F"/>
    <w:rsid w:val="00060902"/>
    <w:rsid w:val="0006226B"/>
    <w:rsid w:val="000658F4"/>
    <w:rsid w:val="0006717F"/>
    <w:rsid w:val="0007219C"/>
    <w:rsid w:val="0008212C"/>
    <w:rsid w:val="0008475A"/>
    <w:rsid w:val="00085BA8"/>
    <w:rsid w:val="00087963"/>
    <w:rsid w:val="00091F71"/>
    <w:rsid w:val="000A0599"/>
    <w:rsid w:val="000A43F5"/>
    <w:rsid w:val="000A6826"/>
    <w:rsid w:val="000B1744"/>
    <w:rsid w:val="000B36BB"/>
    <w:rsid w:val="000B5AE5"/>
    <w:rsid w:val="000B6167"/>
    <w:rsid w:val="000C68FC"/>
    <w:rsid w:val="000D2206"/>
    <w:rsid w:val="000D375D"/>
    <w:rsid w:val="000D6EBC"/>
    <w:rsid w:val="000D72AF"/>
    <w:rsid w:val="000E2F13"/>
    <w:rsid w:val="000E5F46"/>
    <w:rsid w:val="000F1363"/>
    <w:rsid w:val="000F2F84"/>
    <w:rsid w:val="000F7BBF"/>
    <w:rsid w:val="00105008"/>
    <w:rsid w:val="001339DE"/>
    <w:rsid w:val="001364CB"/>
    <w:rsid w:val="0014142E"/>
    <w:rsid w:val="001448B6"/>
    <w:rsid w:val="00144D9B"/>
    <w:rsid w:val="001474C7"/>
    <w:rsid w:val="00151392"/>
    <w:rsid w:val="0015340E"/>
    <w:rsid w:val="0015558D"/>
    <w:rsid w:val="00155F81"/>
    <w:rsid w:val="00166319"/>
    <w:rsid w:val="001914EC"/>
    <w:rsid w:val="001A0AFE"/>
    <w:rsid w:val="001A2856"/>
    <w:rsid w:val="001A482B"/>
    <w:rsid w:val="001A5098"/>
    <w:rsid w:val="001A6ADF"/>
    <w:rsid w:val="001B14CA"/>
    <w:rsid w:val="001B3BC5"/>
    <w:rsid w:val="001B6C26"/>
    <w:rsid w:val="001D7DD1"/>
    <w:rsid w:val="001E2034"/>
    <w:rsid w:val="001E3EE0"/>
    <w:rsid w:val="001E495E"/>
    <w:rsid w:val="001F2264"/>
    <w:rsid w:val="001F4404"/>
    <w:rsid w:val="00205A4A"/>
    <w:rsid w:val="00212958"/>
    <w:rsid w:val="00222800"/>
    <w:rsid w:val="002262DC"/>
    <w:rsid w:val="00230B6A"/>
    <w:rsid w:val="00235783"/>
    <w:rsid w:val="00240309"/>
    <w:rsid w:val="002407E7"/>
    <w:rsid w:val="00240A35"/>
    <w:rsid w:val="002415E6"/>
    <w:rsid w:val="00251ECB"/>
    <w:rsid w:val="00254313"/>
    <w:rsid w:val="00254B22"/>
    <w:rsid w:val="00257CA1"/>
    <w:rsid w:val="00262649"/>
    <w:rsid w:val="00262BD8"/>
    <w:rsid w:val="00262C46"/>
    <w:rsid w:val="00271E7F"/>
    <w:rsid w:val="00274A92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140D2"/>
    <w:rsid w:val="00320792"/>
    <w:rsid w:val="00322503"/>
    <w:rsid w:val="003246B4"/>
    <w:rsid w:val="003276AC"/>
    <w:rsid w:val="0033343D"/>
    <w:rsid w:val="00340FC3"/>
    <w:rsid w:val="00342F0C"/>
    <w:rsid w:val="00346B6D"/>
    <w:rsid w:val="00361281"/>
    <w:rsid w:val="0036422F"/>
    <w:rsid w:val="00375015"/>
    <w:rsid w:val="00375B41"/>
    <w:rsid w:val="00376C1E"/>
    <w:rsid w:val="00381D43"/>
    <w:rsid w:val="00381F39"/>
    <w:rsid w:val="0038234C"/>
    <w:rsid w:val="00382A5F"/>
    <w:rsid w:val="00382F58"/>
    <w:rsid w:val="00383634"/>
    <w:rsid w:val="00395610"/>
    <w:rsid w:val="003A0030"/>
    <w:rsid w:val="003A0708"/>
    <w:rsid w:val="003A682C"/>
    <w:rsid w:val="003B17F4"/>
    <w:rsid w:val="003B2CB1"/>
    <w:rsid w:val="003C0B40"/>
    <w:rsid w:val="003C4810"/>
    <w:rsid w:val="003C4FE2"/>
    <w:rsid w:val="003C7CA3"/>
    <w:rsid w:val="003D020A"/>
    <w:rsid w:val="003D4741"/>
    <w:rsid w:val="003D4C4C"/>
    <w:rsid w:val="003D5453"/>
    <w:rsid w:val="003D59C3"/>
    <w:rsid w:val="003D5C57"/>
    <w:rsid w:val="003D797B"/>
    <w:rsid w:val="003E3D1B"/>
    <w:rsid w:val="003E671F"/>
    <w:rsid w:val="003F1084"/>
    <w:rsid w:val="00400E4D"/>
    <w:rsid w:val="00401290"/>
    <w:rsid w:val="004111D3"/>
    <w:rsid w:val="00414BE7"/>
    <w:rsid w:val="00414D62"/>
    <w:rsid w:val="00423F3E"/>
    <w:rsid w:val="00424E93"/>
    <w:rsid w:val="00425E7A"/>
    <w:rsid w:val="00426642"/>
    <w:rsid w:val="00433A77"/>
    <w:rsid w:val="00435E0B"/>
    <w:rsid w:val="0043791C"/>
    <w:rsid w:val="004440A0"/>
    <w:rsid w:val="004501A0"/>
    <w:rsid w:val="00450311"/>
    <w:rsid w:val="004518BD"/>
    <w:rsid w:val="00462662"/>
    <w:rsid w:val="00474192"/>
    <w:rsid w:val="004804FC"/>
    <w:rsid w:val="004831FE"/>
    <w:rsid w:val="00487CD3"/>
    <w:rsid w:val="004918C7"/>
    <w:rsid w:val="004B76E8"/>
    <w:rsid w:val="004C18D1"/>
    <w:rsid w:val="004C2E35"/>
    <w:rsid w:val="004C5604"/>
    <w:rsid w:val="004D1800"/>
    <w:rsid w:val="004D6F3A"/>
    <w:rsid w:val="004D6F3C"/>
    <w:rsid w:val="004D6FCB"/>
    <w:rsid w:val="004D7539"/>
    <w:rsid w:val="004E5600"/>
    <w:rsid w:val="004E6DFD"/>
    <w:rsid w:val="00502363"/>
    <w:rsid w:val="00507292"/>
    <w:rsid w:val="00514A2E"/>
    <w:rsid w:val="00516428"/>
    <w:rsid w:val="00520570"/>
    <w:rsid w:val="005236AB"/>
    <w:rsid w:val="00525DB0"/>
    <w:rsid w:val="00533CFF"/>
    <w:rsid w:val="00534031"/>
    <w:rsid w:val="00534F85"/>
    <w:rsid w:val="00543736"/>
    <w:rsid w:val="005468E6"/>
    <w:rsid w:val="00547EE1"/>
    <w:rsid w:val="00550C5F"/>
    <w:rsid w:val="00561C50"/>
    <w:rsid w:val="00563B9B"/>
    <w:rsid w:val="00570617"/>
    <w:rsid w:val="00574379"/>
    <w:rsid w:val="00583303"/>
    <w:rsid w:val="00585169"/>
    <w:rsid w:val="00586794"/>
    <w:rsid w:val="00586F41"/>
    <w:rsid w:val="00587D7C"/>
    <w:rsid w:val="00592D3B"/>
    <w:rsid w:val="00592E42"/>
    <w:rsid w:val="0059432C"/>
    <w:rsid w:val="0059751A"/>
    <w:rsid w:val="005A0895"/>
    <w:rsid w:val="005B1C7A"/>
    <w:rsid w:val="005B21D7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5161"/>
    <w:rsid w:val="005F35B0"/>
    <w:rsid w:val="0060112F"/>
    <w:rsid w:val="00604679"/>
    <w:rsid w:val="006054E3"/>
    <w:rsid w:val="00607230"/>
    <w:rsid w:val="0061270F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72A7A"/>
    <w:rsid w:val="00674F5B"/>
    <w:rsid w:val="00683121"/>
    <w:rsid w:val="00690DFD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278D"/>
    <w:rsid w:val="006F37C5"/>
    <w:rsid w:val="006F5713"/>
    <w:rsid w:val="006F58C5"/>
    <w:rsid w:val="006F7A39"/>
    <w:rsid w:val="00704EB5"/>
    <w:rsid w:val="00707E84"/>
    <w:rsid w:val="007161B0"/>
    <w:rsid w:val="00725E7F"/>
    <w:rsid w:val="00726C73"/>
    <w:rsid w:val="00726DF7"/>
    <w:rsid w:val="007344EE"/>
    <w:rsid w:val="00735767"/>
    <w:rsid w:val="007507C9"/>
    <w:rsid w:val="0075765F"/>
    <w:rsid w:val="0077604C"/>
    <w:rsid w:val="0077698D"/>
    <w:rsid w:val="007810B4"/>
    <w:rsid w:val="00781499"/>
    <w:rsid w:val="007859C9"/>
    <w:rsid w:val="007974AD"/>
    <w:rsid w:val="007A3843"/>
    <w:rsid w:val="007C024E"/>
    <w:rsid w:val="007C3398"/>
    <w:rsid w:val="007D5D08"/>
    <w:rsid w:val="007D689A"/>
    <w:rsid w:val="007E1693"/>
    <w:rsid w:val="007E2135"/>
    <w:rsid w:val="007E2796"/>
    <w:rsid w:val="007E753B"/>
    <w:rsid w:val="007F6BEE"/>
    <w:rsid w:val="007F6CBC"/>
    <w:rsid w:val="00802812"/>
    <w:rsid w:val="00804E9E"/>
    <w:rsid w:val="00804F48"/>
    <w:rsid w:val="00807901"/>
    <w:rsid w:val="00816F5F"/>
    <w:rsid w:val="008211C8"/>
    <w:rsid w:val="00822C33"/>
    <w:rsid w:val="008231D1"/>
    <w:rsid w:val="00825D94"/>
    <w:rsid w:val="00826067"/>
    <w:rsid w:val="0082681D"/>
    <w:rsid w:val="00833B3B"/>
    <w:rsid w:val="00837222"/>
    <w:rsid w:val="0084125F"/>
    <w:rsid w:val="0086185F"/>
    <w:rsid w:val="008638E0"/>
    <w:rsid w:val="00863E9E"/>
    <w:rsid w:val="0086574F"/>
    <w:rsid w:val="00867FD0"/>
    <w:rsid w:val="00870546"/>
    <w:rsid w:val="0087664F"/>
    <w:rsid w:val="00880C71"/>
    <w:rsid w:val="008863E0"/>
    <w:rsid w:val="008A23FE"/>
    <w:rsid w:val="008A6ABD"/>
    <w:rsid w:val="008B4713"/>
    <w:rsid w:val="008B6C85"/>
    <w:rsid w:val="008C0B66"/>
    <w:rsid w:val="008C3715"/>
    <w:rsid w:val="008C57FC"/>
    <w:rsid w:val="008D22C2"/>
    <w:rsid w:val="008E408D"/>
    <w:rsid w:val="008E4B21"/>
    <w:rsid w:val="008E51F4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60A62"/>
    <w:rsid w:val="00962045"/>
    <w:rsid w:val="009629E2"/>
    <w:rsid w:val="00970B75"/>
    <w:rsid w:val="009753C7"/>
    <w:rsid w:val="00980915"/>
    <w:rsid w:val="009833D0"/>
    <w:rsid w:val="00983ACA"/>
    <w:rsid w:val="009A1510"/>
    <w:rsid w:val="009A33E8"/>
    <w:rsid w:val="009B2F60"/>
    <w:rsid w:val="009B4BFE"/>
    <w:rsid w:val="009C0DDA"/>
    <w:rsid w:val="009C70C6"/>
    <w:rsid w:val="009D04C6"/>
    <w:rsid w:val="009D5F90"/>
    <w:rsid w:val="009D68CE"/>
    <w:rsid w:val="009F05E3"/>
    <w:rsid w:val="009F24BD"/>
    <w:rsid w:val="009F43A9"/>
    <w:rsid w:val="009F541F"/>
    <w:rsid w:val="009F6731"/>
    <w:rsid w:val="00A00A9E"/>
    <w:rsid w:val="00A0184C"/>
    <w:rsid w:val="00A06799"/>
    <w:rsid w:val="00A12E7C"/>
    <w:rsid w:val="00A15548"/>
    <w:rsid w:val="00A2394F"/>
    <w:rsid w:val="00A27685"/>
    <w:rsid w:val="00A367DC"/>
    <w:rsid w:val="00A41D82"/>
    <w:rsid w:val="00A42CF0"/>
    <w:rsid w:val="00A46F33"/>
    <w:rsid w:val="00A6204B"/>
    <w:rsid w:val="00A62742"/>
    <w:rsid w:val="00A70AEF"/>
    <w:rsid w:val="00A70FD2"/>
    <w:rsid w:val="00A7119A"/>
    <w:rsid w:val="00A73B57"/>
    <w:rsid w:val="00A73FB0"/>
    <w:rsid w:val="00A74FB1"/>
    <w:rsid w:val="00A80CDD"/>
    <w:rsid w:val="00A8138B"/>
    <w:rsid w:val="00A84592"/>
    <w:rsid w:val="00A85849"/>
    <w:rsid w:val="00A97C37"/>
    <w:rsid w:val="00AA6C72"/>
    <w:rsid w:val="00AA7D4A"/>
    <w:rsid w:val="00AC2A9E"/>
    <w:rsid w:val="00AC39C3"/>
    <w:rsid w:val="00AC5015"/>
    <w:rsid w:val="00AD04BF"/>
    <w:rsid w:val="00AD0971"/>
    <w:rsid w:val="00AD39D7"/>
    <w:rsid w:val="00AE10BC"/>
    <w:rsid w:val="00AE2F9D"/>
    <w:rsid w:val="00AE6BBA"/>
    <w:rsid w:val="00AE7DF9"/>
    <w:rsid w:val="00AF4728"/>
    <w:rsid w:val="00AF7061"/>
    <w:rsid w:val="00B02549"/>
    <w:rsid w:val="00B04967"/>
    <w:rsid w:val="00B05FBF"/>
    <w:rsid w:val="00B07CE1"/>
    <w:rsid w:val="00B272E6"/>
    <w:rsid w:val="00B307D9"/>
    <w:rsid w:val="00B37B2C"/>
    <w:rsid w:val="00B42E58"/>
    <w:rsid w:val="00B45C9A"/>
    <w:rsid w:val="00B50851"/>
    <w:rsid w:val="00B51E1D"/>
    <w:rsid w:val="00B533F0"/>
    <w:rsid w:val="00B6536B"/>
    <w:rsid w:val="00B708BF"/>
    <w:rsid w:val="00B72C64"/>
    <w:rsid w:val="00B7359B"/>
    <w:rsid w:val="00B85A89"/>
    <w:rsid w:val="00B90330"/>
    <w:rsid w:val="00B95448"/>
    <w:rsid w:val="00BA1680"/>
    <w:rsid w:val="00BA746B"/>
    <w:rsid w:val="00BC2345"/>
    <w:rsid w:val="00BC6348"/>
    <w:rsid w:val="00BE2D3C"/>
    <w:rsid w:val="00BE5CFF"/>
    <w:rsid w:val="00BE6C32"/>
    <w:rsid w:val="00BF06D3"/>
    <w:rsid w:val="00BF2F6D"/>
    <w:rsid w:val="00C01DF0"/>
    <w:rsid w:val="00C03099"/>
    <w:rsid w:val="00C0719B"/>
    <w:rsid w:val="00C10A23"/>
    <w:rsid w:val="00C30E0A"/>
    <w:rsid w:val="00C34CA6"/>
    <w:rsid w:val="00C37EB5"/>
    <w:rsid w:val="00C40A38"/>
    <w:rsid w:val="00C41899"/>
    <w:rsid w:val="00C43943"/>
    <w:rsid w:val="00C44BEA"/>
    <w:rsid w:val="00C46712"/>
    <w:rsid w:val="00C50222"/>
    <w:rsid w:val="00C55539"/>
    <w:rsid w:val="00C57D01"/>
    <w:rsid w:val="00C61A23"/>
    <w:rsid w:val="00C729C8"/>
    <w:rsid w:val="00C748EF"/>
    <w:rsid w:val="00C755F7"/>
    <w:rsid w:val="00C761AE"/>
    <w:rsid w:val="00C76499"/>
    <w:rsid w:val="00C779E0"/>
    <w:rsid w:val="00C9228A"/>
    <w:rsid w:val="00C96567"/>
    <w:rsid w:val="00CA00FC"/>
    <w:rsid w:val="00CA071D"/>
    <w:rsid w:val="00CA6B3B"/>
    <w:rsid w:val="00CA78EB"/>
    <w:rsid w:val="00CB05FD"/>
    <w:rsid w:val="00CB19B5"/>
    <w:rsid w:val="00CB5A16"/>
    <w:rsid w:val="00CB653C"/>
    <w:rsid w:val="00CB6BCD"/>
    <w:rsid w:val="00CB7CA4"/>
    <w:rsid w:val="00CC5164"/>
    <w:rsid w:val="00CD2E83"/>
    <w:rsid w:val="00CD2EE7"/>
    <w:rsid w:val="00CE269D"/>
    <w:rsid w:val="00CE7B31"/>
    <w:rsid w:val="00D00168"/>
    <w:rsid w:val="00D2177C"/>
    <w:rsid w:val="00D233BD"/>
    <w:rsid w:val="00D26220"/>
    <w:rsid w:val="00D32074"/>
    <w:rsid w:val="00D33B28"/>
    <w:rsid w:val="00D3447B"/>
    <w:rsid w:val="00D36371"/>
    <w:rsid w:val="00D40BFB"/>
    <w:rsid w:val="00D44B3B"/>
    <w:rsid w:val="00D45B26"/>
    <w:rsid w:val="00D468D5"/>
    <w:rsid w:val="00D62A50"/>
    <w:rsid w:val="00D706B3"/>
    <w:rsid w:val="00D707D5"/>
    <w:rsid w:val="00D8313E"/>
    <w:rsid w:val="00D83FA2"/>
    <w:rsid w:val="00D84477"/>
    <w:rsid w:val="00D853A6"/>
    <w:rsid w:val="00D86691"/>
    <w:rsid w:val="00D8698A"/>
    <w:rsid w:val="00D90088"/>
    <w:rsid w:val="00D95263"/>
    <w:rsid w:val="00DA601C"/>
    <w:rsid w:val="00DA60FC"/>
    <w:rsid w:val="00DB3795"/>
    <w:rsid w:val="00DB7BD7"/>
    <w:rsid w:val="00DD042E"/>
    <w:rsid w:val="00DD1453"/>
    <w:rsid w:val="00DD23EE"/>
    <w:rsid w:val="00DD4B0C"/>
    <w:rsid w:val="00DE17E3"/>
    <w:rsid w:val="00DE48B1"/>
    <w:rsid w:val="00DE4E5E"/>
    <w:rsid w:val="00DE5646"/>
    <w:rsid w:val="00DE5E69"/>
    <w:rsid w:val="00DE624B"/>
    <w:rsid w:val="00DE64D5"/>
    <w:rsid w:val="00DE7C16"/>
    <w:rsid w:val="00DF0A1B"/>
    <w:rsid w:val="00DF4C28"/>
    <w:rsid w:val="00DF66A8"/>
    <w:rsid w:val="00DF7204"/>
    <w:rsid w:val="00DF7B88"/>
    <w:rsid w:val="00E0534B"/>
    <w:rsid w:val="00E073A0"/>
    <w:rsid w:val="00E136C4"/>
    <w:rsid w:val="00E1434C"/>
    <w:rsid w:val="00E220AE"/>
    <w:rsid w:val="00E248D5"/>
    <w:rsid w:val="00E36858"/>
    <w:rsid w:val="00E4407C"/>
    <w:rsid w:val="00E4530D"/>
    <w:rsid w:val="00E47DFE"/>
    <w:rsid w:val="00E511BB"/>
    <w:rsid w:val="00E54326"/>
    <w:rsid w:val="00E611CD"/>
    <w:rsid w:val="00E627C3"/>
    <w:rsid w:val="00E641DA"/>
    <w:rsid w:val="00E6521E"/>
    <w:rsid w:val="00E70A23"/>
    <w:rsid w:val="00E76DAD"/>
    <w:rsid w:val="00E83C2B"/>
    <w:rsid w:val="00E8531C"/>
    <w:rsid w:val="00E91FFF"/>
    <w:rsid w:val="00E937BE"/>
    <w:rsid w:val="00EA06A6"/>
    <w:rsid w:val="00EA51BB"/>
    <w:rsid w:val="00EA550A"/>
    <w:rsid w:val="00EA64D3"/>
    <w:rsid w:val="00EB2B92"/>
    <w:rsid w:val="00EB5DC7"/>
    <w:rsid w:val="00EF05A2"/>
    <w:rsid w:val="00EF0DF5"/>
    <w:rsid w:val="00F02538"/>
    <w:rsid w:val="00F03530"/>
    <w:rsid w:val="00F067AC"/>
    <w:rsid w:val="00F11F45"/>
    <w:rsid w:val="00F16962"/>
    <w:rsid w:val="00F17A94"/>
    <w:rsid w:val="00F25869"/>
    <w:rsid w:val="00F32371"/>
    <w:rsid w:val="00F336A3"/>
    <w:rsid w:val="00F353AE"/>
    <w:rsid w:val="00F3596F"/>
    <w:rsid w:val="00F414B4"/>
    <w:rsid w:val="00F4416D"/>
    <w:rsid w:val="00F54B55"/>
    <w:rsid w:val="00F61B42"/>
    <w:rsid w:val="00F663C0"/>
    <w:rsid w:val="00F72D85"/>
    <w:rsid w:val="00F802B5"/>
    <w:rsid w:val="00F80840"/>
    <w:rsid w:val="00F84389"/>
    <w:rsid w:val="00F844B1"/>
    <w:rsid w:val="00F8784D"/>
    <w:rsid w:val="00F95F0A"/>
    <w:rsid w:val="00F9609C"/>
    <w:rsid w:val="00F965F2"/>
    <w:rsid w:val="00FB3058"/>
    <w:rsid w:val="00FB4B99"/>
    <w:rsid w:val="00FC03D3"/>
    <w:rsid w:val="00FC0AD9"/>
    <w:rsid w:val="00FC2191"/>
    <w:rsid w:val="00FD5985"/>
    <w:rsid w:val="00FE197A"/>
    <w:rsid w:val="00FE3F40"/>
    <w:rsid w:val="00FE623A"/>
    <w:rsid w:val="00FE7433"/>
    <w:rsid w:val="00FE7E27"/>
    <w:rsid w:val="00FF02BC"/>
    <w:rsid w:val="00FF1B70"/>
    <w:rsid w:val="00FF531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026459"/>
  <w15:docId w15:val="{36C8689B-0F65-409D-B61A-11A0B5BD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  <w:style w:type="paragraph" w:customStyle="1" w:styleId="Default">
    <w:name w:val="Default"/>
    <w:rsid w:val="00CB05F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Bullet3">
    <w:name w:val="List Bullet 3"/>
    <w:basedOn w:val="ListBullet2"/>
    <w:uiPriority w:val="2"/>
    <w:rsid w:val="00CB05FD"/>
    <w:pPr>
      <w:numPr>
        <w:numId w:val="9"/>
      </w:numPr>
      <w:tabs>
        <w:tab w:val="left" w:pos="851"/>
      </w:tabs>
      <w:spacing w:before="60" w:after="60" w:line="264" w:lineRule="auto"/>
      <w:ind w:left="1497" w:hanging="340"/>
      <w:contextualSpacing w:val="0"/>
    </w:pPr>
    <w:rPr>
      <w:rFonts w:ascii="Calibri" w:eastAsia="Calibri" w:hAnsi="Calibri" w:cs="Times New Roman"/>
      <w:color w:val="000000"/>
      <w:sz w:val="24"/>
      <w:szCs w:val="22"/>
      <w:lang w:eastAsia="en-AU"/>
    </w:rPr>
  </w:style>
  <w:style w:type="paragraph" w:styleId="ListNumber2">
    <w:name w:val="List Number 2"/>
    <w:basedOn w:val="ListNumber"/>
    <w:uiPriority w:val="2"/>
    <w:qFormat/>
    <w:rsid w:val="00CB05FD"/>
    <w:pPr>
      <w:numPr>
        <w:numId w:val="8"/>
      </w:numPr>
      <w:tabs>
        <w:tab w:val="left" w:pos="397"/>
        <w:tab w:val="left" w:pos="794"/>
      </w:tabs>
      <w:spacing w:before="60" w:after="60" w:line="264" w:lineRule="auto"/>
      <w:ind w:left="794" w:hanging="397"/>
      <w:contextualSpacing w:val="0"/>
    </w:pPr>
    <w:rPr>
      <w:rFonts w:ascii="Calibri" w:eastAsia="Calibri" w:hAnsi="Calibri" w:cs="Times New Roman"/>
      <w:color w:val="000000"/>
      <w:sz w:val="24"/>
      <w:szCs w:val="22"/>
      <w:lang w:eastAsia="en-AU"/>
    </w:rPr>
  </w:style>
  <w:style w:type="paragraph" w:styleId="ListBullet2">
    <w:name w:val="List Bullet 2"/>
    <w:basedOn w:val="Normal"/>
    <w:uiPriority w:val="99"/>
    <w:semiHidden/>
    <w:unhideWhenUsed/>
    <w:rsid w:val="00CB05FD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CB05FD"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C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C28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C28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28"/>
    <w:rPr>
      <w:rFonts w:ascii="Segoe UI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DE5646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siro.au/en/Careers/A-great-place-to-work/Work-life-bal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hy.Pitkin@csiro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ro-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7964-3421-4071-A0A8-F3F5CEC9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7697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 - CSOF5</vt:lpstr>
    </vt:vector>
  </TitlesOfParts>
  <Company>CSIRO</Company>
  <LinksUpToDate>false</LinksUpToDate>
  <CharactersWithSpaces>8875</CharactersWithSpaces>
  <SharedDoc>false</SharedDoc>
  <HLinks>
    <vt:vector size="96" baseType="variant">
      <vt:variant>
        <vt:i4>10</vt:i4>
      </vt:variant>
      <vt:variant>
        <vt:i4>127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112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109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393221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1245195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8323179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40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 - CSOF5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administrative, administration, services, csof5</cp:keywords>
  <dc:description>Word document containing a Position Details (PD) form for a role summary on a Administrative Services – CSOF5 Position.</dc:description>
  <cp:lastModifiedBy>O'Brien, Cristina (HR, St. Lucia)</cp:lastModifiedBy>
  <cp:revision>2</cp:revision>
  <cp:lastPrinted>2014-02-06T02:28:00Z</cp:lastPrinted>
  <dcterms:created xsi:type="dcterms:W3CDTF">2018-03-16T02:30:00Z</dcterms:created>
  <dcterms:modified xsi:type="dcterms:W3CDTF">2018-03-16T02:30:00Z</dcterms:modified>
</cp:coreProperties>
</file>