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C3" w:rsidRPr="00B45C9A" w:rsidRDefault="00D853A6" w:rsidP="0092729A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 w:rsidRPr="00D853A6">
        <w:rPr>
          <w:rFonts w:ascii="Calibri" w:hAnsi="Calibri"/>
          <w:sz w:val="36"/>
          <w:szCs w:val="22"/>
          <w:lang w:val="en-US"/>
        </w:rPr>
        <w:t xml:space="preserve">Communication </w:t>
      </w:r>
      <w:r>
        <w:rPr>
          <w:rFonts w:ascii="Calibri" w:hAnsi="Calibri"/>
          <w:sz w:val="36"/>
          <w:szCs w:val="22"/>
          <w:lang w:val="en-US"/>
        </w:rPr>
        <w:t>&amp;</w:t>
      </w:r>
      <w:r w:rsidRPr="00D853A6">
        <w:rPr>
          <w:rFonts w:ascii="Calibri" w:hAnsi="Calibri"/>
          <w:sz w:val="36"/>
          <w:szCs w:val="22"/>
          <w:lang w:val="en-US"/>
        </w:rPr>
        <w:t xml:space="preserve"> Information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C57733">
        <w:rPr>
          <w:rFonts w:ascii="Calibri" w:hAnsi="Calibri"/>
          <w:sz w:val="36"/>
          <w:szCs w:val="22"/>
          <w:lang w:val="en-US"/>
        </w:rPr>
        <w:t>6</w:t>
      </w:r>
    </w:p>
    <w:p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BA3A7C" w:rsidRPr="00E641DA" w:rsidTr="00BA3A7C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BA3A7C" w:rsidRPr="00E641DA" w:rsidRDefault="00BA3A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:rsidR="00BA3A7C" w:rsidRPr="00382F58" w:rsidRDefault="00831D48" w:rsidP="00831D4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Monitoring &amp; Evaluation Program Manager - </w:t>
            </w:r>
            <w:r w:rsidR="00294165">
              <w:rPr>
                <w:rFonts w:ascii="Calibri" w:hAnsi="Calibri"/>
                <w:sz w:val="22"/>
                <w:szCs w:val="22"/>
              </w:rPr>
              <w:t>Indigenous</w:t>
            </w:r>
            <w:r>
              <w:rPr>
                <w:rFonts w:ascii="Calibri" w:hAnsi="Calibri"/>
                <w:sz w:val="22"/>
                <w:szCs w:val="22"/>
              </w:rPr>
              <w:t xml:space="preserve"> STEM</w:t>
            </w:r>
            <w:r w:rsidR="00892A92">
              <w:rPr>
                <w:rFonts w:ascii="Calibri" w:hAnsi="Calibri"/>
                <w:sz w:val="22"/>
                <w:szCs w:val="22"/>
              </w:rPr>
              <w:t xml:space="preserve"> Education</w:t>
            </w:r>
          </w:p>
        </w:tc>
      </w:tr>
      <w:tr w:rsidR="00BA3A7C" w:rsidRPr="00E641DA" w:rsidTr="00BA3A7C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BA3A7C" w:rsidRPr="00E641DA" w:rsidRDefault="00BA3A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BA3A7C" w:rsidRPr="009040D3" w:rsidRDefault="00892A92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56463</w:t>
            </w:r>
          </w:p>
        </w:tc>
      </w:tr>
      <w:tr w:rsidR="00BA3A7C" w:rsidRPr="00E641DA" w:rsidTr="00BA3A7C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:rsidR="00BA3A7C" w:rsidRPr="00E641DA" w:rsidRDefault="00BA3A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BA3A7C" w:rsidRPr="00E641DA" w:rsidRDefault="00453056" w:rsidP="00B72C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CSOF6</w:t>
            </w:r>
          </w:p>
        </w:tc>
      </w:tr>
      <w:tr w:rsidR="00BA3A7C" w:rsidRPr="00E641DA" w:rsidTr="00BA3A7C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:rsidR="00BA3A7C" w:rsidRPr="00BA3A7C" w:rsidRDefault="00BA3A7C" w:rsidP="003A0708">
            <w:pPr>
              <w:rPr>
                <w:rStyle w:val="BlindHyperlink"/>
              </w:rPr>
            </w:pPr>
            <w:r w:rsidRPr="00BA3A7C">
              <w:rPr>
                <w:rStyle w:val="BlindHyperlink"/>
              </w:rPr>
              <w:t>Salary Range:</w:t>
            </w:r>
          </w:p>
        </w:tc>
        <w:tc>
          <w:tcPr>
            <w:tcW w:w="6804" w:type="dxa"/>
            <w:vAlign w:val="center"/>
          </w:tcPr>
          <w:p w:rsidR="00BA3A7C" w:rsidRDefault="00BA3A7C" w:rsidP="00453056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 w:rsidRPr="00BA3A7C">
              <w:rPr>
                <w:rFonts w:ascii="Calibri" w:hAnsi="Calibri"/>
                <w:sz w:val="22"/>
                <w:szCs w:val="22"/>
              </w:rPr>
              <w:t xml:space="preserve">AU </w:t>
            </w:r>
            <w:r w:rsidR="00895663">
              <w:rPr>
                <w:rFonts w:ascii="Calibri" w:hAnsi="Calibri"/>
                <w:sz w:val="22"/>
                <w:szCs w:val="22"/>
              </w:rPr>
              <w:t>$109</w:t>
            </w:r>
            <w:r w:rsidRPr="00BA3A7C">
              <w:rPr>
                <w:rFonts w:ascii="Calibri" w:hAnsi="Calibri"/>
                <w:sz w:val="22"/>
                <w:szCs w:val="22"/>
              </w:rPr>
              <w:t xml:space="preserve">k to AU </w:t>
            </w:r>
            <w:r w:rsidR="00895663">
              <w:rPr>
                <w:rFonts w:ascii="Calibri" w:hAnsi="Calibri"/>
                <w:sz w:val="22"/>
                <w:szCs w:val="22"/>
              </w:rPr>
              <w:t>$128</w:t>
            </w:r>
            <w:r w:rsidRPr="00BA3A7C">
              <w:rPr>
                <w:rFonts w:ascii="Calibri" w:hAnsi="Calibri"/>
                <w:sz w:val="22"/>
                <w:szCs w:val="22"/>
              </w:rPr>
              <w:t>k plus up to 15.4% superannuation</w:t>
            </w:r>
            <w:bookmarkEnd w:id="0"/>
          </w:p>
          <w:p w:rsidR="00057B85" w:rsidRPr="00BA3A7C" w:rsidRDefault="00057B85" w:rsidP="00057B85">
            <w:pPr>
              <w:rPr>
                <w:rFonts w:ascii="Calibri" w:hAnsi="Calibri"/>
                <w:sz w:val="22"/>
                <w:szCs w:val="22"/>
              </w:rPr>
            </w:pPr>
            <w:r w:rsidRPr="00D06298">
              <w:rPr>
                <w:rFonts w:ascii="Calibri" w:hAnsi="Calibri"/>
                <w:i/>
                <w:sz w:val="22"/>
                <w:szCs w:val="22"/>
              </w:rPr>
              <w:t>*Note:  In the spirit of the CSIRO Balance Initiative we would be prepared t</w:t>
            </w:r>
            <w:r>
              <w:rPr>
                <w:rFonts w:ascii="Calibri" w:hAnsi="Calibri"/>
                <w:i/>
                <w:sz w:val="22"/>
                <w:szCs w:val="22"/>
              </w:rPr>
              <w:t>o consider two part-time staff.</w:t>
            </w:r>
          </w:p>
        </w:tc>
      </w:tr>
      <w:tr w:rsidR="00BA3A7C" w:rsidRPr="00E641DA" w:rsidTr="00BA3A7C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:rsidR="00BA3A7C" w:rsidRPr="00E641DA" w:rsidRDefault="00BA3A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BA3A7C" w:rsidRPr="008A0C97" w:rsidRDefault="008A0C97" w:rsidP="008A0C97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8A0C97">
              <w:rPr>
                <w:rFonts w:ascii="Calibri" w:hAnsi="Calibri"/>
                <w:sz w:val="22"/>
                <w:szCs w:val="22"/>
              </w:rPr>
              <w:t>Negotiable - Brisbane, Canberra, Melbourne, Sydney, Adelaide, Perth and Townsville</w:t>
            </w:r>
          </w:p>
        </w:tc>
      </w:tr>
      <w:tr w:rsidR="00BA3A7C" w:rsidRPr="00E641DA" w:rsidTr="00BA3A7C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:rsidR="00BA3A7C" w:rsidRPr="00D8313E" w:rsidRDefault="00BA3A7C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6804" w:type="dxa"/>
            <w:vAlign w:val="center"/>
          </w:tcPr>
          <w:p w:rsidR="00BA3A7C" w:rsidRPr="00E641DA" w:rsidRDefault="00BA3A7C" w:rsidP="00BC259C">
            <w:pPr>
              <w:rPr>
                <w:rFonts w:ascii="Calibri" w:hAnsi="Calibri"/>
                <w:sz w:val="22"/>
                <w:szCs w:val="22"/>
              </w:rPr>
            </w:pPr>
            <w:bookmarkStart w:id="1" w:name="Tenure"/>
            <w:r>
              <w:rPr>
                <w:rFonts w:ascii="Calibri" w:hAnsi="Calibri"/>
                <w:sz w:val="22"/>
                <w:szCs w:val="22"/>
              </w:rPr>
              <w:t xml:space="preserve">Specified Term </w:t>
            </w:r>
            <w:bookmarkEnd w:id="1"/>
            <w:r w:rsidR="00BC259C">
              <w:rPr>
                <w:rFonts w:ascii="Calibri" w:hAnsi="Calibri"/>
                <w:sz w:val="22"/>
                <w:szCs w:val="22"/>
              </w:rPr>
              <w:t>to 31 August 2019</w:t>
            </w:r>
            <w:r w:rsidR="00B96C69">
              <w:rPr>
                <w:rFonts w:ascii="Calibri" w:hAnsi="Calibri"/>
                <w:sz w:val="22"/>
                <w:szCs w:val="22"/>
              </w:rPr>
              <w:t xml:space="preserve"> with the possibility of an extension</w:t>
            </w:r>
          </w:p>
        </w:tc>
      </w:tr>
      <w:tr w:rsidR="00BA3A7C" w:rsidRPr="00E641DA" w:rsidTr="00BA3A7C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BA3A7C" w:rsidRPr="00E641DA" w:rsidRDefault="00BA3A7C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BA3A7C" w:rsidRPr="00E641DA" w:rsidRDefault="00BA3A7C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BA3A7C" w:rsidRPr="00E641DA" w:rsidTr="00BA3A7C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BA3A7C" w:rsidRPr="00D8313E" w:rsidRDefault="00BA3A7C" w:rsidP="00A0184C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:rsidR="00BA3A7C" w:rsidRPr="00E641DA" w:rsidRDefault="00BA3A7C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2" w:name="Citizenship"/>
            <w:r w:rsidRPr="00E641DA">
              <w:rPr>
                <w:rFonts w:ascii="Calibri" w:hAnsi="Calibri"/>
                <w:sz w:val="22"/>
                <w:szCs w:val="22"/>
              </w:rPr>
              <w:t>Australian Citizens and Permanent Residents Only</w:t>
            </w:r>
          </w:p>
          <w:bookmarkEnd w:id="2"/>
          <w:p w:rsidR="00BA3A7C" w:rsidRPr="0038234C" w:rsidRDefault="00BA3A7C" w:rsidP="00450547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Calibri" w:hAnsi="Calibri"/>
                <w:sz w:val="16"/>
                <w:szCs w:val="16"/>
              </w:rPr>
            </w:pPr>
          </w:p>
        </w:tc>
      </w:tr>
      <w:tr w:rsidR="00BA3A7C" w:rsidRPr="00E641DA" w:rsidTr="00BA3A7C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BA3A7C" w:rsidRPr="00E641DA" w:rsidRDefault="00BA3A7C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BA3A7C" w:rsidRPr="00E641DA" w:rsidRDefault="00BA3A7C" w:rsidP="00CA071D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D853A6">
              <w:rPr>
                <w:rFonts w:ascii="Calibri" w:hAnsi="Calibri"/>
                <w:sz w:val="22"/>
                <w:szCs w:val="22"/>
              </w:rPr>
              <w:t>Communication and Information</w:t>
            </w:r>
          </w:p>
        </w:tc>
      </w:tr>
      <w:tr w:rsidR="00BC2535" w:rsidRPr="00E641DA" w:rsidTr="00BA3A7C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BC2535" w:rsidRDefault="00BC2535" w:rsidP="00BC2535">
            <w:pPr>
              <w:rPr>
                <w:rStyle w:val="BlindHyperlink"/>
              </w:rPr>
            </w:pPr>
            <w:r w:rsidRPr="00A446DB">
              <w:rPr>
                <w:rStyle w:val="BlindHyperlink"/>
                <w:rFonts w:ascii="Calibri" w:hAnsi="Calibri" w:cs="Arial"/>
                <w:sz w:val="22"/>
                <w:szCs w:val="22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:rsidR="00BC2535" w:rsidRDefault="00CF67A7" w:rsidP="00BC25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70%</w:t>
            </w:r>
          </w:p>
        </w:tc>
      </w:tr>
      <w:tr w:rsidR="00BC2535" w:rsidRPr="00E641DA" w:rsidTr="00BA3A7C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BC2535" w:rsidRDefault="00BC2535" w:rsidP="00BC2535">
            <w:pPr>
              <w:rPr>
                <w:rStyle w:val="BlindHyperlink"/>
              </w:rPr>
            </w:pPr>
            <w:r w:rsidRPr="00A446DB">
              <w:rPr>
                <w:rStyle w:val="BlindHyperlink"/>
                <w:rFonts w:ascii="Calibri" w:hAnsi="Calibri" w:cs="Arial"/>
                <w:sz w:val="22"/>
                <w:szCs w:val="22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:rsidR="00BC2535" w:rsidRDefault="00CF67A7" w:rsidP="00BC25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30%</w:t>
            </w:r>
          </w:p>
        </w:tc>
      </w:tr>
      <w:tr w:rsidR="00BA3A7C" w:rsidRPr="00E641DA" w:rsidTr="00BA3A7C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BA3A7C" w:rsidRPr="00D8313E" w:rsidRDefault="00BA3A7C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6804" w:type="dxa"/>
            <w:vAlign w:val="center"/>
          </w:tcPr>
          <w:p w:rsidR="00BA3A7C" w:rsidRPr="00E641DA" w:rsidRDefault="00C546F6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Project </w:t>
            </w:r>
            <w:r w:rsidR="00FA70AC">
              <w:rPr>
                <w:rFonts w:ascii="Calibri" w:hAnsi="Calibri"/>
                <w:sz w:val="22"/>
                <w:szCs w:val="22"/>
              </w:rPr>
              <w:t>Director -</w:t>
            </w:r>
            <w:r w:rsidR="00BA3A7C" w:rsidRPr="00BA3A7C">
              <w:rPr>
                <w:rFonts w:ascii="Calibri" w:hAnsi="Calibri"/>
                <w:sz w:val="22"/>
                <w:szCs w:val="22"/>
              </w:rPr>
              <w:t xml:space="preserve"> Indigenous Education, Education and Outreach</w:t>
            </w:r>
          </w:p>
        </w:tc>
      </w:tr>
      <w:tr w:rsidR="00BC2535" w:rsidRPr="00E641DA" w:rsidTr="00666C91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BC2535" w:rsidRPr="00D8313E" w:rsidRDefault="00BC2535" w:rsidP="00666C91">
            <w:pPr>
              <w:rPr>
                <w:rStyle w:val="BlindHyperlink"/>
              </w:rPr>
            </w:pPr>
            <w:r>
              <w:rPr>
                <w:rStyle w:val="BlindHyperlink"/>
              </w:rPr>
              <w:t>Direct reports:</w:t>
            </w:r>
          </w:p>
        </w:tc>
        <w:tc>
          <w:tcPr>
            <w:tcW w:w="6804" w:type="dxa"/>
            <w:vAlign w:val="center"/>
          </w:tcPr>
          <w:p w:rsidR="00BC2535" w:rsidRDefault="00BC2535" w:rsidP="00666C91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:rsidTr="00CB7CA4">
        <w:trPr>
          <w:trHeight w:val="1572"/>
        </w:trPr>
        <w:tc>
          <w:tcPr>
            <w:tcW w:w="9574" w:type="dxa"/>
          </w:tcPr>
          <w:p w:rsidR="00F56802" w:rsidRDefault="00BA3A7C" w:rsidP="00C546F6">
            <w:pPr>
              <w:pStyle w:val="NormalWeb"/>
              <w:spacing w:before="180" w:beforeAutospacing="0" w:after="120" w:afterAutospacing="0"/>
              <w:rPr>
                <w:rFonts w:ascii="Calibri" w:hAnsi="Calibri"/>
              </w:rPr>
            </w:pPr>
            <w:r w:rsidRPr="00BA3A7C">
              <w:rPr>
                <w:rFonts w:ascii="Calibri" w:hAnsi="Calibri"/>
              </w:rPr>
              <w:t>The primary responsibility of the role will be to over</w:t>
            </w:r>
            <w:r w:rsidR="00B96C69">
              <w:rPr>
                <w:rFonts w:ascii="Calibri" w:hAnsi="Calibri"/>
              </w:rPr>
              <w:t xml:space="preserve">see the delivery of the monitoring and </w:t>
            </w:r>
            <w:proofErr w:type="gramStart"/>
            <w:r w:rsidR="00B96C69">
              <w:rPr>
                <w:rFonts w:ascii="Calibri" w:hAnsi="Calibri"/>
              </w:rPr>
              <w:t xml:space="preserve">evaluation </w:t>
            </w:r>
            <w:r w:rsidRPr="00BA3A7C">
              <w:rPr>
                <w:rFonts w:ascii="Calibri" w:hAnsi="Calibri"/>
              </w:rPr>
              <w:t xml:space="preserve"> element</w:t>
            </w:r>
            <w:proofErr w:type="gramEnd"/>
            <w:r w:rsidRPr="00BA3A7C">
              <w:rPr>
                <w:rFonts w:ascii="Calibri" w:hAnsi="Calibri"/>
              </w:rPr>
              <w:t xml:space="preserve"> of the Indigenous Science, Technology, Engineering and Mathematics Education Project</w:t>
            </w:r>
            <w:r w:rsidR="00F56802">
              <w:rPr>
                <w:rFonts w:ascii="Calibri" w:hAnsi="Calibri"/>
              </w:rPr>
              <w:t xml:space="preserve"> (</w:t>
            </w:r>
            <w:r w:rsidR="00295E8C" w:rsidRPr="00295E8C">
              <w:rPr>
                <w:rFonts w:asciiTheme="minorHAnsi" w:hAnsiTheme="minorHAnsi" w:cstheme="minorHAnsi"/>
              </w:rPr>
              <w:t>www.csiro.au/indigenous-education</w:t>
            </w:r>
            <w:r w:rsidR="00F56802">
              <w:rPr>
                <w:rFonts w:ascii="Calibri" w:hAnsi="Calibri"/>
              </w:rPr>
              <w:t xml:space="preserve">).   The Monitoring and Evaluation Program Manager will be responsible for </w:t>
            </w:r>
            <w:r w:rsidR="009C1701">
              <w:rPr>
                <w:rFonts w:ascii="Calibri" w:hAnsi="Calibri"/>
              </w:rPr>
              <w:t xml:space="preserve">supervising </w:t>
            </w:r>
            <w:r w:rsidR="00F56802">
              <w:rPr>
                <w:rFonts w:ascii="Calibri" w:hAnsi="Calibri"/>
              </w:rPr>
              <w:t xml:space="preserve">a team and managing contractors to implement the approved </w:t>
            </w:r>
            <w:r w:rsidR="00654926">
              <w:rPr>
                <w:rFonts w:ascii="Calibri" w:hAnsi="Calibri"/>
              </w:rPr>
              <w:t xml:space="preserve">monitoring and evaluation </w:t>
            </w:r>
            <w:r w:rsidR="00F56802">
              <w:rPr>
                <w:rFonts w:ascii="Calibri" w:hAnsi="Calibri"/>
              </w:rPr>
              <w:t>methodology in a timely manner.</w:t>
            </w:r>
          </w:p>
          <w:p w:rsidR="00F56802" w:rsidRPr="003308D6" w:rsidRDefault="00F56802" w:rsidP="00F56802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 w:rsidRPr="003308D6">
              <w:rPr>
                <w:rFonts w:ascii="Calibri" w:hAnsi="Calibri"/>
                <w:sz w:val="22"/>
                <w:szCs w:val="22"/>
              </w:rPr>
              <w:t xml:space="preserve">The role is part of a national team, and will work closely with the other </w:t>
            </w:r>
            <w:r w:rsidR="00CF67A7">
              <w:rPr>
                <w:rFonts w:ascii="Calibri" w:hAnsi="Calibri"/>
                <w:sz w:val="22"/>
                <w:szCs w:val="22"/>
              </w:rPr>
              <w:t xml:space="preserve">program leads </w:t>
            </w:r>
            <w:r w:rsidR="00831D4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and across the CSIRO Education and Outreach team </w:t>
            </w:r>
            <w:r w:rsidRPr="003308D6">
              <w:rPr>
                <w:rFonts w:ascii="Calibri" w:hAnsi="Calibri"/>
                <w:sz w:val="22"/>
                <w:szCs w:val="22"/>
              </w:rPr>
              <w:t xml:space="preserve">to integrate </w:t>
            </w:r>
            <w:r w:rsidR="009C1701">
              <w:rPr>
                <w:rFonts w:ascii="Calibri" w:hAnsi="Calibri"/>
                <w:sz w:val="22"/>
                <w:szCs w:val="22"/>
              </w:rPr>
              <w:t xml:space="preserve">science and mathematics based </w:t>
            </w:r>
            <w:r w:rsidRPr="003308D6">
              <w:rPr>
                <w:rFonts w:ascii="Calibri" w:hAnsi="Calibri"/>
                <w:sz w:val="22"/>
                <w:szCs w:val="22"/>
              </w:rPr>
              <w:t xml:space="preserve">best-practice and demonstrated outcomes in Indigenous education. </w:t>
            </w:r>
          </w:p>
          <w:p w:rsidR="00F56802" w:rsidRPr="009C1701" w:rsidRDefault="00F56802" w:rsidP="00C546F6">
            <w:pPr>
              <w:pStyle w:val="NormalWeb"/>
              <w:spacing w:before="180" w:beforeAutospacing="0" w:after="120" w:afterAutospacing="0"/>
              <w:rPr>
                <w:rFonts w:ascii="Calibri" w:hAnsi="Calibri"/>
              </w:rPr>
            </w:pPr>
            <w:r w:rsidRPr="003308D6">
              <w:rPr>
                <w:rFonts w:ascii="Calibri" w:hAnsi="Calibri"/>
              </w:rPr>
              <w:t>Aboriginal and Torres Strait Islander people are encouraged</w:t>
            </w:r>
            <w:r>
              <w:rPr>
                <w:rFonts w:ascii="Calibri" w:hAnsi="Calibri"/>
              </w:rPr>
              <w:t xml:space="preserve"> to apply for this role</w:t>
            </w:r>
            <w:r w:rsidRPr="003308D6">
              <w:rPr>
                <w:rFonts w:ascii="Calibri" w:hAnsi="Calibri"/>
              </w:rPr>
              <w:t>.</w:t>
            </w:r>
          </w:p>
        </w:tc>
      </w:tr>
    </w:tbl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:rsidTr="00CB7CA4">
        <w:trPr>
          <w:trHeight w:val="1188"/>
        </w:trPr>
        <w:tc>
          <w:tcPr>
            <w:tcW w:w="9574" w:type="dxa"/>
          </w:tcPr>
          <w:p w:rsidR="00175FE8" w:rsidRDefault="00C546F6" w:rsidP="000A0F13">
            <w:pPr>
              <w:numPr>
                <w:ilvl w:val="0"/>
                <w:numId w:val="2"/>
              </w:numPr>
              <w:spacing w:before="180" w:after="40"/>
              <w:rPr>
                <w:rFonts w:ascii="Calibri" w:hAnsi="Calibri"/>
                <w:sz w:val="22"/>
                <w:szCs w:val="22"/>
              </w:rPr>
            </w:pPr>
            <w:r w:rsidRPr="00175FE8">
              <w:rPr>
                <w:rFonts w:ascii="Calibri" w:hAnsi="Calibri"/>
                <w:sz w:val="22"/>
                <w:szCs w:val="22"/>
              </w:rPr>
              <w:t>M</w:t>
            </w:r>
            <w:r w:rsidR="00453056" w:rsidRPr="00175FE8">
              <w:rPr>
                <w:rFonts w:ascii="Calibri" w:hAnsi="Calibri"/>
                <w:sz w:val="22"/>
                <w:szCs w:val="22"/>
              </w:rPr>
              <w:t>anage and deliver</w:t>
            </w:r>
            <w:r w:rsidR="00CA4DEA" w:rsidRPr="00175FE8">
              <w:rPr>
                <w:rFonts w:ascii="Calibri" w:hAnsi="Calibri"/>
                <w:sz w:val="22"/>
                <w:szCs w:val="22"/>
              </w:rPr>
              <w:t xml:space="preserve"> the </w:t>
            </w:r>
            <w:r w:rsidR="00654926">
              <w:rPr>
                <w:rFonts w:ascii="Calibri" w:hAnsi="Calibri"/>
                <w:sz w:val="22"/>
                <w:szCs w:val="22"/>
              </w:rPr>
              <w:t>monitoring and evaluation</w:t>
            </w:r>
            <w:r w:rsidR="00CA4DEA" w:rsidRPr="00175FE8">
              <w:rPr>
                <w:rFonts w:ascii="Calibri" w:hAnsi="Calibri"/>
                <w:sz w:val="22"/>
                <w:szCs w:val="22"/>
              </w:rPr>
              <w:t xml:space="preserve"> element of the </w:t>
            </w:r>
            <w:r w:rsidR="00BA3A7C" w:rsidRPr="00175FE8">
              <w:rPr>
                <w:rFonts w:ascii="Calibri" w:hAnsi="Calibri"/>
                <w:sz w:val="22"/>
                <w:szCs w:val="22"/>
              </w:rPr>
              <w:t>project</w:t>
            </w:r>
            <w:r w:rsidR="00175FE8" w:rsidRPr="00175FE8">
              <w:rPr>
                <w:rFonts w:ascii="Calibri" w:hAnsi="Calibri"/>
                <w:sz w:val="22"/>
                <w:szCs w:val="22"/>
              </w:rPr>
              <w:t xml:space="preserve"> in compliance with the Project Impact Framework, the overarching </w:t>
            </w:r>
            <w:r w:rsidR="00654926">
              <w:rPr>
                <w:rFonts w:ascii="Calibri" w:hAnsi="Calibri"/>
                <w:sz w:val="22"/>
                <w:szCs w:val="22"/>
              </w:rPr>
              <w:t xml:space="preserve">monitoring and evaluation </w:t>
            </w:r>
            <w:r w:rsidR="00175FE8" w:rsidRPr="00175FE8">
              <w:rPr>
                <w:rFonts w:ascii="Calibri" w:hAnsi="Calibri"/>
                <w:sz w:val="22"/>
                <w:szCs w:val="22"/>
              </w:rPr>
              <w:t xml:space="preserve">methodology and ethics and jurisdictional approvals. </w:t>
            </w:r>
          </w:p>
          <w:p w:rsidR="00C546F6" w:rsidRPr="00175FE8" w:rsidRDefault="00332F7E" w:rsidP="000A0F13">
            <w:pPr>
              <w:numPr>
                <w:ilvl w:val="0"/>
                <w:numId w:val="2"/>
              </w:numPr>
              <w:spacing w:before="18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</w:t>
            </w:r>
            <w:r w:rsidR="00C546F6" w:rsidRPr="00175FE8">
              <w:rPr>
                <w:rFonts w:ascii="Calibri" w:hAnsi="Calibri"/>
                <w:sz w:val="22"/>
                <w:szCs w:val="22"/>
              </w:rPr>
              <w:t>rovide advice to the Project Director and Team Leads</w:t>
            </w:r>
            <w:r w:rsidR="00175FE8" w:rsidRPr="00175FE8">
              <w:rPr>
                <w:rFonts w:ascii="Calibri" w:hAnsi="Calibri"/>
                <w:sz w:val="22"/>
                <w:szCs w:val="22"/>
              </w:rPr>
              <w:t xml:space="preserve"> in a manner that facilitates a continuous improvem</w:t>
            </w:r>
            <w:r w:rsidR="00175FE8">
              <w:rPr>
                <w:rFonts w:ascii="Calibri" w:hAnsi="Calibri"/>
                <w:sz w:val="22"/>
                <w:szCs w:val="22"/>
              </w:rPr>
              <w:t>ent practice across the project and enhanced delivery of project outcomes.</w:t>
            </w:r>
          </w:p>
          <w:p w:rsidR="00175FE8" w:rsidRDefault="00332F7E" w:rsidP="00175FE8">
            <w:pPr>
              <w:numPr>
                <w:ilvl w:val="0"/>
                <w:numId w:val="2"/>
              </w:numPr>
              <w:spacing w:before="18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175FE8">
              <w:rPr>
                <w:rFonts w:ascii="Calibri" w:hAnsi="Calibri"/>
                <w:sz w:val="22"/>
                <w:szCs w:val="22"/>
              </w:rPr>
              <w:t xml:space="preserve">reparation of Project Evaluation Reports and </w:t>
            </w:r>
            <w:r w:rsidR="00325C66">
              <w:rPr>
                <w:rFonts w:ascii="Calibri" w:hAnsi="Calibri"/>
                <w:sz w:val="22"/>
                <w:szCs w:val="22"/>
              </w:rPr>
              <w:t xml:space="preserve">other </w:t>
            </w:r>
            <w:r w:rsidR="00CF67A7">
              <w:rPr>
                <w:rFonts w:ascii="Calibri" w:hAnsi="Calibri"/>
                <w:sz w:val="22"/>
                <w:szCs w:val="22"/>
              </w:rPr>
              <w:t>publication/</w:t>
            </w:r>
            <w:r w:rsidR="00325C66">
              <w:rPr>
                <w:rFonts w:ascii="Calibri" w:hAnsi="Calibri"/>
                <w:sz w:val="22"/>
                <w:szCs w:val="22"/>
              </w:rPr>
              <w:t>documentation/</w:t>
            </w:r>
            <w:r w:rsidR="00175FE8">
              <w:rPr>
                <w:rFonts w:ascii="Calibri" w:hAnsi="Calibri"/>
                <w:sz w:val="22"/>
                <w:szCs w:val="22"/>
              </w:rPr>
              <w:t xml:space="preserve">communication </w:t>
            </w:r>
            <w:r>
              <w:rPr>
                <w:rFonts w:ascii="Calibri" w:hAnsi="Calibri"/>
                <w:sz w:val="22"/>
                <w:szCs w:val="22"/>
              </w:rPr>
              <w:t xml:space="preserve">products </w:t>
            </w:r>
            <w:r w:rsidR="00175FE8">
              <w:rPr>
                <w:rFonts w:ascii="Calibri" w:hAnsi="Calibri"/>
                <w:sz w:val="22"/>
                <w:szCs w:val="22"/>
              </w:rPr>
              <w:t>of project outcomes to internal and external audiences</w:t>
            </w:r>
            <w:r w:rsidR="005353C5">
              <w:rPr>
                <w:rFonts w:ascii="Calibri" w:hAnsi="Calibri"/>
                <w:sz w:val="22"/>
                <w:szCs w:val="22"/>
              </w:rPr>
              <w:t xml:space="preserve"> within agreed timeframes</w:t>
            </w:r>
            <w:r w:rsidR="00175FE8">
              <w:rPr>
                <w:rFonts w:ascii="Calibri" w:hAnsi="Calibri"/>
                <w:sz w:val="22"/>
                <w:szCs w:val="22"/>
              </w:rPr>
              <w:t>.</w:t>
            </w:r>
          </w:p>
          <w:p w:rsidR="00453056" w:rsidRPr="00332F7E" w:rsidRDefault="00325C66" w:rsidP="00332F7E">
            <w:pPr>
              <w:numPr>
                <w:ilvl w:val="0"/>
                <w:numId w:val="2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 a small team and contractors responsible for the</w:t>
            </w:r>
            <w:r w:rsidR="00332F7E">
              <w:rPr>
                <w:rFonts w:ascii="Calibri" w:hAnsi="Calibri"/>
                <w:sz w:val="22"/>
                <w:szCs w:val="22"/>
              </w:rPr>
              <w:t xml:space="preserve"> implementation of the </w:t>
            </w:r>
            <w:r w:rsidR="00654926">
              <w:rPr>
                <w:rFonts w:ascii="Calibri" w:hAnsi="Calibri"/>
                <w:sz w:val="22"/>
                <w:szCs w:val="22"/>
              </w:rPr>
              <w:t xml:space="preserve">monitoring and evaluation </w:t>
            </w:r>
            <w:r w:rsidR="00332F7E">
              <w:rPr>
                <w:rFonts w:ascii="Calibri" w:hAnsi="Calibri"/>
                <w:sz w:val="22"/>
                <w:szCs w:val="22"/>
              </w:rPr>
              <w:t>programme.</w:t>
            </w:r>
            <w:r w:rsidR="00BA3A7C" w:rsidRPr="00332F7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A3A7C" w:rsidRPr="00453056" w:rsidRDefault="00BA3A7C" w:rsidP="008F064D">
            <w:pPr>
              <w:numPr>
                <w:ilvl w:val="0"/>
                <w:numId w:val="2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3056">
              <w:rPr>
                <w:rFonts w:ascii="Calibri" w:hAnsi="Calibri"/>
                <w:sz w:val="22"/>
                <w:szCs w:val="22"/>
              </w:rPr>
              <w:t xml:space="preserve">Manage </w:t>
            </w:r>
            <w:r w:rsidR="00453056">
              <w:rPr>
                <w:rFonts w:ascii="Calibri" w:hAnsi="Calibri"/>
                <w:sz w:val="22"/>
                <w:szCs w:val="22"/>
              </w:rPr>
              <w:t xml:space="preserve">resources, </w:t>
            </w:r>
            <w:r w:rsidRPr="00453056">
              <w:rPr>
                <w:rFonts w:ascii="Calibri" w:hAnsi="Calibri"/>
                <w:sz w:val="22"/>
                <w:szCs w:val="22"/>
              </w:rPr>
              <w:t>finances and budgets for projects within area of responsibility.</w:t>
            </w:r>
          </w:p>
          <w:p w:rsidR="004B76E8" w:rsidRPr="00275B29" w:rsidRDefault="004B76E8" w:rsidP="00275B29">
            <w:pPr>
              <w:numPr>
                <w:ilvl w:val="0"/>
                <w:numId w:val="2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>Communicate effectively and respectfully with all staff, clients and suppliers in the interests of good business practice, collaboration and enhancement of CSIRO’s reputation.</w:t>
            </w:r>
          </w:p>
          <w:p w:rsidR="004B76E8" w:rsidRPr="00450547" w:rsidRDefault="004B76E8" w:rsidP="00450547">
            <w:pPr>
              <w:numPr>
                <w:ilvl w:val="0"/>
                <w:numId w:val="2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 xml:space="preserve">Generate improved solutions in work situations, trying creative ways to deal with </w:t>
            </w:r>
            <w:r w:rsidR="00453056">
              <w:rPr>
                <w:rFonts w:ascii="Calibri" w:hAnsi="Calibri"/>
                <w:sz w:val="22"/>
                <w:szCs w:val="22"/>
              </w:rPr>
              <w:t xml:space="preserve">highly </w:t>
            </w:r>
            <w:r w:rsidRPr="00450547">
              <w:rPr>
                <w:rFonts w:ascii="Calibri" w:hAnsi="Calibri"/>
                <w:sz w:val="22"/>
                <w:szCs w:val="22"/>
              </w:rPr>
              <w:t>complex problems and opportunities.</w:t>
            </w:r>
          </w:p>
          <w:p w:rsidR="004B76E8" w:rsidRPr="00450547" w:rsidRDefault="004B76E8" w:rsidP="00450547">
            <w:pPr>
              <w:numPr>
                <w:ilvl w:val="0"/>
                <w:numId w:val="2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>Adhere to the spirit and practice of CSIRO’s Values, Health, Safety and Environment plans and policies, Diversity initiatives and Zero Harm goals.</w:t>
            </w:r>
          </w:p>
          <w:p w:rsidR="00502363" w:rsidRPr="00452EFF" w:rsidRDefault="004B76E8" w:rsidP="00450547">
            <w:pPr>
              <w:numPr>
                <w:ilvl w:val="0"/>
                <w:numId w:val="2"/>
              </w:numPr>
              <w:spacing w:after="180"/>
              <w:rPr>
                <w:rFonts w:ascii="Calibri" w:hAnsi="Calibri"/>
                <w:b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>Other duties as directed</w:t>
            </w:r>
            <w:r w:rsidR="00954E4E" w:rsidRPr="0045054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:rsidTr="00CB7CA4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:rsidTr="00CB7CA4">
        <w:trPr>
          <w:trHeight w:val="703"/>
        </w:trPr>
        <w:tc>
          <w:tcPr>
            <w:tcW w:w="9574" w:type="dxa"/>
            <w:shd w:val="clear" w:color="auto" w:fill="FFFFFF"/>
          </w:tcPr>
          <w:p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:rsidR="00502363" w:rsidRPr="00450547" w:rsidRDefault="00502363" w:rsidP="002935FE">
            <w:pPr>
              <w:pStyle w:val="ListParagraph"/>
              <w:numPr>
                <w:ilvl w:val="0"/>
                <w:numId w:val="4"/>
              </w:numPr>
              <w:spacing w:after="40"/>
              <w:jc w:val="both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b/>
                <w:sz w:val="22"/>
                <w:szCs w:val="22"/>
              </w:rPr>
              <w:t xml:space="preserve">Education/Qualifications:  </w:t>
            </w:r>
            <w:r w:rsidR="002935FE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D853A6" w:rsidRPr="00450547">
              <w:rPr>
                <w:rFonts w:ascii="Calibri" w:hAnsi="Calibri"/>
                <w:sz w:val="22"/>
                <w:szCs w:val="22"/>
              </w:rPr>
              <w:t xml:space="preserve">tertiary qualification in a relevant area, such </w:t>
            </w:r>
            <w:r w:rsidR="00AA7FA0">
              <w:rPr>
                <w:rFonts w:ascii="Calibri" w:hAnsi="Calibri"/>
                <w:sz w:val="22"/>
                <w:szCs w:val="22"/>
              </w:rPr>
              <w:t xml:space="preserve">as </w:t>
            </w:r>
            <w:r w:rsidR="00BA3A7C" w:rsidRPr="00450547">
              <w:rPr>
                <w:rFonts w:ascii="Calibri" w:hAnsi="Calibri"/>
                <w:sz w:val="22"/>
                <w:szCs w:val="22"/>
              </w:rPr>
              <w:t xml:space="preserve">social sciences, education or equivalent experience. </w:t>
            </w:r>
          </w:p>
          <w:p w:rsidR="00BA3A7C" w:rsidRPr="00450547" w:rsidRDefault="00BA3A7C" w:rsidP="002935FE">
            <w:pPr>
              <w:numPr>
                <w:ilvl w:val="0"/>
                <w:numId w:val="4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>A current driver’s licence and the ability to travel both locally and interstate</w:t>
            </w:r>
            <w:r w:rsidR="00BC259C">
              <w:rPr>
                <w:rFonts w:ascii="Calibri" w:hAnsi="Calibri"/>
                <w:sz w:val="22"/>
                <w:szCs w:val="22"/>
              </w:rPr>
              <w:t>, as required</w:t>
            </w:r>
            <w:r w:rsidRPr="00450547">
              <w:rPr>
                <w:rFonts w:ascii="Calibri" w:hAnsi="Calibri"/>
                <w:sz w:val="22"/>
                <w:szCs w:val="22"/>
              </w:rPr>
              <w:t>.</w:t>
            </w:r>
          </w:p>
          <w:p w:rsidR="00BA3A7C" w:rsidRDefault="00BA3A7C" w:rsidP="002935FE">
            <w:pPr>
              <w:numPr>
                <w:ilvl w:val="0"/>
                <w:numId w:val="4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 xml:space="preserve">A valid </w:t>
            </w:r>
            <w:bookmarkStart w:id="3" w:name="_GoBack"/>
            <w:bookmarkEnd w:id="3"/>
            <w:r w:rsidRPr="00450547">
              <w:rPr>
                <w:rFonts w:ascii="Calibri" w:hAnsi="Calibri"/>
                <w:sz w:val="22"/>
                <w:szCs w:val="22"/>
              </w:rPr>
              <w:t>Working with Children Check</w:t>
            </w:r>
            <w:r w:rsidR="00654926">
              <w:rPr>
                <w:rFonts w:ascii="Calibri" w:hAnsi="Calibri"/>
                <w:sz w:val="22"/>
                <w:szCs w:val="22"/>
              </w:rPr>
              <w:t xml:space="preserve"> and a National Police Check</w:t>
            </w:r>
            <w:r w:rsidRPr="00450547">
              <w:rPr>
                <w:rFonts w:ascii="Calibri" w:hAnsi="Calibri"/>
                <w:sz w:val="22"/>
                <w:szCs w:val="22"/>
              </w:rPr>
              <w:t>, or equivalent, will be required for the successful applicant.</w:t>
            </w:r>
          </w:p>
          <w:p w:rsidR="004B76E8" w:rsidRPr="00450547" w:rsidRDefault="00743D6A" w:rsidP="002935FE">
            <w:pPr>
              <w:pStyle w:val="ListParagraph"/>
              <w:numPr>
                <w:ilvl w:val="0"/>
                <w:numId w:val="4"/>
              </w:numPr>
              <w:spacing w:after="40"/>
              <w:jc w:val="both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Style w:val="Strong"/>
                <w:rFonts w:ascii="Calibri" w:hAnsi="Calibri"/>
                <w:sz w:val="22"/>
                <w:szCs w:val="22"/>
              </w:rPr>
              <w:t>Behaviours:</w:t>
            </w:r>
            <w:r w:rsidR="004B76E8" w:rsidRPr="00450547">
              <w:rPr>
                <w:rStyle w:val="Strong"/>
                <w:rFonts w:ascii="Calibri" w:hAnsi="Calibri"/>
                <w:sz w:val="22"/>
                <w:szCs w:val="22"/>
              </w:rPr>
              <w:t xml:space="preserve">  </w:t>
            </w:r>
            <w:r w:rsidR="004B76E8" w:rsidRPr="00450547">
              <w:rPr>
                <w:rFonts w:ascii="Calibri" w:hAnsi="Calibri"/>
                <w:sz w:val="22"/>
                <w:szCs w:val="22"/>
              </w:rPr>
              <w:t>A history of professional and respectful behaviours and attitudes in a collaborative environment.</w:t>
            </w:r>
          </w:p>
          <w:p w:rsidR="004B76E8" w:rsidRPr="00450547" w:rsidRDefault="004B76E8" w:rsidP="002935FE">
            <w:pPr>
              <w:pStyle w:val="ListParagraph"/>
              <w:numPr>
                <w:ilvl w:val="0"/>
                <w:numId w:val="4"/>
              </w:numPr>
              <w:spacing w:after="4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450547">
              <w:rPr>
                <w:rStyle w:val="Strong"/>
                <w:rFonts w:ascii="Calibri" w:hAnsi="Calibri"/>
                <w:sz w:val="22"/>
                <w:szCs w:val="22"/>
              </w:rPr>
              <w:t xml:space="preserve">Adaptability:  </w:t>
            </w:r>
            <w:r w:rsidRPr="00450547">
              <w:rPr>
                <w:rFonts w:ascii="Calibri" w:hAnsi="Calibri"/>
                <w:sz w:val="22"/>
                <w:szCs w:val="22"/>
              </w:rPr>
              <w:t>Demonstrated ability to deal with incomplete information, ambiguity, urgency and complexity when developing appropriate responses and strategies.</w:t>
            </w:r>
          </w:p>
          <w:p w:rsidR="00F844B1" w:rsidRPr="00450547" w:rsidRDefault="004B76E8" w:rsidP="00453056">
            <w:pPr>
              <w:pStyle w:val="ListParagraph"/>
              <w:numPr>
                <w:ilvl w:val="0"/>
                <w:numId w:val="4"/>
              </w:numPr>
              <w:spacing w:after="180"/>
              <w:jc w:val="both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Style w:val="Strong"/>
                <w:rFonts w:ascii="Calibri" w:hAnsi="Calibri"/>
                <w:sz w:val="22"/>
                <w:szCs w:val="22"/>
              </w:rPr>
              <w:t xml:space="preserve">Problem Solving:  </w:t>
            </w:r>
            <w:r w:rsidR="00453056" w:rsidRPr="00453056">
              <w:rPr>
                <w:rFonts w:ascii="Calibri" w:hAnsi="Calibri"/>
                <w:sz w:val="22"/>
                <w:szCs w:val="22"/>
              </w:rPr>
              <w:t>Proven ability to anticipate and manage problems in ambiguous situations, develop appropriate solutions based on thorough evaluation and interpretation, and defend the conclusions with reasoned arguments.</w:t>
            </w:r>
          </w:p>
          <w:p w:rsidR="00502363" w:rsidRPr="00520570" w:rsidRDefault="00502363" w:rsidP="00BA3A7C">
            <w:pPr>
              <w:spacing w:after="120"/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:rsidR="00BA3A7C" w:rsidRDefault="00AB1719" w:rsidP="002935FE">
            <w:pPr>
              <w:numPr>
                <w:ilvl w:val="0"/>
                <w:numId w:val="9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Demonstrated </w:t>
            </w:r>
            <w:r w:rsidR="00BA3A7C" w:rsidRPr="002935FE">
              <w:rPr>
                <w:rFonts w:ascii="Calibri" w:hAnsi="Calibri"/>
                <w:sz w:val="22"/>
                <w:szCs w:val="22"/>
              </w:rPr>
              <w:t xml:space="preserve">experience </w:t>
            </w:r>
            <w:r w:rsidR="009D628A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2935FE">
              <w:rPr>
                <w:rFonts w:ascii="Calibri" w:hAnsi="Calibri"/>
                <w:sz w:val="22"/>
                <w:szCs w:val="22"/>
              </w:rPr>
              <w:t>p</w:t>
            </w:r>
            <w:r w:rsidR="00BA3A7C" w:rsidRPr="002935FE">
              <w:rPr>
                <w:rFonts w:ascii="Calibri" w:hAnsi="Calibri"/>
                <w:sz w:val="22"/>
                <w:szCs w:val="22"/>
              </w:rPr>
              <w:t xml:space="preserve">lanning and conducting </w:t>
            </w:r>
            <w:r w:rsidR="00574209">
              <w:rPr>
                <w:rFonts w:ascii="Calibri" w:hAnsi="Calibri"/>
                <w:sz w:val="22"/>
                <w:szCs w:val="22"/>
              </w:rPr>
              <w:t xml:space="preserve">complex </w:t>
            </w:r>
            <w:r w:rsidR="00BA3A7C" w:rsidRPr="002935FE">
              <w:rPr>
                <w:rFonts w:ascii="Calibri" w:hAnsi="Calibri"/>
                <w:sz w:val="22"/>
                <w:szCs w:val="22"/>
              </w:rPr>
              <w:t>educat</w:t>
            </w:r>
            <w:r w:rsidR="002935FE">
              <w:rPr>
                <w:rFonts w:ascii="Calibri" w:hAnsi="Calibri"/>
                <w:sz w:val="22"/>
                <w:szCs w:val="22"/>
              </w:rPr>
              <w:t xml:space="preserve">ion and social science </w:t>
            </w:r>
            <w:r w:rsidR="00A47A33">
              <w:rPr>
                <w:rFonts w:ascii="Calibri" w:hAnsi="Calibri"/>
                <w:sz w:val="22"/>
                <w:szCs w:val="22"/>
              </w:rPr>
              <w:t>program evaluation</w:t>
            </w:r>
            <w:r w:rsidR="00B640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A3A7C" w:rsidRPr="00450547">
              <w:rPr>
                <w:rFonts w:ascii="Calibri" w:hAnsi="Calibri"/>
                <w:sz w:val="22"/>
                <w:szCs w:val="22"/>
              </w:rPr>
              <w:t>of</w:t>
            </w:r>
            <w:r w:rsidR="00574209">
              <w:rPr>
                <w:rFonts w:ascii="Calibri" w:hAnsi="Calibri"/>
                <w:sz w:val="22"/>
                <w:szCs w:val="22"/>
              </w:rPr>
              <w:t xml:space="preserve"> multi-faceted</w:t>
            </w:r>
            <w:r w:rsidR="00BA3A7C" w:rsidRPr="00450547">
              <w:rPr>
                <w:rFonts w:ascii="Calibri" w:hAnsi="Calibri"/>
                <w:sz w:val="22"/>
                <w:szCs w:val="22"/>
              </w:rPr>
              <w:t xml:space="preserve"> Indigenous education programs in urban, regional and remote contexts</w:t>
            </w:r>
            <w:r w:rsidR="00B640C3">
              <w:rPr>
                <w:rFonts w:ascii="Calibri" w:hAnsi="Calibri"/>
                <w:sz w:val="22"/>
                <w:szCs w:val="22"/>
              </w:rPr>
              <w:t xml:space="preserve"> (including capacity to undertake qualitative and quantitative data analysis and management of sensitive data)</w:t>
            </w:r>
            <w:r w:rsidR="00BA3A7C" w:rsidRPr="00450547">
              <w:rPr>
                <w:rFonts w:ascii="Calibri" w:hAnsi="Calibri"/>
                <w:sz w:val="22"/>
                <w:szCs w:val="22"/>
              </w:rPr>
              <w:t>.</w:t>
            </w:r>
          </w:p>
          <w:p w:rsidR="00A47A33" w:rsidRPr="00450547" w:rsidRDefault="00A47A33" w:rsidP="002935FE">
            <w:pPr>
              <w:numPr>
                <w:ilvl w:val="0"/>
                <w:numId w:val="9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Strong </w:t>
            </w:r>
            <w:r w:rsidR="00AB1719">
              <w:rPr>
                <w:rFonts w:ascii="Calibri" w:hAnsi="Calibri"/>
                <w:sz w:val="22"/>
                <w:szCs w:val="22"/>
              </w:rPr>
              <w:t xml:space="preserve">leadership and people management </w:t>
            </w:r>
            <w:r w:rsidR="00831D48">
              <w:rPr>
                <w:rFonts w:ascii="Calibri" w:hAnsi="Calibri"/>
                <w:sz w:val="22"/>
                <w:szCs w:val="22"/>
              </w:rPr>
              <w:t>skills,</w:t>
            </w:r>
            <w:r w:rsidR="00AB1719">
              <w:rPr>
                <w:rFonts w:ascii="Calibri" w:hAnsi="Calibri"/>
                <w:spacing w:val="-1"/>
                <w:sz w:val="22"/>
                <w:szCs w:val="22"/>
              </w:rPr>
              <w:t xml:space="preserve"> </w:t>
            </w:r>
            <w:r w:rsidR="00AB1719" w:rsidRPr="0061608B">
              <w:rPr>
                <w:rFonts w:ascii="Calibri" w:hAnsi="Calibri"/>
                <w:spacing w:val="-1"/>
                <w:sz w:val="22"/>
                <w:szCs w:val="22"/>
              </w:rPr>
              <w:t xml:space="preserve">in conjunction with sound </w:t>
            </w:r>
            <w:r w:rsidR="00AB1719">
              <w:rPr>
                <w:rFonts w:ascii="Calibri" w:hAnsi="Calibri"/>
                <w:spacing w:val="-1"/>
                <w:sz w:val="22"/>
                <w:szCs w:val="22"/>
              </w:rPr>
              <w:t xml:space="preserve">experience in resource planning </w:t>
            </w:r>
            <w:r w:rsidR="00AB1719" w:rsidRPr="00A13EFB">
              <w:rPr>
                <w:rFonts w:ascii="Calibri" w:hAnsi="Calibri"/>
                <w:sz w:val="22"/>
                <w:szCs w:val="22"/>
              </w:rPr>
              <w:t>ensuring project objectives are met in scope, on time, on budget</w:t>
            </w:r>
            <w:r w:rsidR="00041B3D">
              <w:rPr>
                <w:rFonts w:ascii="Calibri" w:hAnsi="Calibri"/>
                <w:sz w:val="22"/>
                <w:szCs w:val="22"/>
              </w:rPr>
              <w:t>.</w:t>
            </w:r>
          </w:p>
          <w:p w:rsidR="00BA3A7C" w:rsidRPr="00450547" w:rsidRDefault="00BA3A7C" w:rsidP="002935FE">
            <w:pPr>
              <w:numPr>
                <w:ilvl w:val="0"/>
                <w:numId w:val="9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>A demonstrated knowledge and understanding of Aboriginal and Torres Strait Islander societies, cultures and the issues affecting these</w:t>
            </w:r>
            <w:r w:rsidR="00A47A33">
              <w:rPr>
                <w:rFonts w:ascii="Calibri" w:hAnsi="Calibri"/>
                <w:sz w:val="22"/>
                <w:szCs w:val="22"/>
              </w:rPr>
              <w:t xml:space="preserve"> cultures in Australian society and the interface between science and technology.</w:t>
            </w:r>
          </w:p>
          <w:p w:rsidR="00BA3A7C" w:rsidRDefault="00BA3A7C" w:rsidP="002935FE">
            <w:pPr>
              <w:numPr>
                <w:ilvl w:val="0"/>
                <w:numId w:val="9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 xml:space="preserve">A demonstrated ability to </w:t>
            </w:r>
            <w:r w:rsidR="00A47A33">
              <w:rPr>
                <w:rFonts w:ascii="Calibri" w:hAnsi="Calibri"/>
                <w:sz w:val="22"/>
                <w:szCs w:val="22"/>
              </w:rPr>
              <w:t xml:space="preserve">engage with, negotiate, and </w:t>
            </w:r>
            <w:r w:rsidRPr="00450547">
              <w:rPr>
                <w:rFonts w:ascii="Calibri" w:hAnsi="Calibri"/>
                <w:sz w:val="22"/>
                <w:szCs w:val="22"/>
              </w:rPr>
              <w:t>communicate sensitively and effectively with Aboriginal and Torres Strait Islander peoples</w:t>
            </w:r>
            <w:r w:rsidR="00A47A33">
              <w:rPr>
                <w:rFonts w:ascii="Calibri" w:hAnsi="Calibri"/>
                <w:sz w:val="22"/>
                <w:szCs w:val="22"/>
              </w:rPr>
              <w:t xml:space="preserve"> and other key internal and external stakeholders,</w:t>
            </w:r>
            <w:r w:rsidR="00574209">
              <w:rPr>
                <w:rFonts w:ascii="Calibri" w:hAnsi="Calibri"/>
                <w:sz w:val="22"/>
                <w:szCs w:val="22"/>
              </w:rPr>
              <w:t xml:space="preserve"> including gaining acceptance for research </w:t>
            </w:r>
            <w:r w:rsidR="001D4BCA">
              <w:rPr>
                <w:rFonts w:ascii="Calibri" w:hAnsi="Calibri"/>
                <w:sz w:val="22"/>
                <w:szCs w:val="22"/>
              </w:rPr>
              <w:t>findings and recommendations</w:t>
            </w:r>
            <w:r w:rsidRPr="00450547">
              <w:rPr>
                <w:rFonts w:ascii="Calibri" w:hAnsi="Calibri"/>
                <w:sz w:val="22"/>
                <w:szCs w:val="22"/>
              </w:rPr>
              <w:t>.</w:t>
            </w:r>
          </w:p>
          <w:p w:rsidR="00831D48" w:rsidRDefault="00831D48" w:rsidP="00CB7CA4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5. Excellent report writing skills which appropriately target project audiences and shows judgement in how sensitive issues are communicated effectively.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</w:pPr>
            <w:r w:rsidRPr="00520570"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  <w:t>Desirable Criteria:</w:t>
            </w:r>
          </w:p>
          <w:p w:rsidR="00BA3A7C" w:rsidRDefault="00BA3A7C" w:rsidP="00450547">
            <w:pPr>
              <w:pStyle w:val="ListParagraph"/>
              <w:numPr>
                <w:ilvl w:val="0"/>
                <w:numId w:val="5"/>
              </w:numPr>
              <w:spacing w:after="40"/>
              <w:rPr>
                <w:rFonts w:ascii="Calibri" w:hAnsi="Calibri"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>Demonstrated research publication record and qualifications in Indigenous research methodologies.</w:t>
            </w:r>
          </w:p>
          <w:p w:rsidR="00574209" w:rsidRPr="00450547" w:rsidRDefault="00574209" w:rsidP="00574209">
            <w:pPr>
              <w:pStyle w:val="ListParagraph"/>
              <w:spacing w:after="40"/>
              <w:ind w:left="0"/>
              <w:rPr>
                <w:rFonts w:ascii="Calibri" w:hAnsi="Calibri"/>
                <w:sz w:val="22"/>
                <w:szCs w:val="22"/>
              </w:rPr>
            </w:pP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CSIRO is a values based organisation. You will need to demonstrate behaviours aligned to our values of:</w:t>
            </w:r>
          </w:p>
          <w:p w:rsidR="00502363" w:rsidRPr="00520570" w:rsidRDefault="00502363" w:rsidP="00450547">
            <w:pPr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Integrity of Excellent Science </w:t>
            </w:r>
          </w:p>
          <w:p w:rsidR="00502363" w:rsidRPr="00520570" w:rsidRDefault="00502363" w:rsidP="00450547">
            <w:pPr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Trust &amp; Respect</w:t>
            </w:r>
          </w:p>
          <w:p w:rsidR="00502363" w:rsidRPr="00520570" w:rsidRDefault="00502363" w:rsidP="00450547">
            <w:pPr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Creative Spirit</w:t>
            </w:r>
          </w:p>
          <w:p w:rsidR="00502363" w:rsidRPr="00520570" w:rsidRDefault="00502363" w:rsidP="00450547">
            <w:pPr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Delivering on Commitments </w:t>
            </w:r>
          </w:p>
          <w:p w:rsidR="00502363" w:rsidRPr="00584A65" w:rsidRDefault="00502363" w:rsidP="00450547">
            <w:pPr>
              <w:numPr>
                <w:ilvl w:val="0"/>
                <w:numId w:val="6"/>
              </w:numPr>
              <w:spacing w:after="18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Health, Safety &amp; Sustainability</w:t>
            </w:r>
          </w:p>
        </w:tc>
      </w:tr>
    </w:tbl>
    <w:p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7344EE" w:rsidTr="007344E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:rsidTr="00CB7CA4">
        <w:trPr>
          <w:trHeight w:val="827"/>
        </w:trPr>
        <w:tc>
          <w:tcPr>
            <w:tcW w:w="9574" w:type="dxa"/>
            <w:shd w:val="clear" w:color="auto" w:fill="FFFFFF"/>
          </w:tcPr>
          <w:p w:rsidR="00502363" w:rsidRPr="00520570" w:rsidRDefault="00502363" w:rsidP="00CB7CA4">
            <w:pPr>
              <w:spacing w:before="180" w:after="12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="00D81A06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www.csiro.au/careers</w:t>
              </w:r>
            </w:hyperlink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  <w:r w:rsidR="003C4189" w:rsidRPr="003C4189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To apply for this position you will be required to submit your resume and a cover letter of up to two pages expressing your interest in the role and broadly addressing your suitability. </w:t>
            </w:r>
            <w:r w:rsidR="003C4189" w:rsidRPr="003C4189">
              <w:rPr>
                <w:rFonts w:ascii="Calibri" w:hAnsi="Calibri"/>
                <w:bCs/>
                <w:sz w:val="22"/>
                <w:szCs w:val="22"/>
              </w:rPr>
              <w:t>Applicants who do not provide the information when requested may not be considered.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</w:t>
            </w:r>
            <w:r w:rsidR="002D1F32">
              <w:rPr>
                <w:rFonts w:ascii="Calibri" w:hAnsi="Calibri"/>
                <w:bCs/>
                <w:sz w:val="22"/>
                <w:szCs w:val="22"/>
              </w:rPr>
              <w:t xml:space="preserve">984 220 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and someone will be able to assist you.  Outside business hours please email:   </w:t>
            </w:r>
            <w:hyperlink r:id="rId10" w:history="1">
              <w:r w:rsidRPr="00520570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>:  If you do not already have the names and contact details of two previous supervisors or academic/ professional referees included in your resume/CV please add these before uploading your CV.</w:t>
            </w:r>
          </w:p>
          <w:p w:rsidR="00502363" w:rsidRPr="00520570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 If after reading the selection documentation you require further information please contact:</w:t>
            </w:r>
          </w:p>
          <w:p w:rsidR="00502363" w:rsidRPr="002D1F32" w:rsidRDefault="00502363" w:rsidP="00CB7CA4">
            <w:pPr>
              <w:spacing w:after="120"/>
              <w:ind w:right="-10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26C73">
              <w:rPr>
                <w:rFonts w:ascii="Calibri" w:hAnsi="Calibri"/>
                <w:bCs/>
                <w:sz w:val="22"/>
                <w:szCs w:val="22"/>
              </w:rPr>
              <w:tab/>
            </w:r>
            <w:r w:rsidR="00295E8C">
              <w:rPr>
                <w:rFonts w:ascii="Calibri" w:hAnsi="Calibri"/>
                <w:sz w:val="22"/>
                <w:szCs w:val="22"/>
              </w:rPr>
              <w:t>Therese Postma</w:t>
            </w:r>
            <w:r w:rsidR="00726C73" w:rsidRPr="002D1F3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2D1F32">
              <w:rPr>
                <w:rFonts w:ascii="Calibri" w:hAnsi="Calibri"/>
                <w:bCs/>
                <w:sz w:val="22"/>
                <w:szCs w:val="22"/>
              </w:rPr>
              <w:t xml:space="preserve">via email: </w:t>
            </w:r>
            <w:r w:rsidR="00295E8C">
              <w:rPr>
                <w:rFonts w:ascii="Calibri" w:hAnsi="Calibri"/>
                <w:bCs/>
                <w:sz w:val="22"/>
                <w:szCs w:val="22"/>
              </w:rPr>
              <w:t>Therese.Postma@csiro.au</w:t>
            </w:r>
            <w:r w:rsidR="00726C73" w:rsidRPr="002D1F3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D1F32">
              <w:rPr>
                <w:rFonts w:ascii="Calibri" w:hAnsi="Calibri"/>
                <w:bCs/>
                <w:sz w:val="22"/>
                <w:szCs w:val="22"/>
              </w:rPr>
              <w:t xml:space="preserve">or phone: </w:t>
            </w:r>
            <w:r w:rsidR="002D1F32" w:rsidRPr="002D1F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2 6276 6589"/>
                  </w:textInput>
                </w:ffData>
              </w:fldChar>
            </w:r>
            <w:r w:rsidR="002D1F32" w:rsidRPr="002D1F3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2D1F32" w:rsidRPr="002D1F32">
              <w:rPr>
                <w:rFonts w:ascii="Calibri" w:hAnsi="Calibri"/>
                <w:sz w:val="22"/>
                <w:szCs w:val="22"/>
              </w:rPr>
            </w:r>
            <w:r w:rsidR="002D1F32" w:rsidRPr="002D1F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D1F32" w:rsidRPr="002D1F32">
              <w:rPr>
                <w:rFonts w:ascii="Calibri" w:hAnsi="Calibri"/>
                <w:noProof/>
                <w:sz w:val="22"/>
                <w:szCs w:val="22"/>
              </w:rPr>
              <w:t>02 6276 6589</w:t>
            </w:r>
            <w:r w:rsidR="002D1F32" w:rsidRPr="002D1F32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D1F32">
              <w:rPr>
                <w:rFonts w:ascii="Calibri" w:hAnsi="Calibri"/>
                <w:bCs/>
                <w:sz w:val="22"/>
                <w:szCs w:val="22"/>
              </w:rPr>
              <w:t xml:space="preserve">Please do not email your application directly to </w:t>
            </w:r>
            <w:r w:rsidR="00295E8C">
              <w:rPr>
                <w:rFonts w:ascii="Calibri" w:hAnsi="Calibri"/>
                <w:sz w:val="22"/>
                <w:szCs w:val="22"/>
              </w:rPr>
              <w:t>Therese Postma</w:t>
            </w:r>
            <w:r w:rsidRPr="002D1F32">
              <w:rPr>
                <w:rFonts w:ascii="Calibri" w:hAnsi="Calibri"/>
                <w:bCs/>
                <w:sz w:val="22"/>
                <w:szCs w:val="22"/>
              </w:rPr>
              <w:t>.   Applications received via this method will not be considered.</w:t>
            </w:r>
          </w:p>
          <w:p w:rsidR="00831D48" w:rsidRPr="00520570" w:rsidRDefault="00831D48" w:rsidP="00831D48">
            <w:pPr>
              <w:spacing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</w:p>
          <w:p w:rsidR="00831D48" w:rsidRPr="004C1FD6" w:rsidRDefault="00831D48" w:rsidP="00831D48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:rsidR="00831D48" w:rsidRPr="004C1FD6" w:rsidRDefault="00831D48" w:rsidP="00831D48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1" w:history="1">
              <w:r w:rsidRPr="004C1FD6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:rsidR="00831D48" w:rsidRPr="004C1FD6" w:rsidRDefault="00831D48" w:rsidP="00831D48">
            <w:pPr>
              <w:spacing w:after="120"/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4C1FD6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:rsidR="00831D48" w:rsidRPr="004C1FD6" w:rsidRDefault="00831D48" w:rsidP="00831D48">
            <w:pPr>
              <w:spacing w:after="60"/>
              <w:rPr>
                <w:rFonts w:ascii="Calibri" w:hAnsi="Calibri" w:cs="Times New Roman"/>
                <w:sz w:val="22"/>
                <w:szCs w:val="22"/>
              </w:rPr>
            </w:pPr>
            <w:r w:rsidRPr="004C1FD6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2" w:history="1">
              <w:r w:rsidRPr="004C1FD6">
                <w:rPr>
                  <w:rStyle w:val="Emphasis"/>
                  <w:rFonts w:ascii="Calibri" w:hAnsi="Calibr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  <w:r w:rsidRPr="004C1FD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D1F32" w:rsidRPr="00450547" w:rsidRDefault="002D1F32" w:rsidP="002D1F32">
            <w:pPr>
              <w:pStyle w:val="EntryText"/>
              <w:spacing w:before="0" w:after="180" w:afterAutospacing="0"/>
              <w:rPr>
                <w:szCs w:val="22"/>
              </w:rPr>
            </w:pPr>
            <w:r w:rsidRPr="00450547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bout CSIRO -  "/>
                  </w:textInput>
                </w:ffData>
              </w:fldChar>
            </w:r>
            <w:bookmarkStart w:id="4" w:name="Text1"/>
            <w:r w:rsidRPr="00450547">
              <w:rPr>
                <w:b/>
                <w:szCs w:val="22"/>
              </w:rPr>
              <w:instrText xml:space="preserve"> FORMTEXT </w:instrText>
            </w:r>
            <w:r w:rsidRPr="00450547">
              <w:rPr>
                <w:b/>
                <w:szCs w:val="22"/>
              </w:rPr>
            </w:r>
            <w:r w:rsidRPr="00450547">
              <w:rPr>
                <w:b/>
                <w:szCs w:val="22"/>
              </w:rPr>
              <w:fldChar w:fldCharType="separate"/>
            </w:r>
            <w:r w:rsidRPr="00450547">
              <w:rPr>
                <w:b/>
                <w:noProof/>
                <w:szCs w:val="22"/>
              </w:rPr>
              <w:t>About CSIRO Education and Outreach</w:t>
            </w:r>
            <w:r w:rsidRPr="00450547">
              <w:rPr>
                <w:szCs w:val="22"/>
              </w:rPr>
              <w:fldChar w:fldCharType="end"/>
            </w:r>
            <w:bookmarkEnd w:id="4"/>
          </w:p>
          <w:p w:rsidR="002D1F32" w:rsidRPr="00450547" w:rsidRDefault="002D1F32" w:rsidP="002D1F32">
            <w:pPr>
              <w:pStyle w:val="EntryText"/>
              <w:spacing w:before="0" w:after="180" w:afterAutospacing="0"/>
              <w:rPr>
                <w:szCs w:val="22"/>
              </w:rPr>
            </w:pPr>
            <w:r w:rsidRPr="00450547">
              <w:rPr>
                <w:szCs w:val="22"/>
              </w:rPr>
              <w:t>CSIRO’s education and outreach programs provide authentic learning experiences which:</w:t>
            </w:r>
          </w:p>
          <w:p w:rsidR="002D1F32" w:rsidRPr="00450547" w:rsidRDefault="002D1F32" w:rsidP="00450547">
            <w:pPr>
              <w:pStyle w:val="EntryText"/>
              <w:numPr>
                <w:ilvl w:val="1"/>
                <w:numId w:val="7"/>
              </w:numPr>
              <w:spacing w:before="0" w:after="60" w:afterAutospacing="0"/>
              <w:ind w:left="673"/>
              <w:rPr>
                <w:szCs w:val="22"/>
              </w:rPr>
            </w:pPr>
            <w:r w:rsidRPr="00450547">
              <w:rPr>
                <w:szCs w:val="22"/>
              </w:rPr>
              <w:t xml:space="preserve">Contribute to expanding awareness and understanding of CSIRO amongst young Australians. </w:t>
            </w:r>
          </w:p>
          <w:p w:rsidR="002D1F32" w:rsidRPr="00450547" w:rsidRDefault="002D1F32" w:rsidP="00450547">
            <w:pPr>
              <w:pStyle w:val="EntryText"/>
              <w:numPr>
                <w:ilvl w:val="1"/>
                <w:numId w:val="7"/>
              </w:numPr>
              <w:spacing w:before="0" w:after="60" w:afterAutospacing="0"/>
              <w:ind w:left="673"/>
              <w:rPr>
                <w:szCs w:val="22"/>
              </w:rPr>
            </w:pPr>
            <w:r w:rsidRPr="00450547">
              <w:rPr>
                <w:szCs w:val="22"/>
              </w:rPr>
              <w:t xml:space="preserve">Encourage future employees towards careers in CSIRO. </w:t>
            </w:r>
          </w:p>
          <w:p w:rsidR="002D1F32" w:rsidRPr="00450547" w:rsidRDefault="002D1F32" w:rsidP="00450547">
            <w:pPr>
              <w:pStyle w:val="EntryText"/>
              <w:numPr>
                <w:ilvl w:val="1"/>
                <w:numId w:val="7"/>
              </w:numPr>
              <w:spacing w:before="0" w:after="60" w:afterAutospacing="0"/>
              <w:ind w:left="673"/>
              <w:rPr>
                <w:szCs w:val="22"/>
              </w:rPr>
            </w:pPr>
            <w:r w:rsidRPr="00450547">
              <w:rPr>
                <w:szCs w:val="22"/>
              </w:rPr>
              <w:lastRenderedPageBreak/>
              <w:t xml:space="preserve">Increase awareness of the role of science, technology, engineering and mathematics, and CSIRO’s place, in the national innovation system. </w:t>
            </w:r>
          </w:p>
          <w:p w:rsidR="00502363" w:rsidRPr="00520570" w:rsidRDefault="002D1F32" w:rsidP="003A5763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0547">
              <w:rPr>
                <w:rFonts w:ascii="Calibri" w:hAnsi="Calibri"/>
                <w:sz w:val="22"/>
                <w:szCs w:val="22"/>
              </w:rPr>
              <w:t xml:space="preserve">Find out more </w:t>
            </w:r>
            <w:r w:rsidR="003A5763" w:rsidRPr="00450547">
              <w:rPr>
                <w:rFonts w:ascii="Calibri" w:hAnsi="Calibri"/>
                <w:sz w:val="22"/>
                <w:szCs w:val="22"/>
              </w:rPr>
              <w:t xml:space="preserve">about the Indigenous STEM Education Project at </w:t>
            </w:r>
            <w:hyperlink r:id="rId13" w:history="1">
              <w:r w:rsidR="003A5763" w:rsidRPr="00450547">
                <w:rPr>
                  <w:rStyle w:val="Hyperlink"/>
                  <w:rFonts w:ascii="Calibri" w:hAnsi="Calibri"/>
                  <w:sz w:val="22"/>
                  <w:szCs w:val="22"/>
                </w:rPr>
                <w:t>www.csiro.au/indigenous-education</w:t>
              </w:r>
            </w:hyperlink>
            <w:r w:rsidR="003A5763">
              <w:rPr>
                <w:rFonts w:ascii="Calibri" w:hAnsi="Calibri"/>
                <w:sz w:val="22"/>
                <w:szCs w:val="22"/>
              </w:rPr>
              <w:t xml:space="preserve"> and more about CSIRO Education and Outreach at </w:t>
            </w:r>
            <w:hyperlink r:id="rId14" w:history="1">
              <w:r w:rsidRPr="00450547">
                <w:rPr>
                  <w:rStyle w:val="Hyperlink"/>
                  <w:rFonts w:ascii="Calibri" w:hAnsi="Calibri"/>
                  <w:sz w:val="22"/>
                  <w:szCs w:val="22"/>
                </w:rPr>
                <w:t>www.csiro.au/education</w:t>
              </w:r>
            </w:hyperlink>
          </w:p>
        </w:tc>
      </w:tr>
    </w:tbl>
    <w:p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p w:rsidR="003D59C3" w:rsidRPr="00E641DA" w:rsidRDefault="003D59C3" w:rsidP="00502363">
      <w:pPr>
        <w:rPr>
          <w:rFonts w:ascii="Calibri" w:hAnsi="Calibri"/>
          <w:sz w:val="22"/>
          <w:szCs w:val="22"/>
        </w:rPr>
      </w:pPr>
    </w:p>
    <w:sectPr w:rsidR="003D59C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0DDA27" w16cid:durableId="1E571D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0A" w:rsidRDefault="00D46F0A">
      <w:r>
        <w:separator/>
      </w:r>
    </w:p>
  </w:endnote>
  <w:endnote w:type="continuationSeparator" w:id="0">
    <w:p w:rsidR="00D46F0A" w:rsidRDefault="00D4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0A" w:rsidRDefault="00D46F0A">
      <w:r>
        <w:separator/>
      </w:r>
    </w:p>
  </w:footnote>
  <w:footnote w:type="continuationSeparator" w:id="0">
    <w:p w:rsidR="00D46F0A" w:rsidRDefault="00D46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28" w:rsidRPr="001E495E" w:rsidRDefault="00AF4728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8B1054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 wp14:anchorId="3DE6594B" wp14:editId="48FC6C76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222B"/>
    <w:multiLevelType w:val="hybridMultilevel"/>
    <w:tmpl w:val="E222E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75480"/>
    <w:multiLevelType w:val="hybridMultilevel"/>
    <w:tmpl w:val="FE387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76D7"/>
    <w:multiLevelType w:val="hybridMultilevel"/>
    <w:tmpl w:val="21B0B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C5CD4">
      <w:start w:val="1"/>
      <w:numFmt w:val="decimal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B84"/>
    <w:multiLevelType w:val="hybridMultilevel"/>
    <w:tmpl w:val="0EBEF7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BE439C"/>
    <w:multiLevelType w:val="hybridMultilevel"/>
    <w:tmpl w:val="1A36CB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E48C1"/>
    <w:multiLevelType w:val="hybridMultilevel"/>
    <w:tmpl w:val="9AFC36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C51204"/>
    <w:multiLevelType w:val="hybridMultilevel"/>
    <w:tmpl w:val="C7CEDA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40015"/>
    <w:multiLevelType w:val="hybridMultilevel"/>
    <w:tmpl w:val="BF082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13109"/>
    <w:rsid w:val="000274EF"/>
    <w:rsid w:val="00033249"/>
    <w:rsid w:val="000366D2"/>
    <w:rsid w:val="00040391"/>
    <w:rsid w:val="00041B3D"/>
    <w:rsid w:val="00045C91"/>
    <w:rsid w:val="00046A29"/>
    <w:rsid w:val="00054DDD"/>
    <w:rsid w:val="00055E9F"/>
    <w:rsid w:val="00057B85"/>
    <w:rsid w:val="00060902"/>
    <w:rsid w:val="0006226B"/>
    <w:rsid w:val="000658F4"/>
    <w:rsid w:val="0006717F"/>
    <w:rsid w:val="0008212C"/>
    <w:rsid w:val="0008475A"/>
    <w:rsid w:val="00085BA8"/>
    <w:rsid w:val="00087963"/>
    <w:rsid w:val="00091F71"/>
    <w:rsid w:val="000A0599"/>
    <w:rsid w:val="000A43F5"/>
    <w:rsid w:val="000A6826"/>
    <w:rsid w:val="000B1744"/>
    <w:rsid w:val="000B36BB"/>
    <w:rsid w:val="000B5AE5"/>
    <w:rsid w:val="000B6167"/>
    <w:rsid w:val="000C68FC"/>
    <w:rsid w:val="000D2206"/>
    <w:rsid w:val="000D375D"/>
    <w:rsid w:val="000D6EBC"/>
    <w:rsid w:val="000D72AF"/>
    <w:rsid w:val="000E5F46"/>
    <w:rsid w:val="000F1363"/>
    <w:rsid w:val="000F2F84"/>
    <w:rsid w:val="000F4F00"/>
    <w:rsid w:val="000F7BBF"/>
    <w:rsid w:val="001339DE"/>
    <w:rsid w:val="001364CB"/>
    <w:rsid w:val="0014142E"/>
    <w:rsid w:val="001448B6"/>
    <w:rsid w:val="00144D9B"/>
    <w:rsid w:val="001474C7"/>
    <w:rsid w:val="0015340E"/>
    <w:rsid w:val="0015558D"/>
    <w:rsid w:val="00155F81"/>
    <w:rsid w:val="00166319"/>
    <w:rsid w:val="00175FE8"/>
    <w:rsid w:val="001A0AFE"/>
    <w:rsid w:val="001A2856"/>
    <w:rsid w:val="001A482B"/>
    <w:rsid w:val="001A5098"/>
    <w:rsid w:val="001A5351"/>
    <w:rsid w:val="001A6ADF"/>
    <w:rsid w:val="001B14CA"/>
    <w:rsid w:val="001B6C26"/>
    <w:rsid w:val="001D4BCA"/>
    <w:rsid w:val="001D7DD1"/>
    <w:rsid w:val="001E3EE0"/>
    <w:rsid w:val="001E495E"/>
    <w:rsid w:val="001F2264"/>
    <w:rsid w:val="001F4404"/>
    <w:rsid w:val="002037F9"/>
    <w:rsid w:val="00205A4A"/>
    <w:rsid w:val="00212958"/>
    <w:rsid w:val="00222800"/>
    <w:rsid w:val="002262DC"/>
    <w:rsid w:val="00230B6A"/>
    <w:rsid w:val="00235783"/>
    <w:rsid w:val="00240309"/>
    <w:rsid w:val="002407E7"/>
    <w:rsid w:val="00240A35"/>
    <w:rsid w:val="002415E6"/>
    <w:rsid w:val="00254313"/>
    <w:rsid w:val="00254B22"/>
    <w:rsid w:val="00257CA1"/>
    <w:rsid w:val="00262649"/>
    <w:rsid w:val="00262C46"/>
    <w:rsid w:val="00271E7F"/>
    <w:rsid w:val="00274A92"/>
    <w:rsid w:val="00275B29"/>
    <w:rsid w:val="002848C3"/>
    <w:rsid w:val="00292FDB"/>
    <w:rsid w:val="002935FE"/>
    <w:rsid w:val="00293F77"/>
    <w:rsid w:val="00294165"/>
    <w:rsid w:val="00294F90"/>
    <w:rsid w:val="00295E8C"/>
    <w:rsid w:val="00295F32"/>
    <w:rsid w:val="002B060F"/>
    <w:rsid w:val="002B389F"/>
    <w:rsid w:val="002D1F32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5C66"/>
    <w:rsid w:val="003276AC"/>
    <w:rsid w:val="00332F7E"/>
    <w:rsid w:val="0033343D"/>
    <w:rsid w:val="00340FC3"/>
    <w:rsid w:val="00342F0C"/>
    <w:rsid w:val="00346B6D"/>
    <w:rsid w:val="00355EBA"/>
    <w:rsid w:val="00362905"/>
    <w:rsid w:val="0036422F"/>
    <w:rsid w:val="00375015"/>
    <w:rsid w:val="00375B41"/>
    <w:rsid w:val="00381D43"/>
    <w:rsid w:val="0038234C"/>
    <w:rsid w:val="00382A5F"/>
    <w:rsid w:val="00382F58"/>
    <w:rsid w:val="00383634"/>
    <w:rsid w:val="00395610"/>
    <w:rsid w:val="003A0030"/>
    <w:rsid w:val="003A0708"/>
    <w:rsid w:val="003A5763"/>
    <w:rsid w:val="003A682C"/>
    <w:rsid w:val="003B17F4"/>
    <w:rsid w:val="003B2CB1"/>
    <w:rsid w:val="003C0B40"/>
    <w:rsid w:val="003C4189"/>
    <w:rsid w:val="003C4810"/>
    <w:rsid w:val="003C7CA3"/>
    <w:rsid w:val="003D020A"/>
    <w:rsid w:val="003D4741"/>
    <w:rsid w:val="003D4C4C"/>
    <w:rsid w:val="003D5453"/>
    <w:rsid w:val="003D59C3"/>
    <w:rsid w:val="003D797B"/>
    <w:rsid w:val="003E3D1B"/>
    <w:rsid w:val="003E671F"/>
    <w:rsid w:val="003F1084"/>
    <w:rsid w:val="00400E4D"/>
    <w:rsid w:val="00401290"/>
    <w:rsid w:val="004111D3"/>
    <w:rsid w:val="00414BE7"/>
    <w:rsid w:val="00424E93"/>
    <w:rsid w:val="00426642"/>
    <w:rsid w:val="00433A77"/>
    <w:rsid w:val="00435E0B"/>
    <w:rsid w:val="0043791C"/>
    <w:rsid w:val="004440A0"/>
    <w:rsid w:val="0044629E"/>
    <w:rsid w:val="004501A0"/>
    <w:rsid w:val="00450547"/>
    <w:rsid w:val="004507FC"/>
    <w:rsid w:val="004518BD"/>
    <w:rsid w:val="00453056"/>
    <w:rsid w:val="00462662"/>
    <w:rsid w:val="00474192"/>
    <w:rsid w:val="004804FC"/>
    <w:rsid w:val="004831FE"/>
    <w:rsid w:val="004B76E8"/>
    <w:rsid w:val="004C18D1"/>
    <w:rsid w:val="004C2E35"/>
    <w:rsid w:val="004C5604"/>
    <w:rsid w:val="004D1800"/>
    <w:rsid w:val="004D6F3A"/>
    <w:rsid w:val="004D6F3C"/>
    <w:rsid w:val="004D6FCB"/>
    <w:rsid w:val="004E5600"/>
    <w:rsid w:val="004E6DFD"/>
    <w:rsid w:val="00502363"/>
    <w:rsid w:val="00507292"/>
    <w:rsid w:val="00514A2E"/>
    <w:rsid w:val="00516428"/>
    <w:rsid w:val="00520570"/>
    <w:rsid w:val="005236AB"/>
    <w:rsid w:val="00525DB0"/>
    <w:rsid w:val="00533CFF"/>
    <w:rsid w:val="00534031"/>
    <w:rsid w:val="005353C5"/>
    <w:rsid w:val="00543736"/>
    <w:rsid w:val="005468E6"/>
    <w:rsid w:val="00547EE1"/>
    <w:rsid w:val="00550C5F"/>
    <w:rsid w:val="005551CD"/>
    <w:rsid w:val="00561C50"/>
    <w:rsid w:val="00563B9B"/>
    <w:rsid w:val="00570617"/>
    <w:rsid w:val="00573702"/>
    <w:rsid w:val="00574209"/>
    <w:rsid w:val="00583303"/>
    <w:rsid w:val="00584A65"/>
    <w:rsid w:val="00585169"/>
    <w:rsid w:val="00586F41"/>
    <w:rsid w:val="00587D7C"/>
    <w:rsid w:val="00592D3B"/>
    <w:rsid w:val="00592E42"/>
    <w:rsid w:val="0059432C"/>
    <w:rsid w:val="00596202"/>
    <w:rsid w:val="0059751A"/>
    <w:rsid w:val="005A0895"/>
    <w:rsid w:val="005A0CB2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1E95"/>
    <w:rsid w:val="005E5161"/>
    <w:rsid w:val="005F35B0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4926"/>
    <w:rsid w:val="00657088"/>
    <w:rsid w:val="006606C5"/>
    <w:rsid w:val="00663F6B"/>
    <w:rsid w:val="00672A7A"/>
    <w:rsid w:val="00674F5B"/>
    <w:rsid w:val="00683121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4189"/>
    <w:rsid w:val="006F5713"/>
    <w:rsid w:val="006F58C5"/>
    <w:rsid w:val="006F7A39"/>
    <w:rsid w:val="00704EB5"/>
    <w:rsid w:val="00707E84"/>
    <w:rsid w:val="007161B0"/>
    <w:rsid w:val="00725E7F"/>
    <w:rsid w:val="00726C73"/>
    <w:rsid w:val="00726DF7"/>
    <w:rsid w:val="007344EE"/>
    <w:rsid w:val="00735767"/>
    <w:rsid w:val="00743D6A"/>
    <w:rsid w:val="007507C9"/>
    <w:rsid w:val="0075765F"/>
    <w:rsid w:val="0077604C"/>
    <w:rsid w:val="0077698D"/>
    <w:rsid w:val="00781499"/>
    <w:rsid w:val="007A3843"/>
    <w:rsid w:val="007C024E"/>
    <w:rsid w:val="007C3398"/>
    <w:rsid w:val="007D5D08"/>
    <w:rsid w:val="007D689A"/>
    <w:rsid w:val="007E1693"/>
    <w:rsid w:val="007E2135"/>
    <w:rsid w:val="007E2796"/>
    <w:rsid w:val="007F6584"/>
    <w:rsid w:val="00804E9E"/>
    <w:rsid w:val="00804F48"/>
    <w:rsid w:val="00807901"/>
    <w:rsid w:val="00816F5F"/>
    <w:rsid w:val="008211C8"/>
    <w:rsid w:val="00822C33"/>
    <w:rsid w:val="008231D1"/>
    <w:rsid w:val="00826067"/>
    <w:rsid w:val="0082681D"/>
    <w:rsid w:val="00831D48"/>
    <w:rsid w:val="00833B3B"/>
    <w:rsid w:val="00837222"/>
    <w:rsid w:val="0084125F"/>
    <w:rsid w:val="0086185F"/>
    <w:rsid w:val="008638E0"/>
    <w:rsid w:val="0086574F"/>
    <w:rsid w:val="00867FD0"/>
    <w:rsid w:val="00870546"/>
    <w:rsid w:val="0087664F"/>
    <w:rsid w:val="00880C71"/>
    <w:rsid w:val="00885071"/>
    <w:rsid w:val="00892A92"/>
    <w:rsid w:val="00895663"/>
    <w:rsid w:val="008A0C97"/>
    <w:rsid w:val="008A23FE"/>
    <w:rsid w:val="008A6ABD"/>
    <w:rsid w:val="008B1054"/>
    <w:rsid w:val="008B4713"/>
    <w:rsid w:val="008B6C85"/>
    <w:rsid w:val="008C0B66"/>
    <w:rsid w:val="008C3715"/>
    <w:rsid w:val="008C57FC"/>
    <w:rsid w:val="008D22C2"/>
    <w:rsid w:val="008E4B21"/>
    <w:rsid w:val="008F064D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4E4E"/>
    <w:rsid w:val="00955F65"/>
    <w:rsid w:val="00960A62"/>
    <w:rsid w:val="009629E2"/>
    <w:rsid w:val="00970B75"/>
    <w:rsid w:val="009753C7"/>
    <w:rsid w:val="00980915"/>
    <w:rsid w:val="009833D0"/>
    <w:rsid w:val="00983ACA"/>
    <w:rsid w:val="009A1510"/>
    <w:rsid w:val="009A33E8"/>
    <w:rsid w:val="009A7746"/>
    <w:rsid w:val="009B4BFE"/>
    <w:rsid w:val="009C0DDA"/>
    <w:rsid w:val="009C1701"/>
    <w:rsid w:val="009C70C6"/>
    <w:rsid w:val="009D04C6"/>
    <w:rsid w:val="009D5F90"/>
    <w:rsid w:val="009D628A"/>
    <w:rsid w:val="009D68CE"/>
    <w:rsid w:val="009E6D8B"/>
    <w:rsid w:val="009F05E3"/>
    <w:rsid w:val="009F24BD"/>
    <w:rsid w:val="009F43A9"/>
    <w:rsid w:val="009F541F"/>
    <w:rsid w:val="009F6731"/>
    <w:rsid w:val="00A00A9E"/>
    <w:rsid w:val="00A0184C"/>
    <w:rsid w:val="00A06799"/>
    <w:rsid w:val="00A12E7C"/>
    <w:rsid w:val="00A1408E"/>
    <w:rsid w:val="00A15548"/>
    <w:rsid w:val="00A2394F"/>
    <w:rsid w:val="00A27685"/>
    <w:rsid w:val="00A41D82"/>
    <w:rsid w:val="00A42CF0"/>
    <w:rsid w:val="00A46F33"/>
    <w:rsid w:val="00A47A33"/>
    <w:rsid w:val="00A6204B"/>
    <w:rsid w:val="00A62742"/>
    <w:rsid w:val="00A70AEF"/>
    <w:rsid w:val="00A70FD2"/>
    <w:rsid w:val="00A7119A"/>
    <w:rsid w:val="00A73FB0"/>
    <w:rsid w:val="00A7497C"/>
    <w:rsid w:val="00A74FB1"/>
    <w:rsid w:val="00A84592"/>
    <w:rsid w:val="00A85849"/>
    <w:rsid w:val="00A97C37"/>
    <w:rsid w:val="00AA6C72"/>
    <w:rsid w:val="00AA7FA0"/>
    <w:rsid w:val="00AB1719"/>
    <w:rsid w:val="00AC39C3"/>
    <w:rsid w:val="00AC5015"/>
    <w:rsid w:val="00AD04BF"/>
    <w:rsid w:val="00AD0971"/>
    <w:rsid w:val="00AD39D7"/>
    <w:rsid w:val="00AE10BC"/>
    <w:rsid w:val="00AE2F9D"/>
    <w:rsid w:val="00AE6BBA"/>
    <w:rsid w:val="00AE7DF9"/>
    <w:rsid w:val="00AF384D"/>
    <w:rsid w:val="00AF4728"/>
    <w:rsid w:val="00B02549"/>
    <w:rsid w:val="00B04967"/>
    <w:rsid w:val="00B05FBF"/>
    <w:rsid w:val="00B07CE1"/>
    <w:rsid w:val="00B307D9"/>
    <w:rsid w:val="00B37B2C"/>
    <w:rsid w:val="00B42E58"/>
    <w:rsid w:val="00B45C9A"/>
    <w:rsid w:val="00B50851"/>
    <w:rsid w:val="00B533F0"/>
    <w:rsid w:val="00B640C3"/>
    <w:rsid w:val="00B6536B"/>
    <w:rsid w:val="00B708BF"/>
    <w:rsid w:val="00B72C64"/>
    <w:rsid w:val="00B7359B"/>
    <w:rsid w:val="00B74997"/>
    <w:rsid w:val="00B85A89"/>
    <w:rsid w:val="00B90330"/>
    <w:rsid w:val="00B95448"/>
    <w:rsid w:val="00B96C69"/>
    <w:rsid w:val="00BA1680"/>
    <w:rsid w:val="00BA3A7C"/>
    <w:rsid w:val="00BA746B"/>
    <w:rsid w:val="00BC2345"/>
    <w:rsid w:val="00BC2535"/>
    <w:rsid w:val="00BC259C"/>
    <w:rsid w:val="00BC6348"/>
    <w:rsid w:val="00BD7E2E"/>
    <w:rsid w:val="00BE2D3C"/>
    <w:rsid w:val="00BE5CFF"/>
    <w:rsid w:val="00BE6C32"/>
    <w:rsid w:val="00BF06D3"/>
    <w:rsid w:val="00C01BD0"/>
    <w:rsid w:val="00C01DF0"/>
    <w:rsid w:val="00C0719B"/>
    <w:rsid w:val="00C10A23"/>
    <w:rsid w:val="00C24709"/>
    <w:rsid w:val="00C27436"/>
    <w:rsid w:val="00C34CA6"/>
    <w:rsid w:val="00C40A38"/>
    <w:rsid w:val="00C41899"/>
    <w:rsid w:val="00C43943"/>
    <w:rsid w:val="00C450B6"/>
    <w:rsid w:val="00C46712"/>
    <w:rsid w:val="00C50222"/>
    <w:rsid w:val="00C546F6"/>
    <w:rsid w:val="00C55539"/>
    <w:rsid w:val="00C57733"/>
    <w:rsid w:val="00C57D01"/>
    <w:rsid w:val="00C61A23"/>
    <w:rsid w:val="00C729C8"/>
    <w:rsid w:val="00C748EF"/>
    <w:rsid w:val="00C755F7"/>
    <w:rsid w:val="00C761AE"/>
    <w:rsid w:val="00C76499"/>
    <w:rsid w:val="00C779E0"/>
    <w:rsid w:val="00C9228A"/>
    <w:rsid w:val="00C96567"/>
    <w:rsid w:val="00CA00FC"/>
    <w:rsid w:val="00CA071D"/>
    <w:rsid w:val="00CA4DEA"/>
    <w:rsid w:val="00CA6B3B"/>
    <w:rsid w:val="00CA78EB"/>
    <w:rsid w:val="00CB19B5"/>
    <w:rsid w:val="00CB5A16"/>
    <w:rsid w:val="00CB653C"/>
    <w:rsid w:val="00CB6BCD"/>
    <w:rsid w:val="00CB7CA4"/>
    <w:rsid w:val="00CC5164"/>
    <w:rsid w:val="00CD2E83"/>
    <w:rsid w:val="00CE269D"/>
    <w:rsid w:val="00CF67A7"/>
    <w:rsid w:val="00D00168"/>
    <w:rsid w:val="00D0682F"/>
    <w:rsid w:val="00D233BD"/>
    <w:rsid w:val="00D26220"/>
    <w:rsid w:val="00D304DE"/>
    <w:rsid w:val="00D32074"/>
    <w:rsid w:val="00D339AB"/>
    <w:rsid w:val="00D33B28"/>
    <w:rsid w:val="00D3447B"/>
    <w:rsid w:val="00D36371"/>
    <w:rsid w:val="00D40BFB"/>
    <w:rsid w:val="00D44B3B"/>
    <w:rsid w:val="00D45B26"/>
    <w:rsid w:val="00D468D5"/>
    <w:rsid w:val="00D46F0A"/>
    <w:rsid w:val="00D61719"/>
    <w:rsid w:val="00D706B3"/>
    <w:rsid w:val="00D707D5"/>
    <w:rsid w:val="00D81A06"/>
    <w:rsid w:val="00D8313E"/>
    <w:rsid w:val="00D853A6"/>
    <w:rsid w:val="00D86691"/>
    <w:rsid w:val="00D8698A"/>
    <w:rsid w:val="00D90088"/>
    <w:rsid w:val="00D95263"/>
    <w:rsid w:val="00DA601C"/>
    <w:rsid w:val="00DA60FC"/>
    <w:rsid w:val="00DB3795"/>
    <w:rsid w:val="00DB7BD7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36C4"/>
    <w:rsid w:val="00E157C5"/>
    <w:rsid w:val="00E220AE"/>
    <w:rsid w:val="00E248D5"/>
    <w:rsid w:val="00E36858"/>
    <w:rsid w:val="00E4407C"/>
    <w:rsid w:val="00E4530D"/>
    <w:rsid w:val="00E47DFE"/>
    <w:rsid w:val="00E53DC3"/>
    <w:rsid w:val="00E54326"/>
    <w:rsid w:val="00E611CD"/>
    <w:rsid w:val="00E641DA"/>
    <w:rsid w:val="00E6521E"/>
    <w:rsid w:val="00E76DAD"/>
    <w:rsid w:val="00E83C2B"/>
    <w:rsid w:val="00E8531C"/>
    <w:rsid w:val="00E91FFF"/>
    <w:rsid w:val="00E97208"/>
    <w:rsid w:val="00EA51BB"/>
    <w:rsid w:val="00EA550A"/>
    <w:rsid w:val="00EB5DC7"/>
    <w:rsid w:val="00EF05A2"/>
    <w:rsid w:val="00EF0DF5"/>
    <w:rsid w:val="00F02538"/>
    <w:rsid w:val="00F11F45"/>
    <w:rsid w:val="00F16962"/>
    <w:rsid w:val="00F17A94"/>
    <w:rsid w:val="00F25869"/>
    <w:rsid w:val="00F32371"/>
    <w:rsid w:val="00F336A3"/>
    <w:rsid w:val="00F353AE"/>
    <w:rsid w:val="00F3596F"/>
    <w:rsid w:val="00F414B4"/>
    <w:rsid w:val="00F46C27"/>
    <w:rsid w:val="00F54B55"/>
    <w:rsid w:val="00F56802"/>
    <w:rsid w:val="00F61B42"/>
    <w:rsid w:val="00F663C0"/>
    <w:rsid w:val="00F72D85"/>
    <w:rsid w:val="00F802B5"/>
    <w:rsid w:val="00F80840"/>
    <w:rsid w:val="00F844B1"/>
    <w:rsid w:val="00F8784D"/>
    <w:rsid w:val="00F95F0A"/>
    <w:rsid w:val="00F9609C"/>
    <w:rsid w:val="00F965F2"/>
    <w:rsid w:val="00FA70AC"/>
    <w:rsid w:val="00FB3058"/>
    <w:rsid w:val="00FB4B99"/>
    <w:rsid w:val="00FC03D3"/>
    <w:rsid w:val="00FC0AD9"/>
    <w:rsid w:val="00FC2191"/>
    <w:rsid w:val="00FD5985"/>
    <w:rsid w:val="00FE197A"/>
    <w:rsid w:val="00FE623A"/>
    <w:rsid w:val="00FE7433"/>
    <w:rsid w:val="00FF02BC"/>
    <w:rsid w:val="00FF10D5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B687FC-1971-4E5F-A720-AC282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customStyle="1" w:styleId="EntryText">
    <w:name w:val="Entry Text"/>
    <w:basedOn w:val="Normal"/>
    <w:qFormat/>
    <w:rsid w:val="002D1F32"/>
    <w:pPr>
      <w:spacing w:before="240" w:after="100" w:afterAutospacing="1"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97"/>
    <w:rPr>
      <w:rFonts w:ascii="Segoe UI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5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3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3C5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3C5"/>
    <w:rPr>
      <w:rFonts w:ascii="Arial" w:hAnsi="Arial" w:cs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siro.au/indigenous-edu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Careers/A-great-place-to-work/Work-life-balance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iro.au/careers" TargetMode="External"/><Relationship Id="rId14" Type="http://schemas.openxmlformats.org/officeDocument/2006/relationships/hyperlink" Target="http://www.csiro.au/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A873-3D8E-48DB-87F4-34AD3688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6926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Communication and Information - CSOF5</vt:lpstr>
    </vt:vector>
  </TitlesOfParts>
  <Company>CSIRO</Company>
  <LinksUpToDate>false</LinksUpToDate>
  <CharactersWithSpaces>7970</CharactersWithSpaces>
  <SharedDoc>false</SharedDoc>
  <HLinks>
    <vt:vector size="30" baseType="variant">
      <vt:variant>
        <vt:i4>1835026</vt:i4>
      </vt:variant>
      <vt:variant>
        <vt:i4>37</vt:i4>
      </vt:variant>
      <vt:variant>
        <vt:i4>0</vt:i4>
      </vt:variant>
      <vt:variant>
        <vt:i4>5</vt:i4>
      </vt:variant>
      <vt:variant>
        <vt:lpwstr>http://www.csiro.au/education</vt:lpwstr>
      </vt:variant>
      <vt:variant>
        <vt:lpwstr/>
      </vt:variant>
      <vt:variant>
        <vt:i4>524362</vt:i4>
      </vt:variant>
      <vt:variant>
        <vt:i4>34</vt:i4>
      </vt:variant>
      <vt:variant>
        <vt:i4>0</vt:i4>
      </vt:variant>
      <vt:variant>
        <vt:i4>5</vt:i4>
      </vt:variant>
      <vt:variant>
        <vt:lpwstr>http://www.csiro.au/indigenous-education</vt:lpwstr>
      </vt:variant>
      <vt:variant>
        <vt:lpwstr/>
      </vt:variant>
      <vt:variant>
        <vt:i4>10</vt:i4>
      </vt:variant>
      <vt:variant>
        <vt:i4>28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13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7733374</vt:i4>
      </vt:variant>
      <vt:variant>
        <vt:i4>10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Communication and Information - CSOF5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communication, information, csof5</cp:keywords>
  <dc:description>Word document containing a Position Details (PD) form for a role summary on a Communication and Information – CSOF5 Position.</dc:description>
  <cp:lastModifiedBy>Kohle, Michelle (HR, Clayton North)</cp:lastModifiedBy>
  <cp:revision>2</cp:revision>
  <cp:lastPrinted>2018-03-15T23:15:00Z</cp:lastPrinted>
  <dcterms:created xsi:type="dcterms:W3CDTF">2018-03-21T03:58:00Z</dcterms:created>
  <dcterms:modified xsi:type="dcterms:W3CDTF">2018-03-21T03:58:00Z</dcterms:modified>
</cp:coreProperties>
</file>