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2A6CA" w14:textId="77777777" w:rsidR="0045749F" w:rsidRPr="00593390" w:rsidRDefault="008F3C73" w:rsidP="00593390">
      <w:pPr>
        <w:pStyle w:val="Heading1"/>
        <w:rPr>
          <w:rFonts w:asciiTheme="minorHAnsi" w:hAnsiTheme="minorHAnsi" w:cstheme="minorHAnsi"/>
        </w:rPr>
      </w:pPr>
      <w:r w:rsidRPr="00816FA2">
        <w:rPr>
          <w:rFonts w:asciiTheme="minorHAnsi" w:hAnsiTheme="minorHAnsi" w:cstheme="minorHAnsi"/>
        </w:rPr>
        <w:t>Position De</w:t>
      </w:r>
      <w:r w:rsidR="000D430A">
        <w:rPr>
          <w:rFonts w:asciiTheme="minorHAnsi" w:hAnsiTheme="minorHAnsi" w:cstheme="minorHAnsi"/>
          <w:lang w:val="en-AU"/>
        </w:rPr>
        <w:t>scription</w:t>
      </w:r>
    </w:p>
    <w:p w14:paraId="46A558D7" w14:textId="77777777" w:rsidR="003D59C3" w:rsidRPr="00816FA2" w:rsidRDefault="00D853A6" w:rsidP="008F3C73">
      <w:pPr>
        <w:pStyle w:val="Heading2"/>
        <w:rPr>
          <w:rFonts w:asciiTheme="minorHAnsi" w:hAnsiTheme="minorHAnsi" w:cstheme="minorHAnsi"/>
          <w:i w:val="0"/>
        </w:rPr>
      </w:pPr>
      <w:r w:rsidRPr="00816FA2">
        <w:rPr>
          <w:rFonts w:asciiTheme="minorHAnsi" w:hAnsiTheme="minorHAnsi" w:cstheme="minorHAnsi"/>
          <w:i w:val="0"/>
        </w:rPr>
        <w:t>Communication &amp; Information</w:t>
      </w:r>
      <w:r w:rsidR="009F24BD" w:rsidRPr="00816FA2">
        <w:rPr>
          <w:rFonts w:asciiTheme="minorHAnsi" w:hAnsiTheme="minorHAnsi" w:cstheme="minorHAnsi"/>
          <w:i w:val="0"/>
        </w:rPr>
        <w:t xml:space="preserve"> – CSOF</w:t>
      </w:r>
      <w:r w:rsidR="00D8198D">
        <w:rPr>
          <w:rFonts w:asciiTheme="minorHAnsi" w:hAnsiTheme="minorHAnsi" w:cstheme="minorHAnsi"/>
          <w:i w:val="0"/>
        </w:rPr>
        <w:t>3</w:t>
      </w:r>
    </w:p>
    <w:p w14:paraId="504E188E"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6D0F94DD" w14:textId="77777777" w:rsidTr="000D03D1">
        <w:trPr>
          <w:trHeight w:val="488"/>
        </w:trPr>
        <w:tc>
          <w:tcPr>
            <w:tcW w:w="2766" w:type="dxa"/>
            <w:shd w:val="clear" w:color="auto" w:fill="F2F2F2"/>
            <w:vAlign w:val="center"/>
          </w:tcPr>
          <w:p w14:paraId="5F10E15E"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5A2AE90" w14:textId="105CBA00" w:rsidR="00AE1601" w:rsidRPr="0097618D" w:rsidRDefault="00593390" w:rsidP="000D03D1">
            <w:pPr>
              <w:tabs>
                <w:tab w:val="left" w:pos="6093"/>
              </w:tabs>
              <w:spacing w:before="120" w:after="60"/>
              <w:rPr>
                <w:rFonts w:ascii="Calibri" w:hAnsi="Calibri"/>
                <w:sz w:val="22"/>
                <w:szCs w:val="22"/>
              </w:rPr>
            </w:pPr>
            <w:r>
              <w:rPr>
                <w:rFonts w:ascii="Calibri" w:hAnsi="Calibri"/>
                <w:sz w:val="22"/>
                <w:szCs w:val="22"/>
              </w:rPr>
              <w:t xml:space="preserve">Education Officer – </w:t>
            </w:r>
            <w:r w:rsidR="000540D4">
              <w:rPr>
                <w:rFonts w:ascii="Calibri" w:hAnsi="Calibri"/>
                <w:sz w:val="22"/>
                <w:szCs w:val="22"/>
              </w:rPr>
              <w:t>BHPF</w:t>
            </w:r>
            <w:bookmarkStart w:id="0" w:name="_GoBack"/>
            <w:bookmarkEnd w:id="0"/>
            <w:r w:rsidRPr="00593390">
              <w:rPr>
                <w:rFonts w:ascii="Calibri" w:hAnsi="Calibri"/>
                <w:sz w:val="22"/>
                <w:szCs w:val="22"/>
              </w:rPr>
              <w:t xml:space="preserve">SEA </w:t>
            </w:r>
            <w:r>
              <w:rPr>
                <w:rFonts w:ascii="Calibri" w:hAnsi="Calibri"/>
                <w:sz w:val="22"/>
                <w:szCs w:val="22"/>
              </w:rPr>
              <w:t>Alumni</w:t>
            </w:r>
          </w:p>
        </w:tc>
      </w:tr>
      <w:tr w:rsidR="00AE1601" w:rsidRPr="0097618D" w14:paraId="2F14BEBD" w14:textId="77777777" w:rsidTr="000D03D1">
        <w:trPr>
          <w:trHeight w:val="423"/>
        </w:trPr>
        <w:tc>
          <w:tcPr>
            <w:tcW w:w="2766" w:type="dxa"/>
            <w:shd w:val="clear" w:color="auto" w:fill="F2F2F2"/>
            <w:vAlign w:val="center"/>
          </w:tcPr>
          <w:p w14:paraId="09CED83A"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B338CF">
              <w:rPr>
                <w:rStyle w:val="BlindHyperlink"/>
                <w:rFonts w:ascii="Calibri" w:hAnsi="Calibri"/>
                <w:sz w:val="22"/>
                <w:szCs w:val="22"/>
              </w:rPr>
              <w:t>:</w:t>
            </w:r>
          </w:p>
        </w:tc>
        <w:tc>
          <w:tcPr>
            <w:tcW w:w="7371" w:type="dxa"/>
            <w:vAlign w:val="center"/>
          </w:tcPr>
          <w:p w14:paraId="5F49D8F3" w14:textId="77777777" w:rsidR="00AE1601" w:rsidRPr="0097618D" w:rsidRDefault="00593390" w:rsidP="000D03D1">
            <w:pPr>
              <w:rPr>
                <w:rFonts w:ascii="Calibri" w:hAnsi="Calibri"/>
                <w:sz w:val="22"/>
                <w:szCs w:val="22"/>
              </w:rPr>
            </w:pPr>
            <w:r>
              <w:rPr>
                <w:rFonts w:ascii="Calibri" w:hAnsi="Calibri"/>
                <w:sz w:val="22"/>
                <w:szCs w:val="22"/>
              </w:rPr>
              <w:t>59713</w:t>
            </w:r>
          </w:p>
        </w:tc>
      </w:tr>
      <w:tr w:rsidR="00AE1601" w:rsidRPr="0097618D" w14:paraId="5CB54F48" w14:textId="77777777" w:rsidTr="000D03D1">
        <w:trPr>
          <w:trHeight w:val="429"/>
        </w:trPr>
        <w:tc>
          <w:tcPr>
            <w:tcW w:w="2766" w:type="dxa"/>
            <w:shd w:val="clear" w:color="auto" w:fill="F2F2F2"/>
            <w:vAlign w:val="center"/>
          </w:tcPr>
          <w:p w14:paraId="49E6380B"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000E09B"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65EFCE37" w14:textId="77777777" w:rsidTr="000D03D1">
        <w:trPr>
          <w:trHeight w:val="970"/>
        </w:trPr>
        <w:tc>
          <w:tcPr>
            <w:tcW w:w="2766" w:type="dxa"/>
            <w:shd w:val="clear" w:color="auto" w:fill="F2F2F2"/>
            <w:vAlign w:val="center"/>
          </w:tcPr>
          <w:p w14:paraId="32AF671B"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0E134A82" w14:textId="77777777" w:rsidR="00AE1601" w:rsidRPr="0097618D" w:rsidRDefault="00AE1601" w:rsidP="000D03D1">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B41EDA">
              <w:rPr>
                <w:rFonts w:ascii="Calibri" w:hAnsi="Calibri"/>
                <w:sz w:val="22"/>
                <w:szCs w:val="22"/>
              </w:rPr>
            </w:r>
            <w:r w:rsidR="00B41EDA">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151E0C96" w14:textId="77777777" w:rsidR="00AE1601" w:rsidRPr="0097618D" w:rsidRDefault="00593390" w:rsidP="000D03D1">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41EDA">
              <w:rPr>
                <w:rFonts w:ascii="Calibri" w:hAnsi="Calibri"/>
                <w:sz w:val="22"/>
                <w:szCs w:val="22"/>
              </w:rPr>
            </w:r>
            <w:r w:rsidR="00B41EDA">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p>
          <w:p w14:paraId="3CD5822D" w14:textId="77777777" w:rsidR="00AE1601" w:rsidRPr="0097618D" w:rsidRDefault="00AE1601" w:rsidP="00AE1601">
            <w:pPr>
              <w:pStyle w:val="ListParagraph"/>
              <w:numPr>
                <w:ilvl w:val="0"/>
                <w:numId w:val="3"/>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B41EDA">
              <w:rPr>
                <w:rFonts w:ascii="Calibri" w:hAnsi="Calibri"/>
                <w:sz w:val="22"/>
                <w:szCs w:val="22"/>
              </w:rPr>
            </w:r>
            <w:r w:rsidR="00B41EDA">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AE1601" w:rsidRPr="0097618D" w14:paraId="7ED53BCA" w14:textId="77777777" w:rsidTr="000D03D1">
        <w:trPr>
          <w:trHeight w:val="421"/>
        </w:trPr>
        <w:tc>
          <w:tcPr>
            <w:tcW w:w="2766" w:type="dxa"/>
            <w:shd w:val="clear" w:color="auto" w:fill="F2F2F2"/>
            <w:vAlign w:val="center"/>
          </w:tcPr>
          <w:p w14:paraId="3BC6F3F7"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5A8A185B" w14:textId="77777777" w:rsidR="00AE1601" w:rsidRPr="0097618D" w:rsidRDefault="00593390" w:rsidP="000D03D1">
            <w:pPr>
              <w:pStyle w:val="ListParagraph"/>
              <w:ind w:left="0"/>
              <w:rPr>
                <w:rFonts w:ascii="Calibri" w:hAnsi="Calibri"/>
                <w:sz w:val="22"/>
                <w:szCs w:val="22"/>
              </w:rPr>
            </w:pPr>
            <w:r>
              <w:rPr>
                <w:rFonts w:ascii="Calibri" w:hAnsi="Calibri"/>
                <w:sz w:val="22"/>
                <w:szCs w:val="22"/>
              </w:rPr>
              <w:t>40%</w:t>
            </w:r>
          </w:p>
        </w:tc>
      </w:tr>
      <w:tr w:rsidR="00AE1601" w:rsidRPr="0097618D" w14:paraId="72AF867C" w14:textId="77777777" w:rsidTr="000D03D1">
        <w:trPr>
          <w:trHeight w:val="413"/>
        </w:trPr>
        <w:tc>
          <w:tcPr>
            <w:tcW w:w="2766" w:type="dxa"/>
            <w:shd w:val="clear" w:color="auto" w:fill="F2F2F2"/>
            <w:vAlign w:val="center"/>
          </w:tcPr>
          <w:p w14:paraId="5563A154"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6A30F18C" w14:textId="77777777" w:rsidR="00AE1601" w:rsidRPr="0097618D" w:rsidRDefault="00593390" w:rsidP="000D03D1">
            <w:pPr>
              <w:pStyle w:val="ListParagraph"/>
              <w:ind w:left="0"/>
              <w:rPr>
                <w:rFonts w:ascii="Calibri" w:hAnsi="Calibri"/>
                <w:sz w:val="22"/>
                <w:szCs w:val="22"/>
              </w:rPr>
            </w:pPr>
            <w:r>
              <w:rPr>
                <w:rFonts w:ascii="Calibri" w:hAnsi="Calibri"/>
                <w:sz w:val="22"/>
                <w:szCs w:val="22"/>
              </w:rPr>
              <w:t>60%</w:t>
            </w:r>
          </w:p>
        </w:tc>
      </w:tr>
      <w:tr w:rsidR="00AE1601" w:rsidRPr="0097618D" w14:paraId="55D7AF86" w14:textId="77777777" w:rsidTr="000D03D1">
        <w:trPr>
          <w:trHeight w:val="420"/>
        </w:trPr>
        <w:tc>
          <w:tcPr>
            <w:tcW w:w="2766" w:type="dxa"/>
            <w:shd w:val="clear" w:color="auto" w:fill="F2F2F2"/>
            <w:vAlign w:val="center"/>
          </w:tcPr>
          <w:p w14:paraId="52C74233"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14381CF" w14:textId="77777777" w:rsidR="00AE1601" w:rsidRPr="0097618D" w:rsidRDefault="00593390" w:rsidP="000D03D1">
            <w:pPr>
              <w:pStyle w:val="ListParagraph"/>
              <w:ind w:left="0"/>
              <w:rPr>
                <w:rFonts w:ascii="Calibri" w:hAnsi="Calibri"/>
                <w:sz w:val="22"/>
                <w:szCs w:val="22"/>
              </w:rPr>
            </w:pPr>
            <w:r>
              <w:rPr>
                <w:rFonts w:ascii="Calibri" w:hAnsi="Calibri"/>
                <w:sz w:val="22"/>
                <w:szCs w:val="22"/>
              </w:rPr>
              <w:t>Awards Manager - CREST, BHP Foundation Science and Engineering Awards</w:t>
            </w:r>
          </w:p>
        </w:tc>
      </w:tr>
      <w:tr w:rsidR="00AE1601" w:rsidRPr="0097618D" w14:paraId="5BC165EF" w14:textId="77777777" w:rsidTr="000D03D1">
        <w:trPr>
          <w:trHeight w:val="411"/>
        </w:trPr>
        <w:tc>
          <w:tcPr>
            <w:tcW w:w="2766" w:type="dxa"/>
            <w:shd w:val="clear" w:color="auto" w:fill="F2F2F2"/>
            <w:vAlign w:val="center"/>
          </w:tcPr>
          <w:p w14:paraId="4E7592E7"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F917EFD" w14:textId="77777777" w:rsidR="00AE1601" w:rsidRPr="0097618D" w:rsidRDefault="00593390" w:rsidP="000D03D1">
            <w:pPr>
              <w:pStyle w:val="ListParagraph"/>
              <w:ind w:left="0"/>
              <w:rPr>
                <w:rFonts w:ascii="Calibri" w:hAnsi="Calibri"/>
                <w:sz w:val="22"/>
                <w:szCs w:val="22"/>
              </w:rPr>
            </w:pPr>
            <w:r>
              <w:rPr>
                <w:rFonts w:ascii="Calibri" w:hAnsi="Calibri"/>
                <w:sz w:val="22"/>
                <w:szCs w:val="22"/>
              </w:rPr>
              <w:t>0</w:t>
            </w:r>
          </w:p>
        </w:tc>
      </w:tr>
      <w:tr w:rsidR="00AE1601" w:rsidRPr="0097618D" w14:paraId="35552B6E" w14:textId="77777777" w:rsidTr="000D03D1">
        <w:trPr>
          <w:trHeight w:val="411"/>
        </w:trPr>
        <w:tc>
          <w:tcPr>
            <w:tcW w:w="2766" w:type="dxa"/>
            <w:shd w:val="clear" w:color="auto" w:fill="F2F2F2"/>
            <w:vAlign w:val="center"/>
          </w:tcPr>
          <w:p w14:paraId="25705A3E"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6242BCE3" w14:textId="77777777" w:rsidR="00AE1601" w:rsidRPr="0097618D" w:rsidRDefault="00593390" w:rsidP="000D03D1">
            <w:pPr>
              <w:pStyle w:val="ListParagraph"/>
              <w:ind w:left="0"/>
              <w:rPr>
                <w:rFonts w:ascii="Calibri" w:hAnsi="Calibri"/>
                <w:sz w:val="22"/>
                <w:szCs w:val="22"/>
                <w:highlight w:val="yellow"/>
              </w:rPr>
            </w:pPr>
            <w:r>
              <w:rPr>
                <w:rFonts w:ascii="Calibri" w:hAnsi="Calibri"/>
                <w:sz w:val="22"/>
                <w:szCs w:val="22"/>
              </w:rPr>
              <w:t>Michael Page – via email michael.page@csiro.au</w:t>
            </w:r>
          </w:p>
        </w:tc>
      </w:tr>
      <w:tr w:rsidR="00AE1601" w:rsidRPr="0097618D" w14:paraId="130DD8EA" w14:textId="77777777" w:rsidTr="000D03D1">
        <w:trPr>
          <w:trHeight w:val="411"/>
        </w:trPr>
        <w:tc>
          <w:tcPr>
            <w:tcW w:w="2766" w:type="dxa"/>
            <w:shd w:val="clear" w:color="auto" w:fill="F2F2F2"/>
            <w:vAlign w:val="center"/>
          </w:tcPr>
          <w:p w14:paraId="1F6FE212"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22408E7A"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816FA2">
                <w:rPr>
                  <w:rStyle w:val="Hyperlink"/>
                  <w:rFonts w:ascii="Calibri" w:hAnsi="Calibri"/>
                  <w:bCs/>
                  <w:sz w:val="22"/>
                  <w:szCs w:val="22"/>
                </w:rPr>
                <w:t>careers.online@csiro.au</w:t>
              </w:r>
            </w:hyperlink>
            <w:r w:rsidRPr="00814B73">
              <w:rPr>
                <w:rFonts w:ascii="Calibri" w:hAnsi="Calibri"/>
                <w:bCs/>
                <w:sz w:val="22"/>
                <w:szCs w:val="22"/>
              </w:rPr>
              <w:t xml:space="preserve">. </w:t>
            </w:r>
          </w:p>
          <w:p w14:paraId="21A6B22B"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0CE5D9A7" w14:textId="77777777" w:rsidTr="000D03D1">
        <w:trPr>
          <w:trHeight w:val="411"/>
        </w:trPr>
        <w:tc>
          <w:tcPr>
            <w:tcW w:w="2766" w:type="dxa"/>
            <w:shd w:val="clear" w:color="auto" w:fill="F2F2F2"/>
            <w:vAlign w:val="center"/>
          </w:tcPr>
          <w:p w14:paraId="154752D1"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C40CC2D" w14:textId="77777777" w:rsidR="00AE1601" w:rsidRDefault="00DA29B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8DBA685"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4D9027C3" w14:textId="77777777"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14:paraId="2E524FD0" w14:textId="77777777"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Role Overview:</w:t>
      </w:r>
    </w:p>
    <w:p w14:paraId="26CCAE96" w14:textId="53BB0EB5" w:rsidR="00593390" w:rsidRDefault="00593390" w:rsidP="00593390">
      <w:pPr>
        <w:spacing w:before="240" w:after="240"/>
        <w:rPr>
          <w:rFonts w:ascii="Calibri" w:hAnsi="Calibri"/>
          <w:sz w:val="22"/>
          <w:szCs w:val="22"/>
        </w:rPr>
      </w:pPr>
      <w:r>
        <w:rPr>
          <w:rFonts w:ascii="Calibri" w:hAnsi="Calibri"/>
          <w:sz w:val="22"/>
          <w:szCs w:val="22"/>
        </w:rPr>
        <w:t xml:space="preserve">Education </w:t>
      </w:r>
      <w:r>
        <w:rPr>
          <w:rFonts w:ascii="Calibri" w:eastAsia="Times New Roman" w:hAnsi="Calibri" w:cs="Times New Roman"/>
          <w:sz w:val="22"/>
          <w:szCs w:val="22"/>
        </w:rPr>
        <w:t>Officers</w:t>
      </w:r>
      <w:r>
        <w:rPr>
          <w:rFonts w:ascii="Calibri" w:hAnsi="Calibri"/>
          <w:sz w:val="22"/>
          <w:szCs w:val="22"/>
        </w:rPr>
        <w:t xml:space="preserve"> work as a part of a multi-skilled team to develop, support and deliver education experiences for schools and the general community, with the aim of promotin</w:t>
      </w:r>
      <w:r w:rsidR="00802E41">
        <w:rPr>
          <w:rFonts w:ascii="Calibri" w:hAnsi="Calibri"/>
          <w:sz w:val="22"/>
          <w:szCs w:val="22"/>
        </w:rPr>
        <w:t>g CSIRO science and developing science, technology, engineering and m</w:t>
      </w:r>
      <w:r>
        <w:rPr>
          <w:rFonts w:ascii="Calibri" w:hAnsi="Calibri"/>
          <w:sz w:val="22"/>
          <w:szCs w:val="22"/>
        </w:rPr>
        <w:t xml:space="preserve">athematics (STEM) pathways for young scientists and engineers of the future.  </w:t>
      </w:r>
    </w:p>
    <w:p w14:paraId="15528A09" w14:textId="37332BFC" w:rsidR="00593390" w:rsidRDefault="00593390" w:rsidP="00593390">
      <w:pPr>
        <w:spacing w:after="240"/>
        <w:rPr>
          <w:rFonts w:ascii="Calibri" w:hAnsi="Calibri"/>
          <w:sz w:val="22"/>
          <w:szCs w:val="22"/>
        </w:rPr>
      </w:pPr>
      <w:r>
        <w:rPr>
          <w:rFonts w:ascii="Calibri" w:hAnsi="Calibri"/>
          <w:sz w:val="22"/>
          <w:szCs w:val="22"/>
        </w:rPr>
        <w:t xml:space="preserve">The </w:t>
      </w:r>
      <w:r w:rsidR="000540D4">
        <w:rPr>
          <w:rFonts w:ascii="Calibri" w:hAnsi="Calibri"/>
          <w:sz w:val="22"/>
          <w:szCs w:val="22"/>
        </w:rPr>
        <w:t>Education Officer - BHPF</w:t>
      </w:r>
      <w:r w:rsidRPr="00802E41">
        <w:rPr>
          <w:rFonts w:ascii="Calibri" w:hAnsi="Calibri"/>
          <w:sz w:val="22"/>
          <w:szCs w:val="22"/>
        </w:rPr>
        <w:t>SEA Alumni</w:t>
      </w:r>
      <w:r>
        <w:rPr>
          <w:rFonts w:ascii="Calibri" w:hAnsi="Calibri"/>
          <w:b/>
          <w:sz w:val="22"/>
          <w:szCs w:val="22"/>
        </w:rPr>
        <w:t xml:space="preserve"> </w:t>
      </w:r>
      <w:r>
        <w:rPr>
          <w:rFonts w:ascii="Calibri" w:hAnsi="Calibri"/>
          <w:sz w:val="22"/>
          <w:szCs w:val="22"/>
        </w:rPr>
        <w:t xml:space="preserve">will also be responsible for coordinating and supporting the BHP </w:t>
      </w:r>
      <w:r w:rsidR="000540D4">
        <w:rPr>
          <w:rFonts w:ascii="Calibri" w:hAnsi="Calibri"/>
          <w:sz w:val="22"/>
          <w:szCs w:val="22"/>
        </w:rPr>
        <w:t>Foundation</w:t>
      </w:r>
      <w:r>
        <w:rPr>
          <w:rFonts w:ascii="Calibri" w:hAnsi="Calibri"/>
          <w:sz w:val="22"/>
          <w:szCs w:val="22"/>
        </w:rPr>
        <w:t xml:space="preserve"> Scie</w:t>
      </w:r>
      <w:r w:rsidR="000540D4">
        <w:rPr>
          <w:rFonts w:ascii="Calibri" w:hAnsi="Calibri"/>
          <w:sz w:val="22"/>
          <w:szCs w:val="22"/>
        </w:rPr>
        <w:t>nce and Engineering Awards (BHPF</w:t>
      </w:r>
      <w:r>
        <w:rPr>
          <w:rFonts w:ascii="Calibri" w:hAnsi="Calibri"/>
          <w:sz w:val="22"/>
          <w:szCs w:val="22"/>
        </w:rPr>
        <w:t>SEA) Alumni network.</w:t>
      </w:r>
    </w:p>
    <w:p w14:paraId="1A863112" w14:textId="77777777" w:rsidR="00593390" w:rsidRDefault="00593390" w:rsidP="00593390">
      <w:pPr>
        <w:rPr>
          <w:rFonts w:ascii="Calibri" w:hAnsi="Calibri"/>
          <w:sz w:val="22"/>
          <w:szCs w:val="22"/>
        </w:rPr>
      </w:pPr>
      <w:r>
        <w:rPr>
          <w:rFonts w:ascii="Calibri" w:hAnsi="Calibri"/>
          <w:sz w:val="22"/>
          <w:szCs w:val="22"/>
        </w:rPr>
        <w:t xml:space="preserve">This position </w:t>
      </w:r>
      <w:r w:rsidR="00CE0616">
        <w:rPr>
          <w:rFonts w:ascii="Calibri" w:hAnsi="Calibri"/>
          <w:sz w:val="22"/>
          <w:szCs w:val="22"/>
        </w:rPr>
        <w:t>will contribute to</w:t>
      </w:r>
      <w:r>
        <w:rPr>
          <w:rFonts w:ascii="Calibri" w:hAnsi="Calibri"/>
          <w:sz w:val="22"/>
          <w:szCs w:val="22"/>
        </w:rPr>
        <w:t xml:space="preserve"> engaging young Australians and the wider community in activities that showcase CSIRO's research. </w:t>
      </w:r>
    </w:p>
    <w:p w14:paraId="2915430D" w14:textId="77777777" w:rsidR="00CE0616" w:rsidRDefault="00CE0616" w:rsidP="00593390">
      <w:pPr>
        <w:rPr>
          <w:rFonts w:ascii="Calibri" w:hAnsi="Calibri"/>
          <w:sz w:val="22"/>
          <w:szCs w:val="22"/>
        </w:rPr>
      </w:pPr>
    </w:p>
    <w:p w14:paraId="2FBA1673" w14:textId="3DC8B012" w:rsidR="00CE0616" w:rsidRDefault="00CE0616" w:rsidP="00593390">
      <w:pPr>
        <w:rPr>
          <w:rFonts w:ascii="Calibri" w:hAnsi="Calibri"/>
          <w:sz w:val="22"/>
          <w:szCs w:val="22"/>
        </w:rPr>
      </w:pPr>
      <w:r>
        <w:rPr>
          <w:rFonts w:ascii="Calibri" w:hAnsi="Calibri"/>
          <w:sz w:val="22"/>
          <w:szCs w:val="22"/>
        </w:rPr>
        <w:t>This position will be offered as a part tim</w:t>
      </w:r>
      <w:r w:rsidR="00B0277B">
        <w:rPr>
          <w:rFonts w:ascii="Calibri" w:hAnsi="Calibri"/>
          <w:sz w:val="22"/>
          <w:szCs w:val="22"/>
        </w:rPr>
        <w:t xml:space="preserve">e role completing </w:t>
      </w:r>
      <w:r w:rsidR="00717B29">
        <w:rPr>
          <w:rFonts w:ascii="Calibri" w:hAnsi="Calibri"/>
          <w:sz w:val="22"/>
          <w:szCs w:val="22"/>
        </w:rPr>
        <w:t>3 days per week.</w:t>
      </w:r>
      <w:r>
        <w:rPr>
          <w:rFonts w:ascii="Calibri" w:hAnsi="Calibri"/>
          <w:sz w:val="22"/>
          <w:szCs w:val="22"/>
        </w:rPr>
        <w:t xml:space="preserve"> Hours and days will be negotiated with the successful applicant.</w:t>
      </w:r>
    </w:p>
    <w:p w14:paraId="10FC139F" w14:textId="77777777" w:rsidR="00D21A30" w:rsidRPr="00E641DA" w:rsidRDefault="00D21A30" w:rsidP="00502363">
      <w:pPr>
        <w:rPr>
          <w:rFonts w:ascii="Calibri" w:hAnsi="Calibri"/>
          <w:sz w:val="22"/>
          <w:szCs w:val="22"/>
        </w:rPr>
      </w:pPr>
    </w:p>
    <w:p w14:paraId="31896612" w14:textId="77777777"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Duties and Key Result Areas:</w:t>
      </w:r>
    </w:p>
    <w:p w14:paraId="7F1D99ED" w14:textId="77777777" w:rsidR="00D21A30" w:rsidRDefault="00D21A30" w:rsidP="00502363">
      <w:pPr>
        <w:rPr>
          <w:rFonts w:ascii="Calibri" w:hAnsi="Calibri"/>
          <w:b/>
          <w:bCs/>
          <w:sz w:val="22"/>
          <w:szCs w:val="22"/>
        </w:rPr>
      </w:pPr>
    </w:p>
    <w:p w14:paraId="2DA70DB0" w14:textId="33DAC693" w:rsidR="00CE0616" w:rsidRDefault="000540D4" w:rsidP="000C5DDF">
      <w:pPr>
        <w:numPr>
          <w:ilvl w:val="0"/>
          <w:numId w:val="9"/>
        </w:numPr>
        <w:spacing w:after="60" w:line="276" w:lineRule="auto"/>
        <w:ind w:left="468"/>
        <w:rPr>
          <w:rFonts w:ascii="Calibri" w:hAnsi="Calibri"/>
          <w:sz w:val="22"/>
          <w:szCs w:val="22"/>
        </w:rPr>
      </w:pPr>
      <w:r>
        <w:rPr>
          <w:rFonts w:ascii="Calibri" w:hAnsi="Calibri"/>
          <w:sz w:val="22"/>
          <w:szCs w:val="22"/>
        </w:rPr>
        <w:t>Coordinate the BHPF</w:t>
      </w:r>
      <w:r w:rsidR="00CE0616">
        <w:rPr>
          <w:rFonts w:ascii="Calibri" w:hAnsi="Calibri"/>
          <w:sz w:val="22"/>
          <w:szCs w:val="22"/>
        </w:rPr>
        <w:t>SEA Alumni network:</w:t>
      </w:r>
    </w:p>
    <w:p w14:paraId="7CC4E4B0" w14:textId="5D4168DD" w:rsidR="00CE0616" w:rsidRDefault="00CE0616" w:rsidP="000C5DDF">
      <w:pPr>
        <w:numPr>
          <w:ilvl w:val="0"/>
          <w:numId w:val="9"/>
        </w:numPr>
        <w:spacing w:after="60" w:line="276" w:lineRule="auto"/>
        <w:rPr>
          <w:rFonts w:ascii="Calibri" w:hAnsi="Calibri"/>
          <w:sz w:val="22"/>
          <w:szCs w:val="22"/>
        </w:rPr>
      </w:pPr>
      <w:r>
        <w:rPr>
          <w:rFonts w:ascii="Calibri" w:hAnsi="Calibri"/>
          <w:sz w:val="22"/>
          <w:szCs w:val="22"/>
        </w:rPr>
        <w:lastRenderedPageBreak/>
        <w:t>Maintain and update the conten</w:t>
      </w:r>
      <w:r w:rsidR="000540D4">
        <w:rPr>
          <w:rFonts w:ascii="Calibri" w:hAnsi="Calibri"/>
          <w:sz w:val="22"/>
          <w:szCs w:val="22"/>
        </w:rPr>
        <w:t>t for the alumni section of BHPF</w:t>
      </w:r>
      <w:r>
        <w:rPr>
          <w:rFonts w:ascii="Calibri" w:hAnsi="Calibri"/>
          <w:sz w:val="22"/>
          <w:szCs w:val="22"/>
        </w:rPr>
        <w:t xml:space="preserve">SEA website including the social media pages – Facebook, Twitter, </w:t>
      </w:r>
      <w:proofErr w:type="gramStart"/>
      <w:r>
        <w:rPr>
          <w:rFonts w:ascii="Calibri" w:hAnsi="Calibri"/>
          <w:sz w:val="22"/>
          <w:szCs w:val="22"/>
        </w:rPr>
        <w:t>LinkedIn</w:t>
      </w:r>
      <w:proofErr w:type="gramEnd"/>
      <w:r w:rsidR="000540D4">
        <w:rPr>
          <w:rFonts w:ascii="Calibri" w:hAnsi="Calibri"/>
          <w:sz w:val="22"/>
          <w:szCs w:val="22"/>
        </w:rPr>
        <w:t>.</w:t>
      </w:r>
      <w:r>
        <w:rPr>
          <w:rFonts w:ascii="Calibri" w:hAnsi="Calibri"/>
          <w:sz w:val="22"/>
          <w:szCs w:val="22"/>
        </w:rPr>
        <w:t xml:space="preserve"> </w:t>
      </w:r>
    </w:p>
    <w:p w14:paraId="28862648" w14:textId="3160D614" w:rsidR="00CE0616" w:rsidRDefault="00CE0616" w:rsidP="000C5DDF">
      <w:pPr>
        <w:numPr>
          <w:ilvl w:val="0"/>
          <w:numId w:val="9"/>
        </w:numPr>
        <w:spacing w:after="60" w:line="276" w:lineRule="auto"/>
        <w:rPr>
          <w:rFonts w:ascii="Calibri" w:hAnsi="Calibri"/>
          <w:sz w:val="22"/>
          <w:szCs w:val="22"/>
        </w:rPr>
      </w:pPr>
      <w:r>
        <w:rPr>
          <w:rFonts w:ascii="Calibri" w:hAnsi="Calibri"/>
          <w:sz w:val="22"/>
          <w:szCs w:val="22"/>
        </w:rPr>
        <w:t>Recruit members to the BHPF Awards Alumni network</w:t>
      </w:r>
      <w:r w:rsidR="000540D4">
        <w:rPr>
          <w:rFonts w:ascii="Calibri" w:hAnsi="Calibri"/>
          <w:sz w:val="22"/>
          <w:szCs w:val="22"/>
        </w:rPr>
        <w:t>.</w:t>
      </w:r>
    </w:p>
    <w:p w14:paraId="3D7752D3" w14:textId="371A37F7" w:rsidR="00CE0616" w:rsidRDefault="00CE0616" w:rsidP="000C5DDF">
      <w:pPr>
        <w:numPr>
          <w:ilvl w:val="0"/>
          <w:numId w:val="9"/>
        </w:numPr>
        <w:spacing w:after="60" w:line="276" w:lineRule="auto"/>
        <w:rPr>
          <w:rFonts w:ascii="Calibri" w:hAnsi="Calibri"/>
          <w:sz w:val="22"/>
          <w:szCs w:val="22"/>
        </w:rPr>
      </w:pPr>
      <w:r>
        <w:rPr>
          <w:rFonts w:ascii="Calibri" w:hAnsi="Calibri"/>
          <w:sz w:val="22"/>
          <w:szCs w:val="22"/>
        </w:rPr>
        <w:t>Prepare detailed Alumni</w:t>
      </w:r>
      <w:r w:rsidR="000540D4">
        <w:rPr>
          <w:rFonts w:ascii="Calibri" w:hAnsi="Calibri"/>
          <w:sz w:val="22"/>
          <w:szCs w:val="22"/>
        </w:rPr>
        <w:t xml:space="preserve"> profiles, stories/case studies</w:t>
      </w:r>
    </w:p>
    <w:p w14:paraId="25B14B1C" w14:textId="03E1C7CA" w:rsidR="00CE0616" w:rsidRDefault="00CE0616" w:rsidP="000C5DDF">
      <w:pPr>
        <w:numPr>
          <w:ilvl w:val="0"/>
          <w:numId w:val="9"/>
        </w:numPr>
        <w:spacing w:after="60" w:line="276" w:lineRule="auto"/>
        <w:rPr>
          <w:rFonts w:ascii="Calibri" w:hAnsi="Calibri"/>
          <w:sz w:val="22"/>
          <w:szCs w:val="22"/>
        </w:rPr>
      </w:pPr>
      <w:r>
        <w:rPr>
          <w:rFonts w:ascii="Calibri" w:hAnsi="Calibri"/>
          <w:sz w:val="22"/>
          <w:szCs w:val="22"/>
        </w:rPr>
        <w:t>Organise state based events for Alumni members</w:t>
      </w:r>
      <w:r w:rsidR="000540D4">
        <w:rPr>
          <w:rFonts w:ascii="Calibri" w:hAnsi="Calibri"/>
          <w:sz w:val="22"/>
          <w:szCs w:val="22"/>
        </w:rPr>
        <w:t>.</w:t>
      </w:r>
      <w:r>
        <w:rPr>
          <w:rFonts w:ascii="Calibri" w:hAnsi="Calibri"/>
          <w:sz w:val="22"/>
          <w:szCs w:val="22"/>
        </w:rPr>
        <w:t xml:space="preserve"> </w:t>
      </w:r>
    </w:p>
    <w:p w14:paraId="1D9B3E93" w14:textId="77777777" w:rsidR="00CE0616" w:rsidRDefault="00CE0616" w:rsidP="000C5DDF">
      <w:pPr>
        <w:numPr>
          <w:ilvl w:val="0"/>
          <w:numId w:val="9"/>
        </w:numPr>
        <w:spacing w:after="60" w:line="276" w:lineRule="auto"/>
        <w:rPr>
          <w:rFonts w:ascii="Calibri" w:hAnsi="Calibri"/>
          <w:sz w:val="22"/>
          <w:szCs w:val="22"/>
        </w:rPr>
      </w:pPr>
      <w:r>
        <w:rPr>
          <w:rFonts w:ascii="Calibri" w:hAnsi="Calibri"/>
          <w:sz w:val="22"/>
          <w:szCs w:val="22"/>
        </w:rPr>
        <w:t>Source Alumni members to undertake volunteer roles to support Awards activities.</w:t>
      </w:r>
    </w:p>
    <w:p w14:paraId="67BC593A" w14:textId="77777777" w:rsidR="00CE0616" w:rsidRDefault="00CE0616" w:rsidP="000C5DDF">
      <w:pPr>
        <w:numPr>
          <w:ilvl w:val="0"/>
          <w:numId w:val="9"/>
        </w:numPr>
        <w:spacing w:after="60" w:line="276" w:lineRule="auto"/>
        <w:ind w:left="468"/>
        <w:rPr>
          <w:rFonts w:ascii="Calibri" w:hAnsi="Calibri"/>
          <w:sz w:val="22"/>
          <w:szCs w:val="22"/>
        </w:rPr>
      </w:pPr>
      <w:r>
        <w:rPr>
          <w:rFonts w:ascii="Calibri" w:hAnsi="Calibri"/>
          <w:sz w:val="22"/>
          <w:szCs w:val="22"/>
        </w:rPr>
        <w:t>Develop and deliver Education and Outreach programs, including in an online environment.</w:t>
      </w:r>
    </w:p>
    <w:p w14:paraId="35CA2608" w14:textId="77777777" w:rsidR="000C5DDF" w:rsidRDefault="00CE0616" w:rsidP="000C5DDF">
      <w:pPr>
        <w:numPr>
          <w:ilvl w:val="0"/>
          <w:numId w:val="9"/>
        </w:numPr>
        <w:spacing w:after="60" w:line="276" w:lineRule="auto"/>
        <w:ind w:left="468"/>
        <w:rPr>
          <w:rFonts w:ascii="Calibri" w:hAnsi="Calibri"/>
          <w:sz w:val="22"/>
          <w:szCs w:val="22"/>
        </w:rPr>
      </w:pPr>
      <w:r>
        <w:rPr>
          <w:rFonts w:ascii="Calibri" w:hAnsi="Calibri"/>
          <w:sz w:val="22"/>
          <w:szCs w:val="22"/>
        </w:rPr>
        <w:t>Participate in regular team meetings.</w:t>
      </w:r>
    </w:p>
    <w:p w14:paraId="17A65962" w14:textId="77777777" w:rsidR="000C5DDF" w:rsidRDefault="000C5DDF" w:rsidP="000C5DDF">
      <w:pPr>
        <w:numPr>
          <w:ilvl w:val="0"/>
          <w:numId w:val="9"/>
        </w:numPr>
        <w:spacing w:after="60" w:line="276" w:lineRule="auto"/>
        <w:ind w:left="468"/>
        <w:rPr>
          <w:rFonts w:ascii="Calibri" w:hAnsi="Calibri"/>
          <w:sz w:val="22"/>
          <w:szCs w:val="22"/>
        </w:rPr>
      </w:pPr>
      <w:r w:rsidRPr="000C5DDF">
        <w:rPr>
          <w:rFonts w:ascii="Calibri" w:hAnsi="Calibri"/>
          <w:sz w:val="22"/>
          <w:szCs w:val="22"/>
        </w:rPr>
        <w:t>Work collaboratively with colleagues within your team, the business unit and across CSIRO, to reach objectives and (where relevant) collaborate with externa</w:t>
      </w:r>
      <w:r>
        <w:rPr>
          <w:rFonts w:ascii="Calibri" w:hAnsi="Calibri"/>
          <w:sz w:val="22"/>
          <w:szCs w:val="22"/>
        </w:rPr>
        <w:t>l bodies and the general public</w:t>
      </w:r>
    </w:p>
    <w:p w14:paraId="6B7A0205" w14:textId="77777777" w:rsidR="000C5DDF" w:rsidRDefault="000C5DDF" w:rsidP="000C5DDF">
      <w:pPr>
        <w:numPr>
          <w:ilvl w:val="0"/>
          <w:numId w:val="9"/>
        </w:numPr>
        <w:spacing w:after="60" w:line="276" w:lineRule="auto"/>
        <w:ind w:left="468"/>
        <w:rPr>
          <w:rFonts w:ascii="Calibri" w:hAnsi="Calibri"/>
          <w:sz w:val="22"/>
          <w:szCs w:val="22"/>
        </w:rPr>
      </w:pPr>
      <w:r w:rsidRPr="000C5DDF">
        <w:rPr>
          <w:rFonts w:ascii="Calibri" w:hAnsi="Calibri"/>
          <w:sz w:val="22"/>
          <w:szCs w:val="22"/>
        </w:rPr>
        <w:t>Generate improved solutions in work situations, trying creative ways to deal with problems and opportunities.</w:t>
      </w:r>
    </w:p>
    <w:p w14:paraId="08F222C9" w14:textId="5D6E93B8" w:rsidR="000C5DDF" w:rsidRDefault="000C5DDF" w:rsidP="000C5DDF">
      <w:pPr>
        <w:numPr>
          <w:ilvl w:val="0"/>
          <w:numId w:val="9"/>
        </w:numPr>
        <w:spacing w:after="60" w:line="276" w:lineRule="auto"/>
        <w:ind w:left="468"/>
        <w:rPr>
          <w:rFonts w:ascii="Calibri" w:hAnsi="Calibri"/>
          <w:sz w:val="22"/>
          <w:szCs w:val="22"/>
        </w:rPr>
      </w:pPr>
      <w:r w:rsidRPr="000C5DDF">
        <w:rPr>
          <w:rFonts w:ascii="Calibri" w:hAnsi="Calibri"/>
          <w:sz w:val="22"/>
          <w:szCs w:val="22"/>
        </w:rPr>
        <w:t>Respond courteously and efficiently to routine enquiries, often requiring direct liaison with clients, maintaining clear communication in keeping clients informed about progress, an</w:t>
      </w:r>
      <w:r>
        <w:rPr>
          <w:rFonts w:ascii="Calibri" w:hAnsi="Calibri"/>
          <w:sz w:val="22"/>
          <w:szCs w:val="22"/>
        </w:rPr>
        <w:t>d monitoring their satisfaction</w:t>
      </w:r>
      <w:r w:rsidRPr="000C5DDF">
        <w:rPr>
          <w:rFonts w:ascii="Calibri" w:hAnsi="Calibri"/>
          <w:sz w:val="22"/>
          <w:szCs w:val="22"/>
        </w:rPr>
        <w:t xml:space="preserve"> (giving updates on progression)</w:t>
      </w:r>
      <w:r>
        <w:rPr>
          <w:rFonts w:ascii="Calibri" w:hAnsi="Calibri"/>
          <w:sz w:val="22"/>
          <w:szCs w:val="22"/>
        </w:rPr>
        <w:t>.</w:t>
      </w:r>
      <w:r w:rsidRPr="000C5DDF">
        <w:rPr>
          <w:rFonts w:ascii="Calibri" w:hAnsi="Calibri"/>
          <w:sz w:val="22"/>
          <w:szCs w:val="22"/>
        </w:rPr>
        <w:t xml:space="preserve"> </w:t>
      </w:r>
    </w:p>
    <w:p w14:paraId="1523A3AF" w14:textId="2336A902" w:rsidR="000C5DDF" w:rsidRPr="000C5DDF" w:rsidRDefault="000C5DDF" w:rsidP="000C5DDF">
      <w:pPr>
        <w:numPr>
          <w:ilvl w:val="0"/>
          <w:numId w:val="9"/>
        </w:numPr>
        <w:spacing w:after="60" w:line="276" w:lineRule="auto"/>
        <w:ind w:left="468"/>
        <w:rPr>
          <w:rFonts w:ascii="Calibri" w:hAnsi="Calibri"/>
          <w:sz w:val="22"/>
          <w:szCs w:val="22"/>
        </w:rPr>
      </w:pPr>
      <w:r>
        <w:rPr>
          <w:rFonts w:ascii="Calibri" w:hAnsi="Calibri"/>
          <w:sz w:val="22"/>
          <w:szCs w:val="22"/>
        </w:rPr>
        <w:t>E</w:t>
      </w:r>
      <w:r w:rsidRPr="000C5DDF">
        <w:rPr>
          <w:rFonts w:ascii="Calibri" w:hAnsi="Calibri"/>
          <w:sz w:val="22"/>
          <w:szCs w:val="22"/>
        </w:rPr>
        <w:t>ffectively communicate and disseminate information to bodies external to the Organisation including the general public</w:t>
      </w:r>
      <w:r>
        <w:rPr>
          <w:rFonts w:ascii="Calibri" w:hAnsi="Calibri"/>
          <w:sz w:val="22"/>
          <w:szCs w:val="22"/>
        </w:rPr>
        <w:t>.</w:t>
      </w:r>
    </w:p>
    <w:p w14:paraId="10CD0901" w14:textId="7C9ABB49" w:rsidR="00CE0616" w:rsidRPr="000C5DDF" w:rsidRDefault="00CE0616" w:rsidP="000C5DDF">
      <w:pPr>
        <w:numPr>
          <w:ilvl w:val="0"/>
          <w:numId w:val="9"/>
        </w:numPr>
        <w:spacing w:after="60" w:line="276" w:lineRule="auto"/>
        <w:ind w:left="468"/>
        <w:rPr>
          <w:rFonts w:ascii="Calibri" w:hAnsi="Calibri"/>
          <w:sz w:val="22"/>
          <w:szCs w:val="22"/>
        </w:rPr>
      </w:pPr>
      <w:r w:rsidRPr="000C5DDF">
        <w:rPr>
          <w:rFonts w:ascii="Calibri" w:hAnsi="Calibri"/>
          <w:sz w:val="22"/>
          <w:szCs w:val="22"/>
        </w:rPr>
        <w:t>Work proactively as part of an often regionally dispersed team, to carry out a range of Education and Outreach program tasks under the general direction of senior staff.</w:t>
      </w:r>
    </w:p>
    <w:p w14:paraId="4BFA3AFD" w14:textId="77777777"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59B5DA3E" w14:textId="570FD322"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14:paraId="308270AA" w14:textId="77777777"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728F211" w14:textId="77777777"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14:paraId="18DB3485" w14:textId="77777777" w:rsidR="00D21A30" w:rsidRDefault="00D21A30" w:rsidP="00D21A30">
      <w:pPr>
        <w:rPr>
          <w:rFonts w:ascii="Calibri" w:hAnsi="Calibri"/>
          <w:b/>
          <w:bCs/>
          <w:sz w:val="22"/>
          <w:szCs w:val="22"/>
        </w:rPr>
      </w:pPr>
    </w:p>
    <w:p w14:paraId="2C7A8A97" w14:textId="02FE6A9A" w:rsidR="00D21A30" w:rsidRPr="008F1D86" w:rsidRDefault="00D21A30" w:rsidP="00911B66">
      <w:pPr>
        <w:pStyle w:val="Heading2"/>
        <w:rPr>
          <w:rFonts w:asciiTheme="minorHAnsi" w:hAnsiTheme="minorHAnsi" w:cstheme="minorHAnsi"/>
          <w:i w:val="0"/>
          <w:lang w:val="en-AU"/>
        </w:rPr>
      </w:pPr>
      <w:r w:rsidRPr="008F1D86">
        <w:rPr>
          <w:rFonts w:asciiTheme="minorHAnsi" w:hAnsiTheme="minorHAnsi" w:cstheme="minorHAnsi"/>
          <w:i w:val="0"/>
        </w:rPr>
        <w:t>CSIRO Competencies:</w:t>
      </w:r>
      <w:r w:rsidR="008F1D86">
        <w:rPr>
          <w:rFonts w:asciiTheme="minorHAnsi" w:hAnsiTheme="minorHAnsi" w:cstheme="minorHAnsi"/>
          <w:i w:val="0"/>
          <w:lang w:val="en-AU"/>
        </w:rPr>
        <w:t xml:space="preserve"> </w:t>
      </w:r>
    </w:p>
    <w:p w14:paraId="74238623"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Teamwork and Collaboration: </w:t>
      </w:r>
      <w:r w:rsidRPr="002D79FB">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11DDF144"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Influence and Communication: </w:t>
      </w:r>
      <w:r w:rsidRPr="002D79FB">
        <w:rPr>
          <w:rStyle w:val="Strong"/>
          <w:rFonts w:ascii="Calibri" w:hAnsi="Calibri"/>
          <w:b w:val="0"/>
          <w:sz w:val="22"/>
          <w:szCs w:val="22"/>
        </w:rPr>
        <w:t>Communicates basic facts in a courteous manner including posing appropriate questions to gain factual information.</w:t>
      </w:r>
    </w:p>
    <w:p w14:paraId="0A7D7D9F" w14:textId="77777777" w:rsidR="003043AB" w:rsidRPr="002D79FB" w:rsidRDefault="003043AB" w:rsidP="003043AB">
      <w:pPr>
        <w:pStyle w:val="ListParagraph"/>
        <w:numPr>
          <w:ilvl w:val="0"/>
          <w:numId w:val="6"/>
        </w:numPr>
        <w:spacing w:after="60"/>
        <w:rPr>
          <w:rStyle w:val="Strong"/>
          <w:rFonts w:ascii="Calibri" w:hAnsi="Calibri"/>
          <w:b w:val="0"/>
          <w:sz w:val="22"/>
          <w:szCs w:val="22"/>
        </w:rPr>
      </w:pPr>
      <w:r w:rsidRPr="002D79FB">
        <w:rPr>
          <w:rStyle w:val="Strong"/>
          <w:rFonts w:ascii="Calibri" w:hAnsi="Calibri"/>
          <w:sz w:val="22"/>
          <w:szCs w:val="22"/>
        </w:rPr>
        <w:t xml:space="preserve">Resource Management/Leadership: </w:t>
      </w:r>
      <w:r w:rsidRPr="002D79FB">
        <w:rPr>
          <w:rStyle w:val="Strong"/>
          <w:rFonts w:ascii="Calibri" w:hAnsi="Calibri"/>
          <w:b w:val="0"/>
          <w:sz w:val="22"/>
          <w:szCs w:val="22"/>
        </w:rPr>
        <w:t>Provides instruction and assists other staff to complete allocated tasks and activities.</w:t>
      </w:r>
    </w:p>
    <w:p w14:paraId="0B48EDEB" w14:textId="77777777" w:rsidR="003043AB" w:rsidRDefault="003043AB" w:rsidP="003043AB">
      <w:pPr>
        <w:pStyle w:val="ListParagraph"/>
        <w:numPr>
          <w:ilvl w:val="0"/>
          <w:numId w:val="6"/>
        </w:numPr>
        <w:spacing w:after="60"/>
        <w:rPr>
          <w:rFonts w:ascii="Calibri" w:hAnsi="Calibri"/>
          <w:sz w:val="22"/>
          <w:szCs w:val="22"/>
        </w:rPr>
      </w:pPr>
      <w:r>
        <w:rPr>
          <w:rStyle w:val="Strong"/>
          <w:rFonts w:ascii="Calibri" w:hAnsi="Calibri"/>
          <w:sz w:val="22"/>
          <w:szCs w:val="22"/>
        </w:rPr>
        <w:t xml:space="preserve">Judgement and </w:t>
      </w:r>
      <w:r w:rsidR="00D8198D">
        <w:rPr>
          <w:rStyle w:val="Strong"/>
          <w:rFonts w:ascii="Calibri" w:hAnsi="Calibri"/>
          <w:sz w:val="22"/>
          <w:szCs w:val="22"/>
        </w:rPr>
        <w:t xml:space="preserve">Problem Solving: </w:t>
      </w:r>
      <w:r w:rsidR="00D8198D">
        <w:rPr>
          <w:rFonts w:ascii="Calibri" w:hAnsi="Calibri"/>
          <w:sz w:val="22"/>
          <w:szCs w:val="22"/>
        </w:rPr>
        <w:t xml:space="preserve">Identifies and considers the implications of a range of available alternatives in order to select the most appropriate response to problems of a familiar or recurring nature. </w:t>
      </w:r>
    </w:p>
    <w:p w14:paraId="07DC09D8" w14:textId="77777777" w:rsidR="003043AB" w:rsidRPr="00F02BF6" w:rsidRDefault="003043AB" w:rsidP="003043AB">
      <w:pPr>
        <w:pStyle w:val="ListParagraph"/>
        <w:numPr>
          <w:ilvl w:val="0"/>
          <w:numId w:val="6"/>
        </w:numPr>
        <w:spacing w:after="60"/>
        <w:rPr>
          <w:rStyle w:val="Strong"/>
          <w:rFonts w:ascii="Calibri" w:hAnsi="Calibri" w:cs="Arial"/>
          <w:b w:val="0"/>
          <w:sz w:val="22"/>
          <w:szCs w:val="22"/>
        </w:rPr>
      </w:pPr>
      <w:r>
        <w:rPr>
          <w:rStyle w:val="Strong"/>
          <w:rFonts w:ascii="Calibri" w:hAnsi="Calibri"/>
          <w:sz w:val="22"/>
          <w:szCs w:val="22"/>
        </w:rPr>
        <w:t xml:space="preserve">Independence: </w:t>
      </w:r>
      <w:r w:rsidR="00D8198D">
        <w:rPr>
          <w:rStyle w:val="Strong"/>
          <w:rFonts w:ascii="Calibri" w:hAnsi="Calibri"/>
          <w:b w:val="0"/>
          <w:sz w:val="22"/>
          <w:szCs w:val="22"/>
        </w:rPr>
        <w:t xml:space="preserve">Recognises and makes immediate changes to improve performance (faster, better, lower cost, more efficiently, better quality, improved client satisfaction). </w:t>
      </w:r>
      <w:r>
        <w:rPr>
          <w:rStyle w:val="Strong"/>
          <w:rFonts w:ascii="Calibri" w:hAnsi="Calibri"/>
          <w:b w:val="0"/>
          <w:sz w:val="22"/>
          <w:szCs w:val="22"/>
        </w:rPr>
        <w:t xml:space="preserve"> </w:t>
      </w:r>
    </w:p>
    <w:p w14:paraId="1F726329" w14:textId="77777777" w:rsidR="003043AB" w:rsidRPr="00FE5942" w:rsidRDefault="003043AB" w:rsidP="003043AB">
      <w:pPr>
        <w:pStyle w:val="ListParagraph"/>
        <w:numPr>
          <w:ilvl w:val="0"/>
          <w:numId w:val="6"/>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sidR="00D8198D">
        <w:rPr>
          <w:rFonts w:ascii="Calibri" w:hAnsi="Calibri"/>
          <w:sz w:val="22"/>
          <w:szCs w:val="22"/>
        </w:rPr>
        <w:t xml:space="preserve">Willingness to change ideas or perceptions based on new information, contrary evidence or other people’s points of view. Prepared to try out different approaches. </w:t>
      </w:r>
    </w:p>
    <w:p w14:paraId="0252DE83" w14:textId="77777777" w:rsidR="00D21A30" w:rsidRDefault="00D21A30" w:rsidP="00D21A30">
      <w:pPr>
        <w:spacing w:before="120" w:after="120"/>
        <w:jc w:val="both"/>
        <w:rPr>
          <w:rFonts w:ascii="Calibri" w:hAnsi="Calibri"/>
          <w:b/>
          <w:bCs/>
          <w:i/>
          <w:iCs/>
          <w:sz w:val="22"/>
          <w:szCs w:val="22"/>
        </w:rPr>
      </w:pPr>
    </w:p>
    <w:p w14:paraId="402EE70F" w14:textId="77777777" w:rsidR="00D21A30" w:rsidRPr="008F1D86" w:rsidRDefault="00752AA2" w:rsidP="00911B66">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D21A30" w:rsidRPr="008F1D86">
        <w:rPr>
          <w:rFonts w:asciiTheme="minorHAnsi" w:hAnsiTheme="minorHAnsi" w:cstheme="minorHAnsi"/>
          <w:i w:val="0"/>
        </w:rPr>
        <w:t xml:space="preserve"> Criteria:</w:t>
      </w:r>
    </w:p>
    <w:p w14:paraId="62630F61" w14:textId="77777777"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752AA2">
        <w:rPr>
          <w:rFonts w:ascii="Calibri" w:hAnsi="Calibri"/>
          <w:i/>
          <w:iCs/>
          <w:sz w:val="22"/>
          <w:szCs w:val="22"/>
        </w:rPr>
        <w:t xml:space="preserve">selection </w:t>
      </w:r>
      <w:r>
        <w:rPr>
          <w:rFonts w:ascii="Calibri" w:hAnsi="Calibri"/>
          <w:i/>
          <w:iCs/>
          <w:sz w:val="22"/>
          <w:szCs w:val="22"/>
        </w:rPr>
        <w:t>criteria can be appointed</w:t>
      </w:r>
    </w:p>
    <w:p w14:paraId="3705589D" w14:textId="1EE57019" w:rsidR="000C5DDF" w:rsidRDefault="000C5DDF" w:rsidP="000C5DDF">
      <w:pPr>
        <w:pStyle w:val="paragraph"/>
        <w:numPr>
          <w:ilvl w:val="0"/>
          <w:numId w:val="11"/>
        </w:numPr>
        <w:spacing w:before="0" w:beforeAutospacing="0" w:after="0" w:afterAutospacing="0" w:line="276" w:lineRule="auto"/>
        <w:textAlignment w:val="baseline"/>
        <w:rPr>
          <w:rStyle w:val="normaltextrun"/>
          <w:rFonts w:ascii="Calibri" w:hAnsi="Calibri"/>
          <w:color w:val="000000"/>
          <w:sz w:val="22"/>
          <w:szCs w:val="22"/>
        </w:rPr>
      </w:pPr>
      <w:r>
        <w:rPr>
          <w:rStyle w:val="normaltextrun"/>
          <w:rFonts w:ascii="Calibri" w:hAnsi="Calibri"/>
          <w:color w:val="000000"/>
          <w:sz w:val="22"/>
          <w:szCs w:val="22"/>
        </w:rPr>
        <w:t xml:space="preserve">Demonstrated experience delivering or developing education programs or resources, including broad experience working with teachers or scientists, and an understanding of the Australian Curriculum and issues facing school science education. </w:t>
      </w:r>
    </w:p>
    <w:p w14:paraId="632555F3" w14:textId="1CCCFC89" w:rsidR="000C5DDF" w:rsidRDefault="0010549F" w:rsidP="000C5DDF">
      <w:pPr>
        <w:pStyle w:val="paragraph"/>
        <w:numPr>
          <w:ilvl w:val="0"/>
          <w:numId w:val="11"/>
        </w:numPr>
        <w:spacing w:before="0" w:beforeAutospacing="0" w:after="0" w:afterAutospacing="0" w:line="276" w:lineRule="auto"/>
        <w:textAlignment w:val="baseline"/>
        <w:rPr>
          <w:rStyle w:val="normaltextrun"/>
          <w:rFonts w:ascii="Calibri" w:hAnsi="Calibri"/>
          <w:color w:val="000000"/>
          <w:sz w:val="22"/>
          <w:szCs w:val="22"/>
        </w:rPr>
      </w:pPr>
      <w:r>
        <w:rPr>
          <w:rStyle w:val="normaltextrun"/>
          <w:rFonts w:ascii="Calibri" w:hAnsi="Calibri"/>
          <w:color w:val="000000"/>
          <w:sz w:val="22"/>
          <w:szCs w:val="22"/>
        </w:rPr>
        <w:t>Demonstrated</w:t>
      </w:r>
      <w:r w:rsidR="000C5DDF">
        <w:rPr>
          <w:rStyle w:val="normaltextrun"/>
          <w:rFonts w:ascii="Calibri" w:hAnsi="Calibri"/>
          <w:color w:val="000000"/>
          <w:sz w:val="22"/>
          <w:szCs w:val="22"/>
        </w:rPr>
        <w:t xml:space="preserve"> organisational and time management skills. </w:t>
      </w:r>
    </w:p>
    <w:p w14:paraId="2A5F4018" w14:textId="5EA5EE00" w:rsidR="000C5DDF" w:rsidRDefault="0010549F" w:rsidP="000C5DDF">
      <w:pPr>
        <w:pStyle w:val="paragraph"/>
        <w:numPr>
          <w:ilvl w:val="0"/>
          <w:numId w:val="11"/>
        </w:numPr>
        <w:spacing w:before="0" w:beforeAutospacing="0" w:after="0" w:afterAutospacing="0" w:line="276" w:lineRule="auto"/>
        <w:textAlignment w:val="baseline"/>
        <w:rPr>
          <w:rStyle w:val="normaltextrun"/>
          <w:rFonts w:ascii="Calibri" w:hAnsi="Calibri"/>
          <w:color w:val="000000"/>
          <w:sz w:val="22"/>
          <w:szCs w:val="22"/>
        </w:rPr>
      </w:pPr>
      <w:r>
        <w:rPr>
          <w:rStyle w:val="normaltextrun"/>
          <w:rFonts w:ascii="Calibri" w:hAnsi="Calibri"/>
          <w:color w:val="000000"/>
          <w:sz w:val="22"/>
          <w:szCs w:val="22"/>
        </w:rPr>
        <w:t>Good</w:t>
      </w:r>
      <w:r w:rsidR="000C5DDF">
        <w:rPr>
          <w:rStyle w:val="normaltextrun"/>
          <w:rFonts w:ascii="Calibri" w:hAnsi="Calibri"/>
          <w:color w:val="000000"/>
          <w:sz w:val="22"/>
          <w:szCs w:val="22"/>
        </w:rPr>
        <w:t xml:space="preserve"> interpersonal skills including experience with representation, and proven ability to establish and maintain strong and productive relationships and networks with teachers, stakeholders, colleagues and supervisors.  </w:t>
      </w:r>
    </w:p>
    <w:p w14:paraId="232A9304" w14:textId="77777777" w:rsidR="000C5DDF" w:rsidRDefault="000C5DDF" w:rsidP="000C5DDF">
      <w:pPr>
        <w:pStyle w:val="paragraph"/>
        <w:numPr>
          <w:ilvl w:val="0"/>
          <w:numId w:val="11"/>
        </w:numPr>
        <w:spacing w:before="0" w:beforeAutospacing="0" w:after="0" w:afterAutospacing="0" w:line="276" w:lineRule="auto"/>
        <w:textAlignment w:val="baseline"/>
        <w:rPr>
          <w:rStyle w:val="normaltextrun"/>
          <w:rFonts w:ascii="Calibri" w:hAnsi="Calibri"/>
          <w:color w:val="000000"/>
          <w:sz w:val="22"/>
          <w:szCs w:val="22"/>
        </w:rPr>
      </w:pPr>
      <w:r>
        <w:rPr>
          <w:rStyle w:val="normaltextrun"/>
          <w:rFonts w:ascii="Calibri" w:hAnsi="Calibri"/>
          <w:color w:val="000000"/>
          <w:sz w:val="22"/>
          <w:szCs w:val="22"/>
        </w:rPr>
        <w:t xml:space="preserve">Demonstrated capacity for initiative and self-motivation, as well as flexibility, and a high ability to work independently. </w:t>
      </w:r>
    </w:p>
    <w:p w14:paraId="3356C011" w14:textId="774913E7" w:rsidR="000C5DDF" w:rsidRDefault="0010549F" w:rsidP="000C5DDF">
      <w:pPr>
        <w:pStyle w:val="paragraph"/>
        <w:numPr>
          <w:ilvl w:val="0"/>
          <w:numId w:val="11"/>
        </w:numPr>
        <w:spacing w:before="0" w:beforeAutospacing="0" w:after="0" w:afterAutospacing="0" w:line="276" w:lineRule="auto"/>
        <w:textAlignment w:val="baseline"/>
        <w:rPr>
          <w:rStyle w:val="normaltextrun"/>
          <w:rFonts w:ascii="Calibri" w:hAnsi="Calibri"/>
          <w:color w:val="000000"/>
          <w:sz w:val="22"/>
          <w:szCs w:val="22"/>
        </w:rPr>
      </w:pPr>
      <w:r>
        <w:rPr>
          <w:rStyle w:val="normaltextrun"/>
          <w:rFonts w:ascii="Calibri" w:hAnsi="Calibri"/>
          <w:color w:val="000000"/>
          <w:sz w:val="22"/>
          <w:szCs w:val="22"/>
        </w:rPr>
        <w:t>Excellent</w:t>
      </w:r>
      <w:r w:rsidR="000C5DDF">
        <w:rPr>
          <w:rStyle w:val="normaltextrun"/>
          <w:rFonts w:ascii="Calibri" w:hAnsi="Calibri"/>
          <w:color w:val="000000"/>
          <w:sz w:val="22"/>
          <w:szCs w:val="22"/>
        </w:rPr>
        <w:t xml:space="preserve"> written and oral communication skills in a variety of formats including digital delivery for a range of audiences.  </w:t>
      </w:r>
    </w:p>
    <w:p w14:paraId="2C7A39F3" w14:textId="05C022D7" w:rsidR="003043AB" w:rsidRDefault="003043AB" w:rsidP="000C5DDF">
      <w:pPr>
        <w:spacing w:after="60"/>
        <w:rPr>
          <w:rStyle w:val="Emphasis"/>
          <w:rFonts w:ascii="Calibri" w:hAnsi="Calibri" w:cs="Arial"/>
          <w:b/>
          <w:iCs/>
          <w:sz w:val="22"/>
          <w:szCs w:val="22"/>
        </w:rPr>
      </w:pPr>
    </w:p>
    <w:p w14:paraId="680DE69B" w14:textId="77777777" w:rsidR="00D21A30" w:rsidRPr="008F1D86" w:rsidRDefault="00D21A30" w:rsidP="00911B66">
      <w:pPr>
        <w:pStyle w:val="Heading2"/>
        <w:rPr>
          <w:rStyle w:val="Emphasis"/>
          <w:rFonts w:asciiTheme="minorHAnsi" w:hAnsiTheme="minorHAnsi" w:cstheme="minorHAnsi"/>
        </w:rPr>
      </w:pPr>
      <w:r w:rsidRPr="008F1D86">
        <w:rPr>
          <w:rStyle w:val="Emphasis"/>
          <w:rFonts w:asciiTheme="minorHAnsi" w:hAnsiTheme="minorHAnsi" w:cstheme="minorHAnsi"/>
        </w:rPr>
        <w:t>Desirable Criteria:</w:t>
      </w:r>
    </w:p>
    <w:p w14:paraId="0BB2B6D0" w14:textId="69BB384A" w:rsidR="000C5DDF" w:rsidRDefault="000C5DDF" w:rsidP="000C5DDF">
      <w:pPr>
        <w:numPr>
          <w:ilvl w:val="0"/>
          <w:numId w:val="12"/>
        </w:numPr>
        <w:spacing w:after="240"/>
        <w:rPr>
          <w:rStyle w:val="normaltextrun"/>
          <w:rFonts w:ascii="Calibri" w:eastAsia="Times New Roman" w:hAnsi="Calibri"/>
          <w:color w:val="000000"/>
          <w:sz w:val="22"/>
          <w:szCs w:val="22"/>
          <w:lang w:eastAsia="en-US"/>
        </w:rPr>
      </w:pPr>
      <w:r>
        <w:rPr>
          <w:rStyle w:val="normaltextrun"/>
          <w:rFonts w:ascii="Calibri" w:eastAsia="Times New Roman" w:hAnsi="Calibri"/>
          <w:color w:val="000000"/>
          <w:sz w:val="22"/>
          <w:szCs w:val="22"/>
          <w:lang w:eastAsia="en-US"/>
        </w:rPr>
        <w:t xml:space="preserve">Good understanding of the diversity of science undertaken at CSIRO and its place in the national research agenda. </w:t>
      </w:r>
    </w:p>
    <w:p w14:paraId="562B2740" w14:textId="77777777" w:rsidR="003043AB" w:rsidRDefault="003043AB" w:rsidP="003043AB">
      <w:pPr>
        <w:spacing w:after="60"/>
        <w:rPr>
          <w:rFonts w:ascii="Calibri" w:hAnsi="Calibri"/>
          <w:b/>
          <w:i/>
          <w:sz w:val="22"/>
          <w:szCs w:val="22"/>
          <w:highlight w:val="yellow"/>
          <w:lang w:eastAsia="en-AU"/>
        </w:rPr>
      </w:pPr>
    </w:p>
    <w:p w14:paraId="508DB5CA" w14:textId="77777777" w:rsidR="00911B66" w:rsidRDefault="00911B66" w:rsidP="003043AB">
      <w:pPr>
        <w:spacing w:after="60"/>
        <w:rPr>
          <w:rFonts w:ascii="Calibri" w:hAnsi="Calibri"/>
          <w:b/>
          <w:i/>
          <w:sz w:val="22"/>
          <w:szCs w:val="22"/>
          <w:highlight w:val="yellow"/>
          <w:lang w:eastAsia="en-AU"/>
        </w:rPr>
      </w:pPr>
    </w:p>
    <w:p w14:paraId="6783E3AB" w14:textId="77777777" w:rsidR="003043AB" w:rsidRPr="000C5DDF" w:rsidRDefault="008F1D86" w:rsidP="00FE382D">
      <w:pPr>
        <w:pStyle w:val="Heading2"/>
        <w:rPr>
          <w:rFonts w:asciiTheme="minorHAnsi" w:hAnsiTheme="minorHAnsi" w:cstheme="minorHAnsi"/>
          <w:i w:val="0"/>
          <w:lang w:eastAsia="en-AU"/>
        </w:rPr>
      </w:pPr>
      <w:r w:rsidRPr="000C5DDF">
        <w:rPr>
          <w:rFonts w:asciiTheme="minorHAnsi" w:hAnsiTheme="minorHAnsi" w:cstheme="minorHAnsi"/>
          <w:i w:val="0"/>
          <w:lang w:eastAsia="en-AU"/>
        </w:rPr>
        <w:t>Special R</w:t>
      </w:r>
      <w:r w:rsidR="003043AB" w:rsidRPr="000C5DDF">
        <w:rPr>
          <w:rFonts w:asciiTheme="minorHAnsi" w:hAnsiTheme="minorHAnsi" w:cstheme="minorHAnsi"/>
          <w:i w:val="0"/>
          <w:lang w:eastAsia="en-AU"/>
        </w:rPr>
        <w:t>equirements:</w:t>
      </w:r>
    </w:p>
    <w:p w14:paraId="6BC3E397" w14:textId="77777777" w:rsidR="000C5DDF" w:rsidRDefault="000C5DDF" w:rsidP="000C5DDF">
      <w:pPr>
        <w:rPr>
          <w:rFonts w:ascii="Calibri" w:hAnsi="Calibri"/>
          <w:iCs/>
          <w:sz w:val="22"/>
          <w:szCs w:val="22"/>
        </w:rPr>
      </w:pPr>
      <w:r>
        <w:rPr>
          <w:rFonts w:ascii="Calibri" w:hAnsi="Calibri"/>
          <w:iCs/>
          <w:sz w:val="22"/>
          <w:szCs w:val="22"/>
        </w:rPr>
        <w:t>The successful applicant will need:</w:t>
      </w:r>
    </w:p>
    <w:p w14:paraId="54FF02A1" w14:textId="77777777" w:rsidR="000C5DDF" w:rsidRDefault="000C5DDF" w:rsidP="000C5DDF">
      <w:pPr>
        <w:rPr>
          <w:rFonts w:ascii="Calibri" w:hAnsi="Calibri"/>
          <w:iCs/>
          <w:sz w:val="22"/>
          <w:szCs w:val="22"/>
        </w:rPr>
      </w:pPr>
    </w:p>
    <w:p w14:paraId="5614AE2F" w14:textId="77777777" w:rsidR="000C5DDF" w:rsidRDefault="000C5DDF" w:rsidP="000C5DDF">
      <w:pPr>
        <w:pStyle w:val="ListParagraph"/>
        <w:numPr>
          <w:ilvl w:val="0"/>
          <w:numId w:val="13"/>
        </w:numPr>
        <w:rPr>
          <w:rFonts w:ascii="Calibri" w:hAnsi="Calibri"/>
          <w:sz w:val="22"/>
          <w:szCs w:val="22"/>
        </w:rPr>
      </w:pPr>
      <w:r w:rsidRPr="009B4319">
        <w:rPr>
          <w:rFonts w:ascii="Calibri" w:hAnsi="Calibri"/>
          <w:sz w:val="22"/>
          <w:szCs w:val="22"/>
        </w:rPr>
        <w:t>A current</w:t>
      </w:r>
      <w:r>
        <w:rPr>
          <w:rFonts w:ascii="Calibri" w:hAnsi="Calibri"/>
          <w:sz w:val="22"/>
          <w:szCs w:val="22"/>
        </w:rPr>
        <w:t xml:space="preserve"> full</w:t>
      </w:r>
      <w:r w:rsidRPr="009B4319">
        <w:rPr>
          <w:rFonts w:ascii="Calibri" w:hAnsi="Calibri"/>
          <w:sz w:val="22"/>
          <w:szCs w:val="22"/>
        </w:rPr>
        <w:t xml:space="preserve"> Au</w:t>
      </w:r>
      <w:r>
        <w:rPr>
          <w:rFonts w:ascii="Calibri" w:hAnsi="Calibri"/>
          <w:sz w:val="22"/>
          <w:szCs w:val="22"/>
        </w:rPr>
        <w:t>stralian Driver's Licence.</w:t>
      </w:r>
    </w:p>
    <w:p w14:paraId="726B16CA" w14:textId="77777777" w:rsidR="000C5DDF" w:rsidRDefault="000C5DDF" w:rsidP="000C5DDF">
      <w:pPr>
        <w:pStyle w:val="ListParagraph"/>
        <w:numPr>
          <w:ilvl w:val="0"/>
          <w:numId w:val="13"/>
        </w:numPr>
        <w:rPr>
          <w:rFonts w:ascii="Calibri" w:hAnsi="Calibri"/>
          <w:sz w:val="22"/>
          <w:szCs w:val="22"/>
        </w:rPr>
      </w:pPr>
      <w:r>
        <w:rPr>
          <w:rFonts w:ascii="Calibri" w:hAnsi="Calibri"/>
          <w:sz w:val="22"/>
          <w:szCs w:val="22"/>
        </w:rPr>
        <w:t xml:space="preserve">A </w:t>
      </w:r>
      <w:r w:rsidRPr="009B4319">
        <w:rPr>
          <w:rFonts w:ascii="Calibri" w:hAnsi="Calibri"/>
          <w:sz w:val="22"/>
          <w:szCs w:val="22"/>
        </w:rPr>
        <w:t>valid Working with Children Check (or equivalent) or the willingness and ability to gain one.</w:t>
      </w:r>
    </w:p>
    <w:p w14:paraId="78EE01CA" w14:textId="77777777" w:rsidR="000C5DDF" w:rsidRDefault="000C5DDF" w:rsidP="000C5DDF">
      <w:pPr>
        <w:pStyle w:val="ListParagraph"/>
        <w:numPr>
          <w:ilvl w:val="0"/>
          <w:numId w:val="13"/>
        </w:numPr>
        <w:rPr>
          <w:rFonts w:ascii="Calibri" w:hAnsi="Calibri"/>
          <w:sz w:val="22"/>
          <w:szCs w:val="22"/>
        </w:rPr>
      </w:pPr>
      <w:r>
        <w:rPr>
          <w:rFonts w:ascii="Calibri" w:hAnsi="Calibri"/>
          <w:sz w:val="22"/>
          <w:szCs w:val="22"/>
        </w:rPr>
        <w:t>To consent to a</w:t>
      </w:r>
      <w:r w:rsidRPr="009B4319">
        <w:rPr>
          <w:rFonts w:ascii="Calibri" w:hAnsi="Calibri"/>
          <w:sz w:val="22"/>
          <w:szCs w:val="22"/>
        </w:rPr>
        <w:t xml:space="preserve"> National Police Check</w:t>
      </w:r>
      <w:r>
        <w:rPr>
          <w:rFonts w:ascii="Calibri" w:hAnsi="Calibri"/>
          <w:sz w:val="22"/>
          <w:szCs w:val="22"/>
        </w:rPr>
        <w:t>.</w:t>
      </w:r>
    </w:p>
    <w:p w14:paraId="3117B599" w14:textId="0106D59B" w:rsidR="003043AB" w:rsidRPr="000C5DDF" w:rsidRDefault="000C5DDF" w:rsidP="000C5DDF">
      <w:pPr>
        <w:pStyle w:val="ListParagraph"/>
        <w:numPr>
          <w:ilvl w:val="0"/>
          <w:numId w:val="13"/>
        </w:numPr>
        <w:rPr>
          <w:rFonts w:ascii="Calibri" w:hAnsi="Calibri"/>
          <w:sz w:val="22"/>
          <w:szCs w:val="22"/>
        </w:rPr>
      </w:pPr>
      <w:r w:rsidRPr="000C5DDF">
        <w:rPr>
          <w:rFonts w:ascii="Calibri" w:hAnsi="Calibri"/>
          <w:sz w:val="22"/>
          <w:szCs w:val="22"/>
        </w:rPr>
        <w:t xml:space="preserve">To be able to travel locally and </w:t>
      </w:r>
      <w:r w:rsidR="00717B29">
        <w:rPr>
          <w:rFonts w:ascii="Calibri" w:hAnsi="Calibri"/>
          <w:sz w:val="22"/>
          <w:szCs w:val="22"/>
        </w:rPr>
        <w:t>interstate</w:t>
      </w:r>
      <w:r>
        <w:rPr>
          <w:rFonts w:ascii="Calibri" w:hAnsi="Calibri"/>
          <w:sz w:val="22"/>
          <w:szCs w:val="22"/>
        </w:rPr>
        <w:t xml:space="preserve"> as required.</w:t>
      </w:r>
    </w:p>
    <w:p w14:paraId="759E8E0A" w14:textId="77777777" w:rsidR="00D21A30" w:rsidRDefault="00D21A30" w:rsidP="00D21A30">
      <w:pPr>
        <w:rPr>
          <w:rFonts w:ascii="Calibri" w:hAnsi="Calibri"/>
          <w:b/>
          <w:bCs/>
          <w:sz w:val="22"/>
          <w:szCs w:val="22"/>
        </w:rPr>
      </w:pPr>
    </w:p>
    <w:p w14:paraId="5EBBFF35" w14:textId="77777777" w:rsidR="003043AB" w:rsidRPr="008F1D86" w:rsidRDefault="003043AB" w:rsidP="00911B66">
      <w:pPr>
        <w:pStyle w:val="Heading2"/>
        <w:rPr>
          <w:rFonts w:asciiTheme="minorHAnsi" w:hAnsiTheme="minorHAnsi" w:cstheme="minorHAnsi"/>
          <w:i w:val="0"/>
        </w:rPr>
      </w:pPr>
      <w:r w:rsidRPr="008F1D86">
        <w:rPr>
          <w:rFonts w:asciiTheme="minorHAnsi" w:hAnsiTheme="minorHAnsi" w:cstheme="minorHAnsi"/>
          <w:i w:val="0"/>
        </w:rPr>
        <w:t>About CSIRO:</w:t>
      </w:r>
    </w:p>
    <w:p w14:paraId="6D3A6B8B"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53CA4C9" w14:textId="77777777" w:rsidR="003043AB" w:rsidRPr="003B51D7" w:rsidRDefault="003043AB" w:rsidP="003043AB">
      <w:pPr>
        <w:spacing w:after="180"/>
        <w:rPr>
          <w:rFonts w:ascii="Calibri" w:hAnsi="Calibri"/>
          <w:bCs/>
          <w:i/>
          <w:sz w:val="22"/>
          <w:szCs w:val="22"/>
        </w:rPr>
      </w:pPr>
    </w:p>
    <w:p w14:paraId="5873749A" w14:textId="77777777" w:rsidR="000C5DDF" w:rsidRDefault="000C5DDF" w:rsidP="000C5DDF">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Pr="00D12A22">
          <w:rPr>
            <w:rStyle w:val="Hyperlink"/>
            <w:rFonts w:ascii="Calibri" w:hAnsi="Calibri" w:cs="Arial"/>
            <w:bCs/>
            <w:sz w:val="22"/>
            <w:szCs w:val="22"/>
          </w:rPr>
          <w:t>Education</w:t>
        </w:r>
      </w:hyperlink>
      <w:r>
        <w:rPr>
          <w:rStyle w:val="Hyperlink"/>
          <w:rFonts w:ascii="Calibri" w:hAnsi="Calibri" w:cs="Arial"/>
          <w:bCs/>
          <w:sz w:val="22"/>
          <w:szCs w:val="22"/>
        </w:rPr>
        <w:t xml:space="preserve"> and Outreach</w:t>
      </w:r>
    </w:p>
    <w:p w14:paraId="203CE0BD" w14:textId="77777777" w:rsidR="003043AB" w:rsidRPr="003B51D7" w:rsidRDefault="003043AB" w:rsidP="003043AB">
      <w:pPr>
        <w:rPr>
          <w:rFonts w:ascii="Calibri" w:hAnsi="Calibri"/>
          <w:i/>
          <w:sz w:val="22"/>
          <w:szCs w:val="22"/>
        </w:rPr>
      </w:pPr>
    </w:p>
    <w:p w14:paraId="5A867BB7" w14:textId="77777777" w:rsidR="00502363" w:rsidRPr="00BE2D3C" w:rsidRDefault="00502363" w:rsidP="00502363">
      <w:pPr>
        <w:rPr>
          <w:rFonts w:ascii="Calibri" w:hAnsi="Calibri"/>
          <w:sz w:val="22"/>
          <w:szCs w:val="22"/>
        </w:rPr>
      </w:pPr>
    </w:p>
    <w:p w14:paraId="7444F923" w14:textId="77777777" w:rsidR="00502363" w:rsidRPr="00E641DA" w:rsidRDefault="00502363" w:rsidP="00502363">
      <w:pPr>
        <w:jc w:val="both"/>
        <w:rPr>
          <w:rFonts w:ascii="Calibri" w:hAnsi="Calibri"/>
          <w:sz w:val="22"/>
          <w:szCs w:val="22"/>
        </w:rPr>
      </w:pPr>
    </w:p>
    <w:p w14:paraId="1516B5DE"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816FB" w14:textId="77777777" w:rsidR="00B41EDA" w:rsidRDefault="00B41EDA">
      <w:r>
        <w:separator/>
      </w:r>
    </w:p>
  </w:endnote>
  <w:endnote w:type="continuationSeparator" w:id="0">
    <w:p w14:paraId="7CA37A54" w14:textId="77777777" w:rsidR="00B41EDA" w:rsidRDefault="00B4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F65E8" w14:textId="77777777" w:rsidR="00B41EDA" w:rsidRDefault="00B41EDA">
      <w:r>
        <w:separator/>
      </w:r>
    </w:p>
  </w:footnote>
  <w:footnote w:type="continuationSeparator" w:id="0">
    <w:p w14:paraId="597944E3" w14:textId="77777777" w:rsidR="00B41EDA" w:rsidRDefault="00B4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161C" w14:textId="77777777" w:rsidR="0045749F" w:rsidRPr="00360760" w:rsidRDefault="00B338CF" w:rsidP="00B338CF">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0045749F" w:rsidRPr="00360760">
      <w:rPr>
        <w:rFonts w:ascii="Calibri" w:hAnsi="Calibri" w:cs="Calibri"/>
        <w:color w:val="FFFFFF"/>
        <w:sz w:val="18"/>
        <w:lang w:val="en-AU"/>
      </w:rPr>
      <w:br/>
    </w:r>
    <w:r>
      <w:rPr>
        <w:noProof/>
        <w:lang w:val="en-AU" w:eastAsia="en-AU"/>
      </w:rPr>
      <w:drawing>
        <wp:anchor distT="0" distB="0" distL="114300" distR="114300" simplePos="0" relativeHeight="251657728" behindDoc="1" locked="1" layoutInCell="1" allowOverlap="1" wp14:anchorId="37DDAAE0" wp14:editId="4DF12D4A">
          <wp:simplePos x="0" y="0"/>
          <wp:positionH relativeFrom="page">
            <wp:align>left</wp:align>
          </wp:positionH>
          <wp:positionV relativeFrom="page">
            <wp:align>top</wp:align>
          </wp:positionV>
          <wp:extent cx="7827010" cy="1487170"/>
          <wp:effectExtent l="0" t="0" r="0" b="0"/>
          <wp:wrapNone/>
          <wp:docPr id="3"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310EFA34" w14:textId="77777777" w:rsidR="00B50F82" w:rsidRPr="0045749F" w:rsidRDefault="00B50F82" w:rsidP="0045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408F5"/>
    <w:multiLevelType w:val="hybridMultilevel"/>
    <w:tmpl w:val="BB623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503A1"/>
    <w:multiLevelType w:val="hybridMultilevel"/>
    <w:tmpl w:val="E0BC08D4"/>
    <w:lvl w:ilvl="0" w:tplc="B7B8B1C6">
      <w:start w:val="1"/>
      <w:numFmt w:val="decimal"/>
      <w:lvlText w:val="%1."/>
      <w:lvlJc w:val="left"/>
      <w:pPr>
        <w:ind w:left="360" w:hanging="360"/>
      </w:pPr>
      <w:rPr>
        <w:b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57210E9"/>
    <w:multiLevelType w:val="hybridMultilevel"/>
    <w:tmpl w:val="05DABB96"/>
    <w:lvl w:ilvl="0" w:tplc="30AA4CEA">
      <w:start w:val="1"/>
      <w:numFmt w:val="decimal"/>
      <w:lvlText w:val="%1."/>
      <w:lvlJc w:val="left"/>
      <w:pPr>
        <w:ind w:left="360" w:hanging="360"/>
      </w:pPr>
      <w:rPr>
        <w:b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9"/>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0D4"/>
    <w:rsid w:val="00054DDD"/>
    <w:rsid w:val="00055E9F"/>
    <w:rsid w:val="00060902"/>
    <w:rsid w:val="0006226B"/>
    <w:rsid w:val="00062994"/>
    <w:rsid w:val="000658F4"/>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5DDF"/>
    <w:rsid w:val="000C68FC"/>
    <w:rsid w:val="000D03D1"/>
    <w:rsid w:val="000D2206"/>
    <w:rsid w:val="000D375D"/>
    <w:rsid w:val="000D430A"/>
    <w:rsid w:val="000D6EBC"/>
    <w:rsid w:val="000D72AF"/>
    <w:rsid w:val="000E5F46"/>
    <w:rsid w:val="000F1363"/>
    <w:rsid w:val="000F2F84"/>
    <w:rsid w:val="000F37D9"/>
    <w:rsid w:val="000F7BBF"/>
    <w:rsid w:val="0010549F"/>
    <w:rsid w:val="001339DE"/>
    <w:rsid w:val="001364CB"/>
    <w:rsid w:val="0014142E"/>
    <w:rsid w:val="001448B6"/>
    <w:rsid w:val="00144D9B"/>
    <w:rsid w:val="001474C7"/>
    <w:rsid w:val="0015340E"/>
    <w:rsid w:val="0015558D"/>
    <w:rsid w:val="00155F81"/>
    <w:rsid w:val="00166319"/>
    <w:rsid w:val="0018196A"/>
    <w:rsid w:val="001A0AFE"/>
    <w:rsid w:val="001A2856"/>
    <w:rsid w:val="001A482B"/>
    <w:rsid w:val="001A5098"/>
    <w:rsid w:val="001A6ADF"/>
    <w:rsid w:val="001B14CA"/>
    <w:rsid w:val="001B6C26"/>
    <w:rsid w:val="001C554E"/>
    <w:rsid w:val="001D7DD1"/>
    <w:rsid w:val="001E3EE0"/>
    <w:rsid w:val="001E495E"/>
    <w:rsid w:val="001F2264"/>
    <w:rsid w:val="001F4404"/>
    <w:rsid w:val="00205A4A"/>
    <w:rsid w:val="00212958"/>
    <w:rsid w:val="00216C6F"/>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D79FB"/>
    <w:rsid w:val="002F2B0A"/>
    <w:rsid w:val="002F41F8"/>
    <w:rsid w:val="00300CDD"/>
    <w:rsid w:val="0030302E"/>
    <w:rsid w:val="003043AB"/>
    <w:rsid w:val="00320792"/>
    <w:rsid w:val="00322503"/>
    <w:rsid w:val="003246B4"/>
    <w:rsid w:val="003276AC"/>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412"/>
    <w:rsid w:val="003B17F4"/>
    <w:rsid w:val="003B2CB1"/>
    <w:rsid w:val="003B64C5"/>
    <w:rsid w:val="003C0B40"/>
    <w:rsid w:val="003C4810"/>
    <w:rsid w:val="003C7CA3"/>
    <w:rsid w:val="003D020A"/>
    <w:rsid w:val="003D38E0"/>
    <w:rsid w:val="003D4741"/>
    <w:rsid w:val="003D4C4C"/>
    <w:rsid w:val="003D5453"/>
    <w:rsid w:val="003D59C3"/>
    <w:rsid w:val="003D797B"/>
    <w:rsid w:val="003E3D1B"/>
    <w:rsid w:val="003E671F"/>
    <w:rsid w:val="003F1084"/>
    <w:rsid w:val="003F6643"/>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5749F"/>
    <w:rsid w:val="00462662"/>
    <w:rsid w:val="00474192"/>
    <w:rsid w:val="004804FC"/>
    <w:rsid w:val="00481010"/>
    <w:rsid w:val="004831FE"/>
    <w:rsid w:val="00492C5A"/>
    <w:rsid w:val="004B76E8"/>
    <w:rsid w:val="004C18D1"/>
    <w:rsid w:val="004C2E35"/>
    <w:rsid w:val="004C5604"/>
    <w:rsid w:val="004D1800"/>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3390"/>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605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17B29"/>
    <w:rsid w:val="00725E7F"/>
    <w:rsid w:val="00726C73"/>
    <w:rsid w:val="00726DF7"/>
    <w:rsid w:val="007344EE"/>
    <w:rsid w:val="00735767"/>
    <w:rsid w:val="007507C9"/>
    <w:rsid w:val="00752AA2"/>
    <w:rsid w:val="0075763C"/>
    <w:rsid w:val="0075765F"/>
    <w:rsid w:val="007643A2"/>
    <w:rsid w:val="0077604C"/>
    <w:rsid w:val="0077698D"/>
    <w:rsid w:val="00781499"/>
    <w:rsid w:val="007A3843"/>
    <w:rsid w:val="007B5633"/>
    <w:rsid w:val="007C024E"/>
    <w:rsid w:val="007C3398"/>
    <w:rsid w:val="007D5D08"/>
    <w:rsid w:val="007D689A"/>
    <w:rsid w:val="007E0CAF"/>
    <w:rsid w:val="007E1693"/>
    <w:rsid w:val="007E2135"/>
    <w:rsid w:val="007E2796"/>
    <w:rsid w:val="00802E41"/>
    <w:rsid w:val="00804E9E"/>
    <w:rsid w:val="00804F48"/>
    <w:rsid w:val="00807901"/>
    <w:rsid w:val="00816F5F"/>
    <w:rsid w:val="00816FA2"/>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A23FE"/>
    <w:rsid w:val="008A6ABD"/>
    <w:rsid w:val="008B4713"/>
    <w:rsid w:val="008B6C85"/>
    <w:rsid w:val="008C0B66"/>
    <w:rsid w:val="008C3A3F"/>
    <w:rsid w:val="008C57FC"/>
    <w:rsid w:val="008D22C2"/>
    <w:rsid w:val="008E4B21"/>
    <w:rsid w:val="008F1D86"/>
    <w:rsid w:val="008F1E3B"/>
    <w:rsid w:val="008F3C73"/>
    <w:rsid w:val="009003FA"/>
    <w:rsid w:val="00901BB0"/>
    <w:rsid w:val="009040D3"/>
    <w:rsid w:val="009073AB"/>
    <w:rsid w:val="0090761F"/>
    <w:rsid w:val="00911B66"/>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2AAC"/>
    <w:rsid w:val="00954E4E"/>
    <w:rsid w:val="00955F65"/>
    <w:rsid w:val="00960A62"/>
    <w:rsid w:val="009629E2"/>
    <w:rsid w:val="00970B75"/>
    <w:rsid w:val="009753C7"/>
    <w:rsid w:val="00980915"/>
    <w:rsid w:val="009833D0"/>
    <w:rsid w:val="00983ACA"/>
    <w:rsid w:val="009A1510"/>
    <w:rsid w:val="009A33E8"/>
    <w:rsid w:val="009B4BFE"/>
    <w:rsid w:val="009B657E"/>
    <w:rsid w:val="009C0DDA"/>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1366"/>
    <w:rsid w:val="00AA193D"/>
    <w:rsid w:val="00AA6C72"/>
    <w:rsid w:val="00AC39C3"/>
    <w:rsid w:val="00AC5015"/>
    <w:rsid w:val="00AD04BF"/>
    <w:rsid w:val="00AD0971"/>
    <w:rsid w:val="00AD39D7"/>
    <w:rsid w:val="00AE0418"/>
    <w:rsid w:val="00AE10BC"/>
    <w:rsid w:val="00AE1601"/>
    <w:rsid w:val="00AE2F9D"/>
    <w:rsid w:val="00AE33EC"/>
    <w:rsid w:val="00AE6BBA"/>
    <w:rsid w:val="00AE7DF9"/>
    <w:rsid w:val="00AF4728"/>
    <w:rsid w:val="00B02549"/>
    <w:rsid w:val="00B0277B"/>
    <w:rsid w:val="00B04967"/>
    <w:rsid w:val="00B05FBF"/>
    <w:rsid w:val="00B07CE1"/>
    <w:rsid w:val="00B148AE"/>
    <w:rsid w:val="00B307D9"/>
    <w:rsid w:val="00B338CF"/>
    <w:rsid w:val="00B37B2C"/>
    <w:rsid w:val="00B41EDA"/>
    <w:rsid w:val="00B42E58"/>
    <w:rsid w:val="00B45C9A"/>
    <w:rsid w:val="00B50851"/>
    <w:rsid w:val="00B50F82"/>
    <w:rsid w:val="00B533F0"/>
    <w:rsid w:val="00B6536B"/>
    <w:rsid w:val="00B708BF"/>
    <w:rsid w:val="00B72C64"/>
    <w:rsid w:val="00B7359B"/>
    <w:rsid w:val="00B85A89"/>
    <w:rsid w:val="00B90330"/>
    <w:rsid w:val="00B92822"/>
    <w:rsid w:val="00B95448"/>
    <w:rsid w:val="00B96E70"/>
    <w:rsid w:val="00BA1680"/>
    <w:rsid w:val="00BA746B"/>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0616"/>
    <w:rsid w:val="00CE269D"/>
    <w:rsid w:val="00CF3F67"/>
    <w:rsid w:val="00CF73B8"/>
    <w:rsid w:val="00D00168"/>
    <w:rsid w:val="00D21A30"/>
    <w:rsid w:val="00D233BD"/>
    <w:rsid w:val="00D26220"/>
    <w:rsid w:val="00D33B28"/>
    <w:rsid w:val="00D3447B"/>
    <w:rsid w:val="00D36371"/>
    <w:rsid w:val="00D40BFB"/>
    <w:rsid w:val="00D44B3B"/>
    <w:rsid w:val="00D45B26"/>
    <w:rsid w:val="00D468D5"/>
    <w:rsid w:val="00D57014"/>
    <w:rsid w:val="00D706B3"/>
    <w:rsid w:val="00D707D5"/>
    <w:rsid w:val="00D8198D"/>
    <w:rsid w:val="00D8313E"/>
    <w:rsid w:val="00D84A7F"/>
    <w:rsid w:val="00D853A6"/>
    <w:rsid w:val="00D86691"/>
    <w:rsid w:val="00D8698A"/>
    <w:rsid w:val="00D90088"/>
    <w:rsid w:val="00D9521A"/>
    <w:rsid w:val="00DA29B2"/>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2C5C"/>
    <w:rsid w:val="00F844B1"/>
    <w:rsid w:val="00F8784D"/>
    <w:rsid w:val="00F95F0A"/>
    <w:rsid w:val="00F9609C"/>
    <w:rsid w:val="00F965F2"/>
    <w:rsid w:val="00FB3058"/>
    <w:rsid w:val="00FB4B99"/>
    <w:rsid w:val="00FB5DD2"/>
    <w:rsid w:val="00FC03D3"/>
    <w:rsid w:val="00FC0AD9"/>
    <w:rsid w:val="00FC2191"/>
    <w:rsid w:val="00FD5985"/>
    <w:rsid w:val="00FE197A"/>
    <w:rsid w:val="00FE382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211F2"/>
  <w15:chartTrackingRefBased/>
  <w15:docId w15:val="{5B82BA8D-865C-48DC-8F56-4C8EDD5A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CE0616"/>
    <w:rPr>
      <w:sz w:val="16"/>
      <w:szCs w:val="16"/>
    </w:rPr>
  </w:style>
  <w:style w:type="paragraph" w:styleId="CommentText">
    <w:name w:val="annotation text"/>
    <w:basedOn w:val="Normal"/>
    <w:link w:val="CommentTextChar"/>
    <w:uiPriority w:val="99"/>
    <w:semiHidden/>
    <w:unhideWhenUsed/>
    <w:rsid w:val="00CE0616"/>
  </w:style>
  <w:style w:type="character" w:customStyle="1" w:styleId="CommentTextChar">
    <w:name w:val="Comment Text Char"/>
    <w:basedOn w:val="DefaultParagraphFont"/>
    <w:link w:val="CommentText"/>
    <w:uiPriority w:val="99"/>
    <w:semiHidden/>
    <w:rsid w:val="00CE061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E0616"/>
    <w:rPr>
      <w:b/>
      <w:bCs/>
    </w:rPr>
  </w:style>
  <w:style w:type="character" w:customStyle="1" w:styleId="CommentSubjectChar">
    <w:name w:val="Comment Subject Char"/>
    <w:basedOn w:val="CommentTextChar"/>
    <w:link w:val="CommentSubject"/>
    <w:uiPriority w:val="99"/>
    <w:semiHidden/>
    <w:rsid w:val="00CE0616"/>
    <w:rPr>
      <w:rFonts w:ascii="Arial" w:hAnsi="Arial" w:cs="Arial"/>
      <w:b/>
      <w:bCs/>
      <w:lang w:eastAsia="ja-JP"/>
    </w:rPr>
  </w:style>
  <w:style w:type="paragraph" w:styleId="BalloonText">
    <w:name w:val="Balloon Text"/>
    <w:basedOn w:val="Normal"/>
    <w:link w:val="BalloonTextChar"/>
    <w:uiPriority w:val="99"/>
    <w:semiHidden/>
    <w:unhideWhenUsed/>
    <w:rsid w:val="00CE0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16"/>
    <w:rPr>
      <w:rFonts w:ascii="Segoe UI" w:hAnsi="Segoe UI" w:cs="Segoe UI"/>
      <w:sz w:val="18"/>
      <w:szCs w:val="18"/>
      <w:lang w:eastAsia="ja-JP"/>
    </w:rPr>
  </w:style>
  <w:style w:type="paragraph" w:customStyle="1" w:styleId="paragraph">
    <w:name w:val="paragraph"/>
    <w:basedOn w:val="Normal"/>
    <w:rsid w:val="000C5DDF"/>
    <w:pPr>
      <w:spacing w:before="100" w:beforeAutospacing="1" w:after="100" w:afterAutospacing="1"/>
    </w:pPr>
    <w:rPr>
      <w:rFonts w:ascii="Times" w:eastAsia="Times New Roman" w:hAnsi="Times" w:cs="Times New Roman"/>
      <w:lang w:eastAsia="en-US"/>
    </w:rPr>
  </w:style>
  <w:style w:type="character" w:customStyle="1" w:styleId="normaltextrun">
    <w:name w:val="normaltextrun"/>
    <w:rsid w:val="000C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58908387">
      <w:bodyDiv w:val="1"/>
      <w:marLeft w:val="0"/>
      <w:marRight w:val="0"/>
      <w:marTop w:val="0"/>
      <w:marBottom w:val="0"/>
      <w:divBdr>
        <w:top w:val="none" w:sz="0" w:space="0" w:color="auto"/>
        <w:left w:val="none" w:sz="0" w:space="0" w:color="auto"/>
        <w:bottom w:val="none" w:sz="0" w:space="0" w:color="auto"/>
        <w:right w:val="none" w:sz="0" w:space="0" w:color="auto"/>
      </w:divBdr>
    </w:div>
    <w:div w:id="969243143">
      <w:bodyDiv w:val="1"/>
      <w:marLeft w:val="0"/>
      <w:marRight w:val="0"/>
      <w:marTop w:val="0"/>
      <w:marBottom w:val="0"/>
      <w:divBdr>
        <w:top w:val="none" w:sz="0" w:space="0" w:color="auto"/>
        <w:left w:val="none" w:sz="0" w:space="0" w:color="auto"/>
        <w:bottom w:val="none" w:sz="0" w:space="0" w:color="auto"/>
        <w:right w:val="none" w:sz="0" w:space="0" w:color="auto"/>
      </w:divBdr>
    </w:div>
    <w:div w:id="1013991645">
      <w:bodyDiv w:val="1"/>
      <w:marLeft w:val="0"/>
      <w:marRight w:val="0"/>
      <w:marTop w:val="0"/>
      <w:marBottom w:val="0"/>
      <w:divBdr>
        <w:top w:val="none" w:sz="0" w:space="0" w:color="auto"/>
        <w:left w:val="none" w:sz="0" w:space="0" w:color="auto"/>
        <w:bottom w:val="none" w:sz="0" w:space="0" w:color="auto"/>
        <w:right w:val="none" w:sz="0" w:space="0" w:color="auto"/>
      </w:divBdr>
    </w:div>
    <w:div w:id="1021005025">
      <w:bodyDiv w:val="1"/>
      <w:marLeft w:val="0"/>
      <w:marRight w:val="0"/>
      <w:marTop w:val="0"/>
      <w:marBottom w:val="0"/>
      <w:divBdr>
        <w:top w:val="none" w:sz="0" w:space="0" w:color="auto"/>
        <w:left w:val="none" w:sz="0" w:space="0" w:color="auto"/>
        <w:bottom w:val="none" w:sz="0" w:space="0" w:color="auto"/>
        <w:right w:val="none" w:sz="0" w:space="0" w:color="auto"/>
      </w:divBdr>
    </w:div>
    <w:div w:id="1026564733">
      <w:bodyDiv w:val="1"/>
      <w:marLeft w:val="0"/>
      <w:marRight w:val="0"/>
      <w:marTop w:val="0"/>
      <w:marBottom w:val="0"/>
      <w:divBdr>
        <w:top w:val="none" w:sz="0" w:space="0" w:color="auto"/>
        <w:left w:val="none" w:sz="0" w:space="0" w:color="auto"/>
        <w:bottom w:val="none" w:sz="0" w:space="0" w:color="auto"/>
        <w:right w:val="none" w:sz="0" w:space="0" w:color="auto"/>
      </w:divBdr>
    </w:div>
    <w:div w:id="20779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3494-9A14-467B-9702-5C43C651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Description - Communication and Information - CSOF3</vt:lpstr>
    </vt:vector>
  </TitlesOfParts>
  <Company>CSIRO</Company>
  <LinksUpToDate>false</LinksUpToDate>
  <CharactersWithSpaces>6485</CharactersWithSpaces>
  <SharedDoc>false</SharedDoc>
  <HLinks>
    <vt:vector size="72" baseType="variant">
      <vt:variant>
        <vt:i4>2228268</vt:i4>
      </vt:variant>
      <vt:variant>
        <vt:i4>42</vt:i4>
      </vt:variant>
      <vt:variant>
        <vt:i4>0</vt:i4>
      </vt:variant>
      <vt:variant>
        <vt:i4>5</vt:i4>
      </vt:variant>
      <vt:variant>
        <vt:lpwstr>https://www.csiro.au/en/Research/OandA</vt:lpwstr>
      </vt:variant>
      <vt:variant>
        <vt:lpwstr/>
      </vt:variant>
      <vt:variant>
        <vt:i4>4784219</vt:i4>
      </vt:variant>
      <vt:variant>
        <vt:i4>39</vt:i4>
      </vt:variant>
      <vt:variant>
        <vt:i4>0</vt:i4>
      </vt:variant>
      <vt:variant>
        <vt:i4>5</vt:i4>
      </vt:variant>
      <vt:variant>
        <vt:lpwstr>https://www.csiro.au/en/Research/MRF</vt:lpwstr>
      </vt:variant>
      <vt:variant>
        <vt:lpwstr/>
      </vt:variant>
      <vt:variant>
        <vt:i4>3080233</vt:i4>
      </vt:variant>
      <vt:variant>
        <vt:i4>36</vt:i4>
      </vt:variant>
      <vt:variant>
        <vt:i4>0</vt:i4>
      </vt:variant>
      <vt:variant>
        <vt:i4>5</vt:i4>
      </vt:variant>
      <vt:variant>
        <vt:lpwstr>https://www.csiro.au/en/Research/MF</vt:lpwstr>
      </vt:variant>
      <vt:variant>
        <vt:lpwstr/>
      </vt:variant>
      <vt:variant>
        <vt:i4>4718686</vt:i4>
      </vt:variant>
      <vt:variant>
        <vt:i4>33</vt:i4>
      </vt:variant>
      <vt:variant>
        <vt:i4>0</vt:i4>
      </vt:variant>
      <vt:variant>
        <vt:i4>5</vt:i4>
      </vt:variant>
      <vt:variant>
        <vt:lpwstr>https://www.csiro.au/en/Research/LWF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2097193</vt:i4>
      </vt:variant>
      <vt:variant>
        <vt:i4>27</vt:i4>
      </vt:variant>
      <vt:variant>
        <vt:i4>0</vt:i4>
      </vt:variant>
      <vt:variant>
        <vt:i4>5</vt:i4>
      </vt:variant>
      <vt:variant>
        <vt:lpwstr>https://www.csiro.au/en/Research/BF</vt:lpwstr>
      </vt:variant>
      <vt:variant>
        <vt:lpwstr/>
      </vt:variant>
      <vt:variant>
        <vt:i4>2293801</vt:i4>
      </vt:variant>
      <vt:variant>
        <vt:i4>24</vt:i4>
      </vt:variant>
      <vt:variant>
        <vt:i4>0</vt:i4>
      </vt:variant>
      <vt:variant>
        <vt:i4>5</vt:i4>
      </vt:variant>
      <vt:variant>
        <vt:lpwstr>https://www.csiro.au/en/Research/AF</vt:lpwstr>
      </vt:variant>
      <vt:variant>
        <vt:lpwstr/>
      </vt:variant>
      <vt:variant>
        <vt:i4>1572955</vt:i4>
      </vt:variant>
      <vt:variant>
        <vt:i4>21</vt:i4>
      </vt:variant>
      <vt:variant>
        <vt:i4>0</vt:i4>
      </vt:variant>
      <vt:variant>
        <vt:i4>5</vt:i4>
      </vt:variant>
      <vt:variant>
        <vt:lpwstr>https://www.csiro.au/en/Research/Facilities/AAHL</vt:lpwstr>
      </vt:variant>
      <vt:variant>
        <vt:lpwstr/>
      </vt:variant>
      <vt:variant>
        <vt:i4>10</vt:i4>
      </vt:variant>
      <vt:variant>
        <vt:i4>18</vt:i4>
      </vt:variant>
      <vt:variant>
        <vt:i4>0</vt:i4>
      </vt:variant>
      <vt:variant>
        <vt:i4>5</vt:i4>
      </vt:variant>
      <vt:variant>
        <vt:lpwstr>http://www.csiro.au/</vt:lpwstr>
      </vt:variant>
      <vt:variant>
        <vt:lpwstr/>
      </vt:variant>
      <vt:variant>
        <vt:i4>1704025</vt:i4>
      </vt:variant>
      <vt:variant>
        <vt:i4>15</vt:i4>
      </vt:variant>
      <vt:variant>
        <vt:i4>0</vt:i4>
      </vt:variant>
      <vt:variant>
        <vt:i4>5</vt:i4>
      </vt:variant>
      <vt:variant>
        <vt:lpwstr>https://ielts.com.au/</vt:lpwstr>
      </vt:variant>
      <vt:variant>
        <vt:lpwstr/>
      </vt:variant>
      <vt:variant>
        <vt:i4>2490428</vt:i4>
      </vt:variant>
      <vt:variant>
        <vt:i4>12</vt:i4>
      </vt:variant>
      <vt:variant>
        <vt:i4>0</vt:i4>
      </vt:variant>
      <vt:variant>
        <vt:i4>5</vt:i4>
      </vt:variant>
      <vt:variant>
        <vt:lpwstr>https://jobs.csiro.au/</vt:lpwstr>
      </vt:variant>
      <vt:variant>
        <vt:lpwstr/>
      </vt:variant>
      <vt:variant>
        <vt:i4>262271</vt:i4>
      </vt:variant>
      <vt:variant>
        <vt:i4>9</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CSOF3</dc:title>
  <dc:subject>Recruitment - Position Description</dc:subject>
  <dc:creator>CSIRO Recruitment</dc:creator>
  <cp:keywords>Recruitment, Position, Details, role, summary, description, definition, description, profile, outline, specification, template, proforma, pd, communication, information, csof3</cp:keywords>
  <dc:description>Word document containing a Position Description (PD) form for a role summary on a Communication and Information CSOF3 Position.</dc:description>
  <cp:lastModifiedBy>Lunniss, Gill (HR, Black Mountain)</cp:lastModifiedBy>
  <cp:revision>14</cp:revision>
  <cp:lastPrinted>2014-02-06T02:28:00Z</cp:lastPrinted>
  <dcterms:created xsi:type="dcterms:W3CDTF">2018-12-12T11:37:00Z</dcterms:created>
  <dcterms:modified xsi:type="dcterms:W3CDTF">2018-12-19T10:17:00Z</dcterms:modified>
</cp:coreProperties>
</file>