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7E8" w:rsidRPr="00B0055A" w:rsidRDefault="001567E8" w:rsidP="001567E8">
      <w:pPr>
        <w:pStyle w:val="Heading1"/>
        <w:rPr>
          <w:rFonts w:asciiTheme="minorHAnsi" w:hAnsiTheme="minorHAnsi" w:cstheme="minorHAnsi"/>
          <w:lang w:val="en-AU"/>
        </w:rPr>
      </w:pPr>
      <w:r w:rsidRPr="00B0055A">
        <w:rPr>
          <w:rFonts w:asciiTheme="minorHAnsi" w:hAnsiTheme="minorHAnsi" w:cstheme="minorHAnsi"/>
          <w:lang w:val="en-AU"/>
        </w:rPr>
        <w:t>Position Details</w:t>
      </w:r>
    </w:p>
    <w:p w:rsidR="001567E8" w:rsidRPr="005F4449" w:rsidRDefault="006912A8" w:rsidP="001567E8">
      <w:pPr>
        <w:rPr>
          <w:rFonts w:asciiTheme="minorHAnsi" w:hAnsiTheme="minorHAnsi" w:cstheme="minorHAnsi"/>
          <w:i/>
          <w:sz w:val="22"/>
        </w:rPr>
      </w:pPr>
      <w:r w:rsidRPr="00D712C3">
        <w:rPr>
          <w:rFonts w:ascii="Calibri" w:hAnsi="Calibri"/>
          <w:sz w:val="22"/>
          <w:szCs w:val="22"/>
        </w:rPr>
        <w:t>Business and Operations Manager</w:t>
      </w:r>
    </w:p>
    <w:p w:rsidR="000F69DA" w:rsidRPr="00B0055A" w:rsidRDefault="00F07B16" w:rsidP="001567E8">
      <w:pPr>
        <w:pStyle w:val="Heading2"/>
        <w:rPr>
          <w:rFonts w:asciiTheme="minorHAnsi" w:hAnsiTheme="minorHAnsi" w:cstheme="minorHAnsi"/>
          <w:i w:val="0"/>
        </w:rPr>
      </w:pPr>
      <w:r w:rsidRPr="00B0055A">
        <w:rPr>
          <w:rFonts w:asciiTheme="minorHAnsi" w:hAnsiTheme="minorHAnsi" w:cstheme="minorHAnsi"/>
          <w:i w:val="0"/>
        </w:rPr>
        <w:t>Administrative Services</w:t>
      </w:r>
      <w:r w:rsidR="009F24BD" w:rsidRPr="00B0055A">
        <w:rPr>
          <w:rFonts w:asciiTheme="minorHAnsi" w:hAnsiTheme="minorHAnsi" w:cstheme="minorHAnsi"/>
          <w:i w:val="0"/>
        </w:rPr>
        <w:t xml:space="preserve"> – </w:t>
      </w:r>
      <w:r w:rsidR="000F69DA" w:rsidRPr="00B0055A">
        <w:rPr>
          <w:rFonts w:asciiTheme="minorHAnsi" w:hAnsiTheme="minorHAnsi" w:cstheme="minorHAnsi"/>
          <w:i w:val="0"/>
          <w:lang w:val="en-AU"/>
        </w:rPr>
        <w:t>CSOF6</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9E1045" w:rsidRPr="0097618D" w:rsidTr="00275D88">
        <w:trPr>
          <w:trHeight w:val="488"/>
        </w:trPr>
        <w:tc>
          <w:tcPr>
            <w:tcW w:w="2766" w:type="dxa"/>
            <w:shd w:val="clear" w:color="auto" w:fill="F2F2F2"/>
            <w:vAlign w:val="center"/>
          </w:tcPr>
          <w:p w:rsidR="009E1045" w:rsidRPr="0097618D" w:rsidRDefault="009E1045" w:rsidP="009E1045">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9E1045" w:rsidRPr="0097618D" w:rsidRDefault="006912A8" w:rsidP="009E1045">
            <w:pPr>
              <w:tabs>
                <w:tab w:val="left" w:pos="6093"/>
              </w:tabs>
              <w:spacing w:before="120" w:after="60"/>
              <w:rPr>
                <w:rFonts w:ascii="Calibri" w:hAnsi="Calibri"/>
                <w:sz w:val="22"/>
                <w:szCs w:val="22"/>
              </w:rPr>
            </w:pPr>
            <w:r w:rsidRPr="00D712C3">
              <w:rPr>
                <w:rFonts w:ascii="Calibri" w:hAnsi="Calibri"/>
                <w:sz w:val="22"/>
                <w:szCs w:val="22"/>
              </w:rPr>
              <w:t>Business and Operations Manager</w:t>
            </w:r>
          </w:p>
        </w:tc>
      </w:tr>
      <w:tr w:rsidR="009E1045" w:rsidRPr="0097618D" w:rsidTr="00275D88">
        <w:trPr>
          <w:trHeight w:val="423"/>
        </w:trPr>
        <w:tc>
          <w:tcPr>
            <w:tcW w:w="2766" w:type="dxa"/>
            <w:shd w:val="clear" w:color="auto" w:fill="F2F2F2"/>
            <w:vAlign w:val="center"/>
          </w:tcPr>
          <w:p w:rsidR="009E1045" w:rsidRPr="0097618D" w:rsidRDefault="009E1045" w:rsidP="009E1045">
            <w:pPr>
              <w:rPr>
                <w:rFonts w:ascii="Calibri" w:hAnsi="Calibri"/>
                <w:b/>
                <w:bCs/>
                <w:sz w:val="22"/>
                <w:szCs w:val="22"/>
              </w:rPr>
            </w:pPr>
            <w:r>
              <w:rPr>
                <w:rStyle w:val="BlindHyperlink"/>
                <w:rFonts w:ascii="Calibri" w:hAnsi="Calibri"/>
                <w:sz w:val="22"/>
                <w:szCs w:val="22"/>
              </w:rPr>
              <w:t>Job Reference:</w:t>
            </w:r>
          </w:p>
        </w:tc>
        <w:tc>
          <w:tcPr>
            <w:tcW w:w="7371" w:type="dxa"/>
            <w:vAlign w:val="center"/>
          </w:tcPr>
          <w:p w:rsidR="009E1045" w:rsidRPr="0097618D" w:rsidRDefault="005D7ADC" w:rsidP="009E1045">
            <w:pPr>
              <w:rPr>
                <w:rFonts w:ascii="Calibri" w:hAnsi="Calibri"/>
                <w:sz w:val="22"/>
                <w:szCs w:val="22"/>
              </w:rPr>
            </w:pPr>
            <w:r>
              <w:rPr>
                <w:rFonts w:ascii="Calibri" w:hAnsi="Calibri"/>
                <w:sz w:val="22"/>
                <w:szCs w:val="22"/>
              </w:rPr>
              <w:t>59843</w:t>
            </w:r>
          </w:p>
        </w:tc>
      </w:tr>
      <w:tr w:rsidR="009E1045" w:rsidRPr="0097618D" w:rsidTr="00275D88">
        <w:trPr>
          <w:trHeight w:val="429"/>
        </w:trPr>
        <w:tc>
          <w:tcPr>
            <w:tcW w:w="2766" w:type="dxa"/>
            <w:shd w:val="clear" w:color="auto" w:fill="F2F2F2"/>
            <w:vAlign w:val="center"/>
          </w:tcPr>
          <w:p w:rsidR="009E1045" w:rsidRPr="0097618D" w:rsidRDefault="009E1045" w:rsidP="009E1045">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9E1045" w:rsidRPr="0097618D" w:rsidRDefault="009E1045" w:rsidP="009E104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9E1045" w:rsidRPr="0097618D" w:rsidTr="00275D88">
        <w:trPr>
          <w:trHeight w:val="970"/>
        </w:trPr>
        <w:tc>
          <w:tcPr>
            <w:tcW w:w="2766" w:type="dxa"/>
            <w:shd w:val="clear" w:color="auto" w:fill="F2F2F2"/>
            <w:vAlign w:val="center"/>
          </w:tcPr>
          <w:p w:rsidR="009E1045" w:rsidRPr="0097618D" w:rsidRDefault="009E1045" w:rsidP="009E104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9E1045" w:rsidRPr="0097618D" w:rsidRDefault="009E1045" w:rsidP="005D7ADC">
            <w:pPr>
              <w:pStyle w:val="ListParagraph"/>
              <w:spacing w:before="60"/>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9E1045" w:rsidRPr="0097618D" w:rsidTr="00275D88">
        <w:trPr>
          <w:trHeight w:val="421"/>
        </w:trPr>
        <w:tc>
          <w:tcPr>
            <w:tcW w:w="2766" w:type="dxa"/>
            <w:shd w:val="clear" w:color="auto" w:fill="F2F2F2"/>
            <w:vAlign w:val="center"/>
          </w:tcPr>
          <w:p w:rsidR="009E1045" w:rsidRPr="0097618D" w:rsidRDefault="009E1045" w:rsidP="009E104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9E1045" w:rsidRPr="006912A8" w:rsidRDefault="006912A8" w:rsidP="009E1045">
            <w:pPr>
              <w:pStyle w:val="ListParagraph"/>
              <w:ind w:left="0"/>
              <w:rPr>
                <w:rFonts w:ascii="Calibri" w:hAnsi="Calibri"/>
                <w:sz w:val="22"/>
                <w:szCs w:val="22"/>
              </w:rPr>
            </w:pPr>
            <w:r w:rsidRPr="006912A8">
              <w:rPr>
                <w:rFonts w:ascii="Calibri" w:hAnsi="Calibri"/>
                <w:sz w:val="22"/>
                <w:szCs w:val="22"/>
              </w:rPr>
              <w:t>90</w:t>
            </w:r>
            <w:r w:rsidR="009E1045" w:rsidRPr="006912A8">
              <w:rPr>
                <w:rFonts w:ascii="Calibri" w:hAnsi="Calibri"/>
                <w:sz w:val="22"/>
                <w:szCs w:val="22"/>
              </w:rPr>
              <w:t>%</w:t>
            </w:r>
          </w:p>
        </w:tc>
      </w:tr>
      <w:tr w:rsidR="009E1045" w:rsidRPr="0097618D" w:rsidTr="00275D88">
        <w:trPr>
          <w:trHeight w:val="413"/>
        </w:trPr>
        <w:tc>
          <w:tcPr>
            <w:tcW w:w="2766" w:type="dxa"/>
            <w:shd w:val="clear" w:color="auto" w:fill="F2F2F2"/>
            <w:vAlign w:val="center"/>
          </w:tcPr>
          <w:p w:rsidR="009E1045" w:rsidRPr="0097618D" w:rsidRDefault="009E1045" w:rsidP="009E1045">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9E1045" w:rsidRPr="006912A8" w:rsidRDefault="006912A8" w:rsidP="009E1045">
            <w:pPr>
              <w:pStyle w:val="ListParagraph"/>
              <w:ind w:left="0"/>
              <w:rPr>
                <w:rFonts w:ascii="Calibri" w:hAnsi="Calibri"/>
                <w:sz w:val="22"/>
                <w:szCs w:val="22"/>
              </w:rPr>
            </w:pPr>
            <w:r w:rsidRPr="006912A8">
              <w:rPr>
                <w:rFonts w:ascii="Calibri" w:hAnsi="Calibri"/>
                <w:sz w:val="22"/>
                <w:szCs w:val="22"/>
              </w:rPr>
              <w:t>1</w:t>
            </w:r>
            <w:r w:rsidR="009E1045" w:rsidRPr="006912A8">
              <w:rPr>
                <w:rFonts w:ascii="Calibri" w:hAnsi="Calibri"/>
                <w:sz w:val="22"/>
                <w:szCs w:val="22"/>
              </w:rPr>
              <w:t>0%</w:t>
            </w:r>
          </w:p>
        </w:tc>
      </w:tr>
      <w:tr w:rsidR="009E1045" w:rsidRPr="0097618D" w:rsidTr="00275D88">
        <w:trPr>
          <w:trHeight w:val="420"/>
        </w:trPr>
        <w:tc>
          <w:tcPr>
            <w:tcW w:w="2766" w:type="dxa"/>
            <w:shd w:val="clear" w:color="auto" w:fill="F2F2F2"/>
            <w:vAlign w:val="center"/>
          </w:tcPr>
          <w:p w:rsidR="009E1045" w:rsidRPr="0097618D" w:rsidRDefault="009E1045" w:rsidP="009E1045">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9E1045" w:rsidRPr="0097618D" w:rsidRDefault="006912A8" w:rsidP="009E1045">
            <w:pPr>
              <w:pStyle w:val="ListParagraph"/>
              <w:ind w:left="0"/>
              <w:rPr>
                <w:rFonts w:ascii="Calibri" w:hAnsi="Calibri"/>
                <w:sz w:val="22"/>
                <w:szCs w:val="22"/>
              </w:rPr>
            </w:pPr>
            <w:r>
              <w:rPr>
                <w:rFonts w:ascii="Calibri" w:hAnsi="Calibri"/>
                <w:sz w:val="22"/>
                <w:szCs w:val="22"/>
              </w:rPr>
              <w:t>Director, CSIRO Education and Outreach</w:t>
            </w:r>
          </w:p>
        </w:tc>
      </w:tr>
      <w:tr w:rsidR="009E1045" w:rsidRPr="0097618D" w:rsidTr="00275D88">
        <w:trPr>
          <w:trHeight w:val="411"/>
        </w:trPr>
        <w:tc>
          <w:tcPr>
            <w:tcW w:w="2766" w:type="dxa"/>
            <w:shd w:val="clear" w:color="auto" w:fill="F2F2F2"/>
            <w:vAlign w:val="center"/>
          </w:tcPr>
          <w:p w:rsidR="009E1045" w:rsidRPr="0097618D" w:rsidRDefault="009E1045" w:rsidP="009E1045">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9E1045" w:rsidRPr="0097618D" w:rsidRDefault="006912A8" w:rsidP="009E1045">
            <w:pPr>
              <w:pStyle w:val="ListParagraph"/>
              <w:ind w:left="0"/>
              <w:rPr>
                <w:rFonts w:ascii="Calibri" w:hAnsi="Calibri"/>
                <w:sz w:val="22"/>
                <w:szCs w:val="22"/>
              </w:rPr>
            </w:pPr>
            <w:r>
              <w:rPr>
                <w:rFonts w:ascii="Calibri" w:hAnsi="Calibri"/>
                <w:sz w:val="22"/>
                <w:szCs w:val="22"/>
              </w:rPr>
              <w:t>2</w:t>
            </w:r>
          </w:p>
        </w:tc>
      </w:tr>
      <w:tr w:rsidR="009E1045" w:rsidRPr="0097618D" w:rsidTr="00275D88">
        <w:trPr>
          <w:trHeight w:val="411"/>
        </w:trPr>
        <w:tc>
          <w:tcPr>
            <w:tcW w:w="2766" w:type="dxa"/>
            <w:shd w:val="clear" w:color="auto" w:fill="F2F2F2"/>
            <w:vAlign w:val="center"/>
          </w:tcPr>
          <w:p w:rsidR="009E1045" w:rsidRPr="0097618D" w:rsidRDefault="009E1045" w:rsidP="009E1045">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rsidR="005D7ADC" w:rsidRDefault="006912A8" w:rsidP="009E1045">
            <w:pPr>
              <w:pStyle w:val="ListParagraph"/>
              <w:ind w:left="0"/>
              <w:rPr>
                <w:rFonts w:ascii="Calibri" w:hAnsi="Calibri"/>
                <w:sz w:val="22"/>
                <w:szCs w:val="22"/>
              </w:rPr>
            </w:pPr>
            <w:r w:rsidRPr="006912A8">
              <w:rPr>
                <w:rFonts w:ascii="Calibri" w:hAnsi="Calibri"/>
                <w:sz w:val="22"/>
                <w:szCs w:val="22"/>
              </w:rPr>
              <w:t xml:space="preserve">Mary Mulcahy </w:t>
            </w:r>
          </w:p>
          <w:p w:rsidR="005D7ADC" w:rsidRDefault="005D7ADC" w:rsidP="009E1045">
            <w:pPr>
              <w:pStyle w:val="ListParagraph"/>
              <w:ind w:left="0"/>
              <w:rPr>
                <w:rFonts w:ascii="Calibri" w:hAnsi="Calibri"/>
                <w:sz w:val="22"/>
                <w:szCs w:val="22"/>
              </w:rPr>
            </w:pPr>
            <w:r>
              <w:rPr>
                <w:rFonts w:ascii="Calibri" w:hAnsi="Calibri"/>
                <w:sz w:val="22"/>
                <w:szCs w:val="22"/>
              </w:rPr>
              <w:t xml:space="preserve">Email: </w:t>
            </w:r>
            <w:hyperlink r:id="rId8" w:history="1">
              <w:r w:rsidR="006912A8" w:rsidRPr="006912A8">
                <w:rPr>
                  <w:rStyle w:val="Hyperlink"/>
                  <w:rFonts w:ascii="Calibri" w:hAnsi="Calibri" w:cs="Arial"/>
                  <w:sz w:val="22"/>
                  <w:szCs w:val="22"/>
                </w:rPr>
                <w:t>mary.mulcahy@csiro.au</w:t>
              </w:r>
            </w:hyperlink>
            <w:r w:rsidR="006912A8" w:rsidRPr="006912A8">
              <w:rPr>
                <w:rFonts w:ascii="Calibri" w:hAnsi="Calibri"/>
                <w:sz w:val="22"/>
                <w:szCs w:val="22"/>
              </w:rPr>
              <w:t xml:space="preserve">; </w:t>
            </w:r>
          </w:p>
          <w:p w:rsidR="009E1045" w:rsidRPr="0097618D" w:rsidRDefault="005D7ADC" w:rsidP="005D7ADC">
            <w:pPr>
              <w:pStyle w:val="ListParagraph"/>
              <w:ind w:left="0"/>
              <w:rPr>
                <w:rFonts w:ascii="Calibri" w:hAnsi="Calibri"/>
                <w:sz w:val="22"/>
                <w:szCs w:val="22"/>
                <w:highlight w:val="yellow"/>
              </w:rPr>
            </w:pPr>
            <w:r>
              <w:rPr>
                <w:rFonts w:ascii="Calibri" w:hAnsi="Calibri"/>
                <w:sz w:val="22"/>
                <w:szCs w:val="22"/>
              </w:rPr>
              <w:t>Phone:</w:t>
            </w:r>
            <w:r w:rsidR="006912A8" w:rsidRPr="006912A8">
              <w:rPr>
                <w:rFonts w:ascii="Calibri" w:hAnsi="Calibri"/>
                <w:sz w:val="22"/>
                <w:szCs w:val="22"/>
              </w:rPr>
              <w:t xml:space="preserve"> 02 6276 6165</w:t>
            </w:r>
          </w:p>
        </w:tc>
      </w:tr>
      <w:tr w:rsidR="009E1045" w:rsidRPr="0097618D" w:rsidTr="00275D88">
        <w:trPr>
          <w:trHeight w:val="411"/>
        </w:trPr>
        <w:tc>
          <w:tcPr>
            <w:tcW w:w="2766" w:type="dxa"/>
            <w:shd w:val="clear" w:color="auto" w:fill="F2F2F2"/>
            <w:vAlign w:val="center"/>
          </w:tcPr>
          <w:p w:rsidR="009E1045" w:rsidRDefault="009E1045" w:rsidP="009E1045">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9E1045" w:rsidRPr="005D7ADC" w:rsidRDefault="009E1045" w:rsidP="005D7ADC">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B0055A">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9E1045" w:rsidRPr="0097618D" w:rsidTr="00402030">
        <w:trPr>
          <w:trHeight w:val="411"/>
        </w:trPr>
        <w:tc>
          <w:tcPr>
            <w:tcW w:w="2766" w:type="dxa"/>
            <w:shd w:val="clear" w:color="auto" w:fill="F2F2F2"/>
            <w:vAlign w:val="center"/>
          </w:tcPr>
          <w:p w:rsidR="009E1045" w:rsidRDefault="009E1045" w:rsidP="009E1045">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E1045" w:rsidRPr="005D7ADC" w:rsidRDefault="009E1045" w:rsidP="009E1045">
            <w:pPr>
              <w:spacing w:after="120"/>
              <w:rPr>
                <w:rFonts w:asciiTheme="minorHAnsi" w:hAnsiTheme="minorHAnsi" w:cstheme="minorHAnsi"/>
                <w:bCs/>
                <w:sz w:val="22"/>
                <w:szCs w:val="22"/>
              </w:rPr>
            </w:pPr>
            <w:r w:rsidRPr="005D7ADC">
              <w:rPr>
                <w:rFonts w:asciiTheme="minorHAnsi" w:hAnsiTheme="minorHAnsi" w:cstheme="minorHAnsi"/>
                <w:bCs/>
                <w:sz w:val="22"/>
                <w:szCs w:val="22"/>
              </w:rPr>
              <w:t xml:space="preserve">Please apply online at </w:t>
            </w:r>
            <w:hyperlink r:id="rId10" w:history="1">
              <w:r w:rsidRPr="005D7ADC">
                <w:rPr>
                  <w:rStyle w:val="Hyperlink"/>
                  <w:rFonts w:asciiTheme="minorHAnsi" w:hAnsiTheme="minorHAnsi" w:cstheme="minorHAnsi"/>
                  <w:bCs/>
                  <w:sz w:val="22"/>
                  <w:szCs w:val="22"/>
                </w:rPr>
                <w:t>jobs.csiro.au</w:t>
              </w:r>
            </w:hyperlink>
            <w:r w:rsidRPr="005D7ADC">
              <w:rPr>
                <w:rFonts w:asciiTheme="minorHAnsi" w:hAnsiTheme="minorHAnsi" w:cstheme="minorHAnsi"/>
                <w:bCs/>
                <w:sz w:val="22"/>
                <w:szCs w:val="22"/>
              </w:rPr>
              <w:t xml:space="preserve"> and enter the requisition number</w:t>
            </w:r>
            <w:r w:rsidRPr="005D7ADC">
              <w:rPr>
                <w:rFonts w:asciiTheme="minorHAnsi" w:hAnsiTheme="minorHAnsi" w:cstheme="minorHAnsi"/>
                <w:b/>
                <w:bCs/>
                <w:sz w:val="22"/>
                <w:szCs w:val="22"/>
              </w:rPr>
              <w:t>.</w:t>
            </w:r>
            <w:r w:rsidRPr="005D7ADC">
              <w:rPr>
                <w:rFonts w:asciiTheme="minorHAnsi" w:hAnsiTheme="minorHAnsi" w:cstheme="minorHAnsi"/>
                <w:bCs/>
                <w:sz w:val="22"/>
                <w:szCs w:val="22"/>
              </w:rPr>
              <w:t xml:space="preserve">  Internal applicants please apply via ‘Jobs Central’ in SAP (click ‘Recruitment’)  </w:t>
            </w:r>
          </w:p>
          <w:p w:rsidR="005D7ADC" w:rsidRPr="005D7ADC" w:rsidRDefault="005D7ADC" w:rsidP="005D7ADC">
            <w:pPr>
              <w:spacing w:after="120"/>
              <w:jc w:val="both"/>
              <w:rPr>
                <w:rFonts w:asciiTheme="minorHAnsi" w:hAnsiTheme="minorHAnsi" w:cstheme="minorHAnsi"/>
                <w:iCs/>
                <w:sz w:val="22"/>
                <w:szCs w:val="22"/>
              </w:rPr>
            </w:pPr>
            <w:r w:rsidRPr="005D7ADC">
              <w:rPr>
                <w:rFonts w:asciiTheme="minorHAnsi" w:hAnsiTheme="minorHAnsi" w:cstheme="minorHAnsi"/>
                <w:iCs/>
                <w:sz w:val="22"/>
                <w:szCs w:val="22"/>
              </w:rPr>
              <w:t>Please do not email your application directly to Mary Mulcahy.   Applications received via this method will not be considered by the selection panel.</w:t>
            </w:r>
          </w:p>
        </w:tc>
      </w:tr>
    </w:tbl>
    <w:p w:rsidR="00502363" w:rsidRDefault="00502363" w:rsidP="00646385">
      <w:pPr>
        <w:rPr>
          <w:rFonts w:ascii="Calibri" w:hAnsi="Calibri"/>
          <w:sz w:val="22"/>
          <w:szCs w:val="22"/>
        </w:rPr>
      </w:pPr>
    </w:p>
    <w:p w:rsidR="00A36099" w:rsidRPr="00B0055A" w:rsidRDefault="00A36099" w:rsidP="001567E8">
      <w:pPr>
        <w:pStyle w:val="Heading2"/>
        <w:rPr>
          <w:rFonts w:asciiTheme="minorHAnsi" w:hAnsiTheme="minorHAnsi" w:cstheme="minorHAnsi"/>
          <w:i w:val="0"/>
        </w:rPr>
        <w:sectPr w:rsidR="00A36099" w:rsidRPr="00B0055A" w:rsidSect="001E495E">
          <w:headerReference w:type="first" r:id="rId11"/>
          <w:type w:val="continuous"/>
          <w:pgSz w:w="11906" w:h="16838" w:code="9"/>
          <w:pgMar w:top="1198" w:right="1418" w:bottom="1135" w:left="1134" w:header="709" w:footer="709" w:gutter="0"/>
          <w:cols w:space="708"/>
          <w:titlePg/>
          <w:docGrid w:linePitch="360"/>
        </w:sectPr>
      </w:pPr>
      <w:r w:rsidRPr="00B0055A">
        <w:rPr>
          <w:rFonts w:asciiTheme="minorHAnsi" w:hAnsiTheme="minorHAnsi" w:cstheme="minorHAnsi"/>
          <w:i w:val="0"/>
        </w:rPr>
        <w:t>Role Overview:</w:t>
      </w:r>
    </w:p>
    <w:p w:rsidR="009555C4"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sidR="0055329C">
        <w:rPr>
          <w:rFonts w:ascii="Calibri" w:hAnsi="Calibri"/>
          <w:sz w:val="22"/>
          <w:szCs w:val="22"/>
        </w:rPr>
        <w:t xml:space="preserve"> </w:t>
      </w:r>
      <w:r w:rsidRPr="009B179C">
        <w:rPr>
          <w:rFonts w:ascii="Calibri" w:hAnsi="Calibri"/>
          <w:sz w:val="22"/>
          <w:szCs w:val="22"/>
        </w:rPr>
        <w:t xml:space="preserve">administrative and management services to support the effective provision of </w:t>
      </w:r>
      <w:r w:rsidR="0055329C">
        <w:rPr>
          <w:rFonts w:ascii="Calibri" w:hAnsi="Calibri"/>
          <w:sz w:val="22"/>
          <w:szCs w:val="22"/>
        </w:rPr>
        <w:t>CSIRO</w:t>
      </w:r>
      <w:r w:rsidR="0024475B">
        <w:rPr>
          <w:rFonts w:ascii="Calibri" w:hAnsi="Calibri"/>
          <w:sz w:val="22"/>
          <w:szCs w:val="22"/>
        </w:rPr>
        <w:t xml:space="preserve"> </w:t>
      </w:r>
      <w:r w:rsidR="00091EFB">
        <w:rPr>
          <w:rFonts w:ascii="Calibri" w:hAnsi="Calibri"/>
          <w:sz w:val="22"/>
          <w:szCs w:val="22"/>
        </w:rPr>
        <w:t xml:space="preserve">Education and Outreach </w:t>
      </w:r>
      <w:r w:rsidR="0024475B">
        <w:rPr>
          <w:rFonts w:ascii="Calibri" w:hAnsi="Calibri"/>
          <w:sz w:val="22"/>
          <w:szCs w:val="22"/>
        </w:rPr>
        <w:t xml:space="preserve">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rsidR="00091EFB" w:rsidRDefault="00091EFB" w:rsidP="005D7ADC">
      <w:pPr>
        <w:rPr>
          <w:rFonts w:asciiTheme="majorHAnsi" w:eastAsiaTheme="majorEastAsia" w:hAnsiTheme="majorHAnsi" w:cstheme="majorBidi"/>
          <w:b/>
          <w:color w:val="2E74B5" w:themeColor="accent1" w:themeShade="BF"/>
          <w:sz w:val="22"/>
          <w:szCs w:val="22"/>
        </w:rPr>
      </w:pPr>
      <w:r w:rsidRPr="004F2AB1">
        <w:rPr>
          <w:rFonts w:asciiTheme="minorHAnsi" w:hAnsiTheme="minorHAnsi"/>
          <w:sz w:val="22"/>
          <w:szCs w:val="22"/>
        </w:rPr>
        <w:t xml:space="preserve">The role </w:t>
      </w:r>
      <w:r w:rsidR="005D7ADC">
        <w:rPr>
          <w:rFonts w:asciiTheme="minorHAnsi" w:hAnsiTheme="minorHAnsi"/>
          <w:sz w:val="22"/>
          <w:szCs w:val="22"/>
        </w:rPr>
        <w:t xml:space="preserve">of the </w:t>
      </w:r>
      <w:r w:rsidR="005D7ADC" w:rsidRPr="005D7ADC">
        <w:rPr>
          <w:rFonts w:asciiTheme="minorHAnsi" w:hAnsiTheme="minorHAnsi"/>
          <w:sz w:val="22"/>
          <w:szCs w:val="22"/>
        </w:rPr>
        <w:t>Business and Operations Manager</w:t>
      </w:r>
      <w:r w:rsidR="005D7ADC">
        <w:rPr>
          <w:rFonts w:asciiTheme="minorHAnsi" w:hAnsiTheme="minorHAnsi"/>
          <w:sz w:val="22"/>
          <w:szCs w:val="22"/>
        </w:rPr>
        <w:t xml:space="preserve">, </w:t>
      </w:r>
      <w:r>
        <w:rPr>
          <w:rFonts w:asciiTheme="minorHAnsi" w:hAnsiTheme="minorHAnsi"/>
          <w:sz w:val="22"/>
          <w:szCs w:val="22"/>
        </w:rPr>
        <w:t xml:space="preserve">will lead </w:t>
      </w:r>
      <w:r w:rsidRPr="004F2AB1">
        <w:rPr>
          <w:rFonts w:asciiTheme="minorHAnsi" w:hAnsiTheme="minorHAnsi"/>
          <w:sz w:val="22"/>
          <w:szCs w:val="22"/>
        </w:rPr>
        <w:t>a national team</w:t>
      </w:r>
      <w:r>
        <w:rPr>
          <w:rFonts w:asciiTheme="minorHAnsi" w:hAnsiTheme="minorHAnsi"/>
          <w:sz w:val="22"/>
          <w:szCs w:val="22"/>
        </w:rPr>
        <w:t xml:space="preserve"> </w:t>
      </w:r>
      <w:r w:rsidRPr="004F2AB1">
        <w:rPr>
          <w:rFonts w:asciiTheme="minorHAnsi" w:hAnsiTheme="minorHAnsi"/>
          <w:sz w:val="22"/>
          <w:szCs w:val="22"/>
        </w:rPr>
        <w:t>of project</w:t>
      </w:r>
      <w:r>
        <w:rPr>
          <w:rFonts w:asciiTheme="minorHAnsi" w:hAnsiTheme="minorHAnsi"/>
          <w:sz w:val="22"/>
          <w:szCs w:val="22"/>
        </w:rPr>
        <w:t xml:space="preserve"> and administrative</w:t>
      </w:r>
      <w:r w:rsidRPr="004F2AB1">
        <w:rPr>
          <w:rFonts w:asciiTheme="minorHAnsi" w:hAnsiTheme="minorHAnsi"/>
          <w:sz w:val="22"/>
          <w:szCs w:val="22"/>
        </w:rPr>
        <w:t xml:space="preserve"> officers who will have expertise in different fields and support programs and projects across th</w:t>
      </w:r>
      <w:r>
        <w:rPr>
          <w:rFonts w:asciiTheme="minorHAnsi" w:hAnsiTheme="minorHAnsi"/>
          <w:sz w:val="22"/>
          <w:szCs w:val="22"/>
        </w:rPr>
        <w:t>e education and outreach team.</w:t>
      </w:r>
    </w:p>
    <w:p w:rsidR="005D7ADC" w:rsidRPr="005D7ADC" w:rsidRDefault="005D7ADC" w:rsidP="005D7ADC">
      <w:pPr>
        <w:rPr>
          <w:rFonts w:asciiTheme="majorHAnsi" w:eastAsiaTheme="majorEastAsia" w:hAnsiTheme="majorHAnsi" w:cstheme="majorBidi"/>
          <w:b/>
          <w:color w:val="2E74B5" w:themeColor="accent1" w:themeShade="BF"/>
          <w:sz w:val="22"/>
          <w:szCs w:val="22"/>
        </w:rPr>
      </w:pPr>
    </w:p>
    <w:p w:rsidR="005D42CF" w:rsidRDefault="005D42CF" w:rsidP="005D42CF">
      <w:pPr>
        <w:ind w:left="1" w:right="31"/>
        <w:rPr>
          <w:rFonts w:asciiTheme="minorHAnsi" w:hAnsiTheme="minorHAnsi"/>
          <w:sz w:val="22"/>
          <w:szCs w:val="22"/>
        </w:rPr>
      </w:pPr>
      <w:r>
        <w:rPr>
          <w:rFonts w:asciiTheme="minorHAnsi" w:hAnsiTheme="minorHAnsi"/>
          <w:sz w:val="22"/>
          <w:szCs w:val="22"/>
        </w:rPr>
        <w:t>The primary responsibilities of the role are to:</w:t>
      </w:r>
    </w:p>
    <w:p w:rsidR="005D42CF" w:rsidRDefault="000521CE" w:rsidP="005D42CF">
      <w:pPr>
        <w:pStyle w:val="ListParagraph"/>
        <w:numPr>
          <w:ilvl w:val="0"/>
          <w:numId w:val="50"/>
        </w:numPr>
        <w:ind w:right="31"/>
        <w:rPr>
          <w:rFonts w:asciiTheme="minorHAnsi" w:hAnsiTheme="minorHAnsi"/>
          <w:sz w:val="22"/>
          <w:szCs w:val="22"/>
        </w:rPr>
      </w:pPr>
      <w:bookmarkStart w:id="1" w:name="_GoBack"/>
      <w:r>
        <w:rPr>
          <w:rFonts w:asciiTheme="minorHAnsi" w:hAnsiTheme="minorHAnsi"/>
          <w:sz w:val="22"/>
          <w:szCs w:val="22"/>
        </w:rPr>
        <w:t xml:space="preserve">Oversee </w:t>
      </w:r>
      <w:bookmarkEnd w:id="1"/>
      <w:r w:rsidR="005D42CF">
        <w:rPr>
          <w:rFonts w:asciiTheme="minorHAnsi" w:hAnsiTheme="minorHAnsi"/>
          <w:sz w:val="22"/>
          <w:szCs w:val="22"/>
        </w:rPr>
        <w:t>the operations of the Education and Outreach (CEdO) business and operations team including identifying and implementing best practice systems and processes including</w:t>
      </w:r>
      <w:r w:rsidR="005D42CF">
        <w:rPr>
          <w:rFonts w:asciiTheme="minorHAnsi" w:hAnsiTheme="minorHAnsi"/>
          <w:sz w:val="22"/>
          <w:szCs w:val="22"/>
          <w:lang w:val="en"/>
        </w:rPr>
        <w:t xml:space="preserve"> </w:t>
      </w:r>
      <w:r w:rsidR="005D42CF">
        <w:rPr>
          <w:rFonts w:asciiTheme="minorHAnsi" w:hAnsiTheme="minorHAnsi"/>
          <w:sz w:val="22"/>
          <w:szCs w:val="22"/>
        </w:rPr>
        <w:t xml:space="preserve">leading the development and maintenance of ‘one’ education and outreach and CSIRO systems and processes – especially IT and online solutions. </w:t>
      </w:r>
    </w:p>
    <w:p w:rsidR="005D42CF" w:rsidRDefault="005D42CF" w:rsidP="005D42CF">
      <w:pPr>
        <w:pStyle w:val="ListParagraph"/>
        <w:numPr>
          <w:ilvl w:val="0"/>
          <w:numId w:val="50"/>
        </w:numPr>
        <w:ind w:right="31"/>
        <w:rPr>
          <w:rFonts w:asciiTheme="minorHAnsi" w:hAnsiTheme="minorHAnsi"/>
          <w:sz w:val="22"/>
          <w:szCs w:val="22"/>
        </w:rPr>
      </w:pPr>
      <w:r>
        <w:rPr>
          <w:rFonts w:asciiTheme="minorHAnsi" w:hAnsiTheme="minorHAnsi"/>
          <w:sz w:val="22"/>
          <w:szCs w:val="22"/>
        </w:rPr>
        <w:lastRenderedPageBreak/>
        <w:t>Formulate policy, plan for resource needs, set overall direction and implement strategies for CSIRO Education and Outreach</w:t>
      </w:r>
      <w:r w:rsidR="00FC6260">
        <w:rPr>
          <w:rFonts w:asciiTheme="minorHAnsi" w:hAnsiTheme="minorHAnsi"/>
          <w:sz w:val="22"/>
          <w:szCs w:val="22"/>
        </w:rPr>
        <w:t xml:space="preserve"> business and operations</w:t>
      </w:r>
      <w:r>
        <w:rPr>
          <w:rFonts w:asciiTheme="minorHAnsi" w:hAnsiTheme="minorHAnsi"/>
          <w:sz w:val="22"/>
          <w:szCs w:val="22"/>
        </w:rPr>
        <w:t>.</w:t>
      </w:r>
    </w:p>
    <w:p w:rsidR="005D42CF" w:rsidRDefault="005D42CF" w:rsidP="005D42CF">
      <w:pPr>
        <w:pStyle w:val="ListParagraph"/>
        <w:numPr>
          <w:ilvl w:val="0"/>
          <w:numId w:val="50"/>
        </w:numPr>
        <w:ind w:right="31"/>
        <w:rPr>
          <w:rFonts w:asciiTheme="minorHAnsi" w:hAnsiTheme="minorHAnsi"/>
          <w:sz w:val="22"/>
          <w:szCs w:val="22"/>
        </w:rPr>
      </w:pPr>
      <w:r>
        <w:rPr>
          <w:rFonts w:asciiTheme="minorHAnsi" w:hAnsiTheme="minorHAnsi"/>
          <w:sz w:val="22"/>
          <w:szCs w:val="22"/>
        </w:rPr>
        <w:t xml:space="preserve">Focus on the evaluation and monitoring of education and outreach initiatives, based on best-practice and demonstrated outcomes. </w:t>
      </w:r>
    </w:p>
    <w:p w:rsidR="005D42CF" w:rsidRPr="005D42CF" w:rsidRDefault="005D42CF" w:rsidP="005D42CF">
      <w:pPr>
        <w:pStyle w:val="ListParagraph"/>
        <w:numPr>
          <w:ilvl w:val="0"/>
          <w:numId w:val="50"/>
        </w:numPr>
        <w:ind w:right="31"/>
        <w:rPr>
          <w:rFonts w:asciiTheme="minorHAnsi" w:hAnsiTheme="minorHAnsi"/>
          <w:sz w:val="22"/>
          <w:szCs w:val="22"/>
        </w:rPr>
      </w:pPr>
      <w:r>
        <w:rPr>
          <w:rFonts w:asciiTheme="minorHAnsi" w:eastAsiaTheme="minorEastAsia" w:hAnsiTheme="minorHAnsi" w:cs="Wingdings"/>
          <w:sz w:val="22"/>
          <w:szCs w:val="22"/>
        </w:rPr>
        <w:t>Gather market intelligence to support the development, implementation and measurement of education programs.</w:t>
      </w:r>
    </w:p>
    <w:p w:rsidR="005D42CF" w:rsidRPr="005D42CF" w:rsidRDefault="005D42CF" w:rsidP="005D42CF">
      <w:pPr>
        <w:pStyle w:val="ListParagraph"/>
        <w:numPr>
          <w:ilvl w:val="0"/>
          <w:numId w:val="50"/>
        </w:numPr>
        <w:ind w:right="31"/>
        <w:rPr>
          <w:rFonts w:asciiTheme="minorHAnsi" w:hAnsiTheme="minorHAnsi"/>
          <w:sz w:val="22"/>
          <w:szCs w:val="22"/>
        </w:rPr>
      </w:pPr>
      <w:r>
        <w:rPr>
          <w:rFonts w:asciiTheme="minorHAnsi" w:eastAsiaTheme="minorEastAsia" w:hAnsiTheme="minorHAnsi" w:cs="Wingdings"/>
          <w:sz w:val="22"/>
          <w:szCs w:val="22"/>
        </w:rPr>
        <w:t>S</w:t>
      </w:r>
      <w:r w:rsidRPr="005D42CF">
        <w:rPr>
          <w:rFonts w:asciiTheme="minorHAnsi" w:eastAsiaTheme="minorEastAsia" w:hAnsiTheme="minorHAnsi" w:cs="Wingdings"/>
          <w:sz w:val="22"/>
          <w:szCs w:val="22"/>
        </w:rPr>
        <w:t>upport the operations of the team by representing CEdO on CSIRO-wide committees; overseeing CEdO location and site needs (including relocations and CAPEX projects); leading the OHS&amp;E initiatives and priorities for the team and leading and implementing the IT strategy for CEdO (in collaboration with CSIRO’s IMT team).</w:t>
      </w:r>
    </w:p>
    <w:p w:rsidR="0097320C" w:rsidRPr="004F2AB1" w:rsidRDefault="0097320C" w:rsidP="0097320C">
      <w:pPr>
        <w:ind w:left="1" w:right="31"/>
        <w:rPr>
          <w:rFonts w:asciiTheme="minorHAnsi" w:hAnsiTheme="minorHAnsi"/>
          <w:sz w:val="22"/>
          <w:szCs w:val="22"/>
        </w:rPr>
      </w:pPr>
    </w:p>
    <w:p w:rsidR="008A4083" w:rsidRPr="00C81E5E" w:rsidRDefault="008A4083" w:rsidP="00C81E5E">
      <w:pPr>
        <w:pStyle w:val="Heading2"/>
        <w:rPr>
          <w:rFonts w:asciiTheme="minorHAnsi" w:hAnsiTheme="minorHAnsi" w:cstheme="minorHAnsi"/>
          <w:i w:val="0"/>
        </w:rPr>
      </w:pPr>
      <w:r w:rsidRPr="00B0055A">
        <w:rPr>
          <w:rFonts w:asciiTheme="minorHAnsi" w:hAnsiTheme="minorHAnsi" w:cstheme="minorHAnsi"/>
          <w:i w:val="0"/>
        </w:rPr>
        <w:t>Duties and Key Result Areas:</w:t>
      </w:r>
    </w:p>
    <w:p w:rsidR="0097320C" w:rsidRPr="0097320C" w:rsidRDefault="0097320C" w:rsidP="0097320C">
      <w:pPr>
        <w:pStyle w:val="ListParagraph"/>
        <w:numPr>
          <w:ilvl w:val="0"/>
          <w:numId w:val="34"/>
        </w:numPr>
        <w:spacing w:before="120" w:after="60"/>
        <w:ind w:left="470" w:hanging="364"/>
        <w:rPr>
          <w:rFonts w:ascii="Calibri" w:hAnsi="Calibri"/>
          <w:sz w:val="22"/>
          <w:szCs w:val="22"/>
        </w:rPr>
      </w:pPr>
      <w:r w:rsidRPr="004A5B18">
        <w:rPr>
          <w:rFonts w:asciiTheme="minorHAnsi" w:hAnsiTheme="minorHAnsi"/>
          <w:sz w:val="22"/>
          <w:szCs w:val="22"/>
        </w:rPr>
        <w:t>Cultivate commitment to a shi</w:t>
      </w:r>
      <w:r w:rsidR="00FC6260">
        <w:rPr>
          <w:rFonts w:asciiTheme="minorHAnsi" w:hAnsiTheme="minorHAnsi"/>
          <w:sz w:val="22"/>
          <w:szCs w:val="22"/>
        </w:rPr>
        <w:t xml:space="preserve">fting organisational paradigm as </w:t>
      </w:r>
      <w:r w:rsidRPr="004A5B18">
        <w:rPr>
          <w:rFonts w:asciiTheme="minorHAnsi" w:hAnsiTheme="minorHAnsi"/>
          <w:sz w:val="22"/>
          <w:szCs w:val="22"/>
        </w:rPr>
        <w:t xml:space="preserve">the Education and Outreach </w:t>
      </w:r>
      <w:r w:rsidRPr="0097320C">
        <w:rPr>
          <w:rFonts w:ascii="Calibri" w:hAnsi="Calibri"/>
          <w:sz w:val="22"/>
          <w:szCs w:val="22"/>
        </w:rPr>
        <w:t xml:space="preserve">team </w:t>
      </w:r>
      <w:r w:rsidR="00FC6260">
        <w:rPr>
          <w:rFonts w:ascii="Calibri" w:hAnsi="Calibri"/>
          <w:sz w:val="22"/>
          <w:szCs w:val="22"/>
        </w:rPr>
        <w:t xml:space="preserve">aligns itself with </w:t>
      </w:r>
      <w:r w:rsidRPr="0097320C">
        <w:rPr>
          <w:rFonts w:ascii="Calibri" w:hAnsi="Calibri"/>
          <w:sz w:val="22"/>
          <w:szCs w:val="22"/>
        </w:rPr>
        <w:t>the organisational vision and related ideas and strategies.</w:t>
      </w:r>
    </w:p>
    <w:p w:rsidR="0097320C" w:rsidRPr="0097320C" w:rsidRDefault="0097320C" w:rsidP="0097320C">
      <w:pPr>
        <w:pStyle w:val="ListParagraph"/>
        <w:numPr>
          <w:ilvl w:val="0"/>
          <w:numId w:val="34"/>
        </w:numPr>
        <w:spacing w:before="120" w:after="60"/>
        <w:ind w:left="470" w:hanging="364"/>
        <w:rPr>
          <w:rFonts w:ascii="Calibri" w:hAnsi="Calibri"/>
          <w:sz w:val="22"/>
          <w:szCs w:val="22"/>
        </w:rPr>
      </w:pPr>
      <w:r w:rsidRPr="0097320C">
        <w:rPr>
          <w:rFonts w:ascii="Calibri" w:hAnsi="Calibri"/>
          <w:sz w:val="22"/>
          <w:szCs w:val="22"/>
        </w:rPr>
        <w:t>Drive a high performance culture within CSIRO Education and Outreach that leads to greater excellence or continuous improvement and playing a leadership role in implementing improvements in products and services.</w:t>
      </w:r>
    </w:p>
    <w:p w:rsidR="0097320C" w:rsidRPr="0097320C" w:rsidRDefault="0097320C" w:rsidP="0097320C">
      <w:pPr>
        <w:pStyle w:val="ListParagraph"/>
        <w:numPr>
          <w:ilvl w:val="0"/>
          <w:numId w:val="34"/>
        </w:numPr>
        <w:spacing w:before="120" w:after="60"/>
        <w:ind w:left="470" w:hanging="364"/>
        <w:rPr>
          <w:rFonts w:ascii="Calibri" w:hAnsi="Calibri"/>
          <w:sz w:val="22"/>
          <w:szCs w:val="22"/>
        </w:rPr>
      </w:pPr>
      <w:r w:rsidRPr="0097320C">
        <w:rPr>
          <w:rFonts w:ascii="Calibri" w:hAnsi="Calibri"/>
          <w:sz w:val="22"/>
          <w:szCs w:val="22"/>
        </w:rPr>
        <w:t>Create a customer focused culture leading to the implementation of new processes, activities, or culture to enhance the customer experience; ensures that team members live a customer-focused culture day to day.</w:t>
      </w:r>
    </w:p>
    <w:p w:rsidR="0097320C" w:rsidRPr="0097320C" w:rsidRDefault="0097320C" w:rsidP="0097320C">
      <w:pPr>
        <w:pStyle w:val="ListParagraph"/>
        <w:numPr>
          <w:ilvl w:val="0"/>
          <w:numId w:val="34"/>
        </w:numPr>
        <w:spacing w:before="120" w:after="60"/>
        <w:ind w:left="470" w:hanging="364"/>
        <w:rPr>
          <w:rFonts w:ascii="Calibri" w:hAnsi="Calibri"/>
          <w:sz w:val="22"/>
          <w:szCs w:val="22"/>
        </w:rPr>
      </w:pPr>
      <w:r w:rsidRPr="0097320C">
        <w:rPr>
          <w:rFonts w:ascii="Calibri" w:hAnsi="Calibri"/>
          <w:sz w:val="22"/>
          <w:szCs w:val="22"/>
        </w:rPr>
        <w:t>Create alignment and accountability within the team by establishing clear goals that align CSIRO Education and Outreach efforts with the organisation’s goals; ensures synergies between people, processes and strategies to drive flawless execution of business objectives</w:t>
      </w:r>
    </w:p>
    <w:p w:rsidR="0097320C" w:rsidRPr="0097320C" w:rsidRDefault="0097320C" w:rsidP="0097320C">
      <w:pPr>
        <w:pStyle w:val="ListParagraph"/>
        <w:numPr>
          <w:ilvl w:val="0"/>
          <w:numId w:val="34"/>
        </w:numPr>
        <w:spacing w:before="120" w:after="60"/>
        <w:ind w:left="470" w:hanging="364"/>
        <w:rPr>
          <w:rFonts w:ascii="Calibri" w:hAnsi="Calibri"/>
          <w:sz w:val="22"/>
          <w:szCs w:val="22"/>
        </w:rPr>
      </w:pPr>
      <w:r w:rsidRPr="0097320C">
        <w:rPr>
          <w:rFonts w:ascii="Calibri" w:hAnsi="Calibri"/>
          <w:sz w:val="22"/>
          <w:szCs w:val="22"/>
        </w:rPr>
        <w:t>Where appropriate identify and implement cost reduction or control initiatives.</w:t>
      </w:r>
    </w:p>
    <w:p w:rsidR="0097320C" w:rsidRPr="0097320C" w:rsidRDefault="0097320C" w:rsidP="0097320C">
      <w:pPr>
        <w:pStyle w:val="ListParagraph"/>
        <w:numPr>
          <w:ilvl w:val="0"/>
          <w:numId w:val="34"/>
        </w:numPr>
        <w:spacing w:before="120" w:after="60"/>
        <w:ind w:left="470" w:hanging="364"/>
        <w:rPr>
          <w:rFonts w:ascii="Calibri" w:hAnsi="Calibri"/>
          <w:sz w:val="22"/>
          <w:szCs w:val="22"/>
        </w:rPr>
      </w:pPr>
      <w:r w:rsidRPr="0097320C">
        <w:rPr>
          <w:rFonts w:ascii="Calibri" w:hAnsi="Calibri"/>
          <w:sz w:val="22"/>
          <w:szCs w:val="22"/>
        </w:rPr>
        <w:t xml:space="preserve">Lead an often regionally dispersed team, taking responsibility for effective team performance including the development of team members.  </w:t>
      </w:r>
    </w:p>
    <w:p w:rsidR="0097320C" w:rsidRPr="0097320C" w:rsidRDefault="0097320C" w:rsidP="0097320C">
      <w:pPr>
        <w:pStyle w:val="ListParagraph"/>
        <w:numPr>
          <w:ilvl w:val="0"/>
          <w:numId w:val="34"/>
        </w:numPr>
        <w:spacing w:before="120" w:after="60"/>
        <w:ind w:left="470" w:hanging="364"/>
        <w:rPr>
          <w:rFonts w:ascii="Calibri" w:hAnsi="Calibri"/>
          <w:sz w:val="22"/>
          <w:szCs w:val="22"/>
        </w:rPr>
      </w:pPr>
      <w:r w:rsidRPr="0097320C">
        <w:rPr>
          <w:rFonts w:ascii="Calibri" w:hAnsi="Calibri"/>
          <w:sz w:val="22"/>
          <w:szCs w:val="22"/>
        </w:rPr>
        <w:t>Work collaboratively with colleagues within your team, the business unit and across CSIRO, to reach objectives, leading staff and influencing other internal and external parties to achieve the function's goals and promote CSIRO via external collaboration.</w:t>
      </w:r>
    </w:p>
    <w:p w:rsidR="0097320C" w:rsidRPr="0097320C" w:rsidRDefault="0097320C" w:rsidP="0097320C">
      <w:pPr>
        <w:pStyle w:val="ListParagraph"/>
        <w:numPr>
          <w:ilvl w:val="0"/>
          <w:numId w:val="34"/>
        </w:numPr>
        <w:spacing w:before="120" w:after="60"/>
        <w:ind w:left="470" w:hanging="364"/>
        <w:rPr>
          <w:rFonts w:ascii="Calibri" w:hAnsi="Calibri"/>
          <w:sz w:val="22"/>
          <w:szCs w:val="22"/>
        </w:rPr>
      </w:pPr>
      <w:r w:rsidRPr="0097320C">
        <w:rPr>
          <w:rFonts w:ascii="Calibri" w:hAnsi="Calibri"/>
          <w:sz w:val="22"/>
          <w:szCs w:val="22"/>
        </w:rPr>
        <w:t>Establish and lead effective and efficient work teams, manage the budget and take responsibility for developing work plans, allocating and monitoring resources and manage staff performance and career development.</w:t>
      </w:r>
    </w:p>
    <w:p w:rsidR="00255E85" w:rsidRDefault="00255E85" w:rsidP="0097320C">
      <w:pPr>
        <w:pStyle w:val="ListParagraph"/>
        <w:numPr>
          <w:ilvl w:val="0"/>
          <w:numId w:val="34"/>
        </w:numPr>
        <w:spacing w:before="120" w:after="60"/>
        <w:ind w:left="470" w:hanging="364"/>
        <w:rPr>
          <w:rFonts w:ascii="Calibri" w:hAnsi="Calibri"/>
          <w:sz w:val="22"/>
          <w:szCs w:val="22"/>
        </w:rPr>
      </w:pPr>
      <w:r w:rsidRPr="00B0055A">
        <w:rPr>
          <w:rFonts w:ascii="Calibri" w:hAnsi="Calibri"/>
          <w:sz w:val="22"/>
          <w:szCs w:val="22"/>
        </w:rPr>
        <w:t xml:space="preserve">Act as a trusted advisor, understanding the client’s Business Unit and/or seeking information about the real underlying needs of the client, and identify and adapting quickly to changes in clients’ needs and market changes. </w:t>
      </w:r>
    </w:p>
    <w:p w:rsidR="00E9790A" w:rsidRPr="00213C8C" w:rsidRDefault="000F3787" w:rsidP="000E29ED">
      <w:pPr>
        <w:pStyle w:val="ListParagraph"/>
        <w:numPr>
          <w:ilvl w:val="0"/>
          <w:numId w:val="34"/>
        </w:numPr>
        <w:spacing w:before="120" w:after="60"/>
        <w:ind w:left="470" w:hanging="364"/>
        <w:rPr>
          <w:rFonts w:ascii="Calibri" w:hAnsi="Calibri"/>
          <w:sz w:val="22"/>
          <w:szCs w:val="22"/>
        </w:rPr>
      </w:pPr>
      <w:r w:rsidRPr="00B0055A">
        <w:rPr>
          <w:rFonts w:ascii="Calibri" w:hAnsi="Calibri"/>
          <w:sz w:val="22"/>
          <w:szCs w:val="22"/>
        </w:rPr>
        <w:t xml:space="preserve">Lead staff </w:t>
      </w:r>
      <w:r w:rsidR="00E9790A" w:rsidRPr="00B0055A">
        <w:rPr>
          <w:rFonts w:ascii="Calibri" w:hAnsi="Calibri"/>
          <w:sz w:val="22"/>
          <w:szCs w:val="22"/>
        </w:rPr>
        <w:t xml:space="preserve">by developing the work plan, allocating and monitoring resources and achieving the function outcomes, </w:t>
      </w:r>
      <w:r w:rsidR="00213C8C" w:rsidRPr="00B0055A">
        <w:rPr>
          <w:rFonts w:ascii="Calibri" w:hAnsi="Calibri"/>
          <w:sz w:val="22"/>
          <w:szCs w:val="22"/>
        </w:rPr>
        <w:t xml:space="preserve">ensuring effective team performance, developing team members, and influencing other internal and external parties to achieve the function’s goals and promote the Business Unit in external forums. </w:t>
      </w:r>
    </w:p>
    <w:p w:rsidR="00213C8C" w:rsidRPr="00E9790A" w:rsidRDefault="0097320C" w:rsidP="000E29ED">
      <w:pPr>
        <w:pStyle w:val="ListParagraph"/>
        <w:numPr>
          <w:ilvl w:val="0"/>
          <w:numId w:val="34"/>
        </w:numPr>
        <w:spacing w:before="120" w:after="60"/>
        <w:ind w:left="470" w:hanging="364"/>
        <w:rPr>
          <w:rFonts w:ascii="Calibri" w:hAnsi="Calibri"/>
          <w:sz w:val="22"/>
          <w:szCs w:val="22"/>
        </w:rPr>
      </w:pPr>
      <w:r>
        <w:rPr>
          <w:rFonts w:ascii="Calibri" w:hAnsi="Calibri"/>
          <w:sz w:val="22"/>
          <w:szCs w:val="22"/>
        </w:rPr>
        <w:t>Influence</w:t>
      </w:r>
      <w:r w:rsidR="00213C8C" w:rsidRPr="00B0055A">
        <w:rPr>
          <w:rFonts w:ascii="Calibri" w:hAnsi="Calibri"/>
          <w:sz w:val="22"/>
          <w:szCs w:val="22"/>
        </w:rPr>
        <w:t xml:space="preserve"> </w:t>
      </w:r>
      <w:r>
        <w:rPr>
          <w:rFonts w:ascii="Calibri" w:hAnsi="Calibri"/>
          <w:sz w:val="22"/>
          <w:szCs w:val="22"/>
        </w:rPr>
        <w:t>CSIRO Education and Outreach’s</w:t>
      </w:r>
      <w:r w:rsidR="00213C8C" w:rsidRPr="00B0055A">
        <w:rPr>
          <w:rFonts w:ascii="Calibri" w:hAnsi="Calibri"/>
          <w:sz w:val="22"/>
          <w:szCs w:val="22"/>
        </w:rPr>
        <w:t xml:space="preserve"> strategic decisions and align the goals of </w:t>
      </w:r>
      <w:r>
        <w:rPr>
          <w:rFonts w:ascii="Calibri" w:hAnsi="Calibri"/>
          <w:sz w:val="22"/>
          <w:szCs w:val="22"/>
        </w:rPr>
        <w:t xml:space="preserve">the Business and Operations team </w:t>
      </w:r>
      <w:r w:rsidR="00213C8C" w:rsidRPr="00B0055A">
        <w:rPr>
          <w:rFonts w:ascii="Calibri" w:hAnsi="Calibri"/>
          <w:sz w:val="22"/>
          <w:szCs w:val="22"/>
        </w:rPr>
        <w:t xml:space="preserve">with </w:t>
      </w:r>
      <w:r w:rsidR="004C168F" w:rsidRPr="00B0055A">
        <w:rPr>
          <w:rFonts w:ascii="Calibri" w:hAnsi="Calibri"/>
          <w:sz w:val="22"/>
          <w:szCs w:val="22"/>
        </w:rPr>
        <w:t xml:space="preserve">the </w:t>
      </w:r>
      <w:r w:rsidR="00213C8C" w:rsidRPr="00B0055A">
        <w:rPr>
          <w:rFonts w:ascii="Calibri" w:hAnsi="Calibri"/>
          <w:sz w:val="22"/>
          <w:szCs w:val="22"/>
        </w:rPr>
        <w:t xml:space="preserve">broader </w:t>
      </w:r>
      <w:r>
        <w:rPr>
          <w:rFonts w:ascii="Calibri" w:hAnsi="Calibri"/>
          <w:sz w:val="22"/>
          <w:szCs w:val="22"/>
        </w:rPr>
        <w:t>CEdO</w:t>
      </w:r>
      <w:r w:rsidR="00213C8C" w:rsidRPr="00B0055A">
        <w:rPr>
          <w:rFonts w:ascii="Calibri" w:hAnsi="Calibri"/>
          <w:sz w:val="22"/>
          <w:szCs w:val="22"/>
        </w:rPr>
        <w:t xml:space="preserve"> goals, </w:t>
      </w:r>
      <w:r w:rsidR="004C168F" w:rsidRPr="00B0055A">
        <w:rPr>
          <w:rFonts w:ascii="Calibri" w:hAnsi="Calibri"/>
          <w:sz w:val="22"/>
          <w:szCs w:val="22"/>
        </w:rPr>
        <w:t xml:space="preserve">and </w:t>
      </w:r>
      <w:r>
        <w:rPr>
          <w:rFonts w:ascii="Calibri" w:hAnsi="Calibri"/>
          <w:sz w:val="22"/>
          <w:szCs w:val="22"/>
        </w:rPr>
        <w:t>contribute to and influence</w:t>
      </w:r>
      <w:r w:rsidR="00213C8C" w:rsidRPr="00B0055A">
        <w:rPr>
          <w:rFonts w:ascii="Calibri" w:hAnsi="Calibri"/>
          <w:sz w:val="22"/>
          <w:szCs w:val="22"/>
        </w:rPr>
        <w:t xml:space="preserve"> organisational policy. </w:t>
      </w:r>
    </w:p>
    <w:p w:rsidR="000F69DA" w:rsidRPr="0097320C" w:rsidRDefault="000F69DA" w:rsidP="000E29ED">
      <w:pPr>
        <w:pStyle w:val="ListParagraph"/>
        <w:numPr>
          <w:ilvl w:val="0"/>
          <w:numId w:val="34"/>
        </w:numPr>
        <w:spacing w:before="120" w:after="60"/>
        <w:ind w:left="470" w:hanging="364"/>
        <w:rPr>
          <w:rFonts w:ascii="Calibri" w:hAnsi="Calibri"/>
          <w:sz w:val="22"/>
          <w:szCs w:val="22"/>
        </w:rPr>
      </w:pPr>
      <w:r w:rsidRPr="0097320C">
        <w:rPr>
          <w:rFonts w:ascii="Calibri" w:hAnsi="Calibri"/>
          <w:sz w:val="22"/>
          <w:szCs w:val="22"/>
        </w:rPr>
        <w:t>Communicate openly, effectively and respectfully with all staff, clients and suppliers in the interests of good business practice, collaboration and enhancement of CSIRO’s reputation.</w:t>
      </w:r>
    </w:p>
    <w:p w:rsidR="000F69DA" w:rsidRPr="0097320C" w:rsidRDefault="000F69DA" w:rsidP="000F69DA">
      <w:pPr>
        <w:pStyle w:val="ListParagraph"/>
        <w:numPr>
          <w:ilvl w:val="0"/>
          <w:numId w:val="34"/>
        </w:numPr>
        <w:spacing w:before="120" w:after="60"/>
        <w:ind w:left="470" w:hanging="364"/>
        <w:rPr>
          <w:rFonts w:ascii="Calibri" w:hAnsi="Calibri"/>
          <w:sz w:val="22"/>
          <w:szCs w:val="22"/>
        </w:rPr>
      </w:pPr>
      <w:r w:rsidRPr="0097320C">
        <w:rPr>
          <w:rFonts w:ascii="Calibri" w:hAnsi="Calibri"/>
          <w:sz w:val="22"/>
          <w:szCs w:val="22"/>
        </w:rPr>
        <w:t>Adhere to the spiri</w:t>
      </w:r>
      <w:r w:rsidR="00AE39FB" w:rsidRPr="0097320C">
        <w:rPr>
          <w:rFonts w:ascii="Calibri" w:hAnsi="Calibri"/>
          <w:sz w:val="22"/>
          <w:szCs w:val="22"/>
        </w:rPr>
        <w:t>t and practice of CSIRO’s Code of Conduct</w:t>
      </w:r>
      <w:r w:rsidRPr="0097320C">
        <w:rPr>
          <w:rFonts w:ascii="Calibri" w:hAnsi="Calibri"/>
          <w:sz w:val="22"/>
          <w:szCs w:val="22"/>
        </w:rPr>
        <w:t>, Health, Safety and Environment plans and policies, Diversity initiatives and Zero Harm goals.</w:t>
      </w:r>
    </w:p>
    <w:p w:rsidR="000F69DA" w:rsidRPr="0097320C" w:rsidRDefault="000F69DA" w:rsidP="000F69DA">
      <w:pPr>
        <w:pStyle w:val="ListParagraph"/>
        <w:numPr>
          <w:ilvl w:val="0"/>
          <w:numId w:val="34"/>
        </w:numPr>
        <w:spacing w:before="120" w:after="60"/>
        <w:ind w:left="470" w:hanging="364"/>
        <w:rPr>
          <w:rFonts w:ascii="Calibri" w:hAnsi="Calibri"/>
          <w:sz w:val="22"/>
          <w:szCs w:val="22"/>
        </w:rPr>
      </w:pPr>
      <w:r w:rsidRPr="0097320C">
        <w:rPr>
          <w:rFonts w:ascii="Calibri" w:hAnsi="Calibri"/>
          <w:sz w:val="22"/>
          <w:szCs w:val="22"/>
        </w:rPr>
        <w:lastRenderedPageBreak/>
        <w:t>Other duties as directed.</w:t>
      </w:r>
    </w:p>
    <w:p w:rsidR="008A4083" w:rsidRDefault="008A4083" w:rsidP="00646385"/>
    <w:p w:rsidR="008A4083" w:rsidRPr="00B0055A" w:rsidRDefault="009978E0" w:rsidP="001567E8">
      <w:pPr>
        <w:pStyle w:val="Heading2"/>
        <w:rPr>
          <w:rFonts w:asciiTheme="minorHAnsi" w:hAnsiTheme="minorHAnsi" w:cstheme="minorHAnsi"/>
          <w:i w:val="0"/>
          <w:lang w:val="en-AU"/>
        </w:rPr>
      </w:pPr>
      <w:r w:rsidRPr="00B0055A">
        <w:rPr>
          <w:rFonts w:asciiTheme="minorHAnsi" w:hAnsiTheme="minorHAnsi" w:cstheme="minorHAnsi"/>
          <w:i w:val="0"/>
        </w:rPr>
        <w:t>Competencies</w:t>
      </w:r>
      <w:r w:rsidR="008A4083" w:rsidRPr="00B0055A">
        <w:rPr>
          <w:rFonts w:asciiTheme="minorHAnsi" w:hAnsiTheme="minorHAnsi" w:cstheme="minorHAnsi"/>
          <w:i w:val="0"/>
        </w:rPr>
        <w:t>:</w:t>
      </w:r>
      <w:r w:rsidR="00B0055A">
        <w:rPr>
          <w:rFonts w:asciiTheme="minorHAnsi" w:hAnsiTheme="minorHAnsi" w:cstheme="minorHAnsi"/>
          <w:i w:val="0"/>
          <w:lang w:val="en-AU"/>
        </w:rPr>
        <w:t xml:space="preserve"> </w:t>
      </w:r>
    </w:p>
    <w:p w:rsidR="009978E0" w:rsidRPr="009978E0"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000F69DA">
        <w:rPr>
          <w:rFonts w:ascii="Calibri" w:hAnsi="Calibri"/>
          <w:sz w:val="22"/>
          <w:szCs w:val="22"/>
        </w:rPr>
        <w:t xml:space="preserve">Cooperates with others to achieve organisational objectives and may share team resources in order to do this. Collaborates with other teams as well as industry colleagues. </w:t>
      </w:r>
    </w:p>
    <w:p w:rsidR="003726A1" w:rsidRPr="00A50EEF"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000F69DA">
        <w:rPr>
          <w:rFonts w:ascii="Calibri" w:hAnsi="Calibri"/>
          <w:sz w:val="22"/>
          <w:szCs w:val="22"/>
        </w:rPr>
        <w:t>Identifies critical stakeholders and influences them via an influential third party, for example through an established network, to gain support for sometimes contentious, proposals/ideas</w:t>
      </w:r>
    </w:p>
    <w:p w:rsidR="000F69DA" w:rsidRDefault="009978E0" w:rsidP="000F69DA">
      <w:pPr>
        <w:pStyle w:val="ListParagraph"/>
        <w:numPr>
          <w:ilvl w:val="0"/>
          <w:numId w:val="25"/>
        </w:numPr>
        <w:spacing w:after="60"/>
        <w:rPr>
          <w:rFonts w:ascii="Calibri" w:hAnsi="Calibri"/>
          <w:sz w:val="22"/>
          <w:szCs w:val="22"/>
        </w:rPr>
      </w:pPr>
      <w:r w:rsidRPr="000F69DA">
        <w:rPr>
          <w:rFonts w:ascii="Calibri" w:hAnsi="Calibri"/>
          <w:b/>
          <w:sz w:val="22"/>
          <w:szCs w:val="22"/>
        </w:rPr>
        <w:t>Resource Management/Leadership</w:t>
      </w:r>
      <w:r w:rsidR="003726A1" w:rsidRPr="000F69DA">
        <w:rPr>
          <w:rFonts w:ascii="Calibri" w:hAnsi="Calibri"/>
          <w:b/>
          <w:sz w:val="22"/>
          <w:szCs w:val="22"/>
        </w:rPr>
        <w:t>:</w:t>
      </w:r>
      <w:r w:rsidR="003726A1" w:rsidRPr="000F69DA">
        <w:rPr>
          <w:rFonts w:ascii="Calibri" w:hAnsi="Calibri"/>
          <w:sz w:val="22"/>
          <w:szCs w:val="22"/>
        </w:rPr>
        <w:t xml:space="preserve">  </w:t>
      </w:r>
      <w:r w:rsidR="000F69DA" w:rsidRPr="000F69DA">
        <w:rPr>
          <w:rFonts w:ascii="Calibri" w:hAnsi="Calibri"/>
          <w:sz w:val="22"/>
          <w:szCs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rsidR="003726A1" w:rsidRPr="000F69DA" w:rsidRDefault="004C08C1" w:rsidP="000F69DA">
      <w:pPr>
        <w:pStyle w:val="ListParagraph"/>
        <w:numPr>
          <w:ilvl w:val="0"/>
          <w:numId w:val="25"/>
        </w:numPr>
        <w:spacing w:after="60"/>
        <w:rPr>
          <w:rFonts w:ascii="Calibri" w:hAnsi="Calibri"/>
          <w:sz w:val="22"/>
          <w:szCs w:val="22"/>
        </w:rPr>
      </w:pPr>
      <w:r w:rsidRPr="000F69DA">
        <w:rPr>
          <w:rFonts w:ascii="Calibri" w:hAnsi="Calibri"/>
          <w:b/>
          <w:sz w:val="22"/>
          <w:szCs w:val="22"/>
        </w:rPr>
        <w:t xml:space="preserve">Judgement and </w:t>
      </w:r>
      <w:r w:rsidR="003726A1" w:rsidRPr="000F69DA">
        <w:rPr>
          <w:rFonts w:ascii="Calibri" w:hAnsi="Calibri"/>
          <w:b/>
          <w:sz w:val="22"/>
          <w:szCs w:val="22"/>
        </w:rPr>
        <w:t>Problem Solving:</w:t>
      </w:r>
      <w:r w:rsidR="003726A1" w:rsidRPr="000F69DA">
        <w:rPr>
          <w:rFonts w:ascii="Calibri" w:hAnsi="Calibri"/>
          <w:sz w:val="22"/>
          <w:szCs w:val="22"/>
        </w:rPr>
        <w:t xml:space="preserve">  </w:t>
      </w:r>
      <w:r w:rsidR="000F69DA" w:rsidRPr="000F69DA">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4C08C1" w:rsidRPr="00314E74" w:rsidRDefault="004C08C1" w:rsidP="000F69DA">
      <w:pPr>
        <w:pStyle w:val="ListParagraph"/>
        <w:numPr>
          <w:ilvl w:val="0"/>
          <w:numId w:val="25"/>
        </w:numPr>
        <w:spacing w:before="120" w:after="120"/>
        <w:rPr>
          <w:rFonts w:ascii="Calibri" w:hAnsi="Calibri"/>
          <w:bCs/>
          <w:i/>
          <w:iCs/>
          <w:sz w:val="22"/>
          <w:szCs w:val="22"/>
        </w:rPr>
      </w:pPr>
      <w:r w:rsidRPr="004C08C1">
        <w:rPr>
          <w:rFonts w:ascii="Calibri" w:hAnsi="Calibri"/>
          <w:b/>
          <w:sz w:val="22"/>
          <w:szCs w:val="22"/>
        </w:rPr>
        <w:t>Independence:</w:t>
      </w:r>
      <w:r w:rsidR="000F69DA" w:rsidRPr="000F69DA">
        <w:t xml:space="preserve"> </w:t>
      </w:r>
      <w:r w:rsidR="000F69DA"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4C08C1" w:rsidRPr="004C08C1" w:rsidRDefault="004C08C1" w:rsidP="00314E74">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00314E74" w:rsidRPr="00314E74">
        <w:rPr>
          <w:rFonts w:ascii="Calibri" w:hAnsi="Calibri"/>
          <w:bCs/>
          <w:iCs/>
          <w:sz w:val="22"/>
          <w:szCs w:val="22"/>
        </w:rPr>
        <w:t>Demonstrates flexibility in thinking and adapts to and manages the increasing rate of organisational change by adjusting strategies, goals and priorities.</w:t>
      </w:r>
    </w:p>
    <w:p w:rsidR="001830F2" w:rsidRDefault="001830F2" w:rsidP="004C08C1">
      <w:pPr>
        <w:spacing w:before="120" w:after="120"/>
        <w:rPr>
          <w:rFonts w:ascii="Calibri" w:hAnsi="Calibri"/>
          <w:b/>
          <w:bCs/>
          <w:i/>
          <w:iCs/>
          <w:sz w:val="22"/>
          <w:szCs w:val="22"/>
        </w:rPr>
      </w:pPr>
    </w:p>
    <w:p w:rsidR="008A4083" w:rsidRPr="00B0055A" w:rsidRDefault="008A4083" w:rsidP="001567E8">
      <w:pPr>
        <w:pStyle w:val="Heading2"/>
        <w:rPr>
          <w:rFonts w:asciiTheme="minorHAnsi" w:hAnsiTheme="minorHAnsi" w:cstheme="minorHAnsi"/>
          <w:i w:val="0"/>
        </w:rPr>
      </w:pPr>
      <w:r w:rsidRPr="00B0055A">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394C11" w:rsidRPr="00BA6F2E" w:rsidRDefault="00394C11" w:rsidP="00394C11">
      <w:pPr>
        <w:pStyle w:val="ListParagraph"/>
        <w:numPr>
          <w:ilvl w:val="0"/>
          <w:numId w:val="45"/>
        </w:numPr>
        <w:ind w:right="31"/>
        <w:rPr>
          <w:rFonts w:asciiTheme="minorHAnsi" w:hAnsiTheme="minorHAnsi"/>
          <w:sz w:val="22"/>
          <w:szCs w:val="22"/>
        </w:rPr>
      </w:pPr>
      <w:r w:rsidRPr="00BA6F2E">
        <w:rPr>
          <w:rFonts w:asciiTheme="minorHAnsi" w:hAnsiTheme="minorHAnsi"/>
          <w:sz w:val="22"/>
          <w:szCs w:val="22"/>
        </w:rPr>
        <w:t xml:space="preserve">Demonstrated experience encompassing: </w:t>
      </w:r>
    </w:p>
    <w:p w:rsidR="00394C11" w:rsidRDefault="009E77C3" w:rsidP="00394C11">
      <w:pPr>
        <w:pStyle w:val="ListParagraph"/>
        <w:numPr>
          <w:ilvl w:val="1"/>
          <w:numId w:val="45"/>
        </w:numPr>
        <w:ind w:right="31"/>
        <w:rPr>
          <w:rFonts w:asciiTheme="minorHAnsi" w:hAnsiTheme="minorHAnsi"/>
          <w:sz w:val="22"/>
          <w:szCs w:val="22"/>
        </w:rPr>
      </w:pPr>
      <w:r w:rsidRPr="003C3F6F">
        <w:rPr>
          <w:rFonts w:asciiTheme="minorHAnsi" w:hAnsiTheme="minorHAnsi"/>
          <w:sz w:val="22"/>
          <w:szCs w:val="22"/>
        </w:rPr>
        <w:t xml:space="preserve">Strategic </w:t>
      </w:r>
      <w:r w:rsidR="00394C11" w:rsidRPr="003C3F6F">
        <w:rPr>
          <w:rFonts w:asciiTheme="minorHAnsi" w:hAnsiTheme="minorHAnsi"/>
          <w:sz w:val="22"/>
          <w:szCs w:val="22"/>
        </w:rPr>
        <w:t>planning and implementation, problem solving, effec</w:t>
      </w:r>
      <w:r w:rsidR="00394C11">
        <w:rPr>
          <w:rFonts w:asciiTheme="minorHAnsi" w:hAnsiTheme="minorHAnsi"/>
          <w:sz w:val="22"/>
          <w:szCs w:val="22"/>
        </w:rPr>
        <w:t>tive team and budget management and experience with developing and implementing systems, processes and platforms to support teams in an education context.</w:t>
      </w:r>
    </w:p>
    <w:p w:rsidR="00394C11" w:rsidRPr="004A5B18" w:rsidRDefault="009E77C3" w:rsidP="00394C11">
      <w:pPr>
        <w:pStyle w:val="ListParagraph"/>
        <w:numPr>
          <w:ilvl w:val="1"/>
          <w:numId w:val="45"/>
        </w:numPr>
        <w:ind w:right="31"/>
        <w:rPr>
          <w:rFonts w:asciiTheme="minorHAnsi" w:hAnsiTheme="minorHAnsi"/>
          <w:sz w:val="22"/>
          <w:szCs w:val="22"/>
        </w:rPr>
      </w:pPr>
      <w:r>
        <w:rPr>
          <w:rFonts w:asciiTheme="minorHAnsi" w:hAnsiTheme="minorHAnsi"/>
          <w:sz w:val="22"/>
          <w:szCs w:val="22"/>
        </w:rPr>
        <w:t xml:space="preserve">Planning </w:t>
      </w:r>
      <w:r w:rsidR="00394C11">
        <w:rPr>
          <w:rFonts w:asciiTheme="minorHAnsi" w:hAnsiTheme="minorHAnsi"/>
          <w:sz w:val="22"/>
          <w:szCs w:val="22"/>
        </w:rPr>
        <w:t>and commissioning education</w:t>
      </w:r>
      <w:r w:rsidR="00394C11" w:rsidRPr="004A5B18">
        <w:rPr>
          <w:rFonts w:asciiTheme="minorHAnsi" w:hAnsiTheme="minorHAnsi"/>
          <w:sz w:val="22"/>
          <w:szCs w:val="22"/>
        </w:rPr>
        <w:t xml:space="preserve"> research and evaluation strategies including a thorough understanding of the Australian Curriculum and issues facing school science </w:t>
      </w:r>
      <w:r w:rsidR="00394C11">
        <w:rPr>
          <w:rFonts w:asciiTheme="minorHAnsi" w:hAnsiTheme="minorHAnsi"/>
          <w:sz w:val="22"/>
          <w:szCs w:val="22"/>
        </w:rPr>
        <w:t xml:space="preserve">/ STEM </w:t>
      </w:r>
      <w:r w:rsidR="00394C11" w:rsidRPr="004A5B18">
        <w:rPr>
          <w:rFonts w:asciiTheme="minorHAnsi" w:hAnsiTheme="minorHAnsi"/>
          <w:sz w:val="22"/>
          <w:szCs w:val="22"/>
        </w:rPr>
        <w:t xml:space="preserve">education.  </w:t>
      </w:r>
    </w:p>
    <w:p w:rsidR="00923851" w:rsidRPr="00747DC5" w:rsidRDefault="00923851" w:rsidP="00747DC5">
      <w:pPr>
        <w:pStyle w:val="ListParagraph"/>
        <w:numPr>
          <w:ilvl w:val="0"/>
          <w:numId w:val="45"/>
        </w:numPr>
        <w:ind w:left="419" w:right="31" w:hanging="419"/>
        <w:rPr>
          <w:rFonts w:asciiTheme="minorHAnsi" w:hAnsiTheme="minorHAnsi"/>
          <w:sz w:val="22"/>
          <w:szCs w:val="22"/>
        </w:rPr>
      </w:pPr>
      <w:r w:rsidRPr="00BA6F2E">
        <w:rPr>
          <w:rFonts w:asciiTheme="minorHAnsi" w:hAnsiTheme="minorHAnsi"/>
          <w:sz w:val="22"/>
          <w:szCs w:val="22"/>
        </w:rPr>
        <w:t>Demonstrated experience in building a high-performing team, providing coaching and development opportunities resulting in high standards in service deliver</w:t>
      </w:r>
      <w:r w:rsidR="00747DC5">
        <w:rPr>
          <w:rFonts w:asciiTheme="minorHAnsi" w:hAnsiTheme="minorHAnsi"/>
          <w:sz w:val="22"/>
          <w:szCs w:val="22"/>
        </w:rPr>
        <w:t xml:space="preserve">y as well as technical output </w:t>
      </w:r>
      <w:r w:rsidR="00747DC5" w:rsidRPr="003C3F6F">
        <w:rPr>
          <w:rFonts w:asciiTheme="minorHAnsi" w:hAnsiTheme="minorHAnsi"/>
          <w:sz w:val="22"/>
          <w:szCs w:val="22"/>
        </w:rPr>
        <w:t>and ensuring that the team meets financial and strategic goals.</w:t>
      </w:r>
    </w:p>
    <w:p w:rsidR="00923851" w:rsidRPr="003C3F6F" w:rsidRDefault="00923851" w:rsidP="00923851">
      <w:pPr>
        <w:pStyle w:val="ListParagraph"/>
        <w:numPr>
          <w:ilvl w:val="0"/>
          <w:numId w:val="45"/>
        </w:numPr>
        <w:ind w:left="419" w:right="31" w:hanging="419"/>
        <w:rPr>
          <w:rFonts w:asciiTheme="minorHAnsi" w:hAnsiTheme="minorHAnsi"/>
          <w:sz w:val="22"/>
          <w:szCs w:val="22"/>
        </w:rPr>
      </w:pPr>
      <w:r w:rsidRPr="003C3F6F">
        <w:rPr>
          <w:rFonts w:asciiTheme="minorHAnsi" w:hAnsiTheme="minorHAnsi"/>
          <w:sz w:val="22"/>
          <w:szCs w:val="22"/>
        </w:rPr>
        <w:t xml:space="preserve">Ability to </w:t>
      </w:r>
      <w:r w:rsidR="004359B8">
        <w:rPr>
          <w:rFonts w:asciiTheme="minorHAnsi" w:hAnsiTheme="minorHAnsi"/>
          <w:sz w:val="22"/>
          <w:szCs w:val="22"/>
        </w:rPr>
        <w:t xml:space="preserve">work in an ambiguous environment to </w:t>
      </w:r>
      <w:r w:rsidRPr="003C3F6F">
        <w:rPr>
          <w:rFonts w:asciiTheme="minorHAnsi" w:hAnsiTheme="minorHAnsi"/>
          <w:sz w:val="22"/>
          <w:szCs w:val="22"/>
        </w:rPr>
        <w:t xml:space="preserve">create a culture committed to values-based behaviour which fosters innovative problem solving, continuous improvement and knowledge sharing. </w:t>
      </w:r>
    </w:p>
    <w:p w:rsidR="00923851" w:rsidRPr="003C3F6F" w:rsidRDefault="00923851" w:rsidP="00923851">
      <w:pPr>
        <w:pStyle w:val="ListParagraph"/>
        <w:numPr>
          <w:ilvl w:val="0"/>
          <w:numId w:val="45"/>
        </w:numPr>
        <w:ind w:left="419" w:right="31" w:hanging="419"/>
        <w:rPr>
          <w:rFonts w:asciiTheme="minorHAnsi" w:hAnsiTheme="minorHAnsi"/>
          <w:sz w:val="22"/>
          <w:szCs w:val="22"/>
        </w:rPr>
      </w:pPr>
      <w:r w:rsidRPr="003C3F6F">
        <w:rPr>
          <w:rFonts w:asciiTheme="minorHAnsi" w:hAnsiTheme="minorHAnsi"/>
          <w:sz w:val="22"/>
          <w:szCs w:val="22"/>
        </w:rPr>
        <w:t xml:space="preserve">Highly-developed interpersonal skills including experience with negotiation and representation, and proven ability to establish and maintain strong and productive relationships and networks with colleagues, leaders and key stakeholders.  </w:t>
      </w:r>
    </w:p>
    <w:p w:rsidR="008A4083" w:rsidRPr="00B0055A" w:rsidRDefault="008A4083" w:rsidP="001567E8">
      <w:pPr>
        <w:pStyle w:val="Heading2"/>
        <w:rPr>
          <w:rStyle w:val="Emphasis"/>
          <w:rFonts w:asciiTheme="minorHAnsi" w:hAnsiTheme="minorHAnsi" w:cstheme="minorHAnsi"/>
        </w:rPr>
      </w:pPr>
      <w:r w:rsidRPr="00B0055A">
        <w:rPr>
          <w:rStyle w:val="Emphasis"/>
          <w:rFonts w:asciiTheme="minorHAnsi" w:hAnsiTheme="minorHAnsi" w:cstheme="minorHAnsi"/>
        </w:rPr>
        <w:t>Desirable Criteria:</w:t>
      </w:r>
    </w:p>
    <w:p w:rsidR="00C81E5E" w:rsidRDefault="00C81E5E" w:rsidP="00C81E5E">
      <w:pPr>
        <w:pStyle w:val="ListParagraph"/>
        <w:numPr>
          <w:ilvl w:val="0"/>
          <w:numId w:val="46"/>
        </w:numPr>
        <w:ind w:right="31"/>
        <w:rPr>
          <w:rFonts w:asciiTheme="minorHAnsi" w:hAnsiTheme="minorHAnsi"/>
          <w:sz w:val="22"/>
          <w:szCs w:val="22"/>
        </w:rPr>
      </w:pPr>
      <w:r w:rsidRPr="003C3F6F">
        <w:rPr>
          <w:rFonts w:asciiTheme="minorHAnsi" w:hAnsiTheme="minorHAnsi"/>
          <w:sz w:val="22"/>
          <w:szCs w:val="22"/>
        </w:rPr>
        <w:t xml:space="preserve">Experience in the development and </w:t>
      </w:r>
      <w:r>
        <w:rPr>
          <w:rFonts w:asciiTheme="minorHAnsi" w:hAnsiTheme="minorHAnsi"/>
          <w:sz w:val="22"/>
          <w:szCs w:val="22"/>
        </w:rPr>
        <w:t>implementation of IT and online systems</w:t>
      </w:r>
      <w:r w:rsidRPr="003C3F6F">
        <w:rPr>
          <w:rFonts w:asciiTheme="minorHAnsi" w:hAnsiTheme="minorHAnsi"/>
          <w:sz w:val="22"/>
          <w:szCs w:val="22"/>
        </w:rPr>
        <w:t xml:space="preserve"> and </w:t>
      </w:r>
      <w:r w:rsidR="00B014BC">
        <w:rPr>
          <w:rFonts w:asciiTheme="minorHAnsi" w:hAnsiTheme="minorHAnsi"/>
          <w:sz w:val="22"/>
          <w:szCs w:val="22"/>
        </w:rPr>
        <w:t xml:space="preserve">an understanding of Government regulatory frameworks </w:t>
      </w:r>
      <w:r w:rsidRPr="003C3F6F">
        <w:rPr>
          <w:rFonts w:asciiTheme="minorHAnsi" w:hAnsiTheme="minorHAnsi"/>
          <w:sz w:val="22"/>
          <w:szCs w:val="22"/>
        </w:rPr>
        <w:t>to guide best practice development and delivery</w:t>
      </w:r>
      <w:r>
        <w:rPr>
          <w:rFonts w:asciiTheme="minorHAnsi" w:hAnsiTheme="minorHAnsi"/>
          <w:sz w:val="22"/>
          <w:szCs w:val="22"/>
        </w:rPr>
        <w:t xml:space="preserve"> and to manage risk</w:t>
      </w:r>
      <w:r w:rsidRPr="003C3F6F">
        <w:rPr>
          <w:rFonts w:asciiTheme="minorHAnsi" w:hAnsiTheme="minorHAnsi"/>
          <w:sz w:val="22"/>
          <w:szCs w:val="22"/>
        </w:rPr>
        <w:t xml:space="preserve">. </w:t>
      </w:r>
    </w:p>
    <w:p w:rsidR="00B014BC" w:rsidRPr="00B014BC" w:rsidRDefault="00B014BC" w:rsidP="00B014BC">
      <w:pPr>
        <w:pStyle w:val="ListParagraph"/>
        <w:numPr>
          <w:ilvl w:val="0"/>
          <w:numId w:val="46"/>
        </w:numPr>
        <w:ind w:right="31"/>
        <w:rPr>
          <w:rFonts w:asciiTheme="minorHAnsi" w:hAnsiTheme="minorHAnsi"/>
          <w:sz w:val="22"/>
          <w:szCs w:val="22"/>
        </w:rPr>
      </w:pPr>
      <w:r w:rsidRPr="003C3F6F">
        <w:rPr>
          <w:rFonts w:asciiTheme="minorHAnsi" w:hAnsiTheme="minorHAnsi"/>
          <w:sz w:val="22"/>
          <w:szCs w:val="22"/>
        </w:rPr>
        <w:t xml:space="preserve">Experience in the development and conduct of evaluation and research activities and using key findings to guide best practice development and delivery. </w:t>
      </w:r>
    </w:p>
    <w:p w:rsidR="00C64F6D" w:rsidRPr="00B014BC" w:rsidRDefault="00B0055A" w:rsidP="005F4449">
      <w:pPr>
        <w:pStyle w:val="Heading2"/>
        <w:rPr>
          <w:rFonts w:asciiTheme="minorHAnsi" w:hAnsiTheme="minorHAnsi" w:cstheme="minorHAnsi"/>
          <w:i w:val="0"/>
          <w:lang w:eastAsia="en-AU"/>
        </w:rPr>
      </w:pPr>
      <w:r w:rsidRPr="00B014BC">
        <w:rPr>
          <w:rFonts w:asciiTheme="minorHAnsi" w:hAnsiTheme="minorHAnsi" w:cstheme="minorHAnsi"/>
          <w:i w:val="0"/>
          <w:lang w:eastAsia="en-AU"/>
        </w:rPr>
        <w:lastRenderedPageBreak/>
        <w:t>Special R</w:t>
      </w:r>
      <w:r w:rsidR="00C64F6D" w:rsidRPr="00B014BC">
        <w:rPr>
          <w:rFonts w:asciiTheme="minorHAnsi" w:hAnsiTheme="minorHAnsi" w:cstheme="minorHAnsi"/>
          <w:i w:val="0"/>
          <w:lang w:eastAsia="en-AU"/>
        </w:rPr>
        <w:t>equirements:</w:t>
      </w:r>
    </w:p>
    <w:p w:rsidR="00394C11" w:rsidRPr="00863816" w:rsidRDefault="00394C11" w:rsidP="004359B8">
      <w:pPr>
        <w:pStyle w:val="ListParagraph"/>
        <w:ind w:left="0" w:right="31"/>
        <w:rPr>
          <w:rFonts w:ascii="Calibri" w:hAnsi="Calibri"/>
          <w:sz w:val="22"/>
          <w:szCs w:val="22"/>
        </w:rPr>
      </w:pPr>
      <w:r w:rsidRPr="00863816">
        <w:rPr>
          <w:rFonts w:ascii="Calibri" w:hAnsi="Calibri"/>
          <w:b/>
          <w:sz w:val="22"/>
          <w:szCs w:val="22"/>
        </w:rPr>
        <w:t>Driver’s Licence:</w:t>
      </w:r>
      <w:r w:rsidRPr="00863816">
        <w:rPr>
          <w:rFonts w:ascii="Calibri" w:hAnsi="Calibri"/>
          <w:sz w:val="22"/>
          <w:szCs w:val="22"/>
        </w:rPr>
        <w:t xml:space="preserve"> A current driver’s licence and the ability to travel both locally and interstate.</w:t>
      </w:r>
    </w:p>
    <w:p w:rsidR="0023449B" w:rsidRDefault="0023449B" w:rsidP="004359B8">
      <w:pPr>
        <w:pStyle w:val="ListParagraph"/>
        <w:ind w:left="0" w:right="31"/>
        <w:rPr>
          <w:rFonts w:ascii="Calibri" w:hAnsi="Calibri"/>
          <w:b/>
          <w:sz w:val="22"/>
          <w:szCs w:val="22"/>
        </w:rPr>
      </w:pPr>
    </w:p>
    <w:p w:rsidR="00394C11" w:rsidRPr="00BA6F2E" w:rsidRDefault="00394C11" w:rsidP="004359B8">
      <w:pPr>
        <w:pStyle w:val="ListParagraph"/>
        <w:ind w:left="0" w:right="31"/>
        <w:rPr>
          <w:rFonts w:asciiTheme="minorHAnsi" w:hAnsiTheme="minorHAnsi"/>
          <w:sz w:val="22"/>
          <w:szCs w:val="22"/>
        </w:rPr>
      </w:pPr>
      <w:r w:rsidRPr="00863816">
        <w:rPr>
          <w:rFonts w:ascii="Calibri" w:hAnsi="Calibri"/>
          <w:b/>
          <w:sz w:val="22"/>
          <w:szCs w:val="22"/>
        </w:rPr>
        <w:t>Working with Children Check and National Police Check:</w:t>
      </w:r>
      <w:r w:rsidRPr="00863816">
        <w:rPr>
          <w:rFonts w:asciiTheme="minorHAnsi" w:hAnsiTheme="minorHAnsi"/>
          <w:sz w:val="22"/>
          <w:szCs w:val="22"/>
        </w:rPr>
        <w:t xml:space="preserve"> A valid Working with Children Check and a National Police Check will be required for the successful applicant.</w:t>
      </w:r>
    </w:p>
    <w:p w:rsidR="00337291" w:rsidRPr="00B0055A" w:rsidRDefault="00337291" w:rsidP="001567E8">
      <w:pPr>
        <w:pStyle w:val="Heading2"/>
        <w:rPr>
          <w:rFonts w:asciiTheme="minorHAnsi" w:hAnsiTheme="minorHAnsi" w:cstheme="minorHAnsi"/>
          <w:i w:val="0"/>
        </w:rPr>
      </w:pPr>
      <w:r w:rsidRPr="00B0055A">
        <w:rPr>
          <w:rFonts w:asciiTheme="minorHAnsi" w:hAnsiTheme="minorHAnsi" w:cstheme="minorHAnsi"/>
          <w:i w:val="0"/>
        </w:rPr>
        <w:t>About CSIRO:</w:t>
      </w:r>
    </w:p>
    <w:p w:rsidR="00337291" w:rsidRPr="00B014BC" w:rsidRDefault="00337291" w:rsidP="00B014BC">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1567E8" w:rsidRPr="003B51D7" w:rsidRDefault="001567E8" w:rsidP="00394C11">
      <w:pPr>
        <w:spacing w:after="180"/>
        <w:rPr>
          <w:rFonts w:ascii="Calibri" w:hAnsi="Calibri"/>
          <w:bCs/>
          <w:sz w:val="22"/>
          <w:szCs w:val="22"/>
        </w:rPr>
      </w:pPr>
      <w:r>
        <w:rPr>
          <w:rFonts w:ascii="Calibri" w:hAnsi="Calibri"/>
          <w:bCs/>
          <w:sz w:val="22"/>
          <w:szCs w:val="22"/>
        </w:rPr>
        <w:t>F</w:t>
      </w:r>
      <w:r w:rsidR="00C35353">
        <w:rPr>
          <w:rFonts w:ascii="Calibri" w:hAnsi="Calibri"/>
          <w:bCs/>
          <w:sz w:val="22"/>
          <w:szCs w:val="22"/>
        </w:rPr>
        <w:t>ind out more about</w:t>
      </w:r>
      <w:r w:rsidRPr="008109BB">
        <w:rPr>
          <w:rFonts w:ascii="Calibri" w:hAnsi="Calibri"/>
          <w:bCs/>
          <w:sz w:val="22"/>
          <w:szCs w:val="22"/>
        </w:rPr>
        <w:t xml:space="preserve"> </w:t>
      </w:r>
      <w:r>
        <w:rPr>
          <w:rFonts w:ascii="Calibri" w:hAnsi="Calibri"/>
          <w:bCs/>
          <w:sz w:val="22"/>
          <w:szCs w:val="22"/>
        </w:rPr>
        <w:t xml:space="preserve">CSIRO </w:t>
      </w:r>
      <w:hyperlink r:id="rId13" w:history="1">
        <w:r w:rsidR="00394C11" w:rsidRPr="00C35353">
          <w:rPr>
            <w:rStyle w:val="Hyperlink"/>
            <w:rFonts w:ascii="Calibri" w:hAnsi="Calibri" w:cs="Arial"/>
            <w:bCs/>
            <w:sz w:val="22"/>
            <w:szCs w:val="22"/>
          </w:rPr>
          <w:t>Education and Outreach</w:t>
        </w:r>
      </w:hyperlink>
    </w:p>
    <w:p w:rsidR="00337291" w:rsidRPr="003B51D7" w:rsidRDefault="00337291" w:rsidP="00337291">
      <w:pPr>
        <w:rPr>
          <w:rFonts w:ascii="Calibri" w:hAnsi="Calibri"/>
          <w:i/>
          <w:sz w:val="22"/>
          <w:szCs w:val="22"/>
        </w:rPr>
      </w:pP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A06" w:rsidRDefault="00656A06">
      <w:r>
        <w:separator/>
      </w:r>
    </w:p>
  </w:endnote>
  <w:endnote w:type="continuationSeparator" w:id="0">
    <w:p w:rsidR="00656A06" w:rsidRDefault="0065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A06" w:rsidRDefault="00656A06">
      <w:r>
        <w:separator/>
      </w:r>
    </w:p>
  </w:footnote>
  <w:footnote w:type="continuationSeparator" w:id="0">
    <w:p w:rsidR="00656A06" w:rsidRDefault="0065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449" w:rsidRDefault="005F4449" w:rsidP="001567E8">
    <w:pPr>
      <w:pStyle w:val="Header"/>
      <w:tabs>
        <w:tab w:val="clear" w:pos="4153"/>
        <w:tab w:val="clear" w:pos="8306"/>
        <w:tab w:val="left" w:pos="1015"/>
      </w:tabs>
      <w:spacing w:before="60"/>
      <w:rPr>
        <w:rFonts w:ascii="Calibri" w:hAnsi="Calibri" w:cs="Calibri"/>
        <w:b/>
        <w:color w:val="FFFFFF"/>
        <w:sz w:val="22"/>
        <w:lang w:val="en-AU"/>
      </w:rPr>
    </w:pPr>
  </w:p>
  <w:p w:rsidR="001567E8" w:rsidRPr="00360760" w:rsidRDefault="001567E8" w:rsidP="001567E8">
    <w:pPr>
      <w:pStyle w:val="Header"/>
      <w:tabs>
        <w:tab w:val="clear" w:pos="4153"/>
        <w:tab w:val="clear" w:pos="8306"/>
        <w:tab w:val="left" w:pos="1015"/>
      </w:tabs>
      <w:spacing w:before="60"/>
      <w:rPr>
        <w:rFonts w:ascii="Calibri" w:hAnsi="Calibri" w:cs="Calibri"/>
        <w:b/>
        <w:color w:val="FFFFFF"/>
        <w:sz w:val="22"/>
        <w:lang w:val="en-AU"/>
      </w:rPr>
    </w:pPr>
    <w:r w:rsidRPr="00360760">
      <w:rPr>
        <w:b/>
        <w:noProof/>
        <w:lang w:val="en-AU" w:eastAsia="en-AU"/>
      </w:rPr>
      <w:drawing>
        <wp:anchor distT="0" distB="0" distL="114300" distR="114300" simplePos="0" relativeHeight="251659264" behindDoc="1" locked="1" layoutInCell="1" allowOverlap="1" wp14:anchorId="0743DA12" wp14:editId="5111976A">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1567E8" w:rsidRDefault="007857EB" w:rsidP="001567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372E34"/>
    <w:multiLevelType w:val="hybridMultilevel"/>
    <w:tmpl w:val="71F2D1EC"/>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D6C297C"/>
    <w:multiLevelType w:val="hybridMultilevel"/>
    <w:tmpl w:val="239C96E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EA134F8"/>
    <w:multiLevelType w:val="hybridMultilevel"/>
    <w:tmpl w:val="038086BC"/>
    <w:lvl w:ilvl="0" w:tplc="65D2819E">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765C5A"/>
    <w:multiLevelType w:val="hybridMultilevel"/>
    <w:tmpl w:val="4D8A0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6834E42"/>
    <w:multiLevelType w:val="hybridMultilevel"/>
    <w:tmpl w:val="42AC48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6CD641A"/>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9853F87"/>
    <w:multiLevelType w:val="hybridMultilevel"/>
    <w:tmpl w:val="239C96E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3"/>
  </w:num>
  <w:num w:numId="2">
    <w:abstractNumId w:val="2"/>
  </w:num>
  <w:num w:numId="3">
    <w:abstractNumId w:val="44"/>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1"/>
  </w:num>
  <w:num w:numId="8">
    <w:abstractNumId w:val="19"/>
  </w:num>
  <w:num w:numId="9">
    <w:abstractNumId w:val="26"/>
  </w:num>
  <w:num w:numId="10">
    <w:abstractNumId w:val="34"/>
  </w:num>
  <w:num w:numId="11">
    <w:abstractNumId w:val="9"/>
  </w:num>
  <w:num w:numId="12">
    <w:abstractNumId w:val="39"/>
  </w:num>
  <w:num w:numId="13">
    <w:abstractNumId w:val="4"/>
  </w:num>
  <w:num w:numId="14">
    <w:abstractNumId w:val="6"/>
  </w:num>
  <w:num w:numId="15">
    <w:abstractNumId w:val="16"/>
  </w:num>
  <w:num w:numId="16">
    <w:abstractNumId w:val="10"/>
  </w:num>
  <w:num w:numId="17">
    <w:abstractNumId w:val="13"/>
  </w:num>
  <w:num w:numId="18">
    <w:abstractNumId w:val="18"/>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5"/>
  </w:num>
  <w:num w:numId="22">
    <w:abstractNumId w:val="33"/>
  </w:num>
  <w:num w:numId="23">
    <w:abstractNumId w:val="11"/>
  </w:num>
  <w:num w:numId="24">
    <w:abstractNumId w:val="31"/>
  </w:num>
  <w:num w:numId="25">
    <w:abstractNumId w:val="5"/>
  </w:num>
  <w:num w:numId="26">
    <w:abstractNumId w:val="29"/>
  </w:num>
  <w:num w:numId="27">
    <w:abstractNumId w:val="35"/>
  </w:num>
  <w:num w:numId="28">
    <w:abstractNumId w:val="37"/>
  </w:num>
  <w:num w:numId="29">
    <w:abstractNumId w:val="17"/>
  </w:num>
  <w:num w:numId="30">
    <w:abstractNumId w:val="7"/>
  </w:num>
  <w:num w:numId="31">
    <w:abstractNumId w:val="20"/>
  </w:num>
  <w:num w:numId="32">
    <w:abstractNumId w:val="38"/>
  </w:num>
  <w:num w:numId="33">
    <w:abstractNumId w:val="14"/>
  </w:num>
  <w:num w:numId="34">
    <w:abstractNumId w:val="1"/>
  </w:num>
  <w:num w:numId="35">
    <w:abstractNumId w:val="32"/>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8"/>
  </w:num>
  <w:num w:numId="42">
    <w:abstractNumId w:val="15"/>
  </w:num>
  <w:num w:numId="43">
    <w:abstractNumId w:val="12"/>
  </w:num>
  <w:num w:numId="44">
    <w:abstractNumId w:val="36"/>
  </w:num>
  <w:num w:numId="45">
    <w:abstractNumId w:val="23"/>
  </w:num>
  <w:num w:numId="46">
    <w:abstractNumId w:val="42"/>
  </w:num>
  <w:num w:numId="47">
    <w:abstractNumId w:val="41"/>
  </w:num>
  <w:num w:numId="48">
    <w:abstractNumId w:val="30"/>
  </w:num>
  <w:num w:numId="49">
    <w:abstractNumId w:val="4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045B"/>
    <w:rsid w:val="00045C91"/>
    <w:rsid w:val="00046A29"/>
    <w:rsid w:val="000521CE"/>
    <w:rsid w:val="00054DDD"/>
    <w:rsid w:val="00055E9F"/>
    <w:rsid w:val="00056493"/>
    <w:rsid w:val="00060902"/>
    <w:rsid w:val="00061213"/>
    <w:rsid w:val="0006226B"/>
    <w:rsid w:val="0006717F"/>
    <w:rsid w:val="00073E9A"/>
    <w:rsid w:val="0008212C"/>
    <w:rsid w:val="00085BA8"/>
    <w:rsid w:val="00086C85"/>
    <w:rsid w:val="00087963"/>
    <w:rsid w:val="00091D1B"/>
    <w:rsid w:val="00091EFB"/>
    <w:rsid w:val="00091F71"/>
    <w:rsid w:val="000A02DB"/>
    <w:rsid w:val="000A0599"/>
    <w:rsid w:val="000A43F5"/>
    <w:rsid w:val="000A6826"/>
    <w:rsid w:val="000B100C"/>
    <w:rsid w:val="000B1744"/>
    <w:rsid w:val="000B1EB6"/>
    <w:rsid w:val="000B36BB"/>
    <w:rsid w:val="000B5AE5"/>
    <w:rsid w:val="000B6167"/>
    <w:rsid w:val="000C1058"/>
    <w:rsid w:val="000C3E23"/>
    <w:rsid w:val="000C68FC"/>
    <w:rsid w:val="000D2206"/>
    <w:rsid w:val="000D375D"/>
    <w:rsid w:val="000D6EBC"/>
    <w:rsid w:val="000D72AF"/>
    <w:rsid w:val="000E5F46"/>
    <w:rsid w:val="000F1363"/>
    <w:rsid w:val="000F2F84"/>
    <w:rsid w:val="000F3787"/>
    <w:rsid w:val="000F69DA"/>
    <w:rsid w:val="000F7BBF"/>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567E8"/>
    <w:rsid w:val="0016631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13C8C"/>
    <w:rsid w:val="00222800"/>
    <w:rsid w:val="00230B6A"/>
    <w:rsid w:val="0023449B"/>
    <w:rsid w:val="00235783"/>
    <w:rsid w:val="002407E7"/>
    <w:rsid w:val="00240A35"/>
    <w:rsid w:val="002415E6"/>
    <w:rsid w:val="0024475B"/>
    <w:rsid w:val="00254313"/>
    <w:rsid w:val="00254B22"/>
    <w:rsid w:val="00255E85"/>
    <w:rsid w:val="00257CA1"/>
    <w:rsid w:val="00262649"/>
    <w:rsid w:val="00262C46"/>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14E74"/>
    <w:rsid w:val="00320792"/>
    <w:rsid w:val="00322503"/>
    <w:rsid w:val="003246B4"/>
    <w:rsid w:val="003276AC"/>
    <w:rsid w:val="0033343D"/>
    <w:rsid w:val="00337291"/>
    <w:rsid w:val="00340FC3"/>
    <w:rsid w:val="00342F0C"/>
    <w:rsid w:val="003439BA"/>
    <w:rsid w:val="00346B6D"/>
    <w:rsid w:val="0035651F"/>
    <w:rsid w:val="00361A85"/>
    <w:rsid w:val="0036422F"/>
    <w:rsid w:val="003726A1"/>
    <w:rsid w:val="00375015"/>
    <w:rsid w:val="00375B41"/>
    <w:rsid w:val="0037662F"/>
    <w:rsid w:val="00381D43"/>
    <w:rsid w:val="0038234C"/>
    <w:rsid w:val="00382A5F"/>
    <w:rsid w:val="00382F58"/>
    <w:rsid w:val="00383634"/>
    <w:rsid w:val="00386FA2"/>
    <w:rsid w:val="00394C11"/>
    <w:rsid w:val="00395610"/>
    <w:rsid w:val="00396B53"/>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079B"/>
    <w:rsid w:val="003E3D1B"/>
    <w:rsid w:val="003E491A"/>
    <w:rsid w:val="003E671F"/>
    <w:rsid w:val="003F1084"/>
    <w:rsid w:val="003F274D"/>
    <w:rsid w:val="00400E4D"/>
    <w:rsid w:val="00401290"/>
    <w:rsid w:val="004111D3"/>
    <w:rsid w:val="0041242C"/>
    <w:rsid w:val="00414BE7"/>
    <w:rsid w:val="00424E93"/>
    <w:rsid w:val="00426642"/>
    <w:rsid w:val="00426AA8"/>
    <w:rsid w:val="00432B82"/>
    <w:rsid w:val="00433A77"/>
    <w:rsid w:val="004359B8"/>
    <w:rsid w:val="00435E0B"/>
    <w:rsid w:val="00436863"/>
    <w:rsid w:val="0043791C"/>
    <w:rsid w:val="004440A0"/>
    <w:rsid w:val="004501A0"/>
    <w:rsid w:val="004518BD"/>
    <w:rsid w:val="00462662"/>
    <w:rsid w:val="004804FC"/>
    <w:rsid w:val="00482939"/>
    <w:rsid w:val="004831FE"/>
    <w:rsid w:val="004C08C1"/>
    <w:rsid w:val="004C168F"/>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5329C"/>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D42CF"/>
    <w:rsid w:val="005D7ADC"/>
    <w:rsid w:val="005E0337"/>
    <w:rsid w:val="005E1328"/>
    <w:rsid w:val="005E1E95"/>
    <w:rsid w:val="005E2A66"/>
    <w:rsid w:val="005E5161"/>
    <w:rsid w:val="005F35B0"/>
    <w:rsid w:val="005F4449"/>
    <w:rsid w:val="00600A34"/>
    <w:rsid w:val="0060112F"/>
    <w:rsid w:val="00604679"/>
    <w:rsid w:val="006054E3"/>
    <w:rsid w:val="00607230"/>
    <w:rsid w:val="00620B1F"/>
    <w:rsid w:val="006228E0"/>
    <w:rsid w:val="0062718F"/>
    <w:rsid w:val="0062765C"/>
    <w:rsid w:val="00630664"/>
    <w:rsid w:val="006328C7"/>
    <w:rsid w:val="00633BCB"/>
    <w:rsid w:val="00634F90"/>
    <w:rsid w:val="00635350"/>
    <w:rsid w:val="00636E8C"/>
    <w:rsid w:val="00642642"/>
    <w:rsid w:val="00643C5C"/>
    <w:rsid w:val="00644EEB"/>
    <w:rsid w:val="00646385"/>
    <w:rsid w:val="00656A06"/>
    <w:rsid w:val="00657088"/>
    <w:rsid w:val="006606C5"/>
    <w:rsid w:val="00663F6B"/>
    <w:rsid w:val="00672A7A"/>
    <w:rsid w:val="00674F5B"/>
    <w:rsid w:val="0068007D"/>
    <w:rsid w:val="006802DC"/>
    <w:rsid w:val="00683121"/>
    <w:rsid w:val="006912A8"/>
    <w:rsid w:val="006921E1"/>
    <w:rsid w:val="006946F7"/>
    <w:rsid w:val="006A0E67"/>
    <w:rsid w:val="006A7A50"/>
    <w:rsid w:val="006B390B"/>
    <w:rsid w:val="006B5933"/>
    <w:rsid w:val="006B64AE"/>
    <w:rsid w:val="006C2388"/>
    <w:rsid w:val="006C2C63"/>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49D6"/>
    <w:rsid w:val="00725E7F"/>
    <w:rsid w:val="00726C73"/>
    <w:rsid w:val="00726DF7"/>
    <w:rsid w:val="00727A08"/>
    <w:rsid w:val="007344EE"/>
    <w:rsid w:val="00735767"/>
    <w:rsid w:val="00746D30"/>
    <w:rsid w:val="00747DC5"/>
    <w:rsid w:val="007507C9"/>
    <w:rsid w:val="007549D9"/>
    <w:rsid w:val="0075765F"/>
    <w:rsid w:val="0077604C"/>
    <w:rsid w:val="0077698D"/>
    <w:rsid w:val="00781499"/>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2469"/>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9003FA"/>
    <w:rsid w:val="00901BB0"/>
    <w:rsid w:val="009040D3"/>
    <w:rsid w:val="009148B9"/>
    <w:rsid w:val="00923851"/>
    <w:rsid w:val="00924902"/>
    <w:rsid w:val="0092574D"/>
    <w:rsid w:val="00927293"/>
    <w:rsid w:val="0092729A"/>
    <w:rsid w:val="00932F59"/>
    <w:rsid w:val="00935C27"/>
    <w:rsid w:val="00936310"/>
    <w:rsid w:val="009363F5"/>
    <w:rsid w:val="00936513"/>
    <w:rsid w:val="00936882"/>
    <w:rsid w:val="00936BEE"/>
    <w:rsid w:val="00936F4A"/>
    <w:rsid w:val="00937F27"/>
    <w:rsid w:val="00945251"/>
    <w:rsid w:val="009555C4"/>
    <w:rsid w:val="00955F65"/>
    <w:rsid w:val="00960A62"/>
    <w:rsid w:val="009629E2"/>
    <w:rsid w:val="00962E36"/>
    <w:rsid w:val="00970B75"/>
    <w:rsid w:val="0097320C"/>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E1045"/>
    <w:rsid w:val="009E77C3"/>
    <w:rsid w:val="009F05E3"/>
    <w:rsid w:val="009F0EE8"/>
    <w:rsid w:val="009F24BD"/>
    <w:rsid w:val="009F43A9"/>
    <w:rsid w:val="009F541F"/>
    <w:rsid w:val="009F6731"/>
    <w:rsid w:val="00A00A9E"/>
    <w:rsid w:val="00A0143F"/>
    <w:rsid w:val="00A0184C"/>
    <w:rsid w:val="00A06799"/>
    <w:rsid w:val="00A10D7E"/>
    <w:rsid w:val="00A12E7C"/>
    <w:rsid w:val="00A15548"/>
    <w:rsid w:val="00A21EB6"/>
    <w:rsid w:val="00A2394F"/>
    <w:rsid w:val="00A25E0C"/>
    <w:rsid w:val="00A27685"/>
    <w:rsid w:val="00A36099"/>
    <w:rsid w:val="00A41D82"/>
    <w:rsid w:val="00A41E4B"/>
    <w:rsid w:val="00A46F33"/>
    <w:rsid w:val="00A57CEC"/>
    <w:rsid w:val="00A6204B"/>
    <w:rsid w:val="00A62742"/>
    <w:rsid w:val="00A70AEF"/>
    <w:rsid w:val="00A70FD2"/>
    <w:rsid w:val="00A7119A"/>
    <w:rsid w:val="00A73FB0"/>
    <w:rsid w:val="00A74FB1"/>
    <w:rsid w:val="00A81AE3"/>
    <w:rsid w:val="00A84592"/>
    <w:rsid w:val="00A85849"/>
    <w:rsid w:val="00A97C37"/>
    <w:rsid w:val="00AC39C3"/>
    <w:rsid w:val="00AC5015"/>
    <w:rsid w:val="00AD04BF"/>
    <w:rsid w:val="00AD0971"/>
    <w:rsid w:val="00AD39D7"/>
    <w:rsid w:val="00AD4A1F"/>
    <w:rsid w:val="00AE10BC"/>
    <w:rsid w:val="00AE2F9D"/>
    <w:rsid w:val="00AE39FB"/>
    <w:rsid w:val="00AE6BBA"/>
    <w:rsid w:val="00AE7DF9"/>
    <w:rsid w:val="00B0055A"/>
    <w:rsid w:val="00B014BC"/>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35353"/>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81E5E"/>
    <w:rsid w:val="00C9228A"/>
    <w:rsid w:val="00C96567"/>
    <w:rsid w:val="00CA00FC"/>
    <w:rsid w:val="00CA6B3B"/>
    <w:rsid w:val="00CA78EB"/>
    <w:rsid w:val="00CB333B"/>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567C"/>
    <w:rsid w:val="00DA601C"/>
    <w:rsid w:val="00DA60FC"/>
    <w:rsid w:val="00DB3795"/>
    <w:rsid w:val="00DB7BD7"/>
    <w:rsid w:val="00DC2328"/>
    <w:rsid w:val="00DC271C"/>
    <w:rsid w:val="00DC78A5"/>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3EB"/>
    <w:rsid w:val="00E45FD5"/>
    <w:rsid w:val="00E47DFE"/>
    <w:rsid w:val="00E54326"/>
    <w:rsid w:val="00E56F9D"/>
    <w:rsid w:val="00E611CD"/>
    <w:rsid w:val="00E641DA"/>
    <w:rsid w:val="00E6521E"/>
    <w:rsid w:val="00E76DAD"/>
    <w:rsid w:val="00E83C2B"/>
    <w:rsid w:val="00E8531C"/>
    <w:rsid w:val="00E91FFF"/>
    <w:rsid w:val="00E9790A"/>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45EB0"/>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C6260"/>
    <w:rsid w:val="00FD08F0"/>
    <w:rsid w:val="00FD5985"/>
    <w:rsid w:val="00FE197A"/>
    <w:rsid w:val="00FE3E8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394C11"/>
    <w:rPr>
      <w:sz w:val="16"/>
      <w:szCs w:val="16"/>
    </w:rPr>
  </w:style>
  <w:style w:type="paragraph" w:styleId="CommentText">
    <w:name w:val="annotation text"/>
    <w:basedOn w:val="Normal"/>
    <w:link w:val="CommentTextChar"/>
    <w:uiPriority w:val="99"/>
    <w:semiHidden/>
    <w:unhideWhenUsed/>
    <w:rsid w:val="00394C11"/>
  </w:style>
  <w:style w:type="character" w:customStyle="1" w:styleId="CommentTextChar">
    <w:name w:val="Comment Text Char"/>
    <w:basedOn w:val="DefaultParagraphFont"/>
    <w:link w:val="CommentText"/>
    <w:uiPriority w:val="99"/>
    <w:semiHidden/>
    <w:rsid w:val="00394C11"/>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09683083">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mulcahy@csiro.au" TargetMode="External"/><Relationship Id="rId13" Type="http://schemas.openxmlformats.org/officeDocument/2006/relationships/hyperlink" Target="https://www.csiro.au/en/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87157-B3F7-42D3-97A5-7FA35BAE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1251</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9251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Marshall, Jane-Anne (HR, Clayton North)</cp:lastModifiedBy>
  <cp:revision>3</cp:revision>
  <cp:lastPrinted>2014-02-06T02:28:00Z</cp:lastPrinted>
  <dcterms:created xsi:type="dcterms:W3CDTF">2018-12-18T01:10:00Z</dcterms:created>
  <dcterms:modified xsi:type="dcterms:W3CDTF">2018-12-18T01:11:00Z</dcterms:modified>
</cp:coreProperties>
</file>