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9199B" w14:textId="0576B086" w:rsidR="003B37AE" w:rsidRPr="00FB365B" w:rsidRDefault="003B37AE" w:rsidP="003B37AE">
      <w:pPr>
        <w:pStyle w:val="Heading1"/>
        <w:rPr>
          <w:rFonts w:asciiTheme="minorHAnsi" w:hAnsiTheme="minorHAnsi" w:cstheme="minorHAnsi"/>
          <w:lang w:val="en-AU"/>
        </w:rPr>
      </w:pPr>
      <w:r w:rsidRPr="006B0636">
        <w:rPr>
          <w:rFonts w:asciiTheme="minorHAnsi" w:hAnsiTheme="minorHAnsi" w:cstheme="minorHAnsi"/>
        </w:rPr>
        <w:t>Position De</w:t>
      </w:r>
      <w:r w:rsidR="00FB365B">
        <w:rPr>
          <w:rFonts w:asciiTheme="minorHAnsi" w:hAnsiTheme="minorHAnsi" w:cstheme="minorHAnsi"/>
          <w:lang w:val="en-AU"/>
        </w:rPr>
        <w:t>scription</w:t>
      </w:r>
    </w:p>
    <w:p w14:paraId="6C424245" w14:textId="77777777" w:rsidR="003D59C3" w:rsidRPr="006B0636" w:rsidRDefault="000E2AAA" w:rsidP="003B37AE">
      <w:pPr>
        <w:pStyle w:val="Heading2"/>
        <w:rPr>
          <w:rFonts w:asciiTheme="minorHAnsi" w:hAnsiTheme="minorHAnsi" w:cstheme="minorHAnsi"/>
          <w:i w:val="0"/>
        </w:rPr>
      </w:pPr>
      <w:r>
        <w:rPr>
          <w:rFonts w:asciiTheme="minorHAnsi" w:hAnsiTheme="minorHAnsi" w:cstheme="minorHAnsi"/>
          <w:i w:val="0"/>
          <w:lang w:val="en-AU"/>
        </w:rPr>
        <w:t xml:space="preserve">CSIRO Early Research Career (CERC) </w:t>
      </w:r>
      <w:r w:rsidR="00C77A17" w:rsidRPr="006B0636">
        <w:rPr>
          <w:rFonts w:asciiTheme="minorHAnsi" w:hAnsiTheme="minorHAnsi" w:cstheme="minorHAnsi"/>
          <w:i w:val="0"/>
        </w:rPr>
        <w:t>Postdoctoral Fellowship– CSOF4</w:t>
      </w:r>
    </w:p>
    <w:p w14:paraId="44F5394B" w14:textId="77777777"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0745A4" w:rsidRPr="0097618D" w14:paraId="5D36E2F4" w14:textId="77777777" w:rsidTr="00327BD0">
        <w:trPr>
          <w:trHeight w:val="488"/>
        </w:trPr>
        <w:tc>
          <w:tcPr>
            <w:tcW w:w="2766" w:type="dxa"/>
            <w:shd w:val="clear" w:color="auto" w:fill="F2F2F2"/>
            <w:vAlign w:val="center"/>
          </w:tcPr>
          <w:p w14:paraId="0C4CA32B" w14:textId="36A55B38"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3AEACFE9" w14:textId="2DACBDC4" w:rsidR="000745A4" w:rsidRPr="0097618D" w:rsidRDefault="000745A4" w:rsidP="00991FCD">
            <w:pPr>
              <w:tabs>
                <w:tab w:val="left" w:pos="6093"/>
              </w:tabs>
              <w:spacing w:before="120" w:after="60"/>
              <w:rPr>
                <w:rFonts w:ascii="Calibri" w:hAnsi="Calibri"/>
                <w:sz w:val="22"/>
                <w:szCs w:val="22"/>
              </w:rPr>
            </w:pPr>
            <w:r>
              <w:rPr>
                <w:rFonts w:ascii="Calibri" w:hAnsi="Calibri"/>
                <w:sz w:val="22"/>
                <w:szCs w:val="22"/>
              </w:rPr>
              <w:t xml:space="preserve">CSIRO </w:t>
            </w:r>
            <w:r w:rsidRPr="00991FCD">
              <w:rPr>
                <w:rFonts w:ascii="Calibri" w:hAnsi="Calibri"/>
                <w:sz w:val="22"/>
                <w:szCs w:val="22"/>
              </w:rPr>
              <w:t>Postdoctoral Fellowship in</w:t>
            </w:r>
            <w:r w:rsidR="00991FCD" w:rsidRPr="00991FCD">
              <w:rPr>
                <w:rFonts w:ascii="Calibri" w:hAnsi="Calibri"/>
                <w:sz w:val="22"/>
                <w:szCs w:val="22"/>
              </w:rPr>
              <w:t xml:space="preserve"> </w:t>
            </w:r>
            <w:r w:rsidR="00991FCD" w:rsidRPr="00BF07DC">
              <w:rPr>
                <w:rFonts w:ascii="Calibri" w:hAnsi="Calibri"/>
                <w:sz w:val="22"/>
                <w:szCs w:val="22"/>
              </w:rPr>
              <w:t>Aquaculture Production</w:t>
            </w:r>
          </w:p>
        </w:tc>
      </w:tr>
      <w:tr w:rsidR="000745A4" w:rsidRPr="0097618D" w14:paraId="5D1F1976" w14:textId="77777777" w:rsidTr="00327BD0">
        <w:trPr>
          <w:trHeight w:val="423"/>
        </w:trPr>
        <w:tc>
          <w:tcPr>
            <w:tcW w:w="2766" w:type="dxa"/>
            <w:shd w:val="clear" w:color="auto" w:fill="F2F2F2"/>
            <w:vAlign w:val="center"/>
          </w:tcPr>
          <w:p w14:paraId="20B2CC04" w14:textId="00A94AF0" w:rsidR="000745A4" w:rsidRDefault="000745A4" w:rsidP="000745A4">
            <w:pPr>
              <w:rPr>
                <w:rStyle w:val="BlindHyperlink"/>
                <w:rFonts w:ascii="Calibri" w:hAnsi="Calibri"/>
                <w:sz w:val="22"/>
                <w:szCs w:val="22"/>
              </w:rPr>
            </w:pPr>
            <w:r>
              <w:rPr>
                <w:rStyle w:val="BlindHyperlink"/>
                <w:rFonts w:ascii="Calibri" w:hAnsi="Calibri"/>
                <w:sz w:val="22"/>
                <w:szCs w:val="22"/>
              </w:rPr>
              <w:t>Job reference:</w:t>
            </w:r>
          </w:p>
        </w:tc>
        <w:tc>
          <w:tcPr>
            <w:tcW w:w="7371" w:type="dxa"/>
            <w:vAlign w:val="center"/>
          </w:tcPr>
          <w:p w14:paraId="24DA1332" w14:textId="727FC95C" w:rsidR="000745A4" w:rsidRPr="0097618D" w:rsidRDefault="000A51EA" w:rsidP="000745A4">
            <w:pPr>
              <w:rPr>
                <w:rFonts w:ascii="Calibri" w:hAnsi="Calibri"/>
                <w:sz w:val="22"/>
                <w:szCs w:val="22"/>
              </w:rPr>
            </w:pPr>
            <w:r>
              <w:rPr>
                <w:rFonts w:ascii="Calibri" w:hAnsi="Calibri"/>
                <w:sz w:val="22"/>
                <w:szCs w:val="22"/>
              </w:rPr>
              <w:t>60935</w:t>
            </w:r>
            <w:bookmarkStart w:id="0" w:name="_GoBack"/>
            <w:bookmarkEnd w:id="0"/>
          </w:p>
        </w:tc>
      </w:tr>
      <w:tr w:rsidR="000745A4" w:rsidRPr="0097618D" w14:paraId="167C4909" w14:textId="77777777" w:rsidTr="00327BD0">
        <w:trPr>
          <w:trHeight w:val="429"/>
        </w:trPr>
        <w:tc>
          <w:tcPr>
            <w:tcW w:w="2766" w:type="dxa"/>
            <w:shd w:val="clear" w:color="auto" w:fill="F2F2F2"/>
            <w:vAlign w:val="center"/>
          </w:tcPr>
          <w:p w14:paraId="4D1C9829" w14:textId="79AC999F"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3BD28670" w14:textId="77777777" w:rsidR="000745A4" w:rsidRPr="0097618D" w:rsidRDefault="000745A4" w:rsidP="000745A4">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0745A4" w:rsidRPr="0097618D" w14:paraId="34658358" w14:textId="77777777" w:rsidTr="00991FCD">
        <w:trPr>
          <w:trHeight w:val="397"/>
        </w:trPr>
        <w:tc>
          <w:tcPr>
            <w:tcW w:w="2766" w:type="dxa"/>
            <w:shd w:val="clear" w:color="auto" w:fill="F2F2F2"/>
            <w:vAlign w:val="center"/>
          </w:tcPr>
          <w:p w14:paraId="551ABD30" w14:textId="6D8E710E" w:rsidR="000745A4" w:rsidRPr="0097618D" w:rsidRDefault="000745A4" w:rsidP="000745A4">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14:paraId="65C43D03" w14:textId="56F8C6FE" w:rsidR="000745A4" w:rsidRPr="00F965C9" w:rsidRDefault="000745A4" w:rsidP="000745A4">
            <w:pPr>
              <w:pStyle w:val="ListParagraph"/>
              <w:numPr>
                <w:ilvl w:val="0"/>
                <w:numId w:val="9"/>
              </w:numPr>
              <w:spacing w:after="60"/>
              <w:ind w:left="0" w:hanging="357"/>
              <w:rPr>
                <w:rFonts w:ascii="Calibri" w:hAnsi="Calibri"/>
                <w:sz w:val="22"/>
                <w:szCs w:val="22"/>
              </w:rPr>
            </w:pPr>
            <w:bookmarkStart w:id="1" w:name="Citizenship"/>
            <w:r w:rsidRPr="00F965C9">
              <w:rPr>
                <w:rFonts w:ascii="Calibri" w:hAnsi="Calibri"/>
                <w:sz w:val="22"/>
                <w:szCs w:val="22"/>
              </w:rPr>
              <w:t>All Candidates</w:t>
            </w:r>
            <w:bookmarkEnd w:id="1"/>
          </w:p>
        </w:tc>
      </w:tr>
      <w:tr w:rsidR="000745A4" w:rsidRPr="0097618D" w14:paraId="49D08D8B" w14:textId="77777777" w:rsidTr="00327BD0">
        <w:trPr>
          <w:trHeight w:val="421"/>
        </w:trPr>
        <w:tc>
          <w:tcPr>
            <w:tcW w:w="2766" w:type="dxa"/>
            <w:shd w:val="clear" w:color="auto" w:fill="F2F2F2"/>
            <w:vAlign w:val="center"/>
          </w:tcPr>
          <w:p w14:paraId="7FF5BD87" w14:textId="0C941B0D" w:rsidR="000745A4" w:rsidRDefault="000745A4" w:rsidP="000745A4">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14:paraId="1F5CE52C" w14:textId="25174FFF" w:rsidR="000745A4" w:rsidRPr="00F965C9" w:rsidRDefault="00F965C9" w:rsidP="000745A4">
            <w:pPr>
              <w:pStyle w:val="ListParagraph"/>
              <w:ind w:left="0"/>
              <w:rPr>
                <w:rFonts w:ascii="Calibri" w:hAnsi="Calibri"/>
                <w:sz w:val="22"/>
                <w:szCs w:val="22"/>
              </w:rPr>
            </w:pPr>
            <w:r w:rsidRPr="00F965C9">
              <w:rPr>
                <w:rFonts w:ascii="Calibri" w:hAnsi="Calibri"/>
                <w:sz w:val="22"/>
                <w:szCs w:val="22"/>
              </w:rPr>
              <w:t>2</w:t>
            </w:r>
            <w:r w:rsidR="000745A4" w:rsidRPr="00F965C9">
              <w:rPr>
                <w:rFonts w:ascii="Calibri" w:hAnsi="Calibri"/>
                <w:sz w:val="22"/>
                <w:szCs w:val="22"/>
              </w:rPr>
              <w:t>0%</w:t>
            </w:r>
          </w:p>
        </w:tc>
      </w:tr>
      <w:tr w:rsidR="000745A4" w:rsidRPr="0097618D" w14:paraId="35B54823" w14:textId="77777777" w:rsidTr="00327BD0">
        <w:trPr>
          <w:trHeight w:val="413"/>
        </w:trPr>
        <w:tc>
          <w:tcPr>
            <w:tcW w:w="2766" w:type="dxa"/>
            <w:shd w:val="clear" w:color="auto" w:fill="F2F2F2"/>
            <w:vAlign w:val="center"/>
          </w:tcPr>
          <w:p w14:paraId="4B2EA49A" w14:textId="28DE8A08" w:rsidR="000745A4" w:rsidRDefault="000745A4" w:rsidP="000745A4">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14:paraId="1729B299" w14:textId="0A64ACA0" w:rsidR="000745A4" w:rsidRPr="00F965C9" w:rsidRDefault="00F965C9" w:rsidP="000745A4">
            <w:pPr>
              <w:pStyle w:val="ListParagraph"/>
              <w:ind w:left="0"/>
              <w:rPr>
                <w:rFonts w:ascii="Calibri" w:hAnsi="Calibri"/>
                <w:sz w:val="22"/>
                <w:szCs w:val="22"/>
              </w:rPr>
            </w:pPr>
            <w:r w:rsidRPr="00F965C9">
              <w:rPr>
                <w:rFonts w:ascii="Calibri" w:hAnsi="Calibri"/>
                <w:sz w:val="22"/>
                <w:szCs w:val="22"/>
              </w:rPr>
              <w:t>8</w:t>
            </w:r>
            <w:r w:rsidR="000745A4" w:rsidRPr="00F965C9">
              <w:rPr>
                <w:rFonts w:ascii="Calibri" w:hAnsi="Calibri"/>
                <w:sz w:val="22"/>
                <w:szCs w:val="22"/>
              </w:rPr>
              <w:t>0%</w:t>
            </w:r>
          </w:p>
        </w:tc>
      </w:tr>
      <w:tr w:rsidR="000745A4" w:rsidRPr="0097618D" w14:paraId="161832FD" w14:textId="77777777" w:rsidTr="00327BD0">
        <w:trPr>
          <w:trHeight w:val="420"/>
        </w:trPr>
        <w:tc>
          <w:tcPr>
            <w:tcW w:w="2766" w:type="dxa"/>
            <w:shd w:val="clear" w:color="auto" w:fill="F2F2F2"/>
            <w:vAlign w:val="center"/>
          </w:tcPr>
          <w:p w14:paraId="1DC87CD3" w14:textId="7C62133E"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580D6CEA" w14:textId="7CDBE66F" w:rsidR="000745A4" w:rsidRPr="00F965C9" w:rsidRDefault="00991FCD" w:rsidP="000745A4">
            <w:pPr>
              <w:pStyle w:val="ListParagraph"/>
              <w:ind w:left="0"/>
              <w:rPr>
                <w:rFonts w:ascii="Calibri" w:hAnsi="Calibri"/>
                <w:sz w:val="22"/>
                <w:szCs w:val="22"/>
              </w:rPr>
            </w:pPr>
            <w:r w:rsidRPr="00F965C9">
              <w:rPr>
                <w:rFonts w:ascii="Calibri" w:hAnsi="Calibri"/>
                <w:sz w:val="22"/>
                <w:szCs w:val="22"/>
              </w:rPr>
              <w:t>Group Leader – Health and Production</w:t>
            </w:r>
          </w:p>
        </w:tc>
      </w:tr>
      <w:tr w:rsidR="000745A4" w:rsidRPr="0097618D" w14:paraId="6A2546AF" w14:textId="77777777" w:rsidTr="00327BD0">
        <w:trPr>
          <w:trHeight w:val="411"/>
        </w:trPr>
        <w:tc>
          <w:tcPr>
            <w:tcW w:w="2766" w:type="dxa"/>
            <w:shd w:val="clear" w:color="auto" w:fill="F2F2F2"/>
            <w:vAlign w:val="center"/>
          </w:tcPr>
          <w:p w14:paraId="7B8024CD" w14:textId="59893685" w:rsidR="000745A4" w:rsidRPr="0097618D" w:rsidRDefault="000745A4" w:rsidP="000745A4">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04EF448B" w14:textId="77777777" w:rsidR="000745A4" w:rsidRPr="00F965C9" w:rsidRDefault="000745A4" w:rsidP="000745A4">
            <w:pPr>
              <w:pStyle w:val="ListParagraph"/>
              <w:ind w:left="0"/>
              <w:rPr>
                <w:rFonts w:ascii="Calibri" w:hAnsi="Calibri"/>
                <w:sz w:val="22"/>
                <w:szCs w:val="22"/>
              </w:rPr>
            </w:pPr>
            <w:r w:rsidRPr="00F965C9">
              <w:rPr>
                <w:rFonts w:ascii="Calibri" w:hAnsi="Calibri"/>
                <w:sz w:val="22"/>
                <w:szCs w:val="22"/>
              </w:rPr>
              <w:t>0</w:t>
            </w:r>
          </w:p>
        </w:tc>
      </w:tr>
      <w:tr w:rsidR="000745A4" w:rsidRPr="0097618D" w14:paraId="719DBC75" w14:textId="77777777" w:rsidTr="00327BD0">
        <w:trPr>
          <w:trHeight w:val="411"/>
        </w:trPr>
        <w:tc>
          <w:tcPr>
            <w:tcW w:w="2766" w:type="dxa"/>
            <w:shd w:val="clear" w:color="auto" w:fill="F2F2F2"/>
          </w:tcPr>
          <w:p w14:paraId="61EE242E" w14:textId="7FFD7609" w:rsidR="000745A4" w:rsidRDefault="000745A4" w:rsidP="000745A4">
            <w:pPr>
              <w:rPr>
                <w:rStyle w:val="BlindHyperlink"/>
                <w:rFonts w:ascii="Calibri" w:hAnsi="Calibri"/>
                <w:sz w:val="22"/>
                <w:szCs w:val="22"/>
              </w:rPr>
            </w:pPr>
            <w:r w:rsidRPr="00602226">
              <w:rPr>
                <w:rStyle w:val="BlindHyperlink"/>
                <w:rFonts w:ascii="Calibri" w:hAnsi="Calibri"/>
                <w:sz w:val="22"/>
                <w:szCs w:val="22"/>
              </w:rPr>
              <w:t>How to apply:</w:t>
            </w:r>
          </w:p>
        </w:tc>
        <w:tc>
          <w:tcPr>
            <w:tcW w:w="7371" w:type="dxa"/>
            <w:vAlign w:val="center"/>
          </w:tcPr>
          <w:p w14:paraId="5F739EBE" w14:textId="4C2921CC" w:rsidR="000745A4" w:rsidRPr="00F965C9" w:rsidRDefault="000745A4" w:rsidP="000745A4">
            <w:pPr>
              <w:pStyle w:val="ListParagraph"/>
              <w:ind w:left="0"/>
              <w:rPr>
                <w:rFonts w:ascii="Calibri" w:hAnsi="Calibri"/>
                <w:sz w:val="22"/>
                <w:szCs w:val="22"/>
              </w:rPr>
            </w:pPr>
            <w:r w:rsidRPr="00F965C9">
              <w:rPr>
                <w:rFonts w:ascii="Calibri" w:hAnsi="Calibri"/>
                <w:bCs/>
                <w:sz w:val="22"/>
                <w:szCs w:val="22"/>
              </w:rPr>
              <w:t xml:space="preserve">Please apply online at </w:t>
            </w:r>
            <w:hyperlink r:id="rId8" w:history="1">
              <w:r w:rsidRPr="00F965C9">
                <w:rPr>
                  <w:rStyle w:val="Hyperlink"/>
                  <w:rFonts w:ascii="Calibri" w:hAnsi="Calibri" w:cs="Arial"/>
                  <w:bCs/>
                  <w:sz w:val="22"/>
                  <w:szCs w:val="22"/>
                </w:rPr>
                <w:t>jobs.csiro.au</w:t>
              </w:r>
            </w:hyperlink>
            <w:r w:rsidRPr="00F965C9">
              <w:rPr>
                <w:rFonts w:ascii="Calibri" w:hAnsi="Calibri"/>
                <w:bCs/>
                <w:sz w:val="22"/>
                <w:szCs w:val="22"/>
              </w:rPr>
              <w:t xml:space="preserve"> and enter the requisition number</w:t>
            </w:r>
            <w:r w:rsidRPr="00F965C9">
              <w:rPr>
                <w:rFonts w:ascii="Calibri" w:hAnsi="Calibri"/>
                <w:b/>
                <w:bCs/>
                <w:sz w:val="22"/>
                <w:szCs w:val="22"/>
              </w:rPr>
              <w:t>.</w:t>
            </w:r>
            <w:r w:rsidRPr="00F965C9">
              <w:rPr>
                <w:rFonts w:ascii="Calibri" w:hAnsi="Calibri"/>
                <w:bCs/>
                <w:sz w:val="22"/>
                <w:szCs w:val="22"/>
              </w:rPr>
              <w:t xml:space="preserve">  Internal applicants please apply via ‘Jobs Central’ through the ‘People Hub’ icon  </w:t>
            </w:r>
          </w:p>
        </w:tc>
      </w:tr>
      <w:tr w:rsidR="000745A4" w:rsidRPr="0097618D" w14:paraId="344E5B9E" w14:textId="77777777" w:rsidTr="00327BD0">
        <w:trPr>
          <w:trHeight w:val="411"/>
        </w:trPr>
        <w:tc>
          <w:tcPr>
            <w:tcW w:w="2766" w:type="dxa"/>
            <w:shd w:val="clear" w:color="auto" w:fill="F2F2F2"/>
            <w:vAlign w:val="center"/>
          </w:tcPr>
          <w:p w14:paraId="74DE858A" w14:textId="39A642C9" w:rsidR="000745A4" w:rsidRDefault="000745A4" w:rsidP="000745A4">
            <w:pPr>
              <w:rPr>
                <w:rStyle w:val="BlindHyperlink"/>
                <w:rFonts w:ascii="Calibri" w:hAnsi="Calibri"/>
                <w:sz w:val="22"/>
                <w:szCs w:val="22"/>
              </w:rPr>
            </w:pPr>
            <w:r>
              <w:rPr>
                <w:rStyle w:val="BlindHyperlink"/>
                <w:rFonts w:ascii="Calibri" w:hAnsi="Calibri"/>
                <w:sz w:val="22"/>
                <w:szCs w:val="22"/>
              </w:rPr>
              <w:t>Contact details to discuss this position:</w:t>
            </w:r>
          </w:p>
        </w:tc>
        <w:tc>
          <w:tcPr>
            <w:tcW w:w="7371" w:type="dxa"/>
            <w:vAlign w:val="center"/>
          </w:tcPr>
          <w:p w14:paraId="673CB64B" w14:textId="6E576B65" w:rsidR="000745A4" w:rsidRPr="00814B73" w:rsidRDefault="00991FCD" w:rsidP="00991FCD">
            <w:pPr>
              <w:rPr>
                <w:rFonts w:ascii="Calibri" w:hAnsi="Calibri"/>
                <w:bCs/>
                <w:sz w:val="22"/>
                <w:szCs w:val="22"/>
              </w:rPr>
            </w:pPr>
            <w:r>
              <w:rPr>
                <w:rFonts w:ascii="Calibri" w:hAnsi="Calibri"/>
                <w:sz w:val="22"/>
                <w:szCs w:val="22"/>
              </w:rPr>
              <w:t>Tung Hoang via email: Tung.Hoang@csiro.au</w:t>
            </w:r>
            <w:r w:rsidR="00BF07DC">
              <w:rPr>
                <w:rFonts w:ascii="Calibri" w:hAnsi="Calibri"/>
                <w:sz w:val="22"/>
                <w:szCs w:val="22"/>
              </w:rPr>
              <w:t>.</w:t>
            </w:r>
          </w:p>
          <w:p w14:paraId="1F2A4965" w14:textId="6069C86D" w:rsidR="000745A4" w:rsidRPr="0097618D" w:rsidRDefault="00991FCD" w:rsidP="00991FCD">
            <w:pPr>
              <w:pStyle w:val="ListParagraph"/>
              <w:ind w:left="0"/>
              <w:rPr>
                <w:rFonts w:ascii="Calibri" w:hAnsi="Calibri"/>
                <w:sz w:val="22"/>
                <w:szCs w:val="22"/>
                <w:highlight w:val="yellow"/>
              </w:rPr>
            </w:pPr>
            <w:r w:rsidRPr="00D1406A">
              <w:rPr>
                <w:rFonts w:asciiTheme="minorHAnsi" w:hAnsiTheme="minorHAnsi" w:cstheme="minorHAnsi"/>
                <w:bCs/>
                <w:i/>
                <w:sz w:val="18"/>
                <w:szCs w:val="18"/>
              </w:rPr>
              <w:t>Please do not email your application directly</w:t>
            </w:r>
            <w:r>
              <w:rPr>
                <w:rFonts w:asciiTheme="minorHAnsi" w:hAnsiTheme="minorHAnsi" w:cstheme="minorHAnsi"/>
                <w:bCs/>
                <w:i/>
                <w:sz w:val="18"/>
                <w:szCs w:val="18"/>
              </w:rPr>
              <w:t xml:space="preserve"> to Tung Hoang</w:t>
            </w:r>
            <w:r w:rsidRPr="00D1406A">
              <w:rPr>
                <w:rFonts w:asciiTheme="minorHAnsi" w:hAnsiTheme="minorHAnsi" w:cstheme="minorHAnsi"/>
                <w:bCs/>
                <w:i/>
                <w:sz w:val="18"/>
                <w:szCs w:val="18"/>
              </w:rPr>
              <w:t>. Applications received via this method will not be considered.</w:t>
            </w:r>
          </w:p>
        </w:tc>
      </w:tr>
      <w:tr w:rsidR="000745A4" w:rsidRPr="0097618D" w14:paraId="4F297CA8" w14:textId="77777777" w:rsidTr="00327BD0">
        <w:trPr>
          <w:trHeight w:val="411"/>
        </w:trPr>
        <w:tc>
          <w:tcPr>
            <w:tcW w:w="2766" w:type="dxa"/>
            <w:shd w:val="clear" w:color="auto" w:fill="F2F2F2"/>
            <w:vAlign w:val="center"/>
          </w:tcPr>
          <w:p w14:paraId="3C229737" w14:textId="3A5CFB40" w:rsidR="000745A4" w:rsidRDefault="000745A4" w:rsidP="000745A4">
            <w:pPr>
              <w:rPr>
                <w:rStyle w:val="BlindHyperlink"/>
                <w:rFonts w:ascii="Calibri" w:hAnsi="Calibri"/>
                <w:sz w:val="22"/>
                <w:szCs w:val="22"/>
              </w:rPr>
            </w:pPr>
            <w:r>
              <w:rPr>
                <w:rStyle w:val="BlindHyperlink"/>
                <w:rFonts w:ascii="Calibri" w:hAnsi="Calibri"/>
                <w:sz w:val="22"/>
                <w:szCs w:val="22"/>
              </w:rPr>
              <w:t>If you have difficulty applying please contact:</w:t>
            </w:r>
          </w:p>
        </w:tc>
        <w:tc>
          <w:tcPr>
            <w:tcW w:w="7371" w:type="dxa"/>
            <w:vAlign w:val="center"/>
          </w:tcPr>
          <w:p w14:paraId="32645BFB" w14:textId="594F774D" w:rsidR="000745A4" w:rsidRDefault="000745A4" w:rsidP="000745A4">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9" w:history="1">
              <w:r>
                <w:rPr>
                  <w:rStyle w:val="Hyperlink"/>
                  <w:rFonts w:ascii="Calibri" w:hAnsi="Calibri"/>
                  <w:bCs/>
                  <w:sz w:val="22"/>
                  <w:szCs w:val="22"/>
                </w:rPr>
                <w:t>csiro.online@csiro.au</w:t>
              </w:r>
            </w:hyperlink>
            <w:r w:rsidR="003A739C">
              <w:rPr>
                <w:rStyle w:val="Hyperlink"/>
                <w:rFonts w:ascii="Calibri" w:hAnsi="Calibri"/>
                <w:bCs/>
                <w:sz w:val="22"/>
                <w:szCs w:val="22"/>
              </w:rPr>
              <w:t xml:space="preserve"> </w:t>
            </w:r>
            <w:r w:rsidR="003A739C" w:rsidRPr="003118F0">
              <w:rPr>
                <w:rStyle w:val="Hyperlink"/>
                <w:rFonts w:ascii="Calibri" w:hAnsi="Calibri"/>
                <w:bCs/>
                <w:color w:val="auto"/>
                <w:sz w:val="22"/>
                <w:szCs w:val="22"/>
                <w:u w:val="none"/>
              </w:rPr>
              <w:t>between 8.30 am and 5 pm Australian east coast time.</w:t>
            </w:r>
          </w:p>
        </w:tc>
      </w:tr>
    </w:tbl>
    <w:p w14:paraId="05A01605" w14:textId="77777777" w:rsidR="00502363" w:rsidRDefault="00502363" w:rsidP="00502363">
      <w:pPr>
        <w:rPr>
          <w:rFonts w:ascii="Calibri" w:hAnsi="Calibri"/>
          <w:sz w:val="22"/>
          <w:szCs w:val="22"/>
        </w:rPr>
      </w:pPr>
    </w:p>
    <w:p w14:paraId="69798140" w14:textId="77777777" w:rsidR="00A36099" w:rsidRDefault="00A36099" w:rsidP="00502363">
      <w:pPr>
        <w:rPr>
          <w:rFonts w:ascii="Calibri" w:hAnsi="Calibri"/>
          <w:sz w:val="22"/>
          <w:szCs w:val="22"/>
        </w:rPr>
      </w:pPr>
    </w:p>
    <w:p w14:paraId="7560605E" w14:textId="77777777" w:rsidR="00A36099" w:rsidRPr="00241C17" w:rsidRDefault="00A36099" w:rsidP="003B37AE">
      <w:pPr>
        <w:pStyle w:val="Heading2"/>
        <w:rPr>
          <w:rFonts w:asciiTheme="minorHAnsi" w:hAnsiTheme="minorHAnsi" w:cstheme="minorHAnsi"/>
          <w:i w:val="0"/>
        </w:rPr>
        <w:sectPr w:rsidR="00A36099" w:rsidRPr="00241C17" w:rsidSect="001E495E">
          <w:headerReference w:type="first" r:id="rId10"/>
          <w:type w:val="continuous"/>
          <w:pgSz w:w="11906" w:h="16838" w:code="9"/>
          <w:pgMar w:top="1198" w:right="1418" w:bottom="1135" w:left="1134" w:header="709" w:footer="709" w:gutter="0"/>
          <w:cols w:space="708"/>
          <w:titlePg/>
          <w:docGrid w:linePitch="360"/>
        </w:sectPr>
      </w:pPr>
      <w:r w:rsidRPr="00241C17">
        <w:rPr>
          <w:rFonts w:asciiTheme="minorHAnsi" w:hAnsiTheme="minorHAnsi" w:cstheme="minorHAnsi"/>
          <w:i w:val="0"/>
          <w:lang w:eastAsia="en-AU"/>
        </w:rPr>
        <w:t>Role Overview</w:t>
      </w:r>
      <w:r w:rsidRPr="00241C17">
        <w:rPr>
          <w:rFonts w:asciiTheme="minorHAnsi" w:hAnsiTheme="minorHAnsi" w:cstheme="minorHAnsi"/>
          <w:i w:val="0"/>
        </w:rPr>
        <w:t>:</w:t>
      </w:r>
    </w:p>
    <w:p w14:paraId="695EC567" w14:textId="58A098F8" w:rsidR="000E2AAA" w:rsidRDefault="000E2AAA" w:rsidP="000E2AAA">
      <w:pPr>
        <w:spacing w:before="120" w:after="120"/>
        <w:rPr>
          <w:rFonts w:ascii="Calibri" w:hAnsi="Calibri"/>
          <w:sz w:val="22"/>
          <w:szCs w:val="22"/>
        </w:rPr>
      </w:pPr>
      <w:r>
        <w:rPr>
          <w:rFonts w:ascii="Calibri" w:hAnsi="Calibri"/>
          <w:b/>
          <w:sz w:val="22"/>
          <w:szCs w:val="22"/>
        </w:rPr>
        <w:t xml:space="preserve">CSIRO Early Research Career (CERC) </w:t>
      </w:r>
      <w:r w:rsidRPr="001B7CE2">
        <w:rPr>
          <w:rFonts w:ascii="Calibri" w:hAnsi="Calibri"/>
          <w:b/>
          <w:sz w:val="22"/>
          <w:szCs w:val="22"/>
        </w:rPr>
        <w:t>Postdoctoral Fellow</w:t>
      </w:r>
      <w:r>
        <w:rPr>
          <w:rFonts w:ascii="Calibri" w:hAnsi="Calibri"/>
          <w:b/>
          <w:sz w:val="22"/>
          <w:szCs w:val="22"/>
        </w:rPr>
        <w:t>ship</w:t>
      </w:r>
      <w:r w:rsidRPr="001B7CE2">
        <w:rPr>
          <w:rFonts w:ascii="Calibri" w:hAnsi="Calibri"/>
          <w:b/>
          <w:sz w:val="22"/>
          <w:szCs w:val="22"/>
        </w:rPr>
        <w:t xml:space="preserve">s </w:t>
      </w:r>
      <w:r w:rsidRPr="001B7CE2">
        <w:rPr>
          <w:rFonts w:ascii="Calibri" w:hAnsi="Calibri"/>
          <w:sz w:val="22"/>
          <w:szCs w:val="22"/>
        </w:rPr>
        <w:t xml:space="preserve">provide opportunities to scientists and engineers who have completed their doctorate and have less than three years relevant postdoctoral work experience.  These fellowships </w:t>
      </w:r>
      <w:r>
        <w:rPr>
          <w:rFonts w:ascii="Calibri" w:hAnsi="Calibri"/>
          <w:sz w:val="22"/>
          <w:szCs w:val="22"/>
        </w:rPr>
        <w:t>aim to develop the next generation of future leaders of the innovation system through:</w:t>
      </w:r>
      <w:r w:rsidRPr="001B7CE2">
        <w:rPr>
          <w:rFonts w:ascii="Calibri" w:hAnsi="Calibri"/>
          <w:sz w:val="22"/>
          <w:szCs w:val="22"/>
        </w:rPr>
        <w:t xml:space="preserve"> </w:t>
      </w:r>
    </w:p>
    <w:p w14:paraId="73C7EB43"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 differentiated career development program to deliver capability excellence and breadth across all facets of the national innovation system. </w:t>
      </w:r>
    </w:p>
    <w:p w14:paraId="57996A4A"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Research training via strategic research and development projects with a clear focus that will deliver real impact through science and engineering excellence;</w:t>
      </w:r>
    </w:p>
    <w:p w14:paraId="338F89F3" w14:textId="77777777" w:rsidR="000E2AAA"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 xml:space="preserve">An innovative culture supporting the development and demonstration of original thinking and expertise leading to peer-recognition; and </w:t>
      </w:r>
    </w:p>
    <w:p w14:paraId="24AC0CCA" w14:textId="77777777" w:rsidR="000E2AAA" w:rsidRPr="0044242C" w:rsidRDefault="000E2AAA" w:rsidP="000E2AAA">
      <w:pPr>
        <w:pStyle w:val="ListParagraph"/>
        <w:numPr>
          <w:ilvl w:val="0"/>
          <w:numId w:val="45"/>
        </w:numPr>
        <w:spacing w:before="120" w:after="120"/>
        <w:rPr>
          <w:rFonts w:ascii="Calibri" w:hAnsi="Calibri"/>
          <w:sz w:val="22"/>
          <w:szCs w:val="22"/>
        </w:rPr>
      </w:pPr>
      <w:r>
        <w:rPr>
          <w:rFonts w:ascii="Calibri" w:hAnsi="Calibri"/>
          <w:sz w:val="22"/>
          <w:szCs w:val="22"/>
        </w:rPr>
        <w:t>Opportunities to develop skills and experience in collaborative research teams to effectively work within national and global multi/transdisciplinary and multi-stakeholder environments.</w:t>
      </w:r>
    </w:p>
    <w:p w14:paraId="77736F3B" w14:textId="79DE9DC4" w:rsidR="000E2AAA" w:rsidRDefault="000E2AAA" w:rsidP="000E2AAA">
      <w:pPr>
        <w:spacing w:after="180"/>
        <w:jc w:val="both"/>
        <w:rPr>
          <w:rFonts w:ascii="Calibri" w:hAnsi="Calibri"/>
          <w:i/>
          <w:sz w:val="22"/>
          <w:szCs w:val="22"/>
        </w:rPr>
      </w:pPr>
      <w:r>
        <w:rPr>
          <w:rFonts w:ascii="Calibri" w:hAnsi="Calibri"/>
          <w:sz w:val="22"/>
          <w:szCs w:val="22"/>
        </w:rPr>
        <w:t xml:space="preserve">CERC </w:t>
      </w:r>
      <w:r w:rsidRPr="001B7CE2">
        <w:rPr>
          <w:rFonts w:ascii="Calibri" w:hAnsi="Calibri"/>
          <w:sz w:val="22"/>
          <w:szCs w:val="22"/>
        </w:rPr>
        <w:t xml:space="preserve">Postdoctoral Fellows </w:t>
      </w:r>
      <w:r w:rsidRPr="001B7CE2">
        <w:rPr>
          <w:rFonts w:ascii="Calibri" w:hAnsi="Calibri"/>
          <w:b/>
          <w:sz w:val="22"/>
          <w:szCs w:val="22"/>
        </w:rPr>
        <w:t xml:space="preserve">are appointed for </w:t>
      </w:r>
      <w:r w:rsidRPr="00A06EF6">
        <w:rPr>
          <w:rFonts w:ascii="Calibri" w:hAnsi="Calibri"/>
          <w:b/>
          <w:sz w:val="22"/>
          <w:szCs w:val="22"/>
        </w:rPr>
        <w:t>three</w:t>
      </w:r>
      <w:r w:rsidRPr="001B7CE2">
        <w:rPr>
          <w:rFonts w:ascii="Calibri" w:hAnsi="Calibri"/>
          <w:b/>
          <w:sz w:val="22"/>
          <w:szCs w:val="22"/>
        </w:rPr>
        <w:t xml:space="preserve"> years</w:t>
      </w:r>
      <w:r>
        <w:rPr>
          <w:rFonts w:ascii="Calibri" w:hAnsi="Calibri"/>
          <w:b/>
          <w:sz w:val="22"/>
          <w:szCs w:val="22"/>
        </w:rPr>
        <w:t xml:space="preserve"> </w:t>
      </w:r>
    </w:p>
    <w:p w14:paraId="227F2013" w14:textId="77777777" w:rsidR="00C77A17" w:rsidRDefault="00C77A17" w:rsidP="00C77A17">
      <w:pPr>
        <w:rPr>
          <w:rFonts w:ascii="Calibri" w:hAnsi="Calibri"/>
          <w:sz w:val="22"/>
          <w:szCs w:val="22"/>
        </w:rPr>
      </w:pPr>
    </w:p>
    <w:p w14:paraId="5252376B" w14:textId="11EFF3FD" w:rsidR="004B562B" w:rsidRDefault="00F965C9" w:rsidP="00C77A17">
      <w:pPr>
        <w:rPr>
          <w:rFonts w:ascii="Calibri" w:hAnsi="Calibri" w:cs="Calibri"/>
          <w:sz w:val="22"/>
          <w:szCs w:val="22"/>
        </w:rPr>
      </w:pPr>
      <w:r w:rsidRPr="00E5698B">
        <w:rPr>
          <w:rFonts w:ascii="Calibri" w:hAnsi="Calibri"/>
          <w:sz w:val="22"/>
          <w:szCs w:val="22"/>
        </w:rPr>
        <w:t>The</w:t>
      </w:r>
      <w:r>
        <w:rPr>
          <w:rFonts w:ascii="Calibri" w:hAnsi="Calibri"/>
          <w:sz w:val="22"/>
          <w:szCs w:val="22"/>
        </w:rPr>
        <w:t xml:space="preserve"> role of the Postdoctoral Fellow will be to work across the Aquaculture, Agriculture and Global Change programs to support key public-private partnerships in the Vietnam aquaculture sector. The </w:t>
      </w:r>
      <w:r>
        <w:rPr>
          <w:rFonts w:ascii="Calibri" w:hAnsi="Calibri"/>
          <w:sz w:val="22"/>
          <w:szCs w:val="22"/>
        </w:rPr>
        <w:lastRenderedPageBreak/>
        <w:t xml:space="preserve">Fellow will lead an integrated value chain analysis process </w:t>
      </w:r>
      <w:r w:rsidRPr="00D166F5">
        <w:rPr>
          <w:rFonts w:ascii="Calibri" w:hAnsi="Calibri" w:cs="Calibri"/>
          <w:sz w:val="22"/>
          <w:szCs w:val="22"/>
        </w:rPr>
        <w:t xml:space="preserve">for </w:t>
      </w:r>
      <w:proofErr w:type="spellStart"/>
      <w:r w:rsidRPr="00D166F5">
        <w:rPr>
          <w:rFonts w:ascii="Calibri" w:hAnsi="Calibri" w:cs="Calibri"/>
          <w:i/>
          <w:sz w:val="22"/>
          <w:szCs w:val="22"/>
        </w:rPr>
        <w:t>Penaeus</w:t>
      </w:r>
      <w:proofErr w:type="spellEnd"/>
      <w:r w:rsidRPr="00D166F5">
        <w:rPr>
          <w:rFonts w:ascii="Calibri" w:hAnsi="Calibri" w:cs="Calibri"/>
          <w:i/>
          <w:sz w:val="22"/>
          <w:szCs w:val="22"/>
        </w:rPr>
        <w:t xml:space="preserve"> </w:t>
      </w:r>
      <w:r w:rsidR="00F349C3" w:rsidRPr="003277DC">
        <w:rPr>
          <w:rFonts w:ascii="Calibri" w:hAnsi="Calibri" w:cs="Calibri"/>
          <w:sz w:val="22"/>
          <w:szCs w:val="22"/>
        </w:rPr>
        <w:t>species</w:t>
      </w:r>
      <w:r w:rsidR="00F349C3" w:rsidRPr="00D166F5">
        <w:rPr>
          <w:rFonts w:ascii="Calibri" w:hAnsi="Calibri" w:cs="Calibri"/>
          <w:sz w:val="22"/>
          <w:szCs w:val="22"/>
        </w:rPr>
        <w:t xml:space="preserve"> </w:t>
      </w:r>
      <w:r w:rsidRPr="00D166F5">
        <w:rPr>
          <w:rFonts w:ascii="Calibri" w:hAnsi="Calibri" w:cs="Calibri"/>
          <w:sz w:val="22"/>
          <w:szCs w:val="22"/>
        </w:rPr>
        <w:t>in the Lower Mekong</w:t>
      </w:r>
      <w:r w:rsidR="000E5D88">
        <w:rPr>
          <w:rFonts w:ascii="Calibri" w:hAnsi="Calibri" w:cs="Calibri"/>
          <w:sz w:val="22"/>
          <w:szCs w:val="22"/>
        </w:rPr>
        <w:t xml:space="preserve"> in Vietnam</w:t>
      </w:r>
      <w:r w:rsidRPr="00D166F5">
        <w:rPr>
          <w:rFonts w:ascii="Calibri" w:hAnsi="Calibri" w:cs="Calibri"/>
          <w:sz w:val="22"/>
          <w:szCs w:val="22"/>
        </w:rPr>
        <w:t xml:space="preserve">. Working </w:t>
      </w:r>
      <w:r>
        <w:rPr>
          <w:rFonts w:ascii="Calibri" w:hAnsi="Calibri" w:cs="Calibri"/>
          <w:sz w:val="22"/>
          <w:szCs w:val="22"/>
        </w:rPr>
        <w:t xml:space="preserve">closely </w:t>
      </w:r>
      <w:r w:rsidRPr="00D166F5">
        <w:rPr>
          <w:rFonts w:ascii="Calibri" w:hAnsi="Calibri" w:cs="Calibri"/>
          <w:sz w:val="22"/>
          <w:szCs w:val="22"/>
        </w:rPr>
        <w:t>with CSIRO staff</w:t>
      </w:r>
      <w:r>
        <w:rPr>
          <w:rFonts w:ascii="Calibri" w:hAnsi="Calibri" w:cs="Calibri"/>
          <w:sz w:val="22"/>
          <w:szCs w:val="22"/>
        </w:rPr>
        <w:t xml:space="preserve"> and clients</w:t>
      </w:r>
      <w:r w:rsidRPr="00D166F5">
        <w:rPr>
          <w:rFonts w:ascii="Calibri" w:hAnsi="Calibri" w:cs="Calibri"/>
          <w:sz w:val="22"/>
          <w:szCs w:val="22"/>
        </w:rPr>
        <w:t>, the Fellow will deliver an overarching action</w:t>
      </w:r>
      <w:r>
        <w:rPr>
          <w:rFonts w:ascii="Calibri" w:hAnsi="Calibri"/>
          <w:sz w:val="22"/>
          <w:szCs w:val="22"/>
        </w:rPr>
        <w:t xml:space="preserve"> plan and monitoring </w:t>
      </w:r>
      <w:r w:rsidRPr="00D166F5">
        <w:rPr>
          <w:rFonts w:ascii="Calibri" w:hAnsi="Calibri" w:cs="Calibri"/>
          <w:sz w:val="22"/>
          <w:szCs w:val="22"/>
        </w:rPr>
        <w:t xml:space="preserve">framework with a key private sector client </w:t>
      </w:r>
      <w:r>
        <w:rPr>
          <w:rFonts w:ascii="Calibri" w:hAnsi="Calibri" w:cs="Calibri"/>
          <w:sz w:val="22"/>
          <w:szCs w:val="22"/>
        </w:rPr>
        <w:t>in reaching their global goal of increased market share by 2033</w:t>
      </w:r>
      <w:r w:rsidRPr="00D166F5">
        <w:rPr>
          <w:rFonts w:ascii="Calibri" w:hAnsi="Calibri" w:cs="Calibri"/>
          <w:sz w:val="22"/>
          <w:szCs w:val="22"/>
        </w:rPr>
        <w:t xml:space="preserve">. </w:t>
      </w:r>
    </w:p>
    <w:p w14:paraId="1F6DFD5B" w14:textId="77777777" w:rsidR="004B562B" w:rsidRDefault="004B562B" w:rsidP="00C77A17">
      <w:pPr>
        <w:rPr>
          <w:rFonts w:ascii="Calibri" w:hAnsi="Calibri" w:cs="Calibri"/>
          <w:sz w:val="22"/>
          <w:szCs w:val="22"/>
        </w:rPr>
      </w:pPr>
    </w:p>
    <w:p w14:paraId="2F90AF6F" w14:textId="77777777" w:rsidR="00BF07DC" w:rsidRDefault="00F965C9" w:rsidP="00C77A17">
      <w:pPr>
        <w:rPr>
          <w:rFonts w:ascii="Calibri" w:hAnsi="Calibri"/>
          <w:sz w:val="22"/>
          <w:szCs w:val="22"/>
        </w:rPr>
      </w:pPr>
      <w:r w:rsidRPr="00E5698B">
        <w:rPr>
          <w:rFonts w:ascii="Calibri" w:hAnsi="Calibri"/>
          <w:sz w:val="22"/>
          <w:szCs w:val="22"/>
        </w:rPr>
        <w:t>A major</w:t>
      </w:r>
      <w:r>
        <w:rPr>
          <w:rFonts w:ascii="Calibri" w:hAnsi="Calibri"/>
          <w:sz w:val="22"/>
          <w:szCs w:val="22"/>
        </w:rPr>
        <w:t xml:space="preserve"> focus of this</w:t>
      </w:r>
      <w:r w:rsidRPr="00E5698B">
        <w:rPr>
          <w:rFonts w:ascii="Calibri" w:hAnsi="Calibri"/>
          <w:sz w:val="22"/>
          <w:szCs w:val="22"/>
        </w:rPr>
        <w:t xml:space="preserve"> role will be in</w:t>
      </w:r>
      <w:r>
        <w:rPr>
          <w:rFonts w:ascii="Calibri" w:hAnsi="Calibri"/>
          <w:sz w:val="22"/>
          <w:szCs w:val="22"/>
        </w:rPr>
        <w:t xml:space="preserve">tegrating aquaculture production knowledge with value chain analyses to enable identification and delivery of key research priority areas. Additionally the role will incorporate a strong impact focus, building a monitoring framework with the client to enable tracking of progress towards the priority outcomes for client business. </w:t>
      </w:r>
    </w:p>
    <w:p w14:paraId="0E9BFFD7" w14:textId="77777777" w:rsidR="00BF07DC" w:rsidRDefault="00BF07DC" w:rsidP="00C77A17">
      <w:pPr>
        <w:rPr>
          <w:rFonts w:ascii="Calibri" w:hAnsi="Calibri"/>
          <w:sz w:val="22"/>
          <w:szCs w:val="22"/>
        </w:rPr>
      </w:pPr>
    </w:p>
    <w:p w14:paraId="1001CB04" w14:textId="5CA705F2" w:rsidR="000E2AAA" w:rsidRDefault="00F965C9" w:rsidP="00C77A17">
      <w:pPr>
        <w:rPr>
          <w:rFonts w:ascii="Calibri" w:hAnsi="Calibri"/>
          <w:sz w:val="22"/>
          <w:szCs w:val="22"/>
        </w:rPr>
      </w:pPr>
      <w:r>
        <w:rPr>
          <w:rFonts w:ascii="Calibri" w:hAnsi="Calibri"/>
          <w:sz w:val="22"/>
          <w:szCs w:val="22"/>
        </w:rPr>
        <w:t xml:space="preserve">The Postdoctoral Fellow will be involved in a project providing the following key advantages: (i) a large applied industry-funded aquaculture research project; (ii) </w:t>
      </w:r>
      <w:r w:rsidRPr="001F1835">
        <w:rPr>
          <w:rFonts w:ascii="Calibri" w:hAnsi="Calibri"/>
          <w:sz w:val="22"/>
          <w:szCs w:val="22"/>
        </w:rPr>
        <w:t>opportunity to join a dynamic multidisciplinary team integrat</w:t>
      </w:r>
      <w:r>
        <w:rPr>
          <w:rFonts w:ascii="Calibri" w:hAnsi="Calibri"/>
          <w:sz w:val="22"/>
          <w:szCs w:val="22"/>
        </w:rPr>
        <w:t>ing across aquaculture nutrition, genetics</w:t>
      </w:r>
      <w:r w:rsidRPr="001F1835">
        <w:rPr>
          <w:rFonts w:ascii="Calibri" w:hAnsi="Calibri"/>
          <w:sz w:val="22"/>
          <w:szCs w:val="22"/>
        </w:rPr>
        <w:t xml:space="preserve"> </w:t>
      </w:r>
      <w:r>
        <w:rPr>
          <w:rFonts w:ascii="Calibri" w:hAnsi="Calibri"/>
          <w:sz w:val="22"/>
          <w:szCs w:val="22"/>
        </w:rPr>
        <w:t xml:space="preserve">and </w:t>
      </w:r>
      <w:r w:rsidRPr="001F1835">
        <w:rPr>
          <w:rFonts w:ascii="Calibri" w:hAnsi="Calibri"/>
          <w:sz w:val="22"/>
          <w:szCs w:val="22"/>
        </w:rPr>
        <w:t>health</w:t>
      </w:r>
      <w:r>
        <w:rPr>
          <w:rFonts w:ascii="Calibri" w:hAnsi="Calibri"/>
          <w:sz w:val="22"/>
          <w:szCs w:val="22"/>
        </w:rPr>
        <w:t>; as well as agribusiness value chains; and impact and evaluation (iii) extensive research facilities for aquatic animal trials, state-of-the-art analytical laboratories and technical support (iv) opportunity to collaborate with scientists at</w:t>
      </w:r>
      <w:r w:rsidRPr="001F1835">
        <w:rPr>
          <w:rFonts w:ascii="Calibri" w:hAnsi="Calibri"/>
          <w:sz w:val="22"/>
          <w:szCs w:val="22"/>
        </w:rPr>
        <w:t xml:space="preserve"> other CSIRO sites across Australia</w:t>
      </w:r>
      <w:r>
        <w:rPr>
          <w:rFonts w:ascii="Calibri" w:hAnsi="Calibri"/>
          <w:sz w:val="22"/>
          <w:szCs w:val="22"/>
        </w:rPr>
        <w:t xml:space="preserve"> or within international collaborative networks.</w:t>
      </w:r>
    </w:p>
    <w:p w14:paraId="1D58614E" w14:textId="77777777" w:rsidR="00241C17" w:rsidRPr="004B562B" w:rsidRDefault="00241C17" w:rsidP="00C77A17">
      <w:pPr>
        <w:rPr>
          <w:rFonts w:ascii="Calibri" w:hAnsi="Calibri" w:cs="Calibri"/>
          <w:sz w:val="22"/>
          <w:szCs w:val="22"/>
        </w:rPr>
      </w:pPr>
    </w:p>
    <w:p w14:paraId="3E916F22" w14:textId="77777777" w:rsidR="008A4083" w:rsidRPr="00241C17" w:rsidRDefault="008A4083" w:rsidP="003B37AE">
      <w:pPr>
        <w:pStyle w:val="Heading2"/>
        <w:rPr>
          <w:rFonts w:ascii="Calibri" w:hAnsi="Calibri" w:cs="Calibri"/>
          <w:i w:val="0"/>
          <w:lang w:eastAsia="en-AU"/>
        </w:rPr>
      </w:pPr>
      <w:r w:rsidRPr="00241C17">
        <w:rPr>
          <w:rFonts w:ascii="Calibri" w:hAnsi="Calibri" w:cs="Calibri"/>
          <w:i w:val="0"/>
          <w:lang w:eastAsia="en-AU"/>
        </w:rPr>
        <w:t>Duties and Key Result Areas:</w:t>
      </w:r>
    </w:p>
    <w:p w14:paraId="6C126A2D" w14:textId="299D3ADA" w:rsidR="00C3034F" w:rsidRPr="003277DC" w:rsidRDefault="00C77A17" w:rsidP="003277DC">
      <w:pPr>
        <w:spacing w:before="120" w:after="60"/>
        <w:rPr>
          <w:rFonts w:ascii="Calibri" w:hAnsi="Calibri"/>
          <w:sz w:val="22"/>
          <w:szCs w:val="22"/>
        </w:rPr>
      </w:pPr>
      <w:r w:rsidRPr="003277DC">
        <w:rPr>
          <w:rFonts w:ascii="Calibri" w:hAnsi="Calibri"/>
          <w:sz w:val="22"/>
          <w:szCs w:val="22"/>
        </w:rPr>
        <w:t>Under the direction of senior research scientists</w:t>
      </w:r>
      <w:r w:rsidR="004F051F" w:rsidRPr="003277DC">
        <w:rPr>
          <w:rFonts w:ascii="Calibri" w:hAnsi="Calibri"/>
          <w:sz w:val="22"/>
          <w:szCs w:val="22"/>
        </w:rPr>
        <w:t xml:space="preserve"> and engineers</w:t>
      </w:r>
      <w:r w:rsidRPr="003277DC">
        <w:rPr>
          <w:rFonts w:ascii="Calibri" w:hAnsi="Calibri"/>
          <w:sz w:val="22"/>
          <w:szCs w:val="22"/>
        </w:rPr>
        <w:t>,</w:t>
      </w:r>
      <w:r w:rsidR="00C3034F" w:rsidRPr="003277DC">
        <w:rPr>
          <w:rFonts w:ascii="Calibri" w:hAnsi="Calibri"/>
          <w:sz w:val="22"/>
          <w:szCs w:val="22"/>
        </w:rPr>
        <w:t xml:space="preserve"> CER</w:t>
      </w:r>
      <w:r w:rsidR="006F006D" w:rsidRPr="003277DC">
        <w:rPr>
          <w:rFonts w:ascii="Calibri" w:hAnsi="Calibri"/>
          <w:sz w:val="22"/>
          <w:szCs w:val="22"/>
        </w:rPr>
        <w:t>C</w:t>
      </w:r>
      <w:r w:rsidR="00C3034F" w:rsidRPr="003277DC">
        <w:rPr>
          <w:rFonts w:ascii="Calibri" w:hAnsi="Calibri"/>
          <w:sz w:val="22"/>
          <w:szCs w:val="22"/>
        </w:rPr>
        <w:t xml:space="preserve"> Postdoctoral Fellows:</w:t>
      </w:r>
    </w:p>
    <w:p w14:paraId="30E975F2" w14:textId="77777777" w:rsidR="00F965C9" w:rsidRPr="00F965C9" w:rsidRDefault="00F965C9"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 xml:space="preserve">Utilise understanding and experience of research pathways to triple bottom line impact; co-constructing with clients potential paths to impact; designing and implementing research plans that will contribute to longer-term impacts. </w:t>
      </w:r>
    </w:p>
    <w:p w14:paraId="075E8701" w14:textId="77777777" w:rsidR="00F965C9" w:rsidRPr="00F965C9" w:rsidRDefault="00F965C9"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With private sector client representatives and CSIRO colleagues, develop action plans that will enable prioritisation of research elements and integrate monitoring framework that facilitates continued data collection to track progress to impact and conduct intermittent evaluations.</w:t>
      </w:r>
    </w:p>
    <w:p w14:paraId="506DECC8" w14:textId="3F7E2896" w:rsidR="00F965C9" w:rsidRDefault="00F965C9"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 xml:space="preserve">Using value chain and business </w:t>
      </w:r>
      <w:r w:rsidR="00E93E89">
        <w:rPr>
          <w:rFonts w:ascii="Calibri" w:hAnsi="Calibri"/>
          <w:sz w:val="22"/>
          <w:szCs w:val="22"/>
        </w:rPr>
        <w:t>approach</w:t>
      </w:r>
      <w:r w:rsidRPr="00F965C9">
        <w:rPr>
          <w:rFonts w:ascii="Calibri" w:hAnsi="Calibri"/>
          <w:sz w:val="22"/>
          <w:szCs w:val="22"/>
        </w:rPr>
        <w:t xml:space="preserve">, actively contribute to the planning, management, and delivery of research investigations in </w:t>
      </w:r>
      <w:r w:rsidR="00F349C3">
        <w:rPr>
          <w:rFonts w:ascii="Calibri" w:hAnsi="Calibri"/>
          <w:sz w:val="22"/>
          <w:szCs w:val="22"/>
        </w:rPr>
        <w:t>shrimp</w:t>
      </w:r>
      <w:r w:rsidR="00F349C3" w:rsidRPr="00F965C9">
        <w:rPr>
          <w:rFonts w:ascii="Calibri" w:hAnsi="Calibri"/>
          <w:sz w:val="22"/>
          <w:szCs w:val="22"/>
        </w:rPr>
        <w:t xml:space="preserve"> </w:t>
      </w:r>
      <w:proofErr w:type="spellStart"/>
      <w:r w:rsidRPr="00F965C9">
        <w:rPr>
          <w:rFonts w:ascii="Calibri" w:hAnsi="Calibri"/>
          <w:sz w:val="22"/>
          <w:szCs w:val="22"/>
        </w:rPr>
        <w:t>postlarvae</w:t>
      </w:r>
      <w:proofErr w:type="spellEnd"/>
      <w:r w:rsidRPr="00F965C9">
        <w:rPr>
          <w:rFonts w:ascii="Calibri" w:hAnsi="Calibri"/>
          <w:sz w:val="22"/>
          <w:szCs w:val="22"/>
        </w:rPr>
        <w:t xml:space="preserve"> quality improvement,</w:t>
      </w:r>
      <w:r w:rsidR="00F349C3">
        <w:rPr>
          <w:rFonts w:ascii="Calibri" w:hAnsi="Calibri"/>
          <w:sz w:val="22"/>
          <w:szCs w:val="22"/>
        </w:rPr>
        <w:t xml:space="preserve"> </w:t>
      </w:r>
      <w:proofErr w:type="spellStart"/>
      <w:r w:rsidR="00F349C3">
        <w:rPr>
          <w:rFonts w:ascii="Calibri" w:hAnsi="Calibri"/>
          <w:sz w:val="22"/>
          <w:szCs w:val="22"/>
        </w:rPr>
        <w:t>broodstock</w:t>
      </w:r>
      <w:proofErr w:type="spellEnd"/>
      <w:r w:rsidR="00F349C3">
        <w:rPr>
          <w:rFonts w:ascii="Calibri" w:hAnsi="Calibri"/>
          <w:sz w:val="22"/>
          <w:szCs w:val="22"/>
        </w:rPr>
        <w:t xml:space="preserve"> maturation and biosecurity,</w:t>
      </w:r>
      <w:r w:rsidRPr="00F965C9">
        <w:rPr>
          <w:rFonts w:ascii="Calibri" w:hAnsi="Calibri"/>
          <w:sz w:val="22"/>
          <w:szCs w:val="22"/>
        </w:rPr>
        <w:t xml:space="preserve"> extensive and intensive production techniques, feed</w:t>
      </w:r>
      <w:r w:rsidR="00E93E89">
        <w:rPr>
          <w:rFonts w:ascii="Calibri" w:hAnsi="Calibri"/>
          <w:sz w:val="22"/>
          <w:szCs w:val="22"/>
        </w:rPr>
        <w:t xml:space="preserve"> production and feeding</w:t>
      </w:r>
      <w:r w:rsidRPr="00F965C9">
        <w:rPr>
          <w:rFonts w:ascii="Calibri" w:hAnsi="Calibri"/>
          <w:sz w:val="22"/>
          <w:szCs w:val="22"/>
        </w:rPr>
        <w:t xml:space="preserve"> improvements.</w:t>
      </w:r>
    </w:p>
    <w:p w14:paraId="3E3EAB49" w14:textId="1824D3A7" w:rsidR="00F349C3" w:rsidRPr="00F965C9" w:rsidRDefault="00F349C3" w:rsidP="00F965C9">
      <w:pPr>
        <w:pStyle w:val="ListParagraph"/>
        <w:numPr>
          <w:ilvl w:val="0"/>
          <w:numId w:val="45"/>
        </w:numPr>
        <w:spacing w:before="120" w:after="120"/>
        <w:rPr>
          <w:rFonts w:ascii="Calibri" w:hAnsi="Calibri"/>
          <w:sz w:val="22"/>
          <w:szCs w:val="22"/>
        </w:rPr>
      </w:pPr>
      <w:r>
        <w:rPr>
          <w:rFonts w:ascii="Calibri" w:hAnsi="Calibri"/>
          <w:sz w:val="22"/>
          <w:szCs w:val="22"/>
        </w:rPr>
        <w:t xml:space="preserve">Assist project </w:t>
      </w:r>
      <w:r w:rsidR="00F7260E">
        <w:rPr>
          <w:rFonts w:ascii="Calibri" w:hAnsi="Calibri"/>
          <w:sz w:val="22"/>
          <w:szCs w:val="22"/>
        </w:rPr>
        <w:t>management in planning, implementation, monitoring and evaluation; help coordinat</w:t>
      </w:r>
      <w:r w:rsidR="000E5D88">
        <w:rPr>
          <w:rFonts w:ascii="Calibri" w:hAnsi="Calibri"/>
          <w:sz w:val="22"/>
          <w:szCs w:val="22"/>
        </w:rPr>
        <w:t>e</w:t>
      </w:r>
      <w:r w:rsidR="00F7260E">
        <w:rPr>
          <w:rFonts w:ascii="Calibri" w:hAnsi="Calibri"/>
          <w:sz w:val="22"/>
          <w:szCs w:val="22"/>
        </w:rPr>
        <w:t xml:space="preserve"> project activities and communication with the private sector client</w:t>
      </w:r>
    </w:p>
    <w:p w14:paraId="6514572E" w14:textId="2ABFF169" w:rsidR="00C3034F" w:rsidRPr="00F965C9" w:rsidRDefault="000745A4"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R</w:t>
      </w:r>
      <w:r w:rsidR="00C3034F" w:rsidRPr="00F965C9">
        <w:rPr>
          <w:rFonts w:ascii="Calibri" w:hAnsi="Calibri"/>
          <w:sz w:val="22"/>
          <w:szCs w:val="22"/>
        </w:rPr>
        <w:t xml:space="preserve">ecognise and exploit opportunities for innovation and the generation of new theoretical perspectives, and progress opportunities for the further development or creation of new lines of </w:t>
      </w:r>
      <w:proofErr w:type="gramStart"/>
      <w:r w:rsidR="00C3034F" w:rsidRPr="00F965C9">
        <w:rPr>
          <w:rFonts w:ascii="Calibri" w:hAnsi="Calibri"/>
          <w:sz w:val="22"/>
          <w:szCs w:val="22"/>
        </w:rPr>
        <w:t>research</w:t>
      </w:r>
      <w:proofErr w:type="gramEnd"/>
      <w:r w:rsidR="00BF07DC">
        <w:rPr>
          <w:rFonts w:ascii="Calibri" w:hAnsi="Calibri"/>
          <w:sz w:val="22"/>
          <w:szCs w:val="22"/>
        </w:rPr>
        <w:t>.</w:t>
      </w:r>
    </w:p>
    <w:p w14:paraId="58616311" w14:textId="209D1C64" w:rsidR="00C3034F" w:rsidRPr="00F965C9" w:rsidRDefault="000745A4"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U</w:t>
      </w:r>
      <w:r w:rsidR="00C3034F" w:rsidRPr="00F965C9">
        <w:rPr>
          <w:rFonts w:ascii="Calibri" w:hAnsi="Calibri"/>
          <w:sz w:val="22"/>
          <w:szCs w:val="22"/>
        </w:rPr>
        <w:t>tilise design thinking methodology to plan and prepare research proposals, and apply non-academic impact methodology to research projects</w:t>
      </w:r>
      <w:r w:rsidR="00BF07DC">
        <w:rPr>
          <w:rFonts w:ascii="Calibri" w:hAnsi="Calibri"/>
          <w:sz w:val="22"/>
          <w:szCs w:val="22"/>
        </w:rPr>
        <w:t>.</w:t>
      </w:r>
    </w:p>
    <w:p w14:paraId="64D5CA1F" w14:textId="4ED7CD46" w:rsidR="003A739C" w:rsidRPr="00B25AE9" w:rsidRDefault="000745A4" w:rsidP="00E93E89">
      <w:pPr>
        <w:pStyle w:val="ListParagraph"/>
        <w:numPr>
          <w:ilvl w:val="0"/>
          <w:numId w:val="45"/>
        </w:numPr>
        <w:spacing w:before="120" w:after="120"/>
        <w:rPr>
          <w:rFonts w:ascii="Calibri" w:hAnsi="Calibri"/>
          <w:sz w:val="22"/>
          <w:szCs w:val="22"/>
        </w:rPr>
      </w:pPr>
      <w:r w:rsidRPr="00E93E89">
        <w:rPr>
          <w:rFonts w:ascii="Calibri" w:hAnsi="Calibri"/>
          <w:sz w:val="22"/>
          <w:szCs w:val="22"/>
        </w:rPr>
        <w:t>C</w:t>
      </w:r>
      <w:r w:rsidR="00C3034F" w:rsidRPr="00E93E89">
        <w:rPr>
          <w:rFonts w:ascii="Calibri" w:hAnsi="Calibri"/>
          <w:sz w:val="22"/>
          <w:szCs w:val="22"/>
        </w:rPr>
        <w:t xml:space="preserve">arry out research investigations requiring originality, creativity </w:t>
      </w:r>
      <w:r w:rsidR="00C3034F" w:rsidRPr="00B25AE9">
        <w:rPr>
          <w:rFonts w:ascii="Calibri" w:hAnsi="Calibri"/>
          <w:sz w:val="22"/>
          <w:szCs w:val="22"/>
        </w:rPr>
        <w:t>and innovation</w:t>
      </w:r>
      <w:r w:rsidR="00BF07DC" w:rsidRPr="00B25AE9">
        <w:rPr>
          <w:rFonts w:ascii="Calibri" w:hAnsi="Calibri"/>
          <w:sz w:val="22"/>
          <w:szCs w:val="22"/>
        </w:rPr>
        <w:t>.</w:t>
      </w:r>
      <w:r w:rsidR="00E93E89" w:rsidRPr="00F23A95">
        <w:rPr>
          <w:rFonts w:ascii="Calibri" w:hAnsi="Calibri"/>
          <w:sz w:val="22"/>
          <w:szCs w:val="22"/>
        </w:rPr>
        <w:t xml:space="preserve"> </w:t>
      </w:r>
      <w:r w:rsidRPr="00E93E89">
        <w:rPr>
          <w:rFonts w:ascii="Calibri" w:hAnsi="Calibri"/>
          <w:sz w:val="22"/>
          <w:szCs w:val="22"/>
        </w:rPr>
        <w:t>R</w:t>
      </w:r>
      <w:r w:rsidR="00C3034F" w:rsidRPr="00E93E89">
        <w:rPr>
          <w:rFonts w:ascii="Calibri" w:hAnsi="Calibri"/>
          <w:sz w:val="22"/>
          <w:szCs w:val="22"/>
        </w:rPr>
        <w:t>ecord, manage, and analyse data/information using relevant domain data science techniques.</w:t>
      </w:r>
    </w:p>
    <w:p w14:paraId="3C158679" w14:textId="64817EA6" w:rsidR="00C3034F" w:rsidRPr="00F965C9" w:rsidRDefault="00C3034F" w:rsidP="00F965C9">
      <w:pPr>
        <w:pStyle w:val="ListParagraph"/>
        <w:numPr>
          <w:ilvl w:val="0"/>
          <w:numId w:val="45"/>
        </w:numPr>
        <w:spacing w:before="120" w:after="120"/>
        <w:rPr>
          <w:rFonts w:ascii="Calibri" w:hAnsi="Calibri"/>
          <w:sz w:val="22"/>
          <w:szCs w:val="22"/>
        </w:rPr>
      </w:pPr>
      <w:r w:rsidRPr="00F965C9">
        <w:rPr>
          <w:rFonts w:ascii="Calibri" w:hAnsi="Calibri"/>
          <w:sz w:val="22"/>
          <w:szCs w:val="22"/>
        </w:rPr>
        <w:t>Proactively undertake development to grow effective researcher capabilities to support career goals</w:t>
      </w:r>
      <w:r w:rsidR="00490EC9">
        <w:rPr>
          <w:rFonts w:ascii="Calibri" w:hAnsi="Calibri"/>
          <w:sz w:val="22"/>
          <w:szCs w:val="22"/>
        </w:rPr>
        <w:t>.</w:t>
      </w:r>
      <w:r w:rsidRPr="00F965C9">
        <w:rPr>
          <w:rFonts w:ascii="Calibri" w:hAnsi="Calibri"/>
          <w:sz w:val="22"/>
          <w:szCs w:val="22"/>
        </w:rPr>
        <w:t xml:space="preserve">  </w:t>
      </w:r>
    </w:p>
    <w:p w14:paraId="20D4AFA5" w14:textId="56E493D9" w:rsidR="00771569" w:rsidRPr="00EB51A4" w:rsidRDefault="00771569" w:rsidP="00F965C9">
      <w:pPr>
        <w:pStyle w:val="ListParagraph"/>
        <w:numPr>
          <w:ilvl w:val="0"/>
          <w:numId w:val="45"/>
        </w:numPr>
        <w:spacing w:before="120" w:after="120"/>
        <w:rPr>
          <w:rFonts w:ascii="Calibri" w:hAnsi="Calibri"/>
          <w:sz w:val="22"/>
          <w:szCs w:val="22"/>
        </w:rPr>
      </w:pPr>
      <w:r w:rsidRPr="00EB51A4">
        <w:rPr>
          <w:rFonts w:ascii="Calibri" w:hAnsi="Calibri"/>
          <w:sz w:val="22"/>
          <w:szCs w:val="22"/>
        </w:rPr>
        <w:t xml:space="preserve">Adhere to the spirit and practice of CSIRO’s </w:t>
      </w:r>
      <w:r>
        <w:rPr>
          <w:rFonts w:ascii="Calibri" w:hAnsi="Calibri"/>
          <w:sz w:val="22"/>
          <w:szCs w:val="22"/>
        </w:rPr>
        <w:t>Code of Conduct</w:t>
      </w:r>
      <w:r w:rsidRPr="00EB51A4">
        <w:rPr>
          <w:rFonts w:ascii="Calibri" w:hAnsi="Calibri"/>
          <w:sz w:val="22"/>
          <w:szCs w:val="22"/>
        </w:rPr>
        <w:t>, Health, Safety and Environment plans and policies, Diversity initiatives and Zero Harm goals</w:t>
      </w:r>
      <w:r w:rsidR="00490EC9">
        <w:rPr>
          <w:rFonts w:ascii="Calibri" w:hAnsi="Calibri"/>
          <w:sz w:val="22"/>
          <w:szCs w:val="22"/>
        </w:rPr>
        <w:t>.</w:t>
      </w:r>
    </w:p>
    <w:p w14:paraId="1A62FEB2" w14:textId="77777777" w:rsidR="00771569" w:rsidRPr="00EB51A4" w:rsidRDefault="00771569" w:rsidP="00F965C9">
      <w:pPr>
        <w:pStyle w:val="ListParagraph"/>
        <w:numPr>
          <w:ilvl w:val="0"/>
          <w:numId w:val="45"/>
        </w:numPr>
        <w:spacing w:before="120" w:after="120"/>
        <w:rPr>
          <w:rFonts w:ascii="Calibri" w:hAnsi="Calibri"/>
          <w:sz w:val="22"/>
          <w:szCs w:val="22"/>
        </w:rPr>
      </w:pPr>
      <w:r w:rsidRPr="00EB51A4">
        <w:rPr>
          <w:rFonts w:ascii="Calibri" w:hAnsi="Calibri"/>
          <w:sz w:val="22"/>
          <w:szCs w:val="22"/>
        </w:rPr>
        <w:t>Other duties as directed.</w:t>
      </w:r>
    </w:p>
    <w:p w14:paraId="62D1BD84" w14:textId="77777777" w:rsidR="00771569" w:rsidRPr="007549D9" w:rsidRDefault="00771569" w:rsidP="00771569">
      <w:pPr>
        <w:pStyle w:val="ListParagraph"/>
        <w:spacing w:after="60"/>
        <w:ind w:left="459"/>
        <w:rPr>
          <w:rFonts w:ascii="Calibri" w:hAnsi="Calibri"/>
          <w:sz w:val="22"/>
          <w:szCs w:val="22"/>
        </w:rPr>
      </w:pPr>
    </w:p>
    <w:p w14:paraId="245B85C5" w14:textId="77777777" w:rsidR="00502363" w:rsidRDefault="00502363" w:rsidP="00502363">
      <w:pPr>
        <w:rPr>
          <w:rFonts w:ascii="Calibri" w:hAnsi="Calibri"/>
          <w:sz w:val="22"/>
          <w:szCs w:val="22"/>
        </w:rPr>
      </w:pPr>
    </w:p>
    <w:p w14:paraId="6627A90F" w14:textId="76BC831B" w:rsidR="008A4083" w:rsidRPr="00241C17" w:rsidRDefault="0021628B" w:rsidP="003B37AE">
      <w:pPr>
        <w:pStyle w:val="Heading2"/>
        <w:rPr>
          <w:rFonts w:ascii="Calibri" w:hAnsi="Calibri" w:cs="Calibri"/>
          <w:i w:val="0"/>
          <w:lang w:eastAsia="en-AU"/>
        </w:rPr>
      </w:pPr>
      <w:r w:rsidRPr="00241C17">
        <w:rPr>
          <w:rFonts w:ascii="Calibri" w:hAnsi="Calibri" w:cs="Calibri"/>
          <w:i w:val="0"/>
          <w:lang w:eastAsia="en-AU"/>
        </w:rPr>
        <w:lastRenderedPageBreak/>
        <w:t xml:space="preserve">CSIRO </w:t>
      </w:r>
      <w:r w:rsidR="00003E89" w:rsidRPr="00241C17">
        <w:rPr>
          <w:rFonts w:ascii="Calibri" w:hAnsi="Calibri" w:cs="Calibri"/>
          <w:i w:val="0"/>
          <w:lang w:eastAsia="en-AU"/>
        </w:rPr>
        <w:t>Competencies</w:t>
      </w:r>
      <w:r w:rsidR="008A4083" w:rsidRPr="00241C17">
        <w:rPr>
          <w:rFonts w:ascii="Calibri" w:hAnsi="Calibri" w:cs="Calibri"/>
          <w:i w:val="0"/>
          <w:lang w:eastAsia="en-AU"/>
        </w:rPr>
        <w:t>:</w:t>
      </w:r>
      <w:r w:rsidR="006B0636" w:rsidRPr="00241C17">
        <w:rPr>
          <w:rFonts w:ascii="Calibri" w:hAnsi="Calibri" w:cs="Calibri"/>
          <w:i w:val="0"/>
          <w:lang w:eastAsia="en-AU"/>
        </w:rPr>
        <w:t xml:space="preserve"> </w:t>
      </w:r>
    </w:p>
    <w:p w14:paraId="1A8DA421" w14:textId="77777777" w:rsidR="00C77A17" w:rsidRPr="004C386A" w:rsidRDefault="00C77A17" w:rsidP="00C77A17">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46DE4D3F" w14:textId="77777777" w:rsidR="00C77A17" w:rsidRPr="008154BF" w:rsidRDefault="00C77A17" w:rsidP="00C77A17">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Communication: </w:t>
      </w:r>
      <w:r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594639C2" w14:textId="77777777" w:rsidR="00C77A17" w:rsidRPr="004B7A95" w:rsidRDefault="00C77A17" w:rsidP="00C77A17">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7622B971" w14:textId="77777777" w:rsidR="00C77A17" w:rsidRDefault="00C77A17" w:rsidP="00C77A17">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Pr="007938E6">
        <w:rPr>
          <w:rFonts w:ascii="Calibri" w:hAnsi="Calibri"/>
          <w:sz w:val="22"/>
          <w:szCs w:val="22"/>
        </w:rPr>
        <w:t>Investigates underlying issues of complex and ill-defined problems and develops appropriate response by adapting/creating and testing alternative solutions.</w:t>
      </w:r>
    </w:p>
    <w:p w14:paraId="2D310875" w14:textId="77777777" w:rsidR="00C77A17" w:rsidRPr="004C386A" w:rsidRDefault="00C77A17" w:rsidP="00C77A17">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14:paraId="4D1E3344" w14:textId="77777777" w:rsidR="00C77A17" w:rsidRPr="00C77A17" w:rsidRDefault="00C77A17" w:rsidP="00C77A17">
      <w:pPr>
        <w:pStyle w:val="ListParagraph"/>
        <w:numPr>
          <w:ilvl w:val="0"/>
          <w:numId w:val="25"/>
        </w:numPr>
        <w:spacing w:after="60"/>
        <w:rPr>
          <w:rFonts w:ascii="Calibri" w:hAnsi="Calibri" w:cs="Times New Roman"/>
          <w:sz w:val="22"/>
          <w:szCs w:val="22"/>
        </w:rPr>
      </w:pPr>
      <w:r w:rsidRPr="004B7A95">
        <w:rPr>
          <w:rStyle w:val="Strong"/>
          <w:rFonts w:ascii="Calibri" w:hAnsi="Calibri"/>
          <w:sz w:val="22"/>
          <w:szCs w:val="22"/>
        </w:rPr>
        <w:t xml:space="preserve">Adaptability:  </w:t>
      </w:r>
      <w:r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1AA18B7A" w14:textId="77777777" w:rsidR="00C77A17" w:rsidRPr="00C77A17" w:rsidRDefault="00C77A17" w:rsidP="00C77A17">
      <w:pPr>
        <w:pStyle w:val="ListParagraph"/>
        <w:spacing w:after="60"/>
        <w:ind w:left="360"/>
        <w:rPr>
          <w:rFonts w:ascii="Calibri" w:hAnsi="Calibri" w:cs="Times New Roman"/>
          <w:sz w:val="22"/>
          <w:szCs w:val="22"/>
        </w:rPr>
      </w:pPr>
    </w:p>
    <w:p w14:paraId="42707DA5" w14:textId="77777777" w:rsidR="00003E89" w:rsidRPr="00241C17" w:rsidRDefault="006B0636" w:rsidP="003B37AE">
      <w:pPr>
        <w:pStyle w:val="Heading2"/>
        <w:rPr>
          <w:rFonts w:ascii="Calibri" w:hAnsi="Calibri" w:cs="Calibri"/>
          <w:i w:val="0"/>
          <w:lang w:eastAsia="en-AU"/>
        </w:rPr>
      </w:pPr>
      <w:r w:rsidRPr="00241C17">
        <w:rPr>
          <w:rFonts w:ascii="Calibri" w:hAnsi="Calibri" w:cs="Calibri"/>
          <w:i w:val="0"/>
          <w:lang w:eastAsia="en-AU"/>
        </w:rPr>
        <w:t>Selection</w:t>
      </w:r>
      <w:r w:rsidR="008A4083" w:rsidRPr="00241C17">
        <w:rPr>
          <w:rFonts w:ascii="Calibri" w:hAnsi="Calibri" w:cs="Calibri"/>
          <w:i w:val="0"/>
          <w:lang w:eastAsia="en-AU"/>
        </w:rPr>
        <w:t xml:space="preserve"> Criteria:</w:t>
      </w:r>
    </w:p>
    <w:p w14:paraId="7090F0DD" w14:textId="77777777" w:rsidR="009C04F3" w:rsidRPr="009C04F3" w:rsidRDefault="009C04F3" w:rsidP="009C04F3">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6B0636">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14:paraId="03754AE5" w14:textId="2EDEF1AE" w:rsidR="00C3034F" w:rsidRDefault="00C77A17" w:rsidP="003277DC">
      <w:pPr>
        <w:numPr>
          <w:ilvl w:val="0"/>
          <w:numId w:val="16"/>
        </w:numPr>
        <w:tabs>
          <w:tab w:val="clear" w:pos="720"/>
          <w:tab w:val="num" w:pos="6"/>
        </w:tabs>
        <w:spacing w:after="60"/>
        <w:ind w:left="318" w:hanging="284"/>
        <w:rPr>
          <w:rFonts w:ascii="Calibri" w:hAnsi="Calibri"/>
          <w:b/>
          <w:i/>
          <w:iCs/>
          <w:sz w:val="22"/>
          <w:szCs w:val="22"/>
        </w:rPr>
      </w:pPr>
      <w:r w:rsidRPr="00556FE7">
        <w:rPr>
          <w:rFonts w:ascii="Calibri" w:hAnsi="Calibri"/>
          <w:sz w:val="22"/>
          <w:szCs w:val="22"/>
        </w:rPr>
        <w:t>A doctorate (or will shortly satisfy the requirements of a PhD) in a relevant discipline area, such as</w:t>
      </w:r>
      <w:r w:rsidR="003B37AE">
        <w:rPr>
          <w:rFonts w:ascii="Calibri" w:hAnsi="Calibri"/>
          <w:sz w:val="22"/>
          <w:szCs w:val="22"/>
        </w:rPr>
        <w:t xml:space="preserve"> </w:t>
      </w:r>
      <w:r w:rsidR="00F7260E">
        <w:rPr>
          <w:rFonts w:ascii="Calibri" w:hAnsi="Calibri"/>
          <w:sz w:val="22"/>
          <w:szCs w:val="22"/>
        </w:rPr>
        <w:t xml:space="preserve">aquaculture, </w:t>
      </w:r>
      <w:r w:rsidR="00F965C9">
        <w:rPr>
          <w:rFonts w:ascii="Calibri" w:hAnsi="Calibri"/>
          <w:sz w:val="22"/>
          <w:szCs w:val="22"/>
        </w:rPr>
        <w:t>agribusiness</w:t>
      </w:r>
      <w:r w:rsidR="00F7260E">
        <w:rPr>
          <w:rFonts w:ascii="Calibri" w:hAnsi="Calibri"/>
          <w:sz w:val="22"/>
          <w:szCs w:val="22"/>
        </w:rPr>
        <w:t xml:space="preserve"> or fisheries economics</w:t>
      </w:r>
      <w:r w:rsidR="00F965C9">
        <w:rPr>
          <w:rFonts w:ascii="Calibri" w:hAnsi="Calibri"/>
          <w:sz w:val="22"/>
          <w:szCs w:val="22"/>
        </w:rPr>
        <w:t>.</w:t>
      </w:r>
    </w:p>
    <w:p w14:paraId="45C6E95D" w14:textId="2A73544C" w:rsidR="00C3034F" w:rsidRPr="00C3034F" w:rsidRDefault="00C3034F" w:rsidP="003277DC">
      <w:pPr>
        <w:spacing w:after="60"/>
        <w:ind w:left="318"/>
        <w:rPr>
          <w:rFonts w:ascii="Calibri" w:hAnsi="Calibri"/>
          <w:b/>
          <w:i/>
          <w:iCs/>
          <w:sz w:val="22"/>
          <w:szCs w:val="22"/>
        </w:rPr>
      </w:pPr>
      <w:r w:rsidRPr="00C3034F">
        <w:rPr>
          <w:rFonts w:ascii="Calibri" w:hAnsi="Calibri"/>
          <w:b/>
          <w:i/>
          <w:sz w:val="22"/>
          <w:szCs w:val="22"/>
        </w:rPr>
        <w:t xml:space="preserve">Please note: </w:t>
      </w:r>
      <w:r w:rsidRPr="00C3034F">
        <w:rPr>
          <w:rFonts w:ascii="Calibri" w:hAnsi="Calibri"/>
          <w:i/>
          <w:sz w:val="22"/>
          <w:szCs w:val="22"/>
        </w:rPr>
        <w:t xml:space="preserve">To be eligible for this role you must have </w:t>
      </w:r>
      <w:r w:rsidRPr="00C3034F">
        <w:rPr>
          <w:rFonts w:ascii="Calibri" w:hAnsi="Calibri"/>
          <w:b/>
          <w:i/>
          <w:sz w:val="22"/>
          <w:szCs w:val="22"/>
        </w:rPr>
        <w:t xml:space="preserve">no more than 3 years (or part time equivalent) </w:t>
      </w:r>
      <w:r w:rsidRPr="00C3034F">
        <w:rPr>
          <w:rFonts w:ascii="Calibri" w:hAnsi="Calibri"/>
          <w:i/>
          <w:sz w:val="22"/>
          <w:szCs w:val="22"/>
        </w:rPr>
        <w:t xml:space="preserve">of </w:t>
      </w:r>
      <w:r w:rsidR="00FB5BDB">
        <w:rPr>
          <w:rFonts w:ascii="Calibri" w:hAnsi="Calibri"/>
          <w:i/>
          <w:sz w:val="22"/>
          <w:szCs w:val="22"/>
        </w:rPr>
        <w:t xml:space="preserve">postdoctoral research </w:t>
      </w:r>
      <w:r w:rsidRPr="00C3034F">
        <w:rPr>
          <w:rFonts w:ascii="Calibri" w:hAnsi="Calibri"/>
          <w:i/>
          <w:sz w:val="22"/>
          <w:szCs w:val="22"/>
        </w:rPr>
        <w:t>experience.</w:t>
      </w:r>
    </w:p>
    <w:p w14:paraId="11DD72D4" w14:textId="3C2D7F20" w:rsidR="00F965C9" w:rsidRPr="009B7C05" w:rsidRDefault="00F7260E" w:rsidP="003277DC">
      <w:pPr>
        <w:numPr>
          <w:ilvl w:val="0"/>
          <w:numId w:val="16"/>
        </w:numPr>
        <w:tabs>
          <w:tab w:val="clear" w:pos="720"/>
          <w:tab w:val="num" w:pos="6"/>
        </w:tabs>
        <w:spacing w:after="60"/>
        <w:ind w:left="318" w:hanging="284"/>
        <w:rPr>
          <w:rFonts w:ascii="Calibri" w:hAnsi="Calibri"/>
          <w:b/>
          <w:iCs/>
          <w:sz w:val="22"/>
          <w:szCs w:val="22"/>
        </w:rPr>
      </w:pPr>
      <w:r w:rsidRPr="009B7C05">
        <w:rPr>
          <w:rFonts w:ascii="Calibri" w:hAnsi="Calibri"/>
          <w:sz w:val="22"/>
          <w:szCs w:val="22"/>
        </w:rPr>
        <w:t>Good understanding of aquaculture production and</w:t>
      </w:r>
      <w:r w:rsidR="003277DC">
        <w:rPr>
          <w:rFonts w:ascii="Calibri" w:hAnsi="Calibri"/>
          <w:sz w:val="22"/>
          <w:szCs w:val="22"/>
        </w:rPr>
        <w:t>/or</w:t>
      </w:r>
      <w:r w:rsidRPr="009B7C05">
        <w:rPr>
          <w:rFonts w:ascii="Calibri" w:hAnsi="Calibri"/>
          <w:sz w:val="22"/>
          <w:szCs w:val="22"/>
        </w:rPr>
        <w:t xml:space="preserve"> value chain in general and shrimp farming in particular (development history, current status, technological advances, barriers for further development, opportunities for improvement, etc.) </w:t>
      </w:r>
    </w:p>
    <w:p w14:paraId="778AE14A" w14:textId="72EEBB2D" w:rsidR="00F965C9" w:rsidRPr="00217736" w:rsidRDefault="00F965C9" w:rsidP="003277DC">
      <w:pPr>
        <w:numPr>
          <w:ilvl w:val="0"/>
          <w:numId w:val="16"/>
        </w:numPr>
        <w:tabs>
          <w:tab w:val="clear" w:pos="720"/>
          <w:tab w:val="num" w:pos="6"/>
        </w:tabs>
        <w:spacing w:after="60"/>
        <w:ind w:left="318" w:hanging="284"/>
        <w:rPr>
          <w:rFonts w:ascii="Calibri" w:hAnsi="Calibri"/>
          <w:b/>
          <w:iCs/>
          <w:sz w:val="22"/>
          <w:szCs w:val="22"/>
        </w:rPr>
      </w:pPr>
      <w:r>
        <w:rPr>
          <w:rFonts w:ascii="Calibri" w:hAnsi="Calibri"/>
          <w:sz w:val="22"/>
          <w:szCs w:val="22"/>
        </w:rPr>
        <w:t>Experience in working with the private sector</w:t>
      </w:r>
      <w:r w:rsidR="00B25AE9">
        <w:rPr>
          <w:rFonts w:ascii="Calibri" w:hAnsi="Calibri"/>
          <w:sz w:val="22"/>
          <w:szCs w:val="22"/>
        </w:rPr>
        <w:t xml:space="preserve"> or multi-stakeholder projects</w:t>
      </w:r>
    </w:p>
    <w:p w14:paraId="25F1CF84" w14:textId="77777777" w:rsidR="00F965C9" w:rsidRPr="00556FE7" w:rsidRDefault="00F965C9" w:rsidP="003277DC">
      <w:pPr>
        <w:numPr>
          <w:ilvl w:val="0"/>
          <w:numId w:val="16"/>
        </w:numPr>
        <w:tabs>
          <w:tab w:val="clear" w:pos="720"/>
          <w:tab w:val="num" w:pos="6"/>
        </w:tabs>
        <w:spacing w:after="60"/>
        <w:ind w:left="318" w:hanging="284"/>
        <w:rPr>
          <w:rStyle w:val="Emphasis"/>
          <w:rFonts w:ascii="Calibri" w:hAnsi="Calibri" w:cs="Arial"/>
          <w:b/>
          <w:i w:val="0"/>
          <w:iCs/>
          <w:sz w:val="22"/>
          <w:szCs w:val="22"/>
        </w:rPr>
      </w:pPr>
      <w:r w:rsidRPr="00556FE7">
        <w:rPr>
          <w:rStyle w:val="Strong"/>
          <w:rFonts w:ascii="Calibri" w:hAnsi="Calibri"/>
          <w:b w:val="0"/>
          <w:sz w:val="22"/>
          <w:szCs w:val="22"/>
        </w:rPr>
        <w:t>The ability to work effectively as part of a multi-disciplinary, regionally dispersed research team, plus the motivation and discipline to carry out autonomous research.</w:t>
      </w:r>
    </w:p>
    <w:p w14:paraId="4C248F22" w14:textId="240F5F50" w:rsidR="00DD3A8A" w:rsidRPr="003277DC" w:rsidRDefault="00C3034F" w:rsidP="003277DC">
      <w:pPr>
        <w:numPr>
          <w:ilvl w:val="0"/>
          <w:numId w:val="16"/>
        </w:numPr>
        <w:tabs>
          <w:tab w:val="clear" w:pos="720"/>
          <w:tab w:val="num" w:pos="6"/>
        </w:tabs>
        <w:spacing w:after="60"/>
        <w:ind w:left="318" w:hanging="284"/>
        <w:rPr>
          <w:rStyle w:val="Emphasis"/>
          <w:rFonts w:ascii="Calibri" w:hAnsi="Calibri" w:cs="Calibri"/>
          <w:sz w:val="22"/>
        </w:rPr>
      </w:pPr>
      <w:r w:rsidRPr="003807ED">
        <w:rPr>
          <w:rStyle w:val="Strong"/>
          <w:rFonts w:ascii="Calibri" w:hAnsi="Calibri"/>
          <w:b w:val="0"/>
          <w:sz w:val="22"/>
          <w:szCs w:val="22"/>
        </w:rPr>
        <w:t>High level written and oral communication skills with the ability to represent the research team effectively internally and externally</w:t>
      </w:r>
    </w:p>
    <w:p w14:paraId="6B174771" w14:textId="185C6683" w:rsidR="00F965C9" w:rsidRPr="00F965C9" w:rsidRDefault="00F965C9" w:rsidP="003277DC">
      <w:pPr>
        <w:numPr>
          <w:ilvl w:val="0"/>
          <w:numId w:val="16"/>
        </w:numPr>
        <w:tabs>
          <w:tab w:val="clear" w:pos="720"/>
          <w:tab w:val="num" w:pos="6"/>
        </w:tabs>
        <w:spacing w:after="60"/>
        <w:ind w:left="318" w:hanging="284"/>
        <w:rPr>
          <w:rFonts w:ascii="Calibri" w:hAnsi="Calibri" w:cs="Calibri"/>
          <w:i/>
          <w:sz w:val="22"/>
        </w:rPr>
      </w:pPr>
      <w:r>
        <w:rPr>
          <w:rFonts w:ascii="Calibri" w:hAnsi="Calibri"/>
          <w:sz w:val="22"/>
          <w:szCs w:val="22"/>
        </w:rPr>
        <w:t xml:space="preserve">The ability and willingness to travel </w:t>
      </w:r>
      <w:r w:rsidRPr="00276D46">
        <w:rPr>
          <w:rFonts w:ascii="Calibri" w:hAnsi="Calibri"/>
          <w:sz w:val="22"/>
          <w:szCs w:val="22"/>
        </w:rPr>
        <w:t>between sites</w:t>
      </w:r>
      <w:r>
        <w:rPr>
          <w:rFonts w:ascii="Calibri" w:hAnsi="Calibri"/>
          <w:sz w:val="22"/>
          <w:szCs w:val="22"/>
        </w:rPr>
        <w:t xml:space="preserve"> and to overseas locations (</w:t>
      </w:r>
      <w:r w:rsidR="00B25AE9">
        <w:rPr>
          <w:rFonts w:ascii="Calibri" w:hAnsi="Calibri"/>
          <w:sz w:val="22"/>
          <w:szCs w:val="22"/>
        </w:rPr>
        <w:t xml:space="preserve">e.g. </w:t>
      </w:r>
      <w:r>
        <w:rPr>
          <w:rFonts w:ascii="Calibri" w:hAnsi="Calibri"/>
          <w:sz w:val="22"/>
          <w:szCs w:val="22"/>
        </w:rPr>
        <w:t>Southeast Asia).</w:t>
      </w:r>
    </w:p>
    <w:p w14:paraId="3BA98915" w14:textId="07385638" w:rsidR="00F965C9" w:rsidRPr="006F006D" w:rsidRDefault="00F965C9" w:rsidP="003B37AE">
      <w:pPr>
        <w:numPr>
          <w:ilvl w:val="0"/>
          <w:numId w:val="16"/>
        </w:numPr>
        <w:tabs>
          <w:tab w:val="clear" w:pos="720"/>
          <w:tab w:val="num" w:pos="6"/>
        </w:tabs>
        <w:spacing w:after="60"/>
        <w:ind w:left="318" w:hanging="284"/>
        <w:rPr>
          <w:rStyle w:val="Strong"/>
          <w:rFonts w:ascii="Calibri" w:hAnsi="Calibri" w:cs="Calibri"/>
          <w:b w:val="0"/>
          <w:i/>
          <w:sz w:val="22"/>
        </w:rPr>
      </w:pPr>
      <w:r w:rsidRPr="00276D46">
        <w:rPr>
          <w:rFonts w:ascii="Calibri" w:hAnsi="Calibri"/>
          <w:sz w:val="22"/>
          <w:szCs w:val="22"/>
        </w:rPr>
        <w:t>A current full drivers licence or the ability to obtain one</w:t>
      </w:r>
    </w:p>
    <w:p w14:paraId="1659804A" w14:textId="77777777" w:rsidR="009C04F3" w:rsidRDefault="009C04F3" w:rsidP="008A4083">
      <w:pPr>
        <w:spacing w:after="120"/>
        <w:rPr>
          <w:rStyle w:val="Emphasis"/>
          <w:rFonts w:ascii="Calibri" w:hAnsi="Calibri" w:cs="Arial"/>
          <w:b/>
          <w:iCs/>
          <w:sz w:val="22"/>
          <w:szCs w:val="22"/>
        </w:rPr>
      </w:pPr>
    </w:p>
    <w:p w14:paraId="029B48F0" w14:textId="77777777" w:rsidR="008A4083" w:rsidRPr="00241C17" w:rsidRDefault="008A4083" w:rsidP="003B37AE">
      <w:pPr>
        <w:pStyle w:val="Heading2"/>
        <w:rPr>
          <w:rFonts w:ascii="Calibri" w:hAnsi="Calibri" w:cs="Calibri"/>
          <w:i w:val="0"/>
          <w:lang w:eastAsia="en-AU"/>
        </w:rPr>
      </w:pPr>
      <w:r w:rsidRPr="00241C17">
        <w:rPr>
          <w:rFonts w:ascii="Calibri" w:hAnsi="Calibri" w:cs="Calibri"/>
          <w:i w:val="0"/>
          <w:lang w:eastAsia="en-AU"/>
        </w:rPr>
        <w:t>Desirable Criteria:</w:t>
      </w:r>
    </w:p>
    <w:p w14:paraId="73E72955" w14:textId="3D03EDB6" w:rsidR="009B7C05" w:rsidRDefault="009B7C05" w:rsidP="00F965C9">
      <w:pPr>
        <w:numPr>
          <w:ilvl w:val="0"/>
          <w:numId w:val="17"/>
        </w:numPr>
        <w:tabs>
          <w:tab w:val="clear" w:pos="720"/>
          <w:tab w:val="num" w:pos="363"/>
          <w:tab w:val="center" w:pos="5103"/>
        </w:tabs>
        <w:spacing w:after="60"/>
        <w:ind w:left="426" w:hanging="426"/>
        <w:rPr>
          <w:rFonts w:ascii="Calibri" w:hAnsi="Calibri"/>
          <w:iCs/>
          <w:sz w:val="22"/>
          <w:szCs w:val="22"/>
        </w:rPr>
      </w:pPr>
      <w:r>
        <w:rPr>
          <w:rFonts w:ascii="Calibri" w:hAnsi="Calibri"/>
          <w:iCs/>
          <w:sz w:val="22"/>
          <w:szCs w:val="22"/>
        </w:rPr>
        <w:t xml:space="preserve">Understanding of shrimp </w:t>
      </w:r>
      <w:r w:rsidR="003277DC">
        <w:rPr>
          <w:rFonts w:ascii="Calibri" w:hAnsi="Calibri"/>
          <w:iCs/>
          <w:sz w:val="22"/>
          <w:szCs w:val="22"/>
        </w:rPr>
        <w:t>farming</w:t>
      </w:r>
      <w:r>
        <w:rPr>
          <w:rFonts w:ascii="Calibri" w:hAnsi="Calibri"/>
          <w:iCs/>
          <w:sz w:val="22"/>
          <w:szCs w:val="22"/>
        </w:rPr>
        <w:t xml:space="preserve"> and/or value chain</w:t>
      </w:r>
    </w:p>
    <w:p w14:paraId="554B5196" w14:textId="1A4509B8" w:rsidR="00F965C9" w:rsidRPr="00F965C9" w:rsidRDefault="00F965C9" w:rsidP="00F965C9">
      <w:pPr>
        <w:numPr>
          <w:ilvl w:val="0"/>
          <w:numId w:val="17"/>
        </w:numPr>
        <w:tabs>
          <w:tab w:val="clear" w:pos="720"/>
          <w:tab w:val="num" w:pos="363"/>
          <w:tab w:val="center" w:pos="5103"/>
        </w:tabs>
        <w:spacing w:after="60"/>
        <w:ind w:left="426" w:hanging="426"/>
        <w:rPr>
          <w:rFonts w:ascii="Calibri" w:hAnsi="Calibri"/>
          <w:iCs/>
          <w:sz w:val="22"/>
          <w:szCs w:val="22"/>
        </w:rPr>
      </w:pPr>
      <w:r w:rsidRPr="00F965C9">
        <w:rPr>
          <w:rFonts w:ascii="Calibri" w:hAnsi="Calibri"/>
          <w:iCs/>
          <w:sz w:val="22"/>
          <w:szCs w:val="22"/>
        </w:rPr>
        <w:t>Experience with quantitative and qualitative methods in research evaluation</w:t>
      </w:r>
      <w:r w:rsidR="00F23A95">
        <w:rPr>
          <w:rFonts w:ascii="Calibri" w:hAnsi="Calibri"/>
          <w:iCs/>
          <w:sz w:val="22"/>
          <w:szCs w:val="22"/>
        </w:rPr>
        <w:t xml:space="preserve"> </w:t>
      </w:r>
    </w:p>
    <w:p w14:paraId="4585BAAA" w14:textId="77777777" w:rsidR="00F965C9" w:rsidRPr="00F965C9" w:rsidRDefault="00F965C9" w:rsidP="00F965C9">
      <w:pPr>
        <w:numPr>
          <w:ilvl w:val="0"/>
          <w:numId w:val="17"/>
        </w:numPr>
        <w:tabs>
          <w:tab w:val="clear" w:pos="720"/>
          <w:tab w:val="num" w:pos="363"/>
          <w:tab w:val="center" w:pos="5103"/>
        </w:tabs>
        <w:spacing w:after="60"/>
        <w:ind w:left="426" w:hanging="426"/>
        <w:rPr>
          <w:rFonts w:ascii="Calibri" w:hAnsi="Calibri"/>
          <w:iCs/>
          <w:sz w:val="22"/>
          <w:szCs w:val="22"/>
        </w:rPr>
      </w:pPr>
      <w:r w:rsidRPr="00F965C9">
        <w:rPr>
          <w:rFonts w:ascii="Calibri" w:hAnsi="Calibri"/>
          <w:iCs/>
          <w:sz w:val="22"/>
          <w:szCs w:val="22"/>
        </w:rPr>
        <w:t>Experience in international development research or business development in Asia</w:t>
      </w:r>
    </w:p>
    <w:p w14:paraId="0A5CD917" w14:textId="2675CF6C" w:rsidR="003A739C" w:rsidRDefault="00F23A95" w:rsidP="003277DC">
      <w:pPr>
        <w:numPr>
          <w:ilvl w:val="0"/>
          <w:numId w:val="17"/>
        </w:numPr>
        <w:tabs>
          <w:tab w:val="clear" w:pos="720"/>
          <w:tab w:val="num" w:pos="363"/>
          <w:tab w:val="center" w:pos="5103"/>
        </w:tabs>
        <w:spacing w:after="60"/>
        <w:ind w:left="426" w:hanging="426"/>
        <w:rPr>
          <w:rFonts w:ascii="Calibri" w:hAnsi="Calibri"/>
          <w:iCs/>
          <w:sz w:val="22"/>
          <w:szCs w:val="22"/>
        </w:rPr>
      </w:pPr>
      <w:r>
        <w:rPr>
          <w:rFonts w:ascii="Calibri" w:hAnsi="Calibri"/>
          <w:iCs/>
          <w:sz w:val="22"/>
          <w:szCs w:val="22"/>
        </w:rPr>
        <w:t>Experience in designing research for impact and exposure to me</w:t>
      </w:r>
      <w:r w:rsidR="003277DC">
        <w:rPr>
          <w:rFonts w:ascii="Calibri" w:hAnsi="Calibri"/>
          <w:iCs/>
          <w:sz w:val="22"/>
          <w:szCs w:val="22"/>
        </w:rPr>
        <w:t xml:space="preserve">thods and frameworks to support </w:t>
      </w:r>
      <w:r>
        <w:rPr>
          <w:rFonts w:ascii="Calibri" w:hAnsi="Calibri"/>
          <w:iCs/>
          <w:sz w:val="22"/>
          <w:szCs w:val="22"/>
        </w:rPr>
        <w:t>measuring progress to impact</w:t>
      </w:r>
      <w:r w:rsidR="00F67FB3" w:rsidRPr="00F67FB3">
        <w:rPr>
          <w:rFonts w:ascii="Calibri" w:hAnsi="Calibri"/>
          <w:iCs/>
          <w:sz w:val="22"/>
          <w:szCs w:val="22"/>
        </w:rPr>
        <w:t xml:space="preserve">. </w:t>
      </w:r>
    </w:p>
    <w:p w14:paraId="4D32F724" w14:textId="27010A1E" w:rsidR="003A739C" w:rsidRPr="003A739C" w:rsidRDefault="003A739C" w:rsidP="003A739C">
      <w:pPr>
        <w:numPr>
          <w:ilvl w:val="0"/>
          <w:numId w:val="17"/>
        </w:numPr>
        <w:tabs>
          <w:tab w:val="clear" w:pos="720"/>
          <w:tab w:val="num" w:pos="363"/>
          <w:tab w:val="center" w:pos="5103"/>
        </w:tabs>
        <w:spacing w:after="60"/>
        <w:ind w:left="426" w:hanging="426"/>
        <w:rPr>
          <w:rStyle w:val="Emphasis"/>
          <w:rFonts w:ascii="Calibri" w:hAnsi="Calibri" w:cs="Arial"/>
          <w:i w:val="0"/>
          <w:iCs/>
          <w:sz w:val="22"/>
          <w:szCs w:val="22"/>
        </w:rPr>
      </w:pPr>
      <w:r w:rsidRPr="003A739C">
        <w:rPr>
          <w:rStyle w:val="Strong"/>
          <w:rFonts w:ascii="Calibri" w:hAnsi="Calibri"/>
          <w:b w:val="0"/>
          <w:sz w:val="22"/>
          <w:szCs w:val="22"/>
        </w:rPr>
        <w:t>The ability to work effectively as part of a multi-disciplinary, potentially regionally dispersed research team, plus the motivation and discipline to carry out autonomous research.</w:t>
      </w:r>
    </w:p>
    <w:p w14:paraId="5B098418" w14:textId="77777777" w:rsidR="003B37AE" w:rsidRPr="00977024" w:rsidRDefault="003B37AE" w:rsidP="006B0636">
      <w:pPr>
        <w:spacing w:after="60"/>
        <w:rPr>
          <w:rFonts w:ascii="Calibri" w:hAnsi="Calibri"/>
          <w:i/>
          <w:iCs/>
          <w:sz w:val="22"/>
          <w:szCs w:val="22"/>
        </w:rPr>
      </w:pPr>
    </w:p>
    <w:p w14:paraId="171D6164" w14:textId="2CB31E40" w:rsidR="00771569" w:rsidRPr="00771569" w:rsidRDefault="00771569" w:rsidP="00771569">
      <w:pPr>
        <w:spacing w:after="120"/>
        <w:rPr>
          <w:rFonts w:ascii="Calibri" w:hAnsi="Calibri"/>
          <w:sz w:val="22"/>
          <w:szCs w:val="22"/>
        </w:rPr>
      </w:pPr>
      <w:r w:rsidRPr="00771569">
        <w:rPr>
          <w:rFonts w:ascii="Calibri" w:hAnsi="Calibri"/>
          <w:sz w:val="22"/>
          <w:szCs w:val="22"/>
        </w:rPr>
        <w:lastRenderedPageBreak/>
        <w:t>To be appointed as a</w:t>
      </w:r>
      <w:r w:rsidR="00C3034F">
        <w:rPr>
          <w:rFonts w:ascii="Calibri" w:hAnsi="Calibri"/>
          <w:sz w:val="22"/>
          <w:szCs w:val="22"/>
        </w:rPr>
        <w:t xml:space="preserve"> CERC</w:t>
      </w:r>
      <w:r w:rsidRPr="00771569">
        <w:rPr>
          <w:rFonts w:ascii="Calibri" w:hAnsi="Calibri"/>
          <w:sz w:val="22"/>
          <w:szCs w:val="22"/>
        </w:rPr>
        <w:t xml:space="preserve"> Postdoctoral Fellow within CSIRO, candidates are required to have </w:t>
      </w:r>
      <w:r w:rsidRPr="00771569">
        <w:rPr>
          <w:rFonts w:ascii="Calibri" w:hAnsi="Calibri"/>
          <w:b/>
          <w:bCs/>
          <w:sz w:val="22"/>
          <w:szCs w:val="22"/>
        </w:rPr>
        <w:t>submitted</w:t>
      </w:r>
      <w:r w:rsidRPr="00771569">
        <w:rPr>
          <w:rFonts w:ascii="Calibri" w:hAnsi="Calibri"/>
          <w:sz w:val="22"/>
          <w:szCs w:val="22"/>
        </w:rPr>
        <w:t xml:space="preserve"> their PhD at the time of commencement, </w:t>
      </w:r>
      <w:r w:rsidRPr="00BF07DC">
        <w:rPr>
          <w:rFonts w:ascii="Calibri" w:hAnsi="Calibri"/>
          <w:sz w:val="22"/>
          <w:szCs w:val="22"/>
        </w:rPr>
        <w:t xml:space="preserve">as a minimum requirement, if PhD conferment has not been obtained.  If a candidate has submitted, but their PhD has not yet been formally attained, the starting salary will be CSOF4-1 </w:t>
      </w:r>
      <w:r w:rsidR="003B37AE" w:rsidRPr="00BF07DC">
        <w:rPr>
          <w:rFonts w:ascii="Calibri" w:hAnsi="Calibri"/>
          <w:i/>
          <w:sz w:val="22"/>
          <w:szCs w:val="22"/>
        </w:rPr>
        <w:t>(</w:t>
      </w:r>
      <w:r w:rsidR="00BF07DC" w:rsidRPr="00BF07DC">
        <w:rPr>
          <w:rFonts w:ascii="Calibri" w:hAnsi="Calibri"/>
          <w:i/>
          <w:sz w:val="22"/>
          <w:szCs w:val="22"/>
        </w:rPr>
        <w:t>$82,450 + up to 15.4% Superannuation</w:t>
      </w:r>
      <w:r w:rsidR="003B37AE" w:rsidRPr="00BF07DC">
        <w:rPr>
          <w:rFonts w:ascii="Calibri" w:hAnsi="Calibri"/>
          <w:i/>
          <w:sz w:val="22"/>
          <w:szCs w:val="22"/>
        </w:rPr>
        <w:t>)</w:t>
      </w:r>
      <w:r w:rsidRPr="00BF07DC">
        <w:rPr>
          <w:rFonts w:ascii="Calibri" w:hAnsi="Calibri"/>
          <w:i/>
          <w:iCs/>
          <w:sz w:val="22"/>
          <w:szCs w:val="22"/>
        </w:rPr>
        <w:t xml:space="preserve">. </w:t>
      </w:r>
      <w:r w:rsidRPr="00BF07DC">
        <w:rPr>
          <w:rFonts w:ascii="Calibri" w:hAnsi="Calibri"/>
          <w:sz w:val="22"/>
          <w:szCs w:val="22"/>
        </w:rPr>
        <w:t>Upon CSIRO receiving written confirmation that the PhD has been awarded</w:t>
      </w:r>
      <w:r w:rsidRPr="00771569">
        <w:rPr>
          <w:rFonts w:ascii="Calibri" w:hAnsi="Calibri"/>
          <w:sz w:val="22"/>
          <w:szCs w:val="22"/>
        </w:rPr>
        <w:t xml:space="preserve"> (within a six month period from commencement date), the salary will be increased to the negotiated level and the difference will be back-paid to the Officer’s start date.</w:t>
      </w:r>
    </w:p>
    <w:p w14:paraId="5D2DF68B" w14:textId="77777777" w:rsidR="00F70394" w:rsidRDefault="00F70394" w:rsidP="00F72E35">
      <w:pPr>
        <w:spacing w:after="120"/>
        <w:ind w:left="34"/>
        <w:rPr>
          <w:rFonts w:ascii="Calibri" w:hAnsi="Calibri"/>
          <w:sz w:val="22"/>
          <w:szCs w:val="22"/>
        </w:rPr>
      </w:pPr>
    </w:p>
    <w:p w14:paraId="47581BB2" w14:textId="77777777" w:rsidR="00C64F6D" w:rsidRPr="00F965C9" w:rsidRDefault="006B0636" w:rsidP="00977024">
      <w:pPr>
        <w:pStyle w:val="Heading2"/>
        <w:rPr>
          <w:rFonts w:asciiTheme="minorHAnsi" w:hAnsiTheme="minorHAnsi" w:cstheme="minorHAnsi"/>
          <w:i w:val="0"/>
          <w:lang w:eastAsia="en-AU"/>
        </w:rPr>
      </w:pPr>
      <w:r w:rsidRPr="00F965C9">
        <w:rPr>
          <w:rFonts w:asciiTheme="minorHAnsi" w:hAnsiTheme="minorHAnsi" w:cstheme="minorHAnsi"/>
          <w:i w:val="0"/>
          <w:lang w:eastAsia="en-AU"/>
        </w:rPr>
        <w:t>Special R</w:t>
      </w:r>
      <w:r w:rsidR="00C64F6D" w:rsidRPr="00F965C9">
        <w:rPr>
          <w:rFonts w:asciiTheme="minorHAnsi" w:hAnsiTheme="minorHAnsi" w:cstheme="minorHAnsi"/>
          <w:i w:val="0"/>
          <w:lang w:eastAsia="en-AU"/>
        </w:rPr>
        <w:t>equirements:</w:t>
      </w:r>
    </w:p>
    <w:p w14:paraId="1A2B5668" w14:textId="77777777" w:rsidR="00C64F6D" w:rsidRPr="00F965C9" w:rsidRDefault="00C64F6D" w:rsidP="00C64F6D">
      <w:pPr>
        <w:spacing w:after="120"/>
        <w:rPr>
          <w:rFonts w:ascii="Calibri" w:hAnsi="Calibri"/>
          <w:sz w:val="22"/>
          <w:szCs w:val="22"/>
        </w:rPr>
      </w:pPr>
      <w:r w:rsidRPr="00F965C9">
        <w:rPr>
          <w:rFonts w:ascii="Calibri" w:hAnsi="Calibri"/>
          <w:iCs/>
          <w:sz w:val="22"/>
          <w:szCs w:val="22"/>
        </w:rPr>
        <w:t>Appointment to this role may be subject to conditions including security/</w:t>
      </w:r>
      <w:r w:rsidR="00105418" w:rsidRPr="00F965C9">
        <w:rPr>
          <w:rFonts w:ascii="Calibri" w:hAnsi="Calibri"/>
          <w:iCs/>
          <w:sz w:val="22"/>
          <w:szCs w:val="22"/>
        </w:rPr>
        <w:t>national police/</w:t>
      </w:r>
      <w:r w:rsidRPr="00F965C9">
        <w:rPr>
          <w:rFonts w:ascii="Calibri" w:hAnsi="Calibri"/>
          <w:iCs/>
          <w:sz w:val="22"/>
          <w:szCs w:val="22"/>
        </w:rPr>
        <w:t xml:space="preserv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1" w:history="1">
        <w:r w:rsidR="003B37AE" w:rsidRPr="00F965C9">
          <w:rPr>
            <w:rStyle w:val="Hyperlink"/>
            <w:rFonts w:ascii="Calibri" w:hAnsi="Calibri"/>
            <w:iCs/>
            <w:sz w:val="22"/>
            <w:szCs w:val="22"/>
          </w:rPr>
          <w:t>https://ielts.com.au/</w:t>
        </w:r>
      </w:hyperlink>
    </w:p>
    <w:p w14:paraId="0B3CCE7C" w14:textId="77777777" w:rsidR="00BF07DC" w:rsidRDefault="00F965C9" w:rsidP="00F965C9">
      <w:pPr>
        <w:pStyle w:val="ListParagraph"/>
        <w:numPr>
          <w:ilvl w:val="0"/>
          <w:numId w:val="49"/>
        </w:numPr>
        <w:rPr>
          <w:rFonts w:ascii="Calibri" w:hAnsi="Calibri"/>
          <w:sz w:val="22"/>
          <w:szCs w:val="22"/>
        </w:rPr>
      </w:pPr>
      <w:r w:rsidRPr="00F965C9">
        <w:rPr>
          <w:rFonts w:ascii="Calibri" w:hAnsi="Calibri"/>
          <w:sz w:val="22"/>
          <w:szCs w:val="22"/>
        </w:rPr>
        <w:t>Appointment to</w:t>
      </w:r>
      <w:r w:rsidR="00BF07DC">
        <w:rPr>
          <w:rFonts w:ascii="Calibri" w:hAnsi="Calibri"/>
          <w:sz w:val="22"/>
          <w:szCs w:val="22"/>
        </w:rPr>
        <w:t xml:space="preserve"> this role will require:</w:t>
      </w:r>
    </w:p>
    <w:p w14:paraId="457AB9D5" w14:textId="77777777" w:rsidR="00BF07DC" w:rsidRDefault="00BF07DC" w:rsidP="00BF07DC">
      <w:pPr>
        <w:pStyle w:val="ListParagraph"/>
        <w:numPr>
          <w:ilvl w:val="1"/>
          <w:numId w:val="49"/>
        </w:numPr>
        <w:rPr>
          <w:rFonts w:ascii="Calibri" w:hAnsi="Calibri"/>
          <w:sz w:val="22"/>
          <w:szCs w:val="22"/>
        </w:rPr>
      </w:pPr>
      <w:r>
        <w:rPr>
          <w:rFonts w:ascii="Calibri" w:hAnsi="Calibri"/>
          <w:sz w:val="22"/>
          <w:szCs w:val="22"/>
        </w:rPr>
        <w:t>Interstate and international travel,</w:t>
      </w:r>
      <w:r w:rsidR="00F965C9" w:rsidRPr="00F965C9">
        <w:rPr>
          <w:rFonts w:ascii="Calibri" w:hAnsi="Calibri"/>
          <w:sz w:val="22"/>
          <w:szCs w:val="22"/>
        </w:rPr>
        <w:t xml:space="preserve"> </w:t>
      </w:r>
    </w:p>
    <w:p w14:paraId="2ED57ED8" w14:textId="597698FA" w:rsidR="00F965C9" w:rsidRPr="00BF07DC" w:rsidRDefault="00F965C9" w:rsidP="00BF07DC">
      <w:pPr>
        <w:pStyle w:val="ListParagraph"/>
        <w:numPr>
          <w:ilvl w:val="1"/>
          <w:numId w:val="49"/>
        </w:numPr>
        <w:rPr>
          <w:rStyle w:val="Strong"/>
          <w:rFonts w:ascii="Calibri" w:hAnsi="Calibri" w:cs="Arial"/>
          <w:b w:val="0"/>
          <w:sz w:val="22"/>
          <w:szCs w:val="22"/>
        </w:rPr>
      </w:pPr>
      <w:r w:rsidRPr="00BF07DC">
        <w:rPr>
          <w:rStyle w:val="Strong"/>
          <w:rFonts w:ascii="Calibri" w:hAnsi="Calibri"/>
          <w:b w:val="0"/>
          <w:sz w:val="22"/>
          <w:szCs w:val="22"/>
        </w:rPr>
        <w:t>A current Australian driver’s licence, or ability to obtain an Australian driver’s licence</w:t>
      </w:r>
      <w:r w:rsidR="00BF07DC">
        <w:rPr>
          <w:rStyle w:val="Strong"/>
          <w:rFonts w:ascii="Calibri" w:hAnsi="Calibri"/>
          <w:b w:val="0"/>
          <w:sz w:val="22"/>
          <w:szCs w:val="22"/>
        </w:rPr>
        <w:t>.</w:t>
      </w:r>
    </w:p>
    <w:p w14:paraId="206DC970" w14:textId="77777777" w:rsidR="00F965C9" w:rsidRDefault="00F965C9" w:rsidP="00C64F6D">
      <w:pPr>
        <w:rPr>
          <w:rFonts w:ascii="Calibri" w:hAnsi="Calibri"/>
          <w:sz w:val="22"/>
          <w:szCs w:val="22"/>
        </w:rPr>
      </w:pPr>
    </w:p>
    <w:p w14:paraId="4D0A1C4B" w14:textId="77777777" w:rsidR="00261C1E" w:rsidRPr="00241C17" w:rsidRDefault="00261C1E" w:rsidP="00241C17">
      <w:pPr>
        <w:pStyle w:val="Heading2"/>
        <w:rPr>
          <w:rFonts w:asciiTheme="minorHAnsi" w:hAnsiTheme="minorHAnsi" w:cstheme="minorHAnsi"/>
          <w:i w:val="0"/>
          <w:lang w:eastAsia="en-AU"/>
        </w:rPr>
      </w:pPr>
      <w:r w:rsidRPr="00241C17">
        <w:rPr>
          <w:rFonts w:asciiTheme="minorHAnsi" w:hAnsiTheme="minorHAnsi" w:cstheme="minorHAnsi"/>
          <w:i w:val="0"/>
          <w:lang w:eastAsia="en-AU"/>
        </w:rPr>
        <w:t>Our value proposition</w:t>
      </w:r>
    </w:p>
    <w:p w14:paraId="17EC40D7" w14:textId="15C0B03A"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We want CERC Postdoc Fellows to join our world class science</w:t>
      </w:r>
      <w:r w:rsidR="00C21ED1">
        <w:rPr>
          <w:rFonts w:asciiTheme="minorHAnsi" w:eastAsia="Times New Roman" w:hAnsiTheme="minorHAnsi" w:cstheme="minorHAnsi"/>
          <w:color w:val="000000"/>
          <w:sz w:val="22"/>
          <w:szCs w:val="22"/>
          <w:lang w:val="en" w:eastAsia="en-AU"/>
        </w:rPr>
        <w:t>,</w:t>
      </w:r>
      <w:r w:rsidR="00C76013">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engineering and digital teams to solve big, complex problems that make a real difference to the future of Australia and the world.</w:t>
      </w:r>
    </w:p>
    <w:p w14:paraId="5D80388B" w14:textId="77777777" w:rsidR="00261C1E" w:rsidRPr="00571E92" w:rsidRDefault="00261C1E" w:rsidP="00261C1E">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1B060E6E" w14:textId="31EF9E06" w:rsidR="00261C1E" w:rsidRDefault="00261C1E" w:rsidP="00261C1E">
      <w:pPr>
        <w:spacing w:after="120"/>
        <w:rPr>
          <w:rFonts w:ascii="Calibri" w:hAnsi="Calibri"/>
          <w:bCs/>
          <w:sz w:val="22"/>
          <w:szCs w:val="22"/>
        </w:rPr>
      </w:pPr>
      <w:r w:rsidRPr="00571E92">
        <w:rPr>
          <w:rFonts w:asciiTheme="minorHAnsi" w:eastAsia="Times New Roman" w:hAnsiTheme="minorHAnsi" w:cstheme="minorHAnsi"/>
          <w:color w:val="000000"/>
          <w:sz w:val="22"/>
          <w:szCs w:val="22"/>
          <w:lang w:val="en" w:eastAsia="en-AU"/>
        </w:rPr>
        <w:t>CSIRO Early Research Career (CERC) Postdoctoral Fellow Experience Employee Value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Proposition (EVP</w:t>
      </w:r>
      <w:r w:rsidR="00FF7FAA">
        <w:rPr>
          <w:rFonts w:asciiTheme="minorHAnsi" w:eastAsia="Times New Roman" w:hAnsiTheme="minorHAnsi" w:cstheme="minorHAnsi"/>
          <w:color w:val="000000"/>
          <w:sz w:val="22"/>
          <w:szCs w:val="22"/>
          <w:lang w:val="en" w:eastAsia="en-AU"/>
        </w:rPr>
        <w:t xml:space="preserve">).  Find out more!  </w:t>
      </w:r>
      <w:hyperlink r:id="rId12" w:history="1">
        <w:r w:rsidR="00FF7FAA" w:rsidRPr="00CD7342">
          <w:rPr>
            <w:rStyle w:val="Hyperlink"/>
            <w:rFonts w:asciiTheme="minorHAnsi" w:eastAsia="Times New Roman" w:hAnsiTheme="minorHAnsi" w:cstheme="minorHAnsi"/>
            <w:sz w:val="22"/>
            <w:szCs w:val="22"/>
            <w:lang w:val="en" w:eastAsia="en-AU"/>
          </w:rPr>
          <w:t>https://www.csiro.au/en/careers/postdoctoral-fellowships</w:t>
        </w:r>
      </w:hyperlink>
      <w:r w:rsidR="00FF7FAA">
        <w:rPr>
          <w:rFonts w:asciiTheme="minorHAnsi" w:eastAsia="Times New Roman" w:hAnsiTheme="minorHAnsi" w:cstheme="minorHAnsi"/>
          <w:color w:val="000000"/>
          <w:sz w:val="22"/>
          <w:szCs w:val="22"/>
          <w:lang w:val="en" w:eastAsia="en-AU"/>
        </w:rPr>
        <w:t xml:space="preserve"> </w:t>
      </w:r>
    </w:p>
    <w:p w14:paraId="70A66054" w14:textId="77777777" w:rsidR="00261C1E" w:rsidRDefault="00261C1E" w:rsidP="0068007D">
      <w:pPr>
        <w:spacing w:after="120"/>
        <w:rPr>
          <w:rFonts w:ascii="Calibri" w:hAnsi="Calibri"/>
          <w:b/>
          <w:bCs/>
          <w:sz w:val="22"/>
          <w:szCs w:val="22"/>
        </w:rPr>
      </w:pPr>
    </w:p>
    <w:p w14:paraId="60B9718D" w14:textId="77777777" w:rsidR="00F70394" w:rsidRPr="006B0636" w:rsidRDefault="00F70394" w:rsidP="003B37AE">
      <w:pPr>
        <w:pStyle w:val="Heading2"/>
        <w:rPr>
          <w:rFonts w:asciiTheme="minorHAnsi" w:hAnsiTheme="minorHAnsi" w:cstheme="minorHAnsi"/>
          <w:i w:val="0"/>
        </w:rPr>
      </w:pPr>
      <w:r w:rsidRPr="006B0636">
        <w:rPr>
          <w:rFonts w:asciiTheme="minorHAnsi" w:hAnsiTheme="minorHAnsi" w:cstheme="minorHAnsi"/>
          <w:i w:val="0"/>
        </w:rPr>
        <w:t>About CSIRO:</w:t>
      </w:r>
    </w:p>
    <w:p w14:paraId="45461C71" w14:textId="35688809" w:rsidR="00F70394" w:rsidRDefault="00FF7FAA" w:rsidP="0068007D">
      <w:pPr>
        <w:spacing w:after="120"/>
        <w:rPr>
          <w:rFonts w:ascii="Calibri" w:hAnsi="Calibri"/>
          <w:bCs/>
          <w:sz w:val="22"/>
          <w:szCs w:val="22"/>
        </w:rPr>
      </w:pPr>
      <w:r>
        <w:rPr>
          <w:rFonts w:ascii="Calibri" w:hAnsi="Calibri"/>
          <w:bCs/>
          <w:sz w:val="22"/>
          <w:szCs w:val="22"/>
        </w:rPr>
        <w:t>At CSIRO we solve the greatest challenges through innovative science and technology</w:t>
      </w:r>
      <w:r w:rsidR="00F70394" w:rsidRPr="008109BB">
        <w:rPr>
          <w:rFonts w:ascii="Calibri" w:hAnsi="Calibri"/>
          <w:bCs/>
          <w:sz w:val="22"/>
          <w:szCs w:val="22"/>
        </w:rPr>
        <w:t>.</w:t>
      </w:r>
      <w:r w:rsidR="00FB2053">
        <w:rPr>
          <w:rFonts w:ascii="Calibri" w:hAnsi="Calibri"/>
          <w:bCs/>
          <w:sz w:val="22"/>
          <w:szCs w:val="22"/>
        </w:rPr>
        <w:t xml:space="preserve"> </w:t>
      </w:r>
      <w:r w:rsidR="003A739C">
        <w:rPr>
          <w:rFonts w:ascii="Calibri" w:hAnsi="Calibri"/>
          <w:bCs/>
          <w:sz w:val="22"/>
          <w:szCs w:val="22"/>
        </w:rPr>
        <w:t>See more</w:t>
      </w:r>
      <w:r w:rsidR="00E06B65">
        <w:rPr>
          <w:rFonts w:ascii="Calibri" w:hAnsi="Calibri"/>
          <w:bCs/>
          <w:sz w:val="22"/>
          <w:szCs w:val="22"/>
        </w:rPr>
        <w:t xml:space="preserve"> </w:t>
      </w:r>
      <w:hyperlink r:id="rId13" w:history="1">
        <w:r w:rsidR="00E06B65" w:rsidRPr="00E06B65">
          <w:rPr>
            <w:rStyle w:val="Hyperlink"/>
            <w:rFonts w:ascii="Calibri" w:hAnsi="Calibri" w:cs="Arial"/>
            <w:bCs/>
            <w:sz w:val="22"/>
            <w:szCs w:val="22"/>
          </w:rPr>
          <w:t>online</w:t>
        </w:r>
      </w:hyperlink>
      <w:r w:rsidR="00FB2053">
        <w:rPr>
          <w:rFonts w:ascii="Calibri" w:hAnsi="Calibri"/>
          <w:bCs/>
          <w:sz w:val="22"/>
          <w:szCs w:val="22"/>
        </w:rPr>
        <w:t>!</w:t>
      </w:r>
      <w:r w:rsidR="008109BB">
        <w:rPr>
          <w:rFonts w:ascii="Calibri" w:hAnsi="Calibri"/>
          <w:bCs/>
          <w:sz w:val="22"/>
          <w:szCs w:val="22"/>
        </w:rPr>
        <w:t xml:space="preserve"> </w:t>
      </w:r>
    </w:p>
    <w:p w14:paraId="3CBDCED7" w14:textId="77777777" w:rsidR="00C93863" w:rsidRDefault="00261C1E" w:rsidP="00261C1E">
      <w:pPr>
        <w:spacing w:after="180"/>
        <w:rPr>
          <w:rFonts w:ascii="Calibri" w:hAnsi="Calibri"/>
          <w:bCs/>
          <w:sz w:val="22"/>
          <w:szCs w:val="22"/>
        </w:rPr>
      </w:pPr>
      <w:r>
        <w:rPr>
          <w:rFonts w:ascii="Calibri" w:hAnsi="Calibri"/>
          <w:bCs/>
          <w:sz w:val="22"/>
          <w:szCs w:val="22"/>
        </w:rPr>
        <w:t>F</w:t>
      </w:r>
      <w:r w:rsidRPr="003B51D7">
        <w:rPr>
          <w:rFonts w:ascii="Calibri" w:hAnsi="Calibri"/>
          <w:bCs/>
          <w:sz w:val="22"/>
          <w:szCs w:val="22"/>
        </w:rPr>
        <w:t xml:space="preserve">ind </w:t>
      </w:r>
      <w:r>
        <w:rPr>
          <w:rFonts w:ascii="Calibri" w:hAnsi="Calibri"/>
          <w:bCs/>
          <w:sz w:val="22"/>
          <w:szCs w:val="22"/>
        </w:rPr>
        <w:t xml:space="preserve">out </w:t>
      </w:r>
      <w:r w:rsidRPr="003B51D7">
        <w:rPr>
          <w:rFonts w:ascii="Calibri" w:hAnsi="Calibri"/>
          <w:bCs/>
          <w:sz w:val="22"/>
          <w:szCs w:val="22"/>
        </w:rPr>
        <w:t xml:space="preserve">more about </w:t>
      </w:r>
    </w:p>
    <w:p w14:paraId="12292531" w14:textId="77777777" w:rsidR="00C93863" w:rsidRDefault="00261C1E" w:rsidP="003277DC">
      <w:pPr>
        <w:spacing w:after="180"/>
        <w:ind w:firstLine="720"/>
        <w:rPr>
          <w:rStyle w:val="Hyperlink"/>
          <w:rFonts w:ascii="Calibri" w:hAnsi="Calibri" w:cs="Arial"/>
          <w:bCs/>
          <w:sz w:val="22"/>
          <w:szCs w:val="22"/>
        </w:rPr>
      </w:pPr>
      <w:r>
        <w:rPr>
          <w:rFonts w:ascii="Calibri" w:hAnsi="Calibri"/>
          <w:bCs/>
          <w:sz w:val="22"/>
          <w:szCs w:val="22"/>
        </w:rPr>
        <w:t xml:space="preserve">CSIRO </w:t>
      </w:r>
      <w:hyperlink r:id="rId14" w:history="1">
        <w:r w:rsidRPr="00100A87">
          <w:rPr>
            <w:rStyle w:val="Hyperlink"/>
            <w:rFonts w:ascii="Calibri" w:hAnsi="Calibri" w:cs="Arial"/>
            <w:bCs/>
            <w:sz w:val="22"/>
            <w:szCs w:val="22"/>
          </w:rPr>
          <w:t>Agriculture and Food</w:t>
        </w:r>
      </w:hyperlink>
    </w:p>
    <w:p w14:paraId="775CA94C" w14:textId="38B140A1" w:rsidR="00261C1E" w:rsidRDefault="000A51EA" w:rsidP="003277DC">
      <w:pPr>
        <w:spacing w:after="180"/>
        <w:ind w:firstLine="720"/>
        <w:rPr>
          <w:rStyle w:val="Hyperlink"/>
          <w:rFonts w:ascii="Calibri" w:hAnsi="Calibri" w:cs="Arial"/>
          <w:bCs/>
          <w:sz w:val="22"/>
          <w:szCs w:val="22"/>
        </w:rPr>
      </w:pPr>
      <w:hyperlink r:id="rId15" w:history="1">
        <w:r w:rsidR="00C93863" w:rsidRPr="00C93863">
          <w:rPr>
            <w:rStyle w:val="Hyperlink"/>
            <w:rFonts w:ascii="Calibri" w:hAnsi="Calibri" w:cs="Arial"/>
            <w:bCs/>
            <w:sz w:val="22"/>
            <w:szCs w:val="22"/>
          </w:rPr>
          <w:t>CSIRO Aquaculture Research</w:t>
        </w:r>
      </w:hyperlink>
    </w:p>
    <w:p w14:paraId="0E5DD078" w14:textId="7E454D10" w:rsidR="00C93863" w:rsidRDefault="000A51EA" w:rsidP="003277DC">
      <w:pPr>
        <w:ind w:firstLine="720"/>
      </w:pPr>
      <w:hyperlink r:id="rId16" w:history="1">
        <w:r w:rsidR="00C93863" w:rsidRPr="00C93863">
          <w:rPr>
            <w:rStyle w:val="Hyperlink"/>
            <w:rFonts w:ascii="Calibri" w:hAnsi="Calibri"/>
            <w:sz w:val="22"/>
            <w:szCs w:val="22"/>
          </w:rPr>
          <w:t>CSIRO Postdoctoral Fellowships</w:t>
        </w:r>
      </w:hyperlink>
      <w:r w:rsidR="00C93863">
        <w:rPr>
          <w:rStyle w:val="Hyperlink"/>
          <w:rFonts w:ascii="Calibri" w:hAnsi="Calibri"/>
          <w:sz w:val="22"/>
          <w:szCs w:val="22"/>
        </w:rPr>
        <w:t xml:space="preserve"> </w:t>
      </w:r>
    </w:p>
    <w:p w14:paraId="423535CD" w14:textId="77777777" w:rsidR="00C93863" w:rsidRDefault="00C93863" w:rsidP="00261C1E">
      <w:pPr>
        <w:spacing w:after="180"/>
        <w:rPr>
          <w:rFonts w:ascii="Calibri" w:hAnsi="Calibri"/>
          <w:bCs/>
          <w:sz w:val="22"/>
          <w:szCs w:val="22"/>
        </w:rPr>
      </w:pPr>
    </w:p>
    <w:p w14:paraId="6D444F62" w14:textId="7F15F96F" w:rsidR="00261C1E" w:rsidRPr="003B51D7" w:rsidRDefault="00261C1E" w:rsidP="00261C1E">
      <w:pPr>
        <w:spacing w:after="180"/>
        <w:rPr>
          <w:rFonts w:ascii="Calibri" w:hAnsi="Calibri"/>
          <w:i/>
          <w:sz w:val="22"/>
          <w:szCs w:val="22"/>
        </w:rPr>
      </w:pPr>
    </w:p>
    <w:sectPr w:rsidR="00261C1E" w:rsidRPr="003B51D7"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39753" w14:textId="77777777" w:rsidR="0050252C" w:rsidRDefault="0050252C">
      <w:r>
        <w:separator/>
      </w:r>
    </w:p>
  </w:endnote>
  <w:endnote w:type="continuationSeparator" w:id="0">
    <w:p w14:paraId="0B90B17F" w14:textId="77777777" w:rsidR="0050252C" w:rsidRDefault="0050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9582F" w14:textId="77777777" w:rsidR="0050252C" w:rsidRDefault="0050252C">
      <w:r>
        <w:separator/>
      </w:r>
    </w:p>
  </w:footnote>
  <w:footnote w:type="continuationSeparator" w:id="0">
    <w:p w14:paraId="186DE792" w14:textId="77777777" w:rsidR="0050252C" w:rsidRDefault="00502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8548" w14:textId="77777777"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77E434AB" wp14:editId="08C58381">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3491EE41" w14:textId="77777777" w:rsidR="003B37AE" w:rsidRPr="00DC4A62" w:rsidRDefault="003B37AE" w:rsidP="003B37AE">
    <w:pPr>
      <w:pStyle w:val="Header"/>
    </w:pPr>
  </w:p>
  <w:p w14:paraId="5D6DF7F2" w14:textId="77777777" w:rsidR="007857EB" w:rsidRPr="003B37AE" w:rsidRDefault="007857EB" w:rsidP="003B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12060"/>
    <w:multiLevelType w:val="hybridMultilevel"/>
    <w:tmpl w:val="6810C5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CAB0106"/>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15:restartNumberingAfterBreak="0">
    <w:nsid w:val="607F2288"/>
    <w:multiLevelType w:val="hybridMultilevel"/>
    <w:tmpl w:val="CF406F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3"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5"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3"/>
  </w:num>
  <w:num w:numId="2">
    <w:abstractNumId w:val="3"/>
  </w:num>
  <w:num w:numId="3">
    <w:abstractNumId w:val="44"/>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27"/>
  </w:num>
  <w:num w:numId="7">
    <w:abstractNumId w:val="23"/>
  </w:num>
  <w:num w:numId="8">
    <w:abstractNumId w:val="20"/>
  </w:num>
  <w:num w:numId="9">
    <w:abstractNumId w:val="28"/>
  </w:num>
  <w:num w:numId="10">
    <w:abstractNumId w:val="36"/>
  </w:num>
  <w:num w:numId="11">
    <w:abstractNumId w:val="11"/>
  </w:num>
  <w:num w:numId="12">
    <w:abstractNumId w:val="42"/>
  </w:num>
  <w:num w:numId="13">
    <w:abstractNumId w:val="5"/>
  </w:num>
  <w:num w:numId="14">
    <w:abstractNumId w:val="7"/>
  </w:num>
  <w:num w:numId="15">
    <w:abstractNumId w:val="17"/>
  </w:num>
  <w:num w:numId="16">
    <w:abstractNumId w:val="12"/>
  </w:num>
  <w:num w:numId="17">
    <w:abstractNumId w:val="14"/>
  </w:num>
  <w:num w:numId="18">
    <w:abstractNumId w:val="19"/>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45"/>
  </w:num>
  <w:num w:numId="22">
    <w:abstractNumId w:val="35"/>
  </w:num>
  <w:num w:numId="23">
    <w:abstractNumId w:val="13"/>
  </w:num>
  <w:num w:numId="24">
    <w:abstractNumId w:val="33"/>
  </w:num>
  <w:num w:numId="25">
    <w:abstractNumId w:val="6"/>
  </w:num>
  <w:num w:numId="26">
    <w:abstractNumId w:val="32"/>
  </w:num>
  <w:num w:numId="27">
    <w:abstractNumId w:val="38"/>
  </w:num>
  <w:num w:numId="28">
    <w:abstractNumId w:val="39"/>
  </w:num>
  <w:num w:numId="29">
    <w:abstractNumId w:val="18"/>
  </w:num>
  <w:num w:numId="30">
    <w:abstractNumId w:val="8"/>
  </w:num>
  <w:num w:numId="31">
    <w:abstractNumId w:val="21"/>
  </w:num>
  <w:num w:numId="32">
    <w:abstractNumId w:val="40"/>
  </w:num>
  <w:num w:numId="33">
    <w:abstractNumId w:val="15"/>
  </w:num>
  <w:num w:numId="34">
    <w:abstractNumId w:val="2"/>
  </w:num>
  <w:num w:numId="35">
    <w:abstractNumId w:val="34"/>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30"/>
  </w:num>
  <w:num w:numId="42">
    <w:abstractNumId w:val="16"/>
  </w:num>
  <w:num w:numId="43">
    <w:abstractNumId w:val="0"/>
  </w:num>
  <w:num w:numId="44">
    <w:abstractNumId w:val="22"/>
  </w:num>
  <w:num w:numId="45">
    <w:abstractNumId w:val="26"/>
  </w:num>
  <w:num w:numId="46">
    <w:abstractNumId w:val="31"/>
  </w:num>
  <w:num w:numId="47">
    <w:abstractNumId w:val="41"/>
  </w:num>
  <w:num w:numId="48">
    <w:abstractNumId w:val="3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745A4"/>
    <w:rsid w:val="0008212C"/>
    <w:rsid w:val="00085BA8"/>
    <w:rsid w:val="00086C85"/>
    <w:rsid w:val="00087963"/>
    <w:rsid w:val="00091F71"/>
    <w:rsid w:val="000A0599"/>
    <w:rsid w:val="000A37C8"/>
    <w:rsid w:val="000A43F5"/>
    <w:rsid w:val="000A51EA"/>
    <w:rsid w:val="000A6826"/>
    <w:rsid w:val="000A7669"/>
    <w:rsid w:val="000B1744"/>
    <w:rsid w:val="000B1EB6"/>
    <w:rsid w:val="000B2449"/>
    <w:rsid w:val="000B36BB"/>
    <w:rsid w:val="000B5AE5"/>
    <w:rsid w:val="000B6167"/>
    <w:rsid w:val="000B6773"/>
    <w:rsid w:val="000C1058"/>
    <w:rsid w:val="000C68FC"/>
    <w:rsid w:val="000D2206"/>
    <w:rsid w:val="000D375D"/>
    <w:rsid w:val="000D4D3D"/>
    <w:rsid w:val="000D536D"/>
    <w:rsid w:val="000D6EBC"/>
    <w:rsid w:val="000D72AF"/>
    <w:rsid w:val="000E1D18"/>
    <w:rsid w:val="000E2AAA"/>
    <w:rsid w:val="000E5D88"/>
    <w:rsid w:val="000E5F46"/>
    <w:rsid w:val="000F1363"/>
    <w:rsid w:val="000F2F84"/>
    <w:rsid w:val="000F7BBF"/>
    <w:rsid w:val="00105418"/>
    <w:rsid w:val="0010720C"/>
    <w:rsid w:val="00111FA5"/>
    <w:rsid w:val="00112FEE"/>
    <w:rsid w:val="001229EC"/>
    <w:rsid w:val="001339DE"/>
    <w:rsid w:val="00133DFB"/>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41C17"/>
    <w:rsid w:val="00254313"/>
    <w:rsid w:val="00254B22"/>
    <w:rsid w:val="00257CA1"/>
    <w:rsid w:val="00261C1E"/>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302E"/>
    <w:rsid w:val="00320792"/>
    <w:rsid w:val="00322503"/>
    <w:rsid w:val="003246B4"/>
    <w:rsid w:val="003276AC"/>
    <w:rsid w:val="003277DC"/>
    <w:rsid w:val="00327BD0"/>
    <w:rsid w:val="0033343D"/>
    <w:rsid w:val="00340FC3"/>
    <w:rsid w:val="00342F0C"/>
    <w:rsid w:val="00343492"/>
    <w:rsid w:val="003439BA"/>
    <w:rsid w:val="00346B6D"/>
    <w:rsid w:val="0036422F"/>
    <w:rsid w:val="00375015"/>
    <w:rsid w:val="00375B41"/>
    <w:rsid w:val="00381D43"/>
    <w:rsid w:val="0038234C"/>
    <w:rsid w:val="00382A5F"/>
    <w:rsid w:val="00382F58"/>
    <w:rsid w:val="00383634"/>
    <w:rsid w:val="003852FD"/>
    <w:rsid w:val="00386FA2"/>
    <w:rsid w:val="00395610"/>
    <w:rsid w:val="003A0030"/>
    <w:rsid w:val="003A0708"/>
    <w:rsid w:val="003A1399"/>
    <w:rsid w:val="003A18C7"/>
    <w:rsid w:val="003A682C"/>
    <w:rsid w:val="003A739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05B92"/>
    <w:rsid w:val="00410E80"/>
    <w:rsid w:val="004111D3"/>
    <w:rsid w:val="00414BE7"/>
    <w:rsid w:val="00424E93"/>
    <w:rsid w:val="00426642"/>
    <w:rsid w:val="00427F47"/>
    <w:rsid w:val="00433A77"/>
    <w:rsid w:val="00435E0B"/>
    <w:rsid w:val="00436863"/>
    <w:rsid w:val="0043791C"/>
    <w:rsid w:val="004440A0"/>
    <w:rsid w:val="004501A0"/>
    <w:rsid w:val="004518BD"/>
    <w:rsid w:val="004540EF"/>
    <w:rsid w:val="00462662"/>
    <w:rsid w:val="00471C54"/>
    <w:rsid w:val="004804FC"/>
    <w:rsid w:val="00482939"/>
    <w:rsid w:val="004831FE"/>
    <w:rsid w:val="00485EC9"/>
    <w:rsid w:val="00490EC9"/>
    <w:rsid w:val="004B562B"/>
    <w:rsid w:val="004B7A95"/>
    <w:rsid w:val="004C18D1"/>
    <w:rsid w:val="004C2E35"/>
    <w:rsid w:val="004C5604"/>
    <w:rsid w:val="004D6F3A"/>
    <w:rsid w:val="004D6F3C"/>
    <w:rsid w:val="004D6FCB"/>
    <w:rsid w:val="004E08D1"/>
    <w:rsid w:val="004E5600"/>
    <w:rsid w:val="004E6DFD"/>
    <w:rsid w:val="004F051F"/>
    <w:rsid w:val="00502363"/>
    <w:rsid w:val="0050252C"/>
    <w:rsid w:val="00507292"/>
    <w:rsid w:val="00514A2E"/>
    <w:rsid w:val="005157E4"/>
    <w:rsid w:val="00516428"/>
    <w:rsid w:val="00520570"/>
    <w:rsid w:val="005236AB"/>
    <w:rsid w:val="00524DBC"/>
    <w:rsid w:val="00525DB0"/>
    <w:rsid w:val="00533CFF"/>
    <w:rsid w:val="0053592B"/>
    <w:rsid w:val="00536698"/>
    <w:rsid w:val="00543736"/>
    <w:rsid w:val="00546F70"/>
    <w:rsid w:val="00547EE1"/>
    <w:rsid w:val="00550C5F"/>
    <w:rsid w:val="005525F5"/>
    <w:rsid w:val="00561C50"/>
    <w:rsid w:val="00562D27"/>
    <w:rsid w:val="00563B9B"/>
    <w:rsid w:val="00570617"/>
    <w:rsid w:val="00577A16"/>
    <w:rsid w:val="00583303"/>
    <w:rsid w:val="00585169"/>
    <w:rsid w:val="00586F41"/>
    <w:rsid w:val="00587D7C"/>
    <w:rsid w:val="00592D3B"/>
    <w:rsid w:val="00592E42"/>
    <w:rsid w:val="005933E1"/>
    <w:rsid w:val="0059432C"/>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A0E67"/>
    <w:rsid w:val="006A263E"/>
    <w:rsid w:val="006A7A50"/>
    <w:rsid w:val="006B0636"/>
    <w:rsid w:val="006B390B"/>
    <w:rsid w:val="006B5933"/>
    <w:rsid w:val="006B64AE"/>
    <w:rsid w:val="006C2388"/>
    <w:rsid w:val="006C30A1"/>
    <w:rsid w:val="006C6BB3"/>
    <w:rsid w:val="006C77B1"/>
    <w:rsid w:val="006D42F9"/>
    <w:rsid w:val="006D6DA7"/>
    <w:rsid w:val="006F006D"/>
    <w:rsid w:val="006F0FF2"/>
    <w:rsid w:val="006F18A9"/>
    <w:rsid w:val="006F1B5D"/>
    <w:rsid w:val="006F1E85"/>
    <w:rsid w:val="006F5713"/>
    <w:rsid w:val="006F58C5"/>
    <w:rsid w:val="006F6289"/>
    <w:rsid w:val="006F7A39"/>
    <w:rsid w:val="00704EB5"/>
    <w:rsid w:val="00707E84"/>
    <w:rsid w:val="007161B0"/>
    <w:rsid w:val="00725A18"/>
    <w:rsid w:val="00725E7F"/>
    <w:rsid w:val="00726C73"/>
    <w:rsid w:val="00726DF7"/>
    <w:rsid w:val="00727A08"/>
    <w:rsid w:val="007344EE"/>
    <w:rsid w:val="00735767"/>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45A3E"/>
    <w:rsid w:val="00955F65"/>
    <w:rsid w:val="0095764A"/>
    <w:rsid w:val="009576FC"/>
    <w:rsid w:val="00960A62"/>
    <w:rsid w:val="009629E2"/>
    <w:rsid w:val="00962E36"/>
    <w:rsid w:val="00970B75"/>
    <w:rsid w:val="009753C7"/>
    <w:rsid w:val="0097618D"/>
    <w:rsid w:val="00977024"/>
    <w:rsid w:val="00980915"/>
    <w:rsid w:val="009833D0"/>
    <w:rsid w:val="00983ACA"/>
    <w:rsid w:val="00991FCD"/>
    <w:rsid w:val="009A1510"/>
    <w:rsid w:val="009A33E8"/>
    <w:rsid w:val="009B2041"/>
    <w:rsid w:val="009B4BFE"/>
    <w:rsid w:val="009B4E75"/>
    <w:rsid w:val="009B7C05"/>
    <w:rsid w:val="009C04F3"/>
    <w:rsid w:val="009C0DDA"/>
    <w:rsid w:val="009C3728"/>
    <w:rsid w:val="009C70C6"/>
    <w:rsid w:val="009D04C6"/>
    <w:rsid w:val="009D5F90"/>
    <w:rsid w:val="009D68CE"/>
    <w:rsid w:val="009D769A"/>
    <w:rsid w:val="009E4E48"/>
    <w:rsid w:val="009F05E3"/>
    <w:rsid w:val="009F0BF4"/>
    <w:rsid w:val="009F0EE8"/>
    <w:rsid w:val="009F24BD"/>
    <w:rsid w:val="009F43A9"/>
    <w:rsid w:val="009F541F"/>
    <w:rsid w:val="009F6731"/>
    <w:rsid w:val="00A00A00"/>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97C37"/>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25AE9"/>
    <w:rsid w:val="00B307D9"/>
    <w:rsid w:val="00B37B2C"/>
    <w:rsid w:val="00B40923"/>
    <w:rsid w:val="00B42E58"/>
    <w:rsid w:val="00B45C9A"/>
    <w:rsid w:val="00B50851"/>
    <w:rsid w:val="00B533EC"/>
    <w:rsid w:val="00B533F0"/>
    <w:rsid w:val="00B64330"/>
    <w:rsid w:val="00B6536B"/>
    <w:rsid w:val="00B708BF"/>
    <w:rsid w:val="00B7359B"/>
    <w:rsid w:val="00B74B18"/>
    <w:rsid w:val="00B85A89"/>
    <w:rsid w:val="00B86FD1"/>
    <w:rsid w:val="00B90330"/>
    <w:rsid w:val="00B95448"/>
    <w:rsid w:val="00BA1680"/>
    <w:rsid w:val="00BA3738"/>
    <w:rsid w:val="00BA746B"/>
    <w:rsid w:val="00BC2345"/>
    <w:rsid w:val="00BC6348"/>
    <w:rsid w:val="00BE2D3C"/>
    <w:rsid w:val="00BE5CFF"/>
    <w:rsid w:val="00BE6C32"/>
    <w:rsid w:val="00BF06D3"/>
    <w:rsid w:val="00BF07DC"/>
    <w:rsid w:val="00BF54DC"/>
    <w:rsid w:val="00C01DF0"/>
    <w:rsid w:val="00C04674"/>
    <w:rsid w:val="00C0719B"/>
    <w:rsid w:val="00C10A23"/>
    <w:rsid w:val="00C21ED1"/>
    <w:rsid w:val="00C3034F"/>
    <w:rsid w:val="00C34CA6"/>
    <w:rsid w:val="00C40A38"/>
    <w:rsid w:val="00C4173B"/>
    <w:rsid w:val="00C41899"/>
    <w:rsid w:val="00C43943"/>
    <w:rsid w:val="00C46712"/>
    <w:rsid w:val="00C50222"/>
    <w:rsid w:val="00C55539"/>
    <w:rsid w:val="00C57D01"/>
    <w:rsid w:val="00C60877"/>
    <w:rsid w:val="00C61A1E"/>
    <w:rsid w:val="00C64F6D"/>
    <w:rsid w:val="00C729C8"/>
    <w:rsid w:val="00C748EF"/>
    <w:rsid w:val="00C755F7"/>
    <w:rsid w:val="00C76013"/>
    <w:rsid w:val="00C761AE"/>
    <w:rsid w:val="00C779E0"/>
    <w:rsid w:val="00C77A17"/>
    <w:rsid w:val="00C9228A"/>
    <w:rsid w:val="00C93863"/>
    <w:rsid w:val="00C96567"/>
    <w:rsid w:val="00CA00FC"/>
    <w:rsid w:val="00CA6631"/>
    <w:rsid w:val="00CA6B3B"/>
    <w:rsid w:val="00CA78EB"/>
    <w:rsid w:val="00CB333B"/>
    <w:rsid w:val="00CB5A16"/>
    <w:rsid w:val="00CB653C"/>
    <w:rsid w:val="00CB6BCD"/>
    <w:rsid w:val="00CB7CA4"/>
    <w:rsid w:val="00CC5164"/>
    <w:rsid w:val="00CD2E83"/>
    <w:rsid w:val="00CE269D"/>
    <w:rsid w:val="00CF0A0F"/>
    <w:rsid w:val="00CF4840"/>
    <w:rsid w:val="00D00168"/>
    <w:rsid w:val="00D031A5"/>
    <w:rsid w:val="00D05FB1"/>
    <w:rsid w:val="00D233BD"/>
    <w:rsid w:val="00D26220"/>
    <w:rsid w:val="00D27A0C"/>
    <w:rsid w:val="00D32802"/>
    <w:rsid w:val="00D33B28"/>
    <w:rsid w:val="00D3447B"/>
    <w:rsid w:val="00D36371"/>
    <w:rsid w:val="00D40BFB"/>
    <w:rsid w:val="00D4124B"/>
    <w:rsid w:val="00D44B3B"/>
    <w:rsid w:val="00D45B26"/>
    <w:rsid w:val="00D468D5"/>
    <w:rsid w:val="00D706B3"/>
    <w:rsid w:val="00D707D5"/>
    <w:rsid w:val="00D744CD"/>
    <w:rsid w:val="00D82D3B"/>
    <w:rsid w:val="00D8313E"/>
    <w:rsid w:val="00D86691"/>
    <w:rsid w:val="00D8698A"/>
    <w:rsid w:val="00D90088"/>
    <w:rsid w:val="00D942D5"/>
    <w:rsid w:val="00D968D4"/>
    <w:rsid w:val="00DA2B16"/>
    <w:rsid w:val="00DA601C"/>
    <w:rsid w:val="00DA60FC"/>
    <w:rsid w:val="00DB3795"/>
    <w:rsid w:val="00DB7BD7"/>
    <w:rsid w:val="00DC271C"/>
    <w:rsid w:val="00DC3706"/>
    <w:rsid w:val="00DD042E"/>
    <w:rsid w:val="00DD1453"/>
    <w:rsid w:val="00DD23EE"/>
    <w:rsid w:val="00DD3A8A"/>
    <w:rsid w:val="00DD4B0C"/>
    <w:rsid w:val="00DE17E3"/>
    <w:rsid w:val="00DE48B1"/>
    <w:rsid w:val="00DE4E5E"/>
    <w:rsid w:val="00DE5E69"/>
    <w:rsid w:val="00DE64D5"/>
    <w:rsid w:val="00DE7C16"/>
    <w:rsid w:val="00DF66A8"/>
    <w:rsid w:val="00DF7204"/>
    <w:rsid w:val="00DF7B88"/>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3E89"/>
    <w:rsid w:val="00E9786F"/>
    <w:rsid w:val="00EA24AB"/>
    <w:rsid w:val="00EA51BB"/>
    <w:rsid w:val="00EA550A"/>
    <w:rsid w:val="00EB51A4"/>
    <w:rsid w:val="00EB5DC7"/>
    <w:rsid w:val="00EC025C"/>
    <w:rsid w:val="00EE0809"/>
    <w:rsid w:val="00EE34D4"/>
    <w:rsid w:val="00EF05A2"/>
    <w:rsid w:val="00EF0DF5"/>
    <w:rsid w:val="00EF199C"/>
    <w:rsid w:val="00EF684D"/>
    <w:rsid w:val="00F02034"/>
    <w:rsid w:val="00F02538"/>
    <w:rsid w:val="00F02BF6"/>
    <w:rsid w:val="00F04A79"/>
    <w:rsid w:val="00F11F45"/>
    <w:rsid w:val="00F16962"/>
    <w:rsid w:val="00F17A94"/>
    <w:rsid w:val="00F238B2"/>
    <w:rsid w:val="00F23A95"/>
    <w:rsid w:val="00F30E2E"/>
    <w:rsid w:val="00F32371"/>
    <w:rsid w:val="00F336A3"/>
    <w:rsid w:val="00F349C3"/>
    <w:rsid w:val="00F353AE"/>
    <w:rsid w:val="00F3596F"/>
    <w:rsid w:val="00F414B4"/>
    <w:rsid w:val="00F54B55"/>
    <w:rsid w:val="00F55623"/>
    <w:rsid w:val="00F61B42"/>
    <w:rsid w:val="00F663C0"/>
    <w:rsid w:val="00F67FB3"/>
    <w:rsid w:val="00F70394"/>
    <w:rsid w:val="00F7260E"/>
    <w:rsid w:val="00F72D85"/>
    <w:rsid w:val="00F72E35"/>
    <w:rsid w:val="00F802B5"/>
    <w:rsid w:val="00F80840"/>
    <w:rsid w:val="00F844B1"/>
    <w:rsid w:val="00F95F0A"/>
    <w:rsid w:val="00F9609C"/>
    <w:rsid w:val="00F965C9"/>
    <w:rsid w:val="00FB2053"/>
    <w:rsid w:val="00FB3058"/>
    <w:rsid w:val="00FB365B"/>
    <w:rsid w:val="00FB4B99"/>
    <w:rsid w:val="00FB5BDB"/>
    <w:rsid w:val="00FC03D3"/>
    <w:rsid w:val="00FC0AD9"/>
    <w:rsid w:val="00FC2191"/>
    <w:rsid w:val="00FD08F0"/>
    <w:rsid w:val="00FD5985"/>
    <w:rsid w:val="00FE197A"/>
    <w:rsid w:val="00FE5942"/>
    <w:rsid w:val="00FE623A"/>
    <w:rsid w:val="00FE7433"/>
    <w:rsid w:val="00FF02BC"/>
    <w:rsid w:val="00FF1B70"/>
    <w:rsid w:val="00FF5315"/>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4C97A66"/>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www.csiro.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ro.au/en/careers/postdoctoral-fellowshi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iro.au/en/Careers/Student-and-graduate-programs/Postdoctoral-fellow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lts.com.au/" TargetMode="External"/><Relationship Id="rId5" Type="http://schemas.openxmlformats.org/officeDocument/2006/relationships/webSettings" Target="webSettings.xml"/><Relationship Id="rId15" Type="http://schemas.openxmlformats.org/officeDocument/2006/relationships/hyperlink" Target="https://research.csiro.au/aquaculture/aquaculture-research-brochur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s://www.csiro.au/en/Research/A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2EC4-C663-41FE-9811-82E6A371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CSIRO Early Research Career (CERC) Postdoctoral Fellowship Position Description</vt:lpstr>
    </vt:vector>
  </TitlesOfParts>
  <Company>CSIRO</Company>
  <LinksUpToDate>false</LinksUpToDate>
  <CharactersWithSpaces>11090</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Early Research Career (CERC) Postdoctoral Fellowship Position Description</dc:title>
  <dc:subject>Recruitment - Position Details - role summary for potential applications template</dc:subject>
  <dc:creator>CSIRO Recruitment</dc:creator>
  <cp:keywords>CERC, early, career, science, recruitment, position, details, role, summary, description, definition, profile, outline, specification</cp:keywords>
  <dc:description>Word document containing a Position Description (PD) form for a role summary on a CERC Postdoctoral Fellowship CSOF4 role.</dc:description>
  <cp:lastModifiedBy>Staniforth, Charlotte (HR, St. Lucia)</cp:lastModifiedBy>
  <cp:revision>2</cp:revision>
  <cp:lastPrinted>2019-01-16T00:59:00Z</cp:lastPrinted>
  <dcterms:created xsi:type="dcterms:W3CDTF">2019-04-04T01:23:00Z</dcterms:created>
  <dcterms:modified xsi:type="dcterms:W3CDTF">2019-04-04T01:23:00Z</dcterms:modified>
</cp:coreProperties>
</file>