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3E5196A5" w14:textId="77777777" w:rsidR="00332C06" w:rsidRPr="00674783" w:rsidRDefault="00CC201B" w:rsidP="00674783">
          <w:pPr>
            <w:pStyle w:val="Heading1"/>
          </w:pPr>
          <w:r>
            <w:t>Position Details</w:t>
          </w:r>
          <w:bookmarkEnd w:id="0"/>
        </w:p>
        <w:p w14:paraId="5B0D1321" w14:textId="77777777" w:rsidR="006246C0" w:rsidRDefault="00F43284" w:rsidP="00B04E3F">
          <w:pPr>
            <w:pStyle w:val="Heading2"/>
          </w:pPr>
          <w:r>
            <w:t>Research Projects</w:t>
          </w:r>
          <w:r w:rsidR="00CC201B">
            <w:t>- CSOF</w:t>
          </w:r>
          <w:r w:rsidR="00C27151">
            <w:t>5</w:t>
          </w:r>
        </w:p>
      </w:sdtContent>
    </w:sdt>
    <w:tbl>
      <w:tblPr>
        <w:tblStyle w:val="TableCSIRO"/>
        <w:tblW w:w="9474" w:type="dxa"/>
        <w:tblLook w:val="00A0" w:firstRow="1" w:lastRow="0" w:firstColumn="1" w:lastColumn="0" w:noHBand="0" w:noVBand="0"/>
      </w:tblPr>
      <w:tblGrid>
        <w:gridCol w:w="3856"/>
        <w:gridCol w:w="5618"/>
      </w:tblGrid>
      <w:tr w:rsidR="00452FD5" w:rsidRPr="0093721B" w14:paraId="66639CEF"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1FA3B501"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36A4FF7A"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16887829" w14:textId="77777777" w:rsidR="00CC201B" w:rsidRPr="0093721B" w:rsidRDefault="00BB763A" w:rsidP="00D83C52">
            <w:pPr>
              <w:pStyle w:val="TableText"/>
              <w:rPr>
                <w:sz w:val="22"/>
              </w:rPr>
            </w:pPr>
            <w:r w:rsidRPr="0093721B">
              <w:rPr>
                <w:sz w:val="22"/>
              </w:rPr>
              <w:t>Advertised Job Title</w:t>
            </w:r>
          </w:p>
        </w:tc>
        <w:tc>
          <w:tcPr>
            <w:tcW w:w="2965" w:type="pct"/>
          </w:tcPr>
          <w:p w14:paraId="0C766FA0" w14:textId="77777777" w:rsidR="00CC201B" w:rsidRPr="00B33B17" w:rsidRDefault="00B33B17" w:rsidP="00D83C52">
            <w:pPr>
              <w:pStyle w:val="TableText"/>
              <w:cnfStyle w:val="000000100000" w:firstRow="0" w:lastRow="0" w:firstColumn="0" w:lastColumn="0" w:oddVBand="0" w:evenVBand="0" w:oddHBand="1" w:evenHBand="0" w:firstRowFirstColumn="0" w:firstRowLastColumn="0" w:lastRowFirstColumn="0" w:lastRowLastColumn="0"/>
              <w:rPr>
                <w:sz w:val="22"/>
                <w:highlight w:val="yellow"/>
              </w:rPr>
            </w:pPr>
            <w:r w:rsidRPr="00D46D86">
              <w:rPr>
                <w:sz w:val="22"/>
              </w:rPr>
              <w:t xml:space="preserve">Food Technologist </w:t>
            </w:r>
          </w:p>
        </w:tc>
      </w:tr>
      <w:tr w:rsidR="00CC201B" w:rsidRPr="0093721B" w14:paraId="5553DBB7"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72E9C78E" w14:textId="77777777" w:rsidR="00CC201B" w:rsidRPr="0093721B" w:rsidRDefault="00BB763A" w:rsidP="00D83C52">
            <w:pPr>
              <w:pStyle w:val="TableText"/>
              <w:rPr>
                <w:sz w:val="22"/>
              </w:rPr>
            </w:pPr>
            <w:r w:rsidRPr="0093721B">
              <w:rPr>
                <w:sz w:val="22"/>
              </w:rPr>
              <w:t>Job Reference</w:t>
            </w:r>
          </w:p>
        </w:tc>
        <w:tc>
          <w:tcPr>
            <w:tcW w:w="2965" w:type="pct"/>
          </w:tcPr>
          <w:p w14:paraId="0D99836E" w14:textId="5EE81D9D" w:rsidR="00CC201B" w:rsidRPr="0093721B" w:rsidRDefault="00D46D86"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62632</w:t>
            </w:r>
          </w:p>
        </w:tc>
      </w:tr>
      <w:tr w:rsidR="00C45886" w:rsidRPr="0093721B" w14:paraId="5EFF4CE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D20E3A2" w14:textId="77777777" w:rsidR="00C45886" w:rsidRPr="0093721B" w:rsidRDefault="00C45886" w:rsidP="00D83C52">
            <w:pPr>
              <w:pStyle w:val="TableText"/>
              <w:rPr>
                <w:sz w:val="22"/>
              </w:rPr>
            </w:pPr>
            <w:r w:rsidRPr="0093721B">
              <w:rPr>
                <w:sz w:val="22"/>
              </w:rPr>
              <w:t>Tenure</w:t>
            </w:r>
          </w:p>
        </w:tc>
        <w:tc>
          <w:tcPr>
            <w:tcW w:w="2965" w:type="pct"/>
          </w:tcPr>
          <w:p w14:paraId="41C983C3"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p>
          <w:p w14:paraId="6AD0955F" w14:textId="77777777"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0FB644A7"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3372433" w14:textId="77777777" w:rsidR="00C45886" w:rsidRPr="0093721B" w:rsidRDefault="00C45886" w:rsidP="00D83C52">
            <w:pPr>
              <w:pStyle w:val="TableText"/>
              <w:rPr>
                <w:sz w:val="22"/>
              </w:rPr>
            </w:pPr>
            <w:r w:rsidRPr="0093721B">
              <w:rPr>
                <w:sz w:val="22"/>
              </w:rPr>
              <w:t>Salary Range</w:t>
            </w:r>
          </w:p>
        </w:tc>
        <w:tc>
          <w:tcPr>
            <w:tcW w:w="2965" w:type="pct"/>
          </w:tcPr>
          <w:p w14:paraId="757474EB" w14:textId="6BF051B8"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B33B17">
              <w:rPr>
                <w:sz w:val="22"/>
              </w:rPr>
              <w:t>98,735</w:t>
            </w:r>
            <w:r w:rsidRPr="0093721B">
              <w:rPr>
                <w:sz w:val="22"/>
              </w:rPr>
              <w:t xml:space="preserve"> to AU$</w:t>
            </w:r>
            <w:r w:rsidR="00B33B17">
              <w:rPr>
                <w:sz w:val="22"/>
              </w:rPr>
              <w:t>106,848</w:t>
            </w:r>
            <w:r w:rsidRPr="0093721B">
              <w:rPr>
                <w:sz w:val="22"/>
              </w:rPr>
              <w:t xml:space="preserve"> pa + up to 15.4% superannuation</w:t>
            </w:r>
          </w:p>
        </w:tc>
      </w:tr>
      <w:tr w:rsidR="00926BE4" w:rsidRPr="0093721B" w14:paraId="47A9FBD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E7466A6"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3292E00C" w14:textId="4EAF1A7C" w:rsidR="00926BE4" w:rsidRPr="0093721B" w:rsidRDefault="00B33B17"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Werribee</w:t>
            </w:r>
            <w:r w:rsidR="00D46D86">
              <w:rPr>
                <w:sz w:val="22"/>
              </w:rPr>
              <w:t>, Victoria</w:t>
            </w:r>
          </w:p>
        </w:tc>
      </w:tr>
      <w:tr w:rsidR="00926BE4" w:rsidRPr="0093721B" w14:paraId="4A3CF69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F2FF60B" w14:textId="77777777" w:rsidR="00926BE4" w:rsidRPr="0093721B" w:rsidRDefault="00926BE4" w:rsidP="00D83C52">
            <w:pPr>
              <w:pStyle w:val="TableText"/>
              <w:rPr>
                <w:sz w:val="22"/>
              </w:rPr>
            </w:pPr>
            <w:r w:rsidRPr="0093721B">
              <w:rPr>
                <w:sz w:val="22"/>
              </w:rPr>
              <w:t>Relocation Assistance</w:t>
            </w:r>
          </w:p>
        </w:tc>
        <w:tc>
          <w:tcPr>
            <w:tcW w:w="2965" w:type="pct"/>
          </w:tcPr>
          <w:p w14:paraId="4DFEFD01"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53C67DE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FCDCA6A" w14:textId="77777777" w:rsidR="00926BE4" w:rsidRPr="0093721B" w:rsidRDefault="00926BE4" w:rsidP="00D83C52">
            <w:pPr>
              <w:pStyle w:val="TableText"/>
              <w:rPr>
                <w:sz w:val="22"/>
              </w:rPr>
            </w:pPr>
            <w:r w:rsidRPr="0093721B">
              <w:rPr>
                <w:sz w:val="22"/>
              </w:rPr>
              <w:t>Applications are open to</w:t>
            </w:r>
          </w:p>
        </w:tc>
        <w:tc>
          <w:tcPr>
            <w:tcW w:w="2965" w:type="pct"/>
          </w:tcPr>
          <w:p w14:paraId="34DB1522" w14:textId="77777777" w:rsidR="00926BE4" w:rsidRPr="0093721B" w:rsidRDefault="00EA62ED" w:rsidP="00D46D86">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All Candidates</w:t>
            </w:r>
          </w:p>
        </w:tc>
      </w:tr>
      <w:tr w:rsidR="00C45886" w:rsidRPr="0093721B" w14:paraId="10C669F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0D93535" w14:textId="77777777" w:rsidR="00C45886" w:rsidRPr="0093721B" w:rsidRDefault="00C45886" w:rsidP="00D83C52">
            <w:pPr>
              <w:pStyle w:val="TableText"/>
              <w:rPr>
                <w:sz w:val="22"/>
              </w:rPr>
            </w:pPr>
            <w:r w:rsidRPr="0093721B">
              <w:rPr>
                <w:sz w:val="22"/>
              </w:rPr>
              <w:t>Position reports to the</w:t>
            </w:r>
          </w:p>
        </w:tc>
        <w:tc>
          <w:tcPr>
            <w:tcW w:w="2965" w:type="pct"/>
          </w:tcPr>
          <w:p w14:paraId="27DAD266" w14:textId="77777777" w:rsidR="00C45886" w:rsidRPr="0093721B" w:rsidRDefault="00B33B17"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Team Leader </w:t>
            </w:r>
          </w:p>
        </w:tc>
      </w:tr>
      <w:tr w:rsidR="00926BE4" w:rsidRPr="0093721B" w14:paraId="4A778A6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6DC4F69" w14:textId="77777777" w:rsidR="00926BE4" w:rsidRPr="0093721B" w:rsidRDefault="00926BE4" w:rsidP="00D83C52">
            <w:pPr>
              <w:pStyle w:val="TableText"/>
              <w:rPr>
                <w:sz w:val="22"/>
              </w:rPr>
            </w:pPr>
            <w:r w:rsidRPr="0093721B">
              <w:rPr>
                <w:sz w:val="22"/>
              </w:rPr>
              <w:t>Client Focus – Internal</w:t>
            </w:r>
          </w:p>
        </w:tc>
        <w:tc>
          <w:tcPr>
            <w:tcW w:w="2965" w:type="pct"/>
          </w:tcPr>
          <w:p w14:paraId="6CDF3816" w14:textId="77777777" w:rsidR="00926BE4" w:rsidRPr="00253539" w:rsidRDefault="00B33B17"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D46D86">
              <w:rPr>
                <w:sz w:val="22"/>
              </w:rPr>
              <w:t>80</w:t>
            </w:r>
            <w:r w:rsidR="00F54F83" w:rsidRPr="00D46D86">
              <w:rPr>
                <w:sz w:val="22"/>
              </w:rPr>
              <w:t>%</w:t>
            </w:r>
          </w:p>
        </w:tc>
      </w:tr>
      <w:tr w:rsidR="00926BE4" w:rsidRPr="0093721B" w14:paraId="6538318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704A080" w14:textId="77777777" w:rsidR="00926BE4" w:rsidRPr="0093721B" w:rsidRDefault="00926BE4" w:rsidP="00D83C52">
            <w:pPr>
              <w:pStyle w:val="TableText"/>
              <w:rPr>
                <w:sz w:val="22"/>
              </w:rPr>
            </w:pPr>
            <w:r w:rsidRPr="0093721B">
              <w:rPr>
                <w:sz w:val="22"/>
              </w:rPr>
              <w:t>Client Focus – External</w:t>
            </w:r>
          </w:p>
        </w:tc>
        <w:tc>
          <w:tcPr>
            <w:tcW w:w="2965" w:type="pct"/>
          </w:tcPr>
          <w:p w14:paraId="378E329B" w14:textId="77777777" w:rsidR="00926BE4" w:rsidRPr="00253539" w:rsidRDefault="00B33B17"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D46D86">
              <w:rPr>
                <w:sz w:val="22"/>
              </w:rPr>
              <w:t>2</w:t>
            </w:r>
            <w:r w:rsidR="00F54F83" w:rsidRPr="00D46D86">
              <w:rPr>
                <w:sz w:val="22"/>
              </w:rPr>
              <w:t>0%</w:t>
            </w:r>
          </w:p>
        </w:tc>
      </w:tr>
      <w:tr w:rsidR="00194B1C" w:rsidRPr="0093721B" w14:paraId="1811804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7D21F34" w14:textId="77777777" w:rsidR="00194B1C" w:rsidRPr="0093721B" w:rsidRDefault="00C45886" w:rsidP="00D83C52">
            <w:pPr>
              <w:pStyle w:val="TableText"/>
              <w:rPr>
                <w:sz w:val="22"/>
              </w:rPr>
            </w:pPr>
            <w:r w:rsidRPr="0093721B">
              <w:rPr>
                <w:sz w:val="22"/>
              </w:rPr>
              <w:t>Number of Direct Reports</w:t>
            </w:r>
          </w:p>
        </w:tc>
        <w:tc>
          <w:tcPr>
            <w:tcW w:w="2965" w:type="pct"/>
          </w:tcPr>
          <w:p w14:paraId="1303E915" w14:textId="77777777" w:rsidR="00194B1C" w:rsidRPr="00253539"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D46D86">
              <w:rPr>
                <w:sz w:val="22"/>
              </w:rPr>
              <w:t>0</w:t>
            </w:r>
          </w:p>
        </w:tc>
      </w:tr>
      <w:tr w:rsidR="00194B1C" w:rsidRPr="0093721B" w14:paraId="0CEFE029"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272FFBA" w14:textId="77777777" w:rsidR="00194B1C" w:rsidRPr="0093721B" w:rsidRDefault="00C45886" w:rsidP="00D83C52">
            <w:pPr>
              <w:pStyle w:val="TableText"/>
              <w:rPr>
                <w:sz w:val="22"/>
              </w:rPr>
            </w:pPr>
            <w:r w:rsidRPr="0093721B">
              <w:rPr>
                <w:sz w:val="22"/>
              </w:rPr>
              <w:t>Enquire about this job</w:t>
            </w:r>
          </w:p>
        </w:tc>
        <w:tc>
          <w:tcPr>
            <w:tcW w:w="2965" w:type="pct"/>
          </w:tcPr>
          <w:p w14:paraId="40C97DE7" w14:textId="47469DB0" w:rsidR="00194B1C" w:rsidRPr="00253539" w:rsidRDefault="00B33B17"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D46D86">
              <w:rPr>
                <w:sz w:val="22"/>
              </w:rPr>
              <w:t>Peter Watkins</w:t>
            </w:r>
            <w:r w:rsidR="00F54F83" w:rsidRPr="00D46D86">
              <w:rPr>
                <w:sz w:val="22"/>
              </w:rPr>
              <w:t xml:space="preserve"> via email at </w:t>
            </w:r>
            <w:r w:rsidRPr="00D46D86">
              <w:rPr>
                <w:sz w:val="22"/>
              </w:rPr>
              <w:t>peter</w:t>
            </w:r>
            <w:r w:rsidR="00F54F83" w:rsidRPr="00D46D86">
              <w:rPr>
                <w:sz w:val="22"/>
              </w:rPr>
              <w:t>.</w:t>
            </w:r>
            <w:r w:rsidRPr="00D46D86">
              <w:rPr>
                <w:sz w:val="22"/>
              </w:rPr>
              <w:t>watkins</w:t>
            </w:r>
            <w:r w:rsidR="00F54F83" w:rsidRPr="00D46D86">
              <w:rPr>
                <w:sz w:val="22"/>
              </w:rPr>
              <w:t>@csiro.au or phone +61</w:t>
            </w:r>
            <w:r w:rsidR="00253539" w:rsidRPr="00D46D86">
              <w:rPr>
                <w:sz w:val="22"/>
              </w:rPr>
              <w:t>3-97313378</w:t>
            </w:r>
          </w:p>
        </w:tc>
      </w:tr>
      <w:tr w:rsidR="00194B1C" w:rsidRPr="0093721B" w14:paraId="4327695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77452E" w14:textId="77777777" w:rsidR="00194B1C" w:rsidRPr="0093721B" w:rsidRDefault="00C45886" w:rsidP="00D83C52">
            <w:pPr>
              <w:pStyle w:val="TableText"/>
              <w:rPr>
                <w:sz w:val="22"/>
              </w:rPr>
            </w:pPr>
            <w:r w:rsidRPr="0093721B">
              <w:rPr>
                <w:sz w:val="22"/>
              </w:rPr>
              <w:t>How to apply</w:t>
            </w:r>
          </w:p>
        </w:tc>
        <w:tc>
          <w:tcPr>
            <w:tcW w:w="2965" w:type="pct"/>
          </w:tcPr>
          <w:p w14:paraId="1FA5F012"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8" w:history="1">
              <w:r w:rsidR="006F78A3" w:rsidRPr="0059296E">
                <w:rPr>
                  <w:rStyle w:val="Hyperlink"/>
                  <w:sz w:val="22"/>
                </w:rPr>
                <w:t>https://jobs.csiro.au/</w:t>
              </w:r>
            </w:hyperlink>
            <w:r w:rsidR="006F78A3">
              <w:rPr>
                <w:sz w:val="22"/>
              </w:rPr>
              <w:t xml:space="preserve"> </w:t>
            </w:r>
          </w:p>
          <w:p w14:paraId="3BF7ADC5"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27D22021"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14:paraId="5A0199F4" w14:textId="77777777" w:rsidR="006246C0" w:rsidRPr="00674783" w:rsidRDefault="00B50C20" w:rsidP="00D06E61">
      <w:pPr>
        <w:pStyle w:val="Heading3"/>
        <w:spacing w:after="0"/>
      </w:pPr>
      <w:r>
        <w:t>Role Overview</w:t>
      </w:r>
    </w:p>
    <w:p w14:paraId="0A7C13F0" w14:textId="62F8A61A" w:rsidR="002E4912" w:rsidRPr="002E4912" w:rsidRDefault="002E4912" w:rsidP="00E34524">
      <w:pPr>
        <w:spacing w:before="180"/>
        <w:jc w:val="both"/>
      </w:pPr>
      <w:bookmarkStart w:id="1" w:name="_Toc341085720"/>
      <w:r w:rsidRPr="002E4912">
        <w:t>Research Projects staff in CSIRO collaborates in scientific and technological activities with other research staff usually by assisting with detailed planning, undertaking or assisting with experimental, observational or technology development work, and in carrying out more practical aspects of work.</w:t>
      </w:r>
    </w:p>
    <w:p w14:paraId="5515A00C" w14:textId="78092316" w:rsidR="00B33B17" w:rsidRPr="006D0457" w:rsidRDefault="00B33B17" w:rsidP="00E34524">
      <w:pPr>
        <w:spacing w:before="100" w:beforeAutospacing="1" w:after="100" w:afterAutospacing="1"/>
        <w:jc w:val="both"/>
      </w:pPr>
      <w:bookmarkStart w:id="2" w:name="_Hlk19706221"/>
      <w:r w:rsidRPr="006D0457">
        <w:t>The role of the Food Technologist in CSIRO will be to collaborate with other Scientist</w:t>
      </w:r>
      <w:r w:rsidR="0033413E">
        <w:t>s</w:t>
      </w:r>
      <w:r w:rsidRPr="006D0457">
        <w:t xml:space="preserve">, Engineers and Food Processing staff in innovative research leading to commercial and scientific achievements, which are aligned with CSIRO's strategies. </w:t>
      </w:r>
      <w:r w:rsidR="00D46D86" w:rsidRPr="006D0457">
        <w:t xml:space="preserve">They will be </w:t>
      </w:r>
      <w:r w:rsidRPr="006D0457">
        <w:t xml:space="preserve">primarily engaged in activities of CSIRO’s </w:t>
      </w:r>
      <w:r w:rsidRPr="006D0457">
        <w:lastRenderedPageBreak/>
        <w:t xml:space="preserve">Food Innovation Centre which involves close-to-market research for local and international food manufacturing industry clients. </w:t>
      </w:r>
      <w:r w:rsidR="00D46D86" w:rsidRPr="006D0457">
        <w:t>The food technologist</w:t>
      </w:r>
      <w:r w:rsidRPr="006D0457">
        <w:t xml:space="preserve"> will have the opportunity to build research and industry networks and play a lead role in securing project funds and project delivery of the centre.</w:t>
      </w:r>
    </w:p>
    <w:bookmarkEnd w:id="2"/>
    <w:p w14:paraId="44F3D85C" w14:textId="77777777" w:rsidR="00B50C20" w:rsidRPr="006D0457" w:rsidRDefault="00B50C20" w:rsidP="00B50C20">
      <w:pPr>
        <w:pStyle w:val="Heading3"/>
      </w:pPr>
      <w:r w:rsidRPr="00B50C20">
        <w:t xml:space="preserve">Duties </w:t>
      </w:r>
      <w:r w:rsidRPr="006D0457">
        <w:t>and Key Result Areas:</w:t>
      </w:r>
      <w:r w:rsidR="003E5564" w:rsidRPr="006D0457">
        <w:t xml:space="preserve">  </w:t>
      </w:r>
    </w:p>
    <w:p w14:paraId="111AB1CF" w14:textId="3100AEA9" w:rsidR="007D5DA6" w:rsidRDefault="007D5DA6" w:rsidP="00BA2212">
      <w:pPr>
        <w:pStyle w:val="ListParagraph"/>
        <w:numPr>
          <w:ilvl w:val="0"/>
          <w:numId w:val="23"/>
        </w:numPr>
        <w:spacing w:after="60" w:line="240" w:lineRule="auto"/>
        <w:ind w:left="459" w:hanging="357"/>
        <w:contextualSpacing w:val="0"/>
        <w:jc w:val="both"/>
      </w:pPr>
      <w:r w:rsidRPr="00D746A8">
        <w:t xml:space="preserve">CSIRO requires National Police Checks to be provided by preferred applicants for all new positions. Where matters are disclosed in a National Police Check, only those that are relevant to the position and the ability of the applicant to perform the role will be </w:t>
      </w:r>
      <w:r w:rsidR="0033413E" w:rsidRPr="007D5DA6">
        <w:t>considered</w:t>
      </w:r>
      <w:r w:rsidRPr="00D746A8">
        <w:t xml:space="preserve">. </w:t>
      </w:r>
      <w:r w:rsidR="0033413E" w:rsidRPr="007D5DA6">
        <w:t>Accordingly,</w:t>
      </w:r>
      <w:r w:rsidRPr="00D746A8">
        <w:t xml:space="preserve"> it is important to consider, and include in the position description, all duties and responsibilities relevant to the position, to assist with the consideration of any record that may be disclosed through the National Police Check process.</w:t>
      </w:r>
    </w:p>
    <w:p w14:paraId="404D96A8" w14:textId="023944AB" w:rsidR="00D46D86" w:rsidRPr="006D0457" w:rsidRDefault="00D46D86" w:rsidP="00BA2212">
      <w:pPr>
        <w:pStyle w:val="ListParagraph"/>
        <w:numPr>
          <w:ilvl w:val="0"/>
          <w:numId w:val="23"/>
        </w:numPr>
        <w:spacing w:after="60" w:line="240" w:lineRule="auto"/>
        <w:ind w:left="459" w:hanging="357"/>
        <w:contextualSpacing w:val="0"/>
        <w:jc w:val="both"/>
      </w:pPr>
      <w:r w:rsidRPr="006D0457">
        <w:t>Provide expertise in plant proteins (ingredient science, chemical and physical characterisation)</w:t>
      </w:r>
      <w:r w:rsidR="0047164A">
        <w:t>.</w:t>
      </w:r>
    </w:p>
    <w:p w14:paraId="65940F0F" w14:textId="6A0BFB3B" w:rsidR="00071187" w:rsidRDefault="006D0457" w:rsidP="006D0457">
      <w:pPr>
        <w:pStyle w:val="ListParagraph"/>
        <w:numPr>
          <w:ilvl w:val="0"/>
          <w:numId w:val="23"/>
        </w:numPr>
        <w:spacing w:after="60" w:line="240" w:lineRule="auto"/>
        <w:ind w:left="459" w:hanging="357"/>
        <w:contextualSpacing w:val="0"/>
        <w:jc w:val="both"/>
      </w:pPr>
      <w:r w:rsidRPr="006D0457">
        <w:t>Lead projects and project activities</w:t>
      </w:r>
      <w:r w:rsidR="00071187">
        <w:t>.</w:t>
      </w:r>
    </w:p>
    <w:p w14:paraId="6C46004B" w14:textId="26E81108" w:rsidR="006D0457" w:rsidRPr="006D0457" w:rsidRDefault="00071187" w:rsidP="006D0457">
      <w:pPr>
        <w:pStyle w:val="ListParagraph"/>
        <w:numPr>
          <w:ilvl w:val="0"/>
          <w:numId w:val="23"/>
        </w:numPr>
        <w:spacing w:after="60" w:line="240" w:lineRule="auto"/>
        <w:ind w:left="459" w:hanging="357"/>
        <w:contextualSpacing w:val="0"/>
        <w:jc w:val="both"/>
      </w:pPr>
      <w:r>
        <w:t xml:space="preserve">Work </w:t>
      </w:r>
      <w:r w:rsidR="006D0457" w:rsidRPr="006D0457">
        <w:t>with world-class scientists and engineers to develop safe and novel foods, ingredients and beverages for the Australian food industry and global consumers.</w:t>
      </w:r>
    </w:p>
    <w:p w14:paraId="7643822F" w14:textId="68B1FF98" w:rsidR="006D0457" w:rsidRPr="006D0457" w:rsidRDefault="006D0457" w:rsidP="00282A21">
      <w:pPr>
        <w:pStyle w:val="ListParagraph"/>
        <w:numPr>
          <w:ilvl w:val="0"/>
          <w:numId w:val="23"/>
        </w:numPr>
        <w:spacing w:after="60" w:line="240" w:lineRule="auto"/>
        <w:ind w:left="459" w:hanging="357"/>
        <w:contextualSpacing w:val="0"/>
        <w:jc w:val="both"/>
      </w:pPr>
      <w:r w:rsidRPr="006D0457">
        <w:t xml:space="preserve">Engage in activities related to our clients, pilot-scale food processing, quality assurance and product development. </w:t>
      </w:r>
    </w:p>
    <w:p w14:paraId="59C00ADA" w14:textId="14FCC63C" w:rsidR="00BA2212" w:rsidRPr="006D0457" w:rsidRDefault="00BA2212" w:rsidP="00BA2212">
      <w:pPr>
        <w:pStyle w:val="ListParagraph"/>
        <w:numPr>
          <w:ilvl w:val="0"/>
          <w:numId w:val="23"/>
        </w:numPr>
        <w:spacing w:after="60" w:line="240" w:lineRule="auto"/>
        <w:ind w:left="459" w:hanging="357"/>
        <w:contextualSpacing w:val="0"/>
        <w:jc w:val="both"/>
      </w:pPr>
      <w:r w:rsidRPr="006D0457">
        <w:t xml:space="preserve">Incorporate novel ideas and approaches in investigations by adapting and/or developing original concepts and ideas for new, existing and future research. </w:t>
      </w:r>
    </w:p>
    <w:p w14:paraId="376D2756" w14:textId="0FA7500D" w:rsidR="00BA2212" w:rsidRPr="006D0457" w:rsidRDefault="00BA2212" w:rsidP="00BA2212">
      <w:pPr>
        <w:pStyle w:val="ListParagraph"/>
        <w:numPr>
          <w:ilvl w:val="0"/>
          <w:numId w:val="23"/>
        </w:numPr>
        <w:spacing w:before="0" w:after="60" w:line="240" w:lineRule="auto"/>
        <w:ind w:left="428" w:hanging="350"/>
        <w:contextualSpacing w:val="0"/>
        <w:jc w:val="both"/>
      </w:pPr>
      <w:r w:rsidRPr="006D0457">
        <w:t>Key result areas will include the development of innovative concepts in food science, food technology, and product development both at laboratory and pilot scale.</w:t>
      </w:r>
    </w:p>
    <w:p w14:paraId="718AD56C" w14:textId="77777777" w:rsidR="00BA2212" w:rsidRPr="006D0457" w:rsidRDefault="00BA2212" w:rsidP="00BA2212">
      <w:pPr>
        <w:pStyle w:val="ListParagraph"/>
        <w:numPr>
          <w:ilvl w:val="0"/>
          <w:numId w:val="23"/>
        </w:numPr>
        <w:spacing w:before="0" w:after="60" w:line="240" w:lineRule="auto"/>
        <w:ind w:left="428" w:hanging="350"/>
        <w:contextualSpacing w:val="0"/>
        <w:jc w:val="both"/>
      </w:pPr>
      <w:r w:rsidRPr="006D0457">
        <w:t>Communicate effectively and respectfully in the interests of good business practice, collaboration and enhancement of CSIRO’s reputation.</w:t>
      </w:r>
    </w:p>
    <w:p w14:paraId="762A7F80" w14:textId="77777777" w:rsidR="00BA2212" w:rsidRPr="006D0457" w:rsidRDefault="00BA2212" w:rsidP="00BA2212">
      <w:pPr>
        <w:pStyle w:val="ListParagraph"/>
        <w:numPr>
          <w:ilvl w:val="0"/>
          <w:numId w:val="23"/>
        </w:numPr>
        <w:spacing w:before="0" w:after="60" w:line="240" w:lineRule="auto"/>
        <w:ind w:left="428" w:hanging="350"/>
        <w:contextualSpacing w:val="0"/>
        <w:jc w:val="both"/>
      </w:pPr>
      <w:r w:rsidRPr="006D0457">
        <w:t>Work effectively as part of a multi-disciplinary, sometimes regionally dispersed research team, to undertake independent scientific investigations and carry out associated tasks under the guidance of more senior Research Scientists/Engineers.</w:t>
      </w:r>
    </w:p>
    <w:p w14:paraId="576A47A9" w14:textId="20B6B06E" w:rsidR="00BA2212" w:rsidRPr="006D0457" w:rsidRDefault="00BA2212" w:rsidP="00BA2212">
      <w:pPr>
        <w:pStyle w:val="ListParagraph"/>
        <w:numPr>
          <w:ilvl w:val="0"/>
          <w:numId w:val="23"/>
        </w:numPr>
        <w:spacing w:before="0" w:after="60" w:line="240" w:lineRule="auto"/>
        <w:ind w:left="428" w:hanging="350"/>
        <w:contextualSpacing w:val="0"/>
        <w:jc w:val="both"/>
      </w:pPr>
      <w:r w:rsidRPr="006D0457">
        <w:t xml:space="preserve">Under the guidance of </w:t>
      </w:r>
      <w:r w:rsidR="0033413E" w:rsidRPr="006D0457">
        <w:t>Princip</w:t>
      </w:r>
      <w:r w:rsidR="0033413E">
        <w:t>al</w:t>
      </w:r>
      <w:r w:rsidR="0033413E" w:rsidRPr="006D0457">
        <w:t xml:space="preserve"> </w:t>
      </w:r>
      <w:r w:rsidRPr="006D0457">
        <w:t>Research Scientists/Engineers, work collaboratively and honestly with internal and external colleagues, clients and partners to help define and satisfy objectives for a range of research projects.</w:t>
      </w:r>
    </w:p>
    <w:p w14:paraId="234C0978" w14:textId="77777777" w:rsidR="00BA2212" w:rsidRPr="006D0457" w:rsidRDefault="00BA2212" w:rsidP="00BA2212">
      <w:pPr>
        <w:pStyle w:val="ListParagraph"/>
        <w:numPr>
          <w:ilvl w:val="0"/>
          <w:numId w:val="23"/>
        </w:numPr>
        <w:spacing w:before="0" w:after="60" w:line="240" w:lineRule="auto"/>
        <w:ind w:left="428" w:hanging="350"/>
        <w:contextualSpacing w:val="0"/>
        <w:jc w:val="both"/>
      </w:pPr>
      <w:r w:rsidRPr="006D0457">
        <w:t>Leading and managing of major parts of research projects for external and internal clients.</w:t>
      </w:r>
    </w:p>
    <w:p w14:paraId="371409BA" w14:textId="77777777" w:rsidR="00BA2212" w:rsidRPr="006D0457" w:rsidRDefault="00BA2212" w:rsidP="00BA2212">
      <w:pPr>
        <w:pStyle w:val="ListParagraph"/>
        <w:numPr>
          <w:ilvl w:val="0"/>
          <w:numId w:val="23"/>
        </w:numPr>
        <w:spacing w:before="0" w:after="60" w:line="240" w:lineRule="auto"/>
        <w:ind w:left="428" w:hanging="350"/>
        <w:contextualSpacing w:val="0"/>
        <w:jc w:val="both"/>
      </w:pPr>
      <w:r w:rsidRPr="006D0457">
        <w:t>Provide coaching and on-the-job training to technical staff and students to ensure experiments are established in accordance with research design.</w:t>
      </w:r>
    </w:p>
    <w:p w14:paraId="16C5E2D7" w14:textId="77777777" w:rsidR="00BA2212" w:rsidRPr="006D0457" w:rsidRDefault="00BA2212" w:rsidP="00BA2212">
      <w:pPr>
        <w:pStyle w:val="ListParagraph"/>
        <w:numPr>
          <w:ilvl w:val="0"/>
          <w:numId w:val="23"/>
        </w:numPr>
        <w:spacing w:before="0" w:after="60" w:line="240" w:lineRule="auto"/>
        <w:ind w:left="428" w:hanging="350"/>
        <w:contextualSpacing w:val="0"/>
        <w:jc w:val="both"/>
      </w:pPr>
      <w:r w:rsidRPr="006D0457">
        <w:t>Adhere to the spirit and practice of CSIRO’s Values, Health, Safety and Environment plans and policies, Diversity initiatives and Zero Harm goals.</w:t>
      </w:r>
    </w:p>
    <w:p w14:paraId="409C0369" w14:textId="6DD97CDA" w:rsidR="00D746A8" w:rsidRDefault="00BA2212" w:rsidP="00BA2212">
      <w:pPr>
        <w:ind w:left="106"/>
      </w:pPr>
      <w:r w:rsidRPr="006D0457">
        <w:t>Other duties as directed.</w:t>
      </w:r>
      <w:r w:rsidR="00AB7207" w:rsidRPr="006D0457">
        <w:t xml:space="preserve"> </w:t>
      </w:r>
    </w:p>
    <w:p w14:paraId="4B97AF28" w14:textId="77777777" w:rsidR="00D746A8" w:rsidRDefault="00D746A8">
      <w:pPr>
        <w:spacing w:before="0" w:after="0" w:line="240" w:lineRule="auto"/>
      </w:pPr>
      <w:r>
        <w:br w:type="page"/>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3C3B9A8D"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55A4F108" w14:textId="77777777" w:rsidR="007D4D92" w:rsidRPr="00C27151" w:rsidRDefault="00B50C20" w:rsidP="007D4D92">
          <w:pPr>
            <w:pStyle w:val="ListParagraph"/>
            <w:numPr>
              <w:ilvl w:val="0"/>
              <w:numId w:val="27"/>
            </w:numPr>
            <w:rPr>
              <w:szCs w:val="24"/>
            </w:rPr>
          </w:pPr>
          <w:r w:rsidRPr="007D4D92">
            <w:rPr>
              <w:b/>
              <w:szCs w:val="24"/>
            </w:rPr>
            <w:t xml:space="preserve">Teamwork and Collaboration: </w:t>
          </w:r>
          <w:r w:rsidR="00C27151" w:rsidRPr="00C27151">
            <w:rPr>
              <w:szCs w:val="24"/>
            </w:rPr>
            <w:t>Cooperates with others to achieve organisational objectives and may share team resources in order to do this. Collaborates with other team as well as industry colleagues.</w:t>
          </w:r>
        </w:p>
        <w:p w14:paraId="33BFA9A2"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 xml:space="preserve"> </w:t>
          </w:r>
          <w:r w:rsidR="00C27151" w:rsidRPr="00C27151">
            <w:rPr>
              <w:szCs w:val="24"/>
            </w:rPr>
            <w:t>Uses knowledge of other party's priorities and adapts presentations or discussions to appeal to the interests and level of the audience. Anticipates and prepares for others reactions.</w:t>
          </w:r>
        </w:p>
        <w:p w14:paraId="5ADB6AA4"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C27151" w:rsidRPr="00C27151">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p>
        <w:p w14:paraId="2E96F7A9" w14:textId="77777777" w:rsidR="00C27151" w:rsidRPr="00C27151" w:rsidRDefault="00B50C20" w:rsidP="009745A1">
          <w:pPr>
            <w:pStyle w:val="ListParagraph"/>
            <w:numPr>
              <w:ilvl w:val="0"/>
              <w:numId w:val="27"/>
            </w:numPr>
            <w:spacing w:before="0" w:after="60" w:line="240" w:lineRule="auto"/>
            <w:contextualSpacing w:val="0"/>
            <w:rPr>
              <w:b/>
              <w:bCs/>
              <w:i/>
              <w:iCs/>
              <w:szCs w:val="24"/>
            </w:rPr>
          </w:pPr>
          <w:r w:rsidRPr="00C27151">
            <w:rPr>
              <w:b/>
              <w:szCs w:val="24"/>
            </w:rPr>
            <w:t>Judgement and Problem Solving:</w:t>
          </w:r>
          <w:r w:rsidRPr="00C27151">
            <w:rPr>
              <w:szCs w:val="24"/>
            </w:rPr>
            <w:t xml:space="preserve">  </w:t>
          </w:r>
          <w:r w:rsidR="00C27151" w:rsidRPr="00C27151">
            <w:rPr>
              <w:szCs w:val="24"/>
            </w:rPr>
            <w:t xml:space="preserve">Investigates underlying issues of complex and ill-defined problems and develops appropriate response by adapting/creating and testing alternative solutions. </w:t>
          </w:r>
        </w:p>
        <w:p w14:paraId="70A7DF50" w14:textId="77777777" w:rsidR="00B50C20" w:rsidRPr="00C27151" w:rsidRDefault="00B50C20" w:rsidP="009745A1">
          <w:pPr>
            <w:pStyle w:val="ListParagraph"/>
            <w:numPr>
              <w:ilvl w:val="0"/>
              <w:numId w:val="27"/>
            </w:numPr>
            <w:spacing w:before="0" w:after="60" w:line="240" w:lineRule="auto"/>
            <w:contextualSpacing w:val="0"/>
            <w:rPr>
              <w:b/>
              <w:bCs/>
              <w:i/>
              <w:iCs/>
              <w:szCs w:val="24"/>
            </w:rPr>
          </w:pPr>
          <w:r w:rsidRPr="00C27151">
            <w:rPr>
              <w:b/>
              <w:szCs w:val="24"/>
            </w:rPr>
            <w:t xml:space="preserve">Independence: </w:t>
          </w:r>
          <w:r w:rsidR="00C27151" w:rsidRPr="00C27151">
            <w:rPr>
              <w:szCs w:val="24"/>
            </w:rPr>
            <w:t>Plans, sets and works to meet challenging standards and goals for self and/or others. Recognises where endeavours will make the most impact or difference, decides on desired outcome and sets realistic goals to reach this target.</w:t>
          </w:r>
          <w:r w:rsidR="007D4D92" w:rsidRPr="00C27151">
            <w:rPr>
              <w:szCs w:val="24"/>
            </w:rPr>
            <w:t>.</w:t>
          </w:r>
        </w:p>
        <w:p w14:paraId="732F06DB"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C27151" w:rsidRPr="00C27151">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8F0FD62" w14:textId="49082B4B" w:rsidR="00B50C20" w:rsidRPr="006D0457" w:rsidRDefault="00B50C20" w:rsidP="00D83C52">
      <w:pPr>
        <w:pStyle w:val="Heading2"/>
        <w:rPr>
          <w:b/>
          <w:iCs w:val="0"/>
          <w:color w:val="auto"/>
          <w:sz w:val="26"/>
          <w:szCs w:val="26"/>
        </w:rPr>
      </w:pPr>
      <w:r w:rsidRPr="006D0457">
        <w:rPr>
          <w:b/>
          <w:iCs w:val="0"/>
          <w:color w:val="auto"/>
          <w:sz w:val="26"/>
          <w:szCs w:val="26"/>
        </w:rPr>
        <w:t>Selection Criteria</w:t>
      </w:r>
    </w:p>
    <w:p w14:paraId="603572BD" w14:textId="77777777" w:rsidR="000B3207" w:rsidRPr="00E34524" w:rsidRDefault="000B3207" w:rsidP="000B3207">
      <w:pPr>
        <w:pStyle w:val="Heading4"/>
        <w:rPr>
          <w:color w:val="000000" w:themeColor="text1"/>
        </w:rPr>
      </w:pPr>
      <w:r w:rsidRPr="00E34524">
        <w:rPr>
          <w:color w:val="000000" w:themeColor="text1"/>
        </w:rPr>
        <w:t>Essential</w:t>
      </w:r>
    </w:p>
    <w:p w14:paraId="7D7FAA34" w14:textId="77777777" w:rsidR="00B50C20" w:rsidRPr="006D0457" w:rsidRDefault="00B50C20" w:rsidP="00D83C52">
      <w:pPr>
        <w:rPr>
          <w:i/>
          <w:iCs/>
          <w:sz w:val="22"/>
        </w:rPr>
      </w:pPr>
      <w:r w:rsidRPr="006D0457">
        <w:rPr>
          <w:i/>
          <w:iCs/>
          <w:sz w:val="22"/>
        </w:rPr>
        <w:t>Under CSIRO policy only those who meet all essential criteria can be appointed.</w:t>
      </w:r>
    </w:p>
    <w:p w14:paraId="25B17C29" w14:textId="38E74807" w:rsidR="00BA2212" w:rsidRPr="006D0457" w:rsidRDefault="00BA2212" w:rsidP="006D0457">
      <w:pPr>
        <w:numPr>
          <w:ilvl w:val="0"/>
          <w:numId w:val="33"/>
        </w:numPr>
        <w:spacing w:before="0" w:after="60" w:line="240" w:lineRule="auto"/>
        <w:ind w:left="426"/>
        <w:rPr>
          <w:rStyle w:val="Emphasis"/>
          <w:rFonts w:asciiTheme="majorHAnsi" w:hAnsiTheme="majorHAnsi" w:cstheme="majorHAnsi"/>
          <w:i w:val="0"/>
          <w:szCs w:val="24"/>
        </w:rPr>
      </w:pPr>
      <w:r w:rsidRPr="006D0457">
        <w:rPr>
          <w:rFonts w:asciiTheme="majorHAnsi" w:hAnsiTheme="majorHAnsi" w:cstheme="majorHAnsi"/>
          <w:b/>
          <w:szCs w:val="24"/>
        </w:rPr>
        <w:t xml:space="preserve">Education/Qualifications:  </w:t>
      </w:r>
      <w:r w:rsidRPr="006D0457">
        <w:rPr>
          <w:rFonts w:asciiTheme="majorHAnsi" w:hAnsiTheme="majorHAnsi" w:cstheme="majorHAnsi"/>
          <w:szCs w:val="24"/>
        </w:rPr>
        <w:t xml:space="preserve">A relevant </w:t>
      </w:r>
      <w:r w:rsidR="00253539" w:rsidRPr="006D0457">
        <w:rPr>
          <w:rFonts w:asciiTheme="majorHAnsi" w:hAnsiTheme="majorHAnsi" w:cstheme="majorHAnsi"/>
          <w:szCs w:val="24"/>
        </w:rPr>
        <w:t>bachelor’s</w:t>
      </w:r>
      <w:r w:rsidRPr="006D0457">
        <w:rPr>
          <w:rFonts w:asciiTheme="majorHAnsi" w:hAnsiTheme="majorHAnsi" w:cstheme="majorHAnsi"/>
          <w:szCs w:val="24"/>
        </w:rPr>
        <w:t xml:space="preserve"> degree/Masters </w:t>
      </w:r>
      <w:r w:rsidRPr="006D0457">
        <w:rPr>
          <w:rStyle w:val="Emphasis"/>
          <w:rFonts w:asciiTheme="majorHAnsi" w:hAnsiTheme="majorHAnsi" w:cstheme="majorHAnsi"/>
          <w:i w:val="0"/>
          <w:iCs/>
          <w:szCs w:val="24"/>
        </w:rPr>
        <w:t xml:space="preserve">in </w:t>
      </w:r>
      <w:r w:rsidR="00253539" w:rsidRPr="006D0457">
        <w:rPr>
          <w:rStyle w:val="Emphasis"/>
          <w:rFonts w:asciiTheme="majorHAnsi" w:hAnsiTheme="majorHAnsi" w:cstheme="majorHAnsi"/>
          <w:i w:val="0"/>
          <w:iCs/>
          <w:szCs w:val="24"/>
        </w:rPr>
        <w:t xml:space="preserve">the </w:t>
      </w:r>
      <w:r w:rsidRPr="006D0457">
        <w:rPr>
          <w:rStyle w:val="Emphasis"/>
          <w:rFonts w:asciiTheme="majorHAnsi" w:hAnsiTheme="majorHAnsi" w:cstheme="majorHAnsi"/>
          <w:i w:val="0"/>
          <w:iCs/>
          <w:szCs w:val="24"/>
        </w:rPr>
        <w:t>relevant discipline area</w:t>
      </w:r>
      <w:r w:rsidR="00253539" w:rsidRPr="006D0457">
        <w:rPr>
          <w:rStyle w:val="Emphasis"/>
          <w:rFonts w:asciiTheme="majorHAnsi" w:hAnsiTheme="majorHAnsi" w:cstheme="majorHAnsi"/>
          <w:i w:val="0"/>
          <w:iCs/>
          <w:szCs w:val="24"/>
        </w:rPr>
        <w:t>s</w:t>
      </w:r>
      <w:r w:rsidRPr="006D0457">
        <w:rPr>
          <w:rStyle w:val="Emphasis"/>
          <w:rFonts w:asciiTheme="majorHAnsi" w:hAnsiTheme="majorHAnsi" w:cstheme="majorHAnsi"/>
          <w:i w:val="0"/>
          <w:iCs/>
          <w:szCs w:val="24"/>
        </w:rPr>
        <w:t xml:space="preserve"> of either Food Technology, Food Science or Food Engineering with </w:t>
      </w:r>
      <w:r w:rsidR="00C71322">
        <w:rPr>
          <w:rStyle w:val="Emphasis"/>
          <w:rFonts w:asciiTheme="majorHAnsi" w:hAnsiTheme="majorHAnsi" w:cstheme="majorHAnsi"/>
          <w:i w:val="0"/>
          <w:iCs/>
          <w:szCs w:val="24"/>
        </w:rPr>
        <w:t xml:space="preserve">at least 5 years </w:t>
      </w:r>
      <w:bookmarkStart w:id="3" w:name="_GoBack"/>
      <w:bookmarkEnd w:id="3"/>
      <w:r w:rsidRPr="006D0457">
        <w:rPr>
          <w:rStyle w:val="Emphasis"/>
          <w:rFonts w:asciiTheme="majorHAnsi" w:hAnsiTheme="majorHAnsi" w:cstheme="majorHAnsi"/>
          <w:i w:val="0"/>
          <w:iCs/>
          <w:szCs w:val="24"/>
        </w:rPr>
        <w:t>postgraduate training in food research and development</w:t>
      </w:r>
      <w:r w:rsidR="00946D54">
        <w:rPr>
          <w:rStyle w:val="Emphasis"/>
          <w:rFonts w:asciiTheme="majorHAnsi" w:hAnsiTheme="majorHAnsi" w:cstheme="majorHAnsi"/>
          <w:i w:val="0"/>
          <w:iCs/>
          <w:szCs w:val="24"/>
        </w:rPr>
        <w:t xml:space="preserve"> and/or equivalent industry experience</w:t>
      </w:r>
      <w:r w:rsidR="00253539" w:rsidRPr="006D0457">
        <w:rPr>
          <w:rStyle w:val="Emphasis"/>
          <w:rFonts w:asciiTheme="majorHAnsi" w:hAnsiTheme="majorHAnsi" w:cstheme="majorHAnsi"/>
          <w:i w:val="0"/>
          <w:iCs/>
          <w:szCs w:val="24"/>
        </w:rPr>
        <w:t>.</w:t>
      </w:r>
    </w:p>
    <w:p w14:paraId="24F500B2" w14:textId="77777777" w:rsidR="00BA2212" w:rsidRPr="006D0457" w:rsidRDefault="00BA2212" w:rsidP="006D0457">
      <w:pPr>
        <w:pStyle w:val="ListParagraph"/>
        <w:numPr>
          <w:ilvl w:val="0"/>
          <w:numId w:val="33"/>
        </w:numPr>
        <w:spacing w:before="0" w:after="60" w:line="240" w:lineRule="auto"/>
        <w:ind w:left="426"/>
        <w:jc w:val="both"/>
        <w:rPr>
          <w:rFonts w:asciiTheme="majorHAnsi" w:hAnsiTheme="majorHAnsi" w:cstheme="majorHAnsi"/>
          <w:iCs/>
          <w:szCs w:val="24"/>
        </w:rPr>
      </w:pPr>
      <w:r w:rsidRPr="006D0457">
        <w:rPr>
          <w:rFonts w:asciiTheme="majorHAnsi" w:hAnsiTheme="majorHAnsi" w:cstheme="majorHAnsi"/>
          <w:szCs w:val="24"/>
        </w:rPr>
        <w:t>Proven ability to develop new food product and processing applications from a variety of food materials (including plant proteins) at pilot or commercial scale.</w:t>
      </w:r>
    </w:p>
    <w:p w14:paraId="6628714C" w14:textId="77777777" w:rsidR="00BA2212" w:rsidRPr="006D0457" w:rsidRDefault="00BA2212" w:rsidP="006D0457">
      <w:pPr>
        <w:pStyle w:val="ListParagraph"/>
        <w:numPr>
          <w:ilvl w:val="0"/>
          <w:numId w:val="33"/>
        </w:numPr>
        <w:spacing w:before="0" w:after="60" w:line="240" w:lineRule="auto"/>
        <w:ind w:left="426"/>
        <w:jc w:val="both"/>
        <w:rPr>
          <w:rStyle w:val="Emphasis"/>
          <w:rFonts w:asciiTheme="majorHAnsi" w:hAnsiTheme="majorHAnsi" w:cstheme="majorHAnsi"/>
          <w:i w:val="0"/>
          <w:iCs/>
          <w:szCs w:val="24"/>
        </w:rPr>
      </w:pPr>
      <w:r w:rsidRPr="006D0457">
        <w:rPr>
          <w:rFonts w:asciiTheme="majorHAnsi" w:hAnsiTheme="majorHAnsi" w:cstheme="majorHAnsi"/>
          <w:szCs w:val="24"/>
        </w:rPr>
        <w:t xml:space="preserve">Demonstrated </w:t>
      </w:r>
      <w:r w:rsidR="00D32B51" w:rsidRPr="006D0457">
        <w:rPr>
          <w:rFonts w:asciiTheme="majorHAnsi" w:hAnsiTheme="majorHAnsi" w:cstheme="majorHAnsi"/>
          <w:szCs w:val="24"/>
        </w:rPr>
        <w:t xml:space="preserve">project </w:t>
      </w:r>
      <w:r w:rsidRPr="006D0457">
        <w:rPr>
          <w:rFonts w:asciiTheme="majorHAnsi" w:hAnsiTheme="majorHAnsi" w:cstheme="majorHAnsi"/>
          <w:szCs w:val="24"/>
        </w:rPr>
        <w:t xml:space="preserve">management skills in the development and execution of </w:t>
      </w:r>
      <w:r w:rsidRPr="006D0457">
        <w:rPr>
          <w:rStyle w:val="Strong"/>
          <w:rFonts w:asciiTheme="majorHAnsi" w:hAnsiTheme="majorHAnsi" w:cstheme="majorHAnsi"/>
          <w:b w:val="0"/>
          <w:szCs w:val="24"/>
        </w:rPr>
        <w:t>multi-disciplinary</w:t>
      </w:r>
      <w:r w:rsidRPr="006D0457">
        <w:rPr>
          <w:rFonts w:asciiTheme="majorHAnsi" w:hAnsiTheme="majorHAnsi" w:cstheme="majorHAnsi"/>
          <w:szCs w:val="24"/>
        </w:rPr>
        <w:t xml:space="preserve"> experimental plans from laboratory scale to pilot scale.</w:t>
      </w:r>
    </w:p>
    <w:p w14:paraId="388F5923" w14:textId="77777777" w:rsidR="00BA2212" w:rsidRPr="006D0457" w:rsidRDefault="00BA2212" w:rsidP="006D0457">
      <w:pPr>
        <w:pStyle w:val="ListParagraph"/>
        <w:numPr>
          <w:ilvl w:val="0"/>
          <w:numId w:val="33"/>
        </w:numPr>
        <w:spacing w:before="0" w:after="60" w:line="240" w:lineRule="auto"/>
        <w:ind w:left="426"/>
        <w:jc w:val="both"/>
        <w:rPr>
          <w:rFonts w:asciiTheme="majorHAnsi" w:hAnsiTheme="majorHAnsi" w:cstheme="majorHAnsi"/>
          <w:iCs/>
          <w:szCs w:val="24"/>
        </w:rPr>
      </w:pPr>
      <w:r w:rsidRPr="006D0457">
        <w:rPr>
          <w:rFonts w:asciiTheme="majorHAnsi" w:hAnsiTheme="majorHAnsi" w:cstheme="majorHAnsi"/>
          <w:szCs w:val="24"/>
        </w:rPr>
        <w:t>Demonstrated skills in the areas of food processing, food product development and related quality assessment.</w:t>
      </w:r>
    </w:p>
    <w:p w14:paraId="6E5B5619" w14:textId="196C15D0" w:rsidR="00BA2212" w:rsidRPr="006D0457" w:rsidRDefault="006D0457" w:rsidP="006D0457">
      <w:pPr>
        <w:pStyle w:val="ListParagraph"/>
        <w:numPr>
          <w:ilvl w:val="0"/>
          <w:numId w:val="33"/>
        </w:numPr>
        <w:spacing w:before="0" w:after="60" w:line="240" w:lineRule="auto"/>
        <w:ind w:left="426"/>
        <w:jc w:val="both"/>
        <w:rPr>
          <w:rFonts w:asciiTheme="majorHAnsi" w:hAnsiTheme="majorHAnsi" w:cstheme="majorHAnsi"/>
          <w:iCs/>
          <w:szCs w:val="24"/>
        </w:rPr>
      </w:pPr>
      <w:r>
        <w:rPr>
          <w:rFonts w:asciiTheme="majorHAnsi" w:hAnsiTheme="majorHAnsi" w:cstheme="majorHAnsi"/>
          <w:szCs w:val="24"/>
        </w:rPr>
        <w:t>The a</w:t>
      </w:r>
      <w:r w:rsidR="00BA2212" w:rsidRPr="006D0457">
        <w:rPr>
          <w:rFonts w:asciiTheme="majorHAnsi" w:hAnsiTheme="majorHAnsi" w:cstheme="majorHAnsi"/>
          <w:szCs w:val="24"/>
        </w:rPr>
        <w:t>bility to prepare project proposals and seek investment and co-investment from various stakeholders (e</w:t>
      </w:r>
      <w:r w:rsidR="0033413E">
        <w:rPr>
          <w:rFonts w:asciiTheme="majorHAnsi" w:hAnsiTheme="majorHAnsi" w:cstheme="majorHAnsi"/>
          <w:szCs w:val="24"/>
        </w:rPr>
        <w:t>.</w:t>
      </w:r>
      <w:r w:rsidR="00BA2212" w:rsidRPr="006D0457">
        <w:rPr>
          <w:rFonts w:asciiTheme="majorHAnsi" w:hAnsiTheme="majorHAnsi" w:cstheme="majorHAnsi"/>
          <w:szCs w:val="24"/>
        </w:rPr>
        <w:t>g</w:t>
      </w:r>
      <w:r w:rsidR="0033413E">
        <w:rPr>
          <w:rFonts w:asciiTheme="majorHAnsi" w:hAnsiTheme="majorHAnsi" w:cstheme="majorHAnsi"/>
          <w:szCs w:val="24"/>
        </w:rPr>
        <w:t>.</w:t>
      </w:r>
      <w:r w:rsidR="00BA2212" w:rsidRPr="006D0457">
        <w:rPr>
          <w:rFonts w:asciiTheme="majorHAnsi" w:hAnsiTheme="majorHAnsi" w:cstheme="majorHAnsi"/>
          <w:szCs w:val="24"/>
        </w:rPr>
        <w:t xml:space="preserve"> companies, industry and granting bodies)</w:t>
      </w:r>
    </w:p>
    <w:p w14:paraId="4102FABD" w14:textId="77777777" w:rsidR="00BA2212" w:rsidRPr="006D0457" w:rsidRDefault="00BA2212" w:rsidP="006D0457">
      <w:pPr>
        <w:pStyle w:val="ListParagraph"/>
        <w:numPr>
          <w:ilvl w:val="0"/>
          <w:numId w:val="33"/>
        </w:numPr>
        <w:spacing w:before="0" w:after="60" w:line="240" w:lineRule="auto"/>
        <w:ind w:left="426"/>
        <w:jc w:val="both"/>
        <w:rPr>
          <w:rStyle w:val="Emphasis"/>
          <w:rFonts w:asciiTheme="majorHAnsi" w:hAnsiTheme="majorHAnsi" w:cstheme="majorHAnsi"/>
          <w:i w:val="0"/>
          <w:iCs/>
          <w:szCs w:val="24"/>
        </w:rPr>
      </w:pPr>
      <w:r w:rsidRPr="006D0457">
        <w:rPr>
          <w:rStyle w:val="Strong"/>
          <w:rFonts w:asciiTheme="majorHAnsi" w:hAnsiTheme="majorHAnsi" w:cstheme="majorHAnsi"/>
          <w:b w:val="0"/>
          <w:szCs w:val="24"/>
        </w:rPr>
        <w:t xml:space="preserve">Proven ability to work effectively as part of a multi-disciplinary, regionally dispersed research team, and carry out independent individual research, to achieve organisational goals. </w:t>
      </w:r>
    </w:p>
    <w:p w14:paraId="3ABF99CA" w14:textId="77777777" w:rsidR="006D0457" w:rsidRDefault="006D0457" w:rsidP="00BA2212">
      <w:pPr>
        <w:jc w:val="both"/>
        <w:rPr>
          <w:rStyle w:val="Emphasis"/>
          <w:rFonts w:asciiTheme="majorHAnsi" w:hAnsiTheme="majorHAnsi" w:cstheme="majorHAnsi"/>
          <w:b/>
          <w:i w:val="0"/>
          <w:iCs/>
          <w:szCs w:val="24"/>
        </w:rPr>
      </w:pPr>
    </w:p>
    <w:p w14:paraId="574C1FC7" w14:textId="238830A9" w:rsidR="00BA2212" w:rsidRPr="006D0457" w:rsidRDefault="00BA2212" w:rsidP="00BA2212">
      <w:pPr>
        <w:jc w:val="both"/>
        <w:rPr>
          <w:rStyle w:val="Emphasis"/>
          <w:rFonts w:asciiTheme="majorHAnsi" w:hAnsiTheme="majorHAnsi" w:cstheme="majorHAnsi"/>
          <w:b/>
          <w:i w:val="0"/>
          <w:iCs/>
          <w:szCs w:val="24"/>
        </w:rPr>
      </w:pPr>
      <w:r w:rsidRPr="006D0457">
        <w:rPr>
          <w:rStyle w:val="Emphasis"/>
          <w:rFonts w:asciiTheme="majorHAnsi" w:hAnsiTheme="majorHAnsi" w:cstheme="majorHAnsi"/>
          <w:b/>
          <w:i w:val="0"/>
          <w:iCs/>
          <w:szCs w:val="24"/>
        </w:rPr>
        <w:t>Desirable Criteria:</w:t>
      </w:r>
    </w:p>
    <w:p w14:paraId="1E6BF906" w14:textId="53D2620B" w:rsidR="00BA2212" w:rsidRPr="006D0457" w:rsidRDefault="00BA2212" w:rsidP="00BA2212">
      <w:pPr>
        <w:numPr>
          <w:ilvl w:val="0"/>
          <w:numId w:val="21"/>
        </w:numPr>
        <w:tabs>
          <w:tab w:val="clear" w:pos="720"/>
        </w:tabs>
        <w:spacing w:before="0" w:after="60" w:line="240" w:lineRule="auto"/>
        <w:ind w:left="390" w:hanging="390"/>
        <w:jc w:val="both"/>
        <w:rPr>
          <w:rStyle w:val="Emphasis"/>
          <w:rFonts w:asciiTheme="majorHAnsi" w:hAnsiTheme="majorHAnsi" w:cstheme="majorHAnsi"/>
          <w:i w:val="0"/>
          <w:iCs/>
          <w:szCs w:val="24"/>
        </w:rPr>
      </w:pPr>
      <w:r w:rsidRPr="006D0457">
        <w:rPr>
          <w:rStyle w:val="Emphasis"/>
          <w:rFonts w:asciiTheme="majorHAnsi" w:hAnsiTheme="majorHAnsi" w:cstheme="majorHAnsi"/>
          <w:i w:val="0"/>
          <w:iCs/>
          <w:szCs w:val="24"/>
        </w:rPr>
        <w:t xml:space="preserve">Experience in the manufacture of texturised vegetable proteins </w:t>
      </w:r>
      <w:r w:rsidR="00253539" w:rsidRPr="006D0457">
        <w:rPr>
          <w:rStyle w:val="Emphasis"/>
          <w:rFonts w:asciiTheme="majorHAnsi" w:hAnsiTheme="majorHAnsi" w:cstheme="majorHAnsi"/>
          <w:i w:val="0"/>
          <w:iCs/>
          <w:szCs w:val="24"/>
        </w:rPr>
        <w:t xml:space="preserve">as well as </w:t>
      </w:r>
      <w:r w:rsidRPr="006D0457">
        <w:rPr>
          <w:rStyle w:val="Emphasis"/>
          <w:rFonts w:asciiTheme="majorHAnsi" w:hAnsiTheme="majorHAnsi" w:cstheme="majorHAnsi"/>
          <w:i w:val="0"/>
          <w:iCs/>
          <w:szCs w:val="24"/>
        </w:rPr>
        <w:t>extrusion processing.</w:t>
      </w:r>
    </w:p>
    <w:p w14:paraId="2F3D2BF4" w14:textId="77777777" w:rsidR="00B50C20" w:rsidRPr="006D0457" w:rsidRDefault="00BA2212" w:rsidP="00BA2212">
      <w:pPr>
        <w:numPr>
          <w:ilvl w:val="0"/>
          <w:numId w:val="21"/>
        </w:numPr>
        <w:tabs>
          <w:tab w:val="clear" w:pos="720"/>
        </w:tabs>
        <w:spacing w:before="0" w:after="60" w:line="240" w:lineRule="auto"/>
        <w:ind w:left="390" w:hanging="390"/>
        <w:jc w:val="both"/>
        <w:rPr>
          <w:rStyle w:val="Emphasis"/>
          <w:rFonts w:asciiTheme="majorHAnsi" w:hAnsiTheme="majorHAnsi" w:cstheme="majorHAnsi"/>
          <w:i w:val="0"/>
          <w:iCs/>
          <w:szCs w:val="24"/>
        </w:rPr>
      </w:pPr>
      <w:r w:rsidRPr="006D0457">
        <w:rPr>
          <w:rStyle w:val="Emphasis"/>
          <w:rFonts w:asciiTheme="majorHAnsi" w:hAnsiTheme="majorHAnsi" w:cstheme="majorHAnsi"/>
          <w:i w:val="0"/>
          <w:iCs/>
          <w:szCs w:val="24"/>
        </w:rPr>
        <w:lastRenderedPageBreak/>
        <w:t>Strong interest in the translation of food science outcomes to impactful industry applications.</w:t>
      </w:r>
    </w:p>
    <w:p w14:paraId="58CC0223" w14:textId="77777777" w:rsidR="00D32B51" w:rsidRPr="006D0457" w:rsidRDefault="00D32B51" w:rsidP="00BA2212">
      <w:pPr>
        <w:numPr>
          <w:ilvl w:val="0"/>
          <w:numId w:val="21"/>
        </w:numPr>
        <w:tabs>
          <w:tab w:val="clear" w:pos="720"/>
        </w:tabs>
        <w:spacing w:before="0" w:after="60" w:line="240" w:lineRule="auto"/>
        <w:ind w:left="390" w:hanging="390"/>
        <w:jc w:val="both"/>
        <w:rPr>
          <w:rStyle w:val="Emphasis"/>
          <w:rFonts w:asciiTheme="majorHAnsi" w:hAnsiTheme="majorHAnsi" w:cstheme="majorHAnsi"/>
          <w:i w:val="0"/>
          <w:iCs/>
          <w:szCs w:val="24"/>
        </w:rPr>
      </w:pPr>
      <w:r w:rsidRPr="006D0457">
        <w:rPr>
          <w:rStyle w:val="Emphasis"/>
          <w:rFonts w:asciiTheme="majorHAnsi" w:hAnsiTheme="majorHAnsi" w:cstheme="majorHAnsi"/>
          <w:i w:val="0"/>
          <w:szCs w:val="24"/>
        </w:rPr>
        <w:t>A record of innovation and creativity including the ability to incorporate novel ideas and approaches into research and development</w:t>
      </w:r>
    </w:p>
    <w:p w14:paraId="7F26F16D" w14:textId="77777777" w:rsidR="00973585" w:rsidRPr="003044E2" w:rsidRDefault="00973585" w:rsidP="00973585">
      <w:pPr>
        <w:pStyle w:val="Boxedheading"/>
      </w:pPr>
      <w:r>
        <w:t>Special Requirements</w:t>
      </w:r>
    </w:p>
    <w:p w14:paraId="1408D23E" w14:textId="77777777" w:rsidR="00973585" w:rsidRDefault="00973585" w:rsidP="00973585">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256F4EBD" w14:textId="77777777" w:rsidR="00973585" w:rsidRDefault="00973585" w:rsidP="00973585">
      <w:pPr>
        <w:pStyle w:val="Boxedlistbullet"/>
        <w:numPr>
          <w:ilvl w:val="0"/>
          <w:numId w:val="0"/>
        </w:numPr>
        <w:ind w:left="227"/>
      </w:pPr>
    </w:p>
    <w:p w14:paraId="3A2C6893" w14:textId="77777777" w:rsidR="00973585" w:rsidRPr="00D746A8" w:rsidRDefault="00973585" w:rsidP="00973585">
      <w:pPr>
        <w:pStyle w:val="Boxedlistbullet"/>
        <w:spacing w:before="100" w:beforeAutospacing="1" w:after="100" w:afterAutospacing="1"/>
        <w:ind w:left="454" w:hanging="227"/>
      </w:pPr>
      <w:r w:rsidRPr="00D746A8">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4ABBCF22" w14:textId="68C6FFE9" w:rsidR="00BA2212" w:rsidRPr="007A203F" w:rsidRDefault="00BA2212" w:rsidP="00BA2212">
      <w:pPr>
        <w:spacing w:before="200" w:after="60" w:line="293" w:lineRule="atLeast"/>
        <w:ind w:left="34"/>
        <w:rPr>
          <w:b/>
          <w:bCs/>
        </w:rPr>
      </w:pPr>
      <w:r w:rsidRPr="007A203F">
        <w:rPr>
          <w:b/>
          <w:bCs/>
        </w:rPr>
        <w:t>Other special requirements:</w:t>
      </w:r>
    </w:p>
    <w:p w14:paraId="2206171B" w14:textId="3C55500A" w:rsidR="00BA2212" w:rsidRDefault="00BA2212" w:rsidP="00BA2212">
      <w:pPr>
        <w:spacing w:after="84" w:line="293" w:lineRule="atLeast"/>
        <w:ind w:left="34"/>
        <w:rPr>
          <w:bCs/>
        </w:rPr>
      </w:pPr>
      <w:r w:rsidRPr="007A203F">
        <w:rPr>
          <w:bCs/>
        </w:rPr>
        <w:t xml:space="preserve">To be eligible for this position you must be physically able to undertake specific non-negotiable activities in the </w:t>
      </w:r>
      <w:r>
        <w:rPr>
          <w:bCs/>
        </w:rPr>
        <w:t xml:space="preserve">Food </w:t>
      </w:r>
      <w:r w:rsidRPr="007A203F">
        <w:rPr>
          <w:bCs/>
        </w:rPr>
        <w:t>Processing Pilot Plant located on the Werribee site [i.e. prolonged standing,</w:t>
      </w:r>
      <w:r>
        <w:rPr>
          <w:bCs/>
        </w:rPr>
        <w:t xml:space="preserve"> heavy lifting,</w:t>
      </w:r>
      <w:r w:rsidRPr="007A203F">
        <w:rPr>
          <w:bCs/>
        </w:rPr>
        <w:t xml:space="preserve"> noise affected environment, working at heights or in enclosed spaces etc.]</w:t>
      </w:r>
    </w:p>
    <w:p w14:paraId="2FEC59F7" w14:textId="4B0E6DF3" w:rsidR="00E34524" w:rsidRDefault="00E34524" w:rsidP="00BA2212">
      <w:pPr>
        <w:spacing w:after="84" w:line="293" w:lineRule="atLeast"/>
        <w:ind w:left="34"/>
        <w:rPr>
          <w:bCs/>
        </w:rPr>
      </w:pPr>
      <w:r>
        <w:rPr>
          <w:bCs/>
        </w:rPr>
        <w:t xml:space="preserve">Some out of hours and interstate activities </w:t>
      </w:r>
      <w:r w:rsidR="00FD005F">
        <w:rPr>
          <w:bCs/>
        </w:rPr>
        <w:t>will</w:t>
      </w:r>
      <w:r>
        <w:rPr>
          <w:bCs/>
        </w:rPr>
        <w:t xml:space="preserve"> be required on a</w:t>
      </w:r>
      <w:r w:rsidR="00FD005F">
        <w:rPr>
          <w:bCs/>
        </w:rPr>
        <w:t xml:space="preserve"> as needs basis.</w:t>
      </w:r>
    </w:p>
    <w:p w14:paraId="4EF629E7"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54B25770" w14:textId="007A230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0" w:tooltip="CSIRO Website" w:history="1">
        <w:r w:rsidR="00B50C20" w:rsidRPr="00B50C20">
          <w:rPr>
            <w:rStyle w:val="Hyperlink"/>
            <w:rFonts w:cs="Arial"/>
            <w:bCs/>
            <w:szCs w:val="24"/>
          </w:rPr>
          <w:t>online</w:t>
        </w:r>
      </w:hyperlink>
      <w:r w:rsidR="00B50C20" w:rsidRPr="00B50C20">
        <w:rPr>
          <w:bCs/>
          <w:szCs w:val="24"/>
        </w:rPr>
        <w:t xml:space="preserve">! </w:t>
      </w:r>
    </w:p>
    <w:p w14:paraId="58D13954" w14:textId="77777777" w:rsidR="00B50C20" w:rsidRPr="00B50C20" w:rsidRDefault="00B50C20" w:rsidP="00D83C52">
      <w:pPr>
        <w:spacing w:after="180"/>
        <w:rPr>
          <w:bCs/>
          <w:szCs w:val="24"/>
        </w:rPr>
      </w:pPr>
      <w:r w:rsidRPr="00B50C20">
        <w:rPr>
          <w:bCs/>
          <w:szCs w:val="24"/>
        </w:rPr>
        <w:t xml:space="preserve">Find out more about CSIRO </w:t>
      </w:r>
      <w:hyperlink r:id="rId11" w:tooltip="Agriculture &amp; Food- CSIRO website" w:history="1">
        <w:r w:rsidRPr="00B50C20">
          <w:rPr>
            <w:rStyle w:val="Hyperlink"/>
            <w:rFonts w:cs="Arial"/>
            <w:bCs/>
            <w:szCs w:val="24"/>
          </w:rPr>
          <w:t>Agriculture and Food</w:t>
        </w:r>
      </w:hyperlink>
      <w:bookmarkEnd w:id="1"/>
    </w:p>
    <w:sectPr w:rsidR="00B50C20" w:rsidRPr="00B50C20" w:rsidSect="00246B35">
      <w:footerReference w:type="default" r:id="rId12"/>
      <w:headerReference w:type="first" r:id="rId13"/>
      <w:footerReference w:type="first" r:id="rId14"/>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F0B4C" w14:textId="77777777" w:rsidR="00C73186" w:rsidRDefault="00C73186" w:rsidP="000A377A">
      <w:r>
        <w:separator/>
      </w:r>
    </w:p>
  </w:endnote>
  <w:endnote w:type="continuationSeparator" w:id="0">
    <w:p w14:paraId="094D9436" w14:textId="77777777" w:rsidR="00C73186" w:rsidRDefault="00C73186"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9B965"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50BB2"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2AE1F" w14:textId="77777777" w:rsidR="00C73186" w:rsidRDefault="00C73186" w:rsidP="000A377A">
      <w:r>
        <w:separator/>
      </w:r>
    </w:p>
  </w:footnote>
  <w:footnote w:type="continuationSeparator" w:id="0">
    <w:p w14:paraId="1F402732" w14:textId="77777777" w:rsidR="00C73186" w:rsidRDefault="00C73186"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CCC3D" w14:textId="77777777" w:rsidR="009511DD" w:rsidRPr="00D746A8" w:rsidRDefault="00ED212D">
    <w:pPr>
      <w:rPr>
        <w:sz w:val="16"/>
        <w:szCs w:val="16"/>
      </w:rPr>
    </w:pPr>
    <w:r>
      <w:rPr>
        <w:noProof/>
      </w:rPr>
      <w:drawing>
        <wp:anchor distT="0" distB="71755" distL="114300" distR="360045" simplePos="0" relativeHeight="251661824" behindDoc="1" locked="1" layoutInCell="1" allowOverlap="1" wp14:anchorId="10CF8EE5" wp14:editId="05A9A5C3">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CF53A5A"/>
    <w:multiLevelType w:val="hybridMultilevel"/>
    <w:tmpl w:val="7BAE263E"/>
    <w:lvl w:ilvl="0" w:tplc="0C090001">
      <w:start w:val="1"/>
      <w:numFmt w:va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DB0175F"/>
    <w:multiLevelType w:val="hybridMultilevel"/>
    <w:tmpl w:val="752694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0"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5"/>
  </w:num>
  <w:num w:numId="13">
    <w:abstractNumId w:val="14"/>
  </w:num>
  <w:num w:numId="14">
    <w:abstractNumId w:val="26"/>
  </w:num>
  <w:num w:numId="15">
    <w:abstractNumId w:val="29"/>
  </w:num>
  <w:num w:numId="16">
    <w:abstractNumId w:val="27"/>
  </w:num>
  <w:num w:numId="17">
    <w:abstractNumId w:val="18"/>
  </w:num>
  <w:num w:numId="18">
    <w:abstractNumId w:val="21"/>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8"/>
  </w:num>
  <w:num w:numId="26">
    <w:abstractNumId w:val="19"/>
  </w:num>
  <w:num w:numId="27">
    <w:abstractNumId w:val="25"/>
  </w:num>
  <w:num w:numId="28">
    <w:abstractNumId w:val="23"/>
  </w:num>
  <w:num w:numId="29">
    <w:abstractNumId w:val="10"/>
  </w:num>
  <w:num w:numId="30">
    <w:abstractNumId w:val="23"/>
  </w:num>
  <w:num w:numId="31">
    <w:abstractNumId w:val="30"/>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1"/>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187"/>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4860"/>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1E0"/>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3539"/>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13E"/>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7D8D"/>
    <w:rsid w:val="0047164A"/>
    <w:rsid w:val="00471C6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0457"/>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33E"/>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D5DA6"/>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06358"/>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6D54"/>
    <w:rsid w:val="009472B3"/>
    <w:rsid w:val="009511DD"/>
    <w:rsid w:val="00952973"/>
    <w:rsid w:val="009538A7"/>
    <w:rsid w:val="009604D0"/>
    <w:rsid w:val="00960689"/>
    <w:rsid w:val="009621D0"/>
    <w:rsid w:val="00962259"/>
    <w:rsid w:val="00965CD3"/>
    <w:rsid w:val="00965FE6"/>
    <w:rsid w:val="00966576"/>
    <w:rsid w:val="00971862"/>
    <w:rsid w:val="00972FF6"/>
    <w:rsid w:val="00973585"/>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376"/>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3B17"/>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21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27151"/>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322"/>
    <w:rsid w:val="00C71880"/>
    <w:rsid w:val="00C71CB5"/>
    <w:rsid w:val="00C72F41"/>
    <w:rsid w:val="00C73186"/>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2B51"/>
    <w:rsid w:val="00D334EA"/>
    <w:rsid w:val="00D34F20"/>
    <w:rsid w:val="00D34F8A"/>
    <w:rsid w:val="00D36881"/>
    <w:rsid w:val="00D36B0B"/>
    <w:rsid w:val="00D40C06"/>
    <w:rsid w:val="00D43B4E"/>
    <w:rsid w:val="00D4451C"/>
    <w:rsid w:val="00D45617"/>
    <w:rsid w:val="00D45B9A"/>
    <w:rsid w:val="00D46468"/>
    <w:rsid w:val="00D464E9"/>
    <w:rsid w:val="00D46C32"/>
    <w:rsid w:val="00D46D86"/>
    <w:rsid w:val="00D476E9"/>
    <w:rsid w:val="00D544A3"/>
    <w:rsid w:val="00D55AC8"/>
    <w:rsid w:val="00D56FE1"/>
    <w:rsid w:val="00D576A5"/>
    <w:rsid w:val="00D64155"/>
    <w:rsid w:val="00D650F1"/>
    <w:rsid w:val="00D67366"/>
    <w:rsid w:val="00D67BDF"/>
    <w:rsid w:val="00D67C03"/>
    <w:rsid w:val="00D67FFE"/>
    <w:rsid w:val="00D722D9"/>
    <w:rsid w:val="00D73DDD"/>
    <w:rsid w:val="00D746A8"/>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2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EF6B55"/>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05F"/>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848D0A7"/>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BA2212"/>
    <w:rPr>
      <w:rFonts w:cs="Times New Roman"/>
      <w:b/>
    </w:rPr>
  </w:style>
  <w:style w:type="character" w:styleId="CommentReference">
    <w:name w:val="annotation reference"/>
    <w:basedOn w:val="DefaultParagraphFont"/>
    <w:semiHidden/>
    <w:unhideWhenUsed/>
    <w:rsid w:val="00D32B51"/>
    <w:rPr>
      <w:sz w:val="16"/>
      <w:szCs w:val="16"/>
    </w:rPr>
  </w:style>
  <w:style w:type="paragraph" w:styleId="CommentText">
    <w:name w:val="annotation text"/>
    <w:basedOn w:val="Normal"/>
    <w:link w:val="CommentTextChar"/>
    <w:semiHidden/>
    <w:unhideWhenUsed/>
    <w:rsid w:val="00D32B51"/>
    <w:pPr>
      <w:spacing w:line="240" w:lineRule="auto"/>
    </w:pPr>
    <w:rPr>
      <w:sz w:val="20"/>
      <w:szCs w:val="20"/>
    </w:rPr>
  </w:style>
  <w:style w:type="character" w:customStyle="1" w:styleId="CommentTextChar">
    <w:name w:val="Comment Text Char"/>
    <w:basedOn w:val="DefaultParagraphFont"/>
    <w:link w:val="CommentText"/>
    <w:semiHidden/>
    <w:rsid w:val="00D32B51"/>
    <w:rPr>
      <w:rFonts w:ascii="Calibri" w:eastAsia="Calibri" w:hAnsi="Calibri"/>
      <w:color w:val="000000"/>
    </w:rPr>
  </w:style>
  <w:style w:type="paragraph" w:styleId="CommentSubject">
    <w:name w:val="annotation subject"/>
    <w:basedOn w:val="CommentText"/>
    <w:next w:val="CommentText"/>
    <w:link w:val="CommentSubjectChar"/>
    <w:semiHidden/>
    <w:unhideWhenUsed/>
    <w:rsid w:val="00D32B51"/>
    <w:rPr>
      <w:b/>
      <w:bCs/>
    </w:rPr>
  </w:style>
  <w:style w:type="character" w:customStyle="1" w:styleId="CommentSubjectChar">
    <w:name w:val="Comment Subject Char"/>
    <w:basedOn w:val="CommentTextChar"/>
    <w:link w:val="CommentSubject"/>
    <w:semiHidden/>
    <w:rsid w:val="00D32B51"/>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iro.au/en/Research/A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383\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33D0E"/>
    <w:rsid w:val="00064278"/>
    <w:rsid w:val="001561B4"/>
    <w:rsid w:val="0019205C"/>
    <w:rsid w:val="003C6F9C"/>
    <w:rsid w:val="00414F94"/>
    <w:rsid w:val="0063685B"/>
    <w:rsid w:val="007C7613"/>
    <w:rsid w:val="0082379D"/>
    <w:rsid w:val="0083493E"/>
    <w:rsid w:val="00875004"/>
    <w:rsid w:val="00971EEE"/>
    <w:rsid w:val="00B36C21"/>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5E6F6-B30D-40FC-96EC-4AD184758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3</TotalTime>
  <Pages>4</Pages>
  <Words>1137</Words>
  <Characters>7220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8341</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Staniforth, Charlotte (HR, St. Lucia)</cp:lastModifiedBy>
  <cp:revision>4</cp:revision>
  <cp:lastPrinted>2012-02-01T05:32:00Z</cp:lastPrinted>
  <dcterms:created xsi:type="dcterms:W3CDTF">2019-09-24T01:25:00Z</dcterms:created>
  <dcterms:modified xsi:type="dcterms:W3CDTF">2019-10-15T05:52:00Z</dcterms:modified>
</cp:coreProperties>
</file>