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273" w:rsidRPr="0075059E" w:rsidRDefault="00626273" w:rsidP="00626273">
      <w:pPr>
        <w:pStyle w:val="Heading1"/>
        <w:rPr>
          <w:rFonts w:asciiTheme="minorHAnsi" w:hAnsiTheme="minorHAnsi" w:cstheme="minorHAnsi"/>
          <w:lang w:val="en-AU"/>
        </w:rPr>
      </w:pPr>
      <w:r w:rsidRPr="00637AE0">
        <w:rPr>
          <w:rFonts w:asciiTheme="minorHAnsi" w:hAnsiTheme="minorHAnsi" w:cstheme="minorHAnsi"/>
        </w:rPr>
        <w:t xml:space="preserve">Position </w:t>
      </w:r>
      <w:r w:rsidR="0075059E">
        <w:rPr>
          <w:rFonts w:asciiTheme="minorHAnsi" w:hAnsiTheme="minorHAnsi" w:cstheme="minorHAnsi"/>
          <w:lang w:val="en-AU"/>
        </w:rPr>
        <w:t>Description</w:t>
      </w:r>
    </w:p>
    <w:p w:rsidR="003D59C3" w:rsidRPr="00637AE0" w:rsidRDefault="009605EF" w:rsidP="00626273">
      <w:pPr>
        <w:pStyle w:val="Heading2"/>
        <w:rPr>
          <w:rFonts w:asciiTheme="minorHAnsi" w:hAnsiTheme="minorHAnsi" w:cstheme="minorHAnsi"/>
          <w:i w:val="0"/>
          <w:sz w:val="36"/>
        </w:rPr>
      </w:pPr>
      <w:r w:rsidRPr="00637AE0">
        <w:rPr>
          <w:rFonts w:asciiTheme="minorHAnsi" w:hAnsiTheme="minorHAnsi" w:cstheme="minorHAnsi"/>
          <w:i w:val="0"/>
        </w:rPr>
        <w:t>General Management</w:t>
      </w:r>
      <w:r w:rsidR="009F24BD" w:rsidRPr="00637AE0">
        <w:rPr>
          <w:rFonts w:asciiTheme="minorHAnsi" w:hAnsiTheme="minorHAnsi" w:cstheme="minorHAnsi"/>
          <w:i w:val="0"/>
        </w:rPr>
        <w:t xml:space="preserve"> – CSOF</w:t>
      </w:r>
      <w:r w:rsidR="00B45C9A" w:rsidRPr="00637AE0">
        <w:rPr>
          <w:rFonts w:asciiTheme="minorHAnsi" w:hAnsiTheme="minorHAnsi" w:cstheme="minorHAnsi"/>
          <w:i w:val="0"/>
          <w:lang w:val="en-US"/>
        </w:rPr>
        <w:t>7</w:t>
      </w:r>
    </w:p>
    <w:p w:rsidR="00502363" w:rsidRDefault="00673390" w:rsidP="00637AE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for applicants</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673390" w:rsidRPr="0097618D" w:rsidTr="00A80742">
        <w:trPr>
          <w:trHeight w:val="488"/>
        </w:trPr>
        <w:tc>
          <w:tcPr>
            <w:tcW w:w="2766" w:type="dxa"/>
            <w:shd w:val="clear" w:color="auto" w:fill="F2F2F2"/>
            <w:vAlign w:val="center"/>
          </w:tcPr>
          <w:p w:rsidR="00673390" w:rsidRPr="0097618D" w:rsidRDefault="00673390" w:rsidP="00A80742">
            <w:pPr>
              <w:rPr>
                <w:rFonts w:ascii="Calibri" w:hAnsi="Calibri"/>
                <w:b/>
                <w:bCs/>
                <w:sz w:val="22"/>
                <w:szCs w:val="22"/>
              </w:rPr>
            </w:pPr>
            <w:r w:rsidRPr="0097618D">
              <w:rPr>
                <w:rStyle w:val="BlindHyperlink"/>
                <w:rFonts w:ascii="Calibri" w:hAnsi="Calibri"/>
                <w:sz w:val="22"/>
                <w:szCs w:val="22"/>
              </w:rPr>
              <w:t xml:space="preserve">Advertised </w:t>
            </w:r>
            <w:r>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673390" w:rsidRPr="001371B5" w:rsidRDefault="001371B5" w:rsidP="00A80742">
            <w:pPr>
              <w:tabs>
                <w:tab w:val="left" w:pos="6093"/>
              </w:tabs>
              <w:spacing w:before="120" w:after="60"/>
              <w:rPr>
                <w:rFonts w:ascii="Calibri" w:hAnsi="Calibri"/>
                <w:i/>
                <w:sz w:val="22"/>
                <w:szCs w:val="22"/>
              </w:rPr>
            </w:pPr>
            <w:r>
              <w:rPr>
                <w:rFonts w:ascii="Calibri" w:hAnsi="Calibri"/>
                <w:sz w:val="22"/>
                <w:szCs w:val="22"/>
              </w:rPr>
              <w:t>Relationship Manager – New South Wales State Government</w:t>
            </w:r>
          </w:p>
        </w:tc>
      </w:tr>
      <w:tr w:rsidR="00673390" w:rsidRPr="0097618D" w:rsidTr="00A80742">
        <w:trPr>
          <w:trHeight w:val="423"/>
        </w:trPr>
        <w:tc>
          <w:tcPr>
            <w:tcW w:w="2766" w:type="dxa"/>
            <w:shd w:val="clear" w:color="auto" w:fill="F2F2F2"/>
            <w:vAlign w:val="center"/>
          </w:tcPr>
          <w:p w:rsidR="00673390" w:rsidRPr="0097618D" w:rsidRDefault="00673390" w:rsidP="00A80742">
            <w:pPr>
              <w:rPr>
                <w:rFonts w:ascii="Calibri" w:hAnsi="Calibri"/>
                <w:b/>
                <w:bCs/>
                <w:sz w:val="22"/>
                <w:szCs w:val="22"/>
              </w:rPr>
            </w:pPr>
            <w:r>
              <w:rPr>
                <w:rStyle w:val="BlindHyperlink"/>
                <w:rFonts w:ascii="Calibri" w:hAnsi="Calibri"/>
                <w:sz w:val="22"/>
                <w:szCs w:val="22"/>
              </w:rPr>
              <w:t>Job Reference</w:t>
            </w:r>
            <w:r w:rsidR="00626273">
              <w:rPr>
                <w:rStyle w:val="BlindHyperlink"/>
                <w:rFonts w:ascii="Calibri" w:hAnsi="Calibri"/>
                <w:sz w:val="22"/>
                <w:szCs w:val="22"/>
              </w:rPr>
              <w:t>:</w:t>
            </w:r>
          </w:p>
        </w:tc>
        <w:tc>
          <w:tcPr>
            <w:tcW w:w="7371" w:type="dxa"/>
            <w:vAlign w:val="center"/>
          </w:tcPr>
          <w:p w:rsidR="00673390" w:rsidRPr="0097618D" w:rsidRDefault="001371B5" w:rsidP="00A80742">
            <w:pPr>
              <w:rPr>
                <w:rFonts w:ascii="Calibri" w:hAnsi="Calibri"/>
                <w:sz w:val="22"/>
                <w:szCs w:val="22"/>
              </w:rPr>
            </w:pPr>
            <w:r>
              <w:rPr>
                <w:rFonts w:ascii="Calibri" w:hAnsi="Calibri"/>
                <w:sz w:val="22"/>
                <w:szCs w:val="22"/>
              </w:rPr>
              <w:t>61553</w:t>
            </w:r>
          </w:p>
        </w:tc>
      </w:tr>
      <w:tr w:rsidR="00673390" w:rsidRPr="0097618D" w:rsidTr="00A80742">
        <w:trPr>
          <w:trHeight w:val="429"/>
        </w:trPr>
        <w:tc>
          <w:tcPr>
            <w:tcW w:w="2766" w:type="dxa"/>
            <w:shd w:val="clear" w:color="auto" w:fill="F2F2F2"/>
            <w:vAlign w:val="center"/>
          </w:tcPr>
          <w:p w:rsidR="00673390" w:rsidRPr="0097618D" w:rsidRDefault="00673390" w:rsidP="00A80742">
            <w:pPr>
              <w:rPr>
                <w:rFonts w:ascii="Calibri" w:hAnsi="Calibri"/>
                <w:b/>
                <w:sz w:val="22"/>
                <w:szCs w:val="22"/>
              </w:rPr>
            </w:pPr>
            <w:r w:rsidRPr="0097618D">
              <w:rPr>
                <w:rStyle w:val="BlindHyperlink"/>
                <w:rFonts w:ascii="Calibri" w:hAnsi="Calibri"/>
                <w:sz w:val="22"/>
                <w:szCs w:val="22"/>
              </w:rPr>
              <w:t xml:space="preserve">Relocation </w:t>
            </w:r>
            <w:r>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673390" w:rsidRPr="0097618D" w:rsidRDefault="00673390" w:rsidP="00A80742">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673390" w:rsidRPr="0097618D" w:rsidTr="00A80742">
        <w:trPr>
          <w:trHeight w:val="970"/>
        </w:trPr>
        <w:tc>
          <w:tcPr>
            <w:tcW w:w="2766" w:type="dxa"/>
            <w:shd w:val="clear" w:color="auto" w:fill="F2F2F2"/>
            <w:vAlign w:val="center"/>
          </w:tcPr>
          <w:p w:rsidR="00673390" w:rsidRPr="0097618D" w:rsidRDefault="00673390" w:rsidP="00A80742">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Pr>
                <w:rStyle w:val="BlindHyperlink"/>
                <w:rFonts w:ascii="Calibri" w:hAnsi="Calibri"/>
                <w:sz w:val="22"/>
                <w:szCs w:val="22"/>
              </w:rPr>
              <w:t>A</w:t>
            </w:r>
            <w:r w:rsidRPr="0097618D">
              <w:rPr>
                <w:rStyle w:val="BlindHyperlink"/>
                <w:rFonts w:ascii="Calibri" w:hAnsi="Calibri"/>
                <w:sz w:val="22"/>
                <w:szCs w:val="22"/>
              </w:rPr>
              <w:t xml:space="preserve">re </w:t>
            </w:r>
            <w:r>
              <w:rPr>
                <w:rStyle w:val="BlindHyperlink"/>
                <w:rFonts w:ascii="Calibri" w:hAnsi="Calibri"/>
                <w:sz w:val="22"/>
                <w:szCs w:val="22"/>
              </w:rPr>
              <w:t>O</w:t>
            </w:r>
            <w:r w:rsidRPr="0097618D">
              <w:rPr>
                <w:rStyle w:val="BlindHyperlink"/>
                <w:rFonts w:ascii="Calibri" w:hAnsi="Calibri"/>
                <w:sz w:val="22"/>
                <w:szCs w:val="22"/>
              </w:rPr>
              <w:t xml:space="preserve">pen </w:t>
            </w:r>
            <w:r>
              <w:rPr>
                <w:rStyle w:val="BlindHyperlink"/>
                <w:rFonts w:ascii="Calibri" w:hAnsi="Calibri"/>
                <w:sz w:val="22"/>
                <w:szCs w:val="22"/>
              </w:rPr>
              <w:t>T</w:t>
            </w:r>
            <w:r w:rsidRPr="0097618D">
              <w:rPr>
                <w:rStyle w:val="BlindHyperlink"/>
                <w:rFonts w:ascii="Calibri" w:hAnsi="Calibri"/>
                <w:sz w:val="22"/>
                <w:szCs w:val="22"/>
              </w:rPr>
              <w:t>o:</w:t>
            </w:r>
          </w:p>
        </w:tc>
        <w:bookmarkStart w:id="0" w:name="Citizenship"/>
        <w:tc>
          <w:tcPr>
            <w:tcW w:w="7371" w:type="dxa"/>
            <w:vAlign w:val="center"/>
          </w:tcPr>
          <w:p w:rsidR="00673390" w:rsidRPr="0097618D" w:rsidRDefault="00673390" w:rsidP="00A80742">
            <w:pPr>
              <w:pStyle w:val="ListParagraph"/>
              <w:spacing w:before="60"/>
              <w:ind w:left="0"/>
              <w:rPr>
                <w:rFonts w:ascii="Calibri" w:hAnsi="Calibri"/>
                <w:sz w:val="22"/>
                <w:szCs w:val="22"/>
              </w:rPr>
            </w:pPr>
            <w:r w:rsidRPr="0097618D">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1" w:name="Check4"/>
            <w:r w:rsidRPr="0097618D">
              <w:rPr>
                <w:rFonts w:ascii="Calibri" w:hAnsi="Calibri"/>
                <w:sz w:val="22"/>
                <w:szCs w:val="22"/>
              </w:rPr>
              <w:instrText xml:space="preserve"> FORMCHECKBOX </w:instrText>
            </w:r>
            <w:r w:rsidR="00527155">
              <w:rPr>
                <w:rFonts w:ascii="Calibri" w:hAnsi="Calibri"/>
                <w:sz w:val="22"/>
                <w:szCs w:val="22"/>
              </w:rPr>
            </w:r>
            <w:r w:rsidR="00527155">
              <w:rPr>
                <w:rFonts w:ascii="Calibri" w:hAnsi="Calibri"/>
                <w:sz w:val="22"/>
                <w:szCs w:val="22"/>
              </w:rPr>
              <w:fldChar w:fldCharType="separate"/>
            </w:r>
            <w:r w:rsidRPr="0097618D">
              <w:rPr>
                <w:rFonts w:ascii="Calibri" w:hAnsi="Calibri"/>
                <w:sz w:val="22"/>
                <w:szCs w:val="22"/>
              </w:rPr>
              <w:fldChar w:fldCharType="end"/>
            </w:r>
            <w:bookmarkEnd w:id="1"/>
            <w:r w:rsidRPr="0097618D">
              <w:rPr>
                <w:rFonts w:ascii="Calibri" w:hAnsi="Calibri"/>
                <w:sz w:val="22"/>
                <w:szCs w:val="22"/>
              </w:rPr>
              <w:t xml:space="preserve">  Australian Citizens Only</w:t>
            </w:r>
          </w:p>
          <w:p w:rsidR="00673390" w:rsidRPr="0097618D" w:rsidRDefault="001371B5" w:rsidP="00A80742">
            <w:pPr>
              <w:pStyle w:val="ListParagraph"/>
              <w:ind w:left="0"/>
              <w:rPr>
                <w:rFonts w:ascii="Calibri" w:hAnsi="Calibri"/>
                <w:sz w:val="22"/>
                <w:szCs w:val="22"/>
              </w:rPr>
            </w:pPr>
            <w:r>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1"/>
                  </w:checkBox>
                </w:ffData>
              </w:fldChar>
            </w:r>
            <w:r>
              <w:rPr>
                <w:rFonts w:ascii="Calibri" w:hAnsi="Calibri"/>
                <w:sz w:val="22"/>
                <w:szCs w:val="22"/>
              </w:rPr>
              <w:instrText xml:space="preserve"> FORMCHECKBOX </w:instrText>
            </w:r>
            <w:r w:rsidR="00527155">
              <w:rPr>
                <w:rFonts w:ascii="Calibri" w:hAnsi="Calibri"/>
                <w:sz w:val="22"/>
                <w:szCs w:val="22"/>
              </w:rPr>
            </w:r>
            <w:r w:rsidR="00527155">
              <w:rPr>
                <w:rFonts w:ascii="Calibri" w:hAnsi="Calibri"/>
                <w:sz w:val="22"/>
                <w:szCs w:val="22"/>
              </w:rPr>
              <w:fldChar w:fldCharType="separate"/>
            </w:r>
            <w:r>
              <w:rPr>
                <w:rFonts w:ascii="Calibri" w:hAnsi="Calibri"/>
                <w:sz w:val="22"/>
                <w:szCs w:val="22"/>
              </w:rPr>
              <w:fldChar w:fldCharType="end"/>
            </w:r>
            <w:r w:rsidR="00673390" w:rsidRPr="0097618D">
              <w:rPr>
                <w:rFonts w:ascii="Calibri" w:hAnsi="Calibri"/>
                <w:sz w:val="22"/>
                <w:szCs w:val="22"/>
              </w:rPr>
              <w:t xml:space="preserve">  Australian/New Zealand Citizens and Australian Permanent Residents Only</w:t>
            </w:r>
          </w:p>
          <w:p w:rsidR="00673390" w:rsidRPr="0097618D" w:rsidRDefault="00673390" w:rsidP="00A80742">
            <w:pPr>
              <w:pStyle w:val="ListParagraph"/>
              <w:numPr>
                <w:ilvl w:val="0"/>
                <w:numId w:val="9"/>
              </w:numPr>
              <w:spacing w:after="60"/>
              <w:ind w:left="0" w:hanging="357"/>
              <w:rPr>
                <w:rFonts w:ascii="Calibri" w:hAnsi="Calibri"/>
                <w:sz w:val="22"/>
                <w:szCs w:val="22"/>
              </w:rPr>
            </w:pPr>
            <w:r w:rsidRPr="0097618D">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0"/>
                  </w:checkBox>
                </w:ffData>
              </w:fldChar>
            </w:r>
            <w:bookmarkStart w:id="2" w:name="Check5"/>
            <w:r w:rsidRPr="0097618D">
              <w:rPr>
                <w:rFonts w:ascii="Calibri" w:hAnsi="Calibri"/>
                <w:sz w:val="22"/>
                <w:szCs w:val="22"/>
              </w:rPr>
              <w:instrText xml:space="preserve"> FORMCHECKBOX </w:instrText>
            </w:r>
            <w:r w:rsidR="00527155">
              <w:rPr>
                <w:rFonts w:ascii="Calibri" w:hAnsi="Calibri"/>
                <w:sz w:val="22"/>
                <w:szCs w:val="22"/>
              </w:rPr>
            </w:r>
            <w:r w:rsidR="00527155">
              <w:rPr>
                <w:rFonts w:ascii="Calibri" w:hAnsi="Calibri"/>
                <w:sz w:val="22"/>
                <w:szCs w:val="22"/>
              </w:rPr>
              <w:fldChar w:fldCharType="separate"/>
            </w:r>
            <w:r w:rsidRPr="0097618D">
              <w:rPr>
                <w:rFonts w:ascii="Calibri" w:hAnsi="Calibri"/>
                <w:sz w:val="22"/>
                <w:szCs w:val="22"/>
              </w:rPr>
              <w:fldChar w:fldCharType="end"/>
            </w:r>
            <w:bookmarkEnd w:id="2"/>
            <w:r w:rsidRPr="0097618D">
              <w:rPr>
                <w:rFonts w:ascii="Calibri" w:hAnsi="Calibri"/>
                <w:sz w:val="22"/>
                <w:szCs w:val="22"/>
              </w:rPr>
              <w:t xml:space="preserve">  All Candidates</w:t>
            </w:r>
            <w:bookmarkEnd w:id="0"/>
          </w:p>
        </w:tc>
      </w:tr>
      <w:tr w:rsidR="00673390" w:rsidRPr="0097618D" w:rsidTr="00A80742">
        <w:trPr>
          <w:trHeight w:val="421"/>
        </w:trPr>
        <w:tc>
          <w:tcPr>
            <w:tcW w:w="2766" w:type="dxa"/>
            <w:shd w:val="clear" w:color="auto" w:fill="F2F2F2"/>
            <w:vAlign w:val="center"/>
          </w:tcPr>
          <w:p w:rsidR="00673390" w:rsidRPr="0097618D" w:rsidRDefault="00673390" w:rsidP="00A80742">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Client Focus - Internal:</w:t>
            </w:r>
          </w:p>
        </w:tc>
        <w:tc>
          <w:tcPr>
            <w:tcW w:w="7371" w:type="dxa"/>
            <w:vAlign w:val="center"/>
          </w:tcPr>
          <w:p w:rsidR="00673390" w:rsidRPr="0097618D" w:rsidRDefault="001371B5" w:rsidP="00A80742">
            <w:pPr>
              <w:pStyle w:val="ListParagraph"/>
              <w:ind w:left="0"/>
              <w:rPr>
                <w:rFonts w:ascii="Calibri" w:hAnsi="Calibri"/>
                <w:sz w:val="22"/>
                <w:szCs w:val="22"/>
              </w:rPr>
            </w:pPr>
            <w:r>
              <w:rPr>
                <w:rFonts w:ascii="Calibri" w:hAnsi="Calibri"/>
                <w:sz w:val="22"/>
                <w:szCs w:val="22"/>
              </w:rPr>
              <w:t>30%</w:t>
            </w:r>
          </w:p>
        </w:tc>
      </w:tr>
      <w:tr w:rsidR="00673390" w:rsidRPr="0097618D" w:rsidTr="00A80742">
        <w:trPr>
          <w:trHeight w:val="413"/>
        </w:trPr>
        <w:tc>
          <w:tcPr>
            <w:tcW w:w="2766" w:type="dxa"/>
            <w:shd w:val="clear" w:color="auto" w:fill="F2F2F2"/>
            <w:vAlign w:val="center"/>
          </w:tcPr>
          <w:p w:rsidR="00673390" w:rsidRPr="0097618D" w:rsidRDefault="00673390" w:rsidP="00A80742">
            <w:pPr>
              <w:rPr>
                <w:rStyle w:val="BlindHyperlink"/>
                <w:rFonts w:ascii="Calibri" w:hAnsi="Calibri"/>
                <w:sz w:val="22"/>
                <w:szCs w:val="22"/>
              </w:rPr>
            </w:pPr>
            <w:r>
              <w:rPr>
                <w:rStyle w:val="BlindHyperlink"/>
                <w:rFonts w:ascii="Calibri" w:hAnsi="Calibri"/>
                <w:sz w:val="22"/>
                <w:szCs w:val="22"/>
              </w:rPr>
              <w:t xml:space="preserve">Percentage of </w:t>
            </w:r>
            <w:r w:rsidRPr="0097618D">
              <w:rPr>
                <w:rStyle w:val="BlindHyperlink"/>
                <w:rFonts w:ascii="Calibri" w:hAnsi="Calibri"/>
                <w:sz w:val="22"/>
                <w:szCs w:val="22"/>
              </w:rPr>
              <w:t>Client Focus - External:</w:t>
            </w:r>
          </w:p>
        </w:tc>
        <w:tc>
          <w:tcPr>
            <w:tcW w:w="7371" w:type="dxa"/>
            <w:vAlign w:val="center"/>
          </w:tcPr>
          <w:p w:rsidR="00673390" w:rsidRPr="0097618D" w:rsidRDefault="001371B5" w:rsidP="00A80742">
            <w:pPr>
              <w:pStyle w:val="ListParagraph"/>
              <w:ind w:left="0"/>
              <w:rPr>
                <w:rFonts w:ascii="Calibri" w:hAnsi="Calibri"/>
                <w:sz w:val="22"/>
                <w:szCs w:val="22"/>
              </w:rPr>
            </w:pPr>
            <w:r>
              <w:rPr>
                <w:rFonts w:ascii="Calibri" w:hAnsi="Calibri"/>
                <w:sz w:val="22"/>
                <w:szCs w:val="22"/>
              </w:rPr>
              <w:t>70%</w:t>
            </w:r>
          </w:p>
        </w:tc>
      </w:tr>
      <w:tr w:rsidR="00673390" w:rsidRPr="0097618D" w:rsidTr="00A80742">
        <w:trPr>
          <w:trHeight w:val="420"/>
        </w:trPr>
        <w:tc>
          <w:tcPr>
            <w:tcW w:w="2766" w:type="dxa"/>
            <w:shd w:val="clear" w:color="auto" w:fill="F2F2F2"/>
            <w:vAlign w:val="center"/>
          </w:tcPr>
          <w:p w:rsidR="00673390" w:rsidRPr="0097618D" w:rsidRDefault="00673390" w:rsidP="00A80742">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673390" w:rsidRPr="0097618D" w:rsidRDefault="001371B5" w:rsidP="00A80742">
            <w:pPr>
              <w:pStyle w:val="ListParagraph"/>
              <w:ind w:left="0"/>
              <w:rPr>
                <w:rFonts w:ascii="Calibri" w:hAnsi="Calibri"/>
                <w:sz w:val="22"/>
                <w:szCs w:val="22"/>
              </w:rPr>
            </w:pPr>
            <w:r>
              <w:rPr>
                <w:rFonts w:ascii="Calibri" w:hAnsi="Calibri"/>
                <w:sz w:val="22"/>
                <w:szCs w:val="22"/>
              </w:rPr>
              <w:t>Executive Manager – Business Development and Commercialisation</w:t>
            </w:r>
          </w:p>
        </w:tc>
      </w:tr>
      <w:tr w:rsidR="00673390" w:rsidRPr="0097618D" w:rsidTr="00A80742">
        <w:trPr>
          <w:trHeight w:val="411"/>
        </w:trPr>
        <w:tc>
          <w:tcPr>
            <w:tcW w:w="2766" w:type="dxa"/>
            <w:shd w:val="clear" w:color="auto" w:fill="F2F2F2"/>
            <w:vAlign w:val="center"/>
          </w:tcPr>
          <w:p w:rsidR="00673390" w:rsidRPr="0097618D" w:rsidRDefault="00673390" w:rsidP="00A80742">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673390" w:rsidRPr="001371B5" w:rsidRDefault="00626273" w:rsidP="00A80742">
            <w:pPr>
              <w:pStyle w:val="ListParagraph"/>
              <w:ind w:left="0"/>
              <w:rPr>
                <w:rFonts w:ascii="Calibri" w:hAnsi="Calibri"/>
                <w:sz w:val="22"/>
                <w:szCs w:val="22"/>
              </w:rPr>
            </w:pPr>
            <w:r w:rsidRPr="001371B5">
              <w:rPr>
                <w:rFonts w:ascii="Calibri" w:hAnsi="Calibri"/>
                <w:sz w:val="22"/>
                <w:szCs w:val="22"/>
              </w:rPr>
              <w:t>0</w:t>
            </w:r>
          </w:p>
        </w:tc>
      </w:tr>
      <w:tr w:rsidR="00673390" w:rsidRPr="0097618D" w:rsidTr="00A80742">
        <w:trPr>
          <w:trHeight w:val="411"/>
        </w:trPr>
        <w:tc>
          <w:tcPr>
            <w:tcW w:w="2766" w:type="dxa"/>
            <w:shd w:val="clear" w:color="auto" w:fill="F2F2F2"/>
            <w:vAlign w:val="center"/>
          </w:tcPr>
          <w:p w:rsidR="00673390" w:rsidRPr="0097618D" w:rsidRDefault="00673390" w:rsidP="00A80742">
            <w:pPr>
              <w:rPr>
                <w:rStyle w:val="BlindHyperlink"/>
                <w:rFonts w:ascii="Calibri" w:hAnsi="Calibri"/>
                <w:sz w:val="22"/>
                <w:szCs w:val="22"/>
              </w:rPr>
            </w:pPr>
            <w:r>
              <w:rPr>
                <w:rStyle w:val="BlindHyperlink"/>
                <w:rFonts w:ascii="Calibri" w:hAnsi="Calibri"/>
                <w:sz w:val="22"/>
                <w:szCs w:val="22"/>
              </w:rPr>
              <w:t>Name and Contact Details For Applicant Enquiries:</w:t>
            </w:r>
          </w:p>
        </w:tc>
        <w:tc>
          <w:tcPr>
            <w:tcW w:w="7371" w:type="dxa"/>
            <w:vAlign w:val="center"/>
          </w:tcPr>
          <w:p w:rsidR="00673390" w:rsidRDefault="001371B5" w:rsidP="00A80742">
            <w:pPr>
              <w:pStyle w:val="ListParagraph"/>
              <w:ind w:left="0"/>
              <w:rPr>
                <w:rFonts w:ascii="Calibri" w:hAnsi="Calibri"/>
                <w:bCs/>
                <w:sz w:val="22"/>
                <w:szCs w:val="22"/>
              </w:rPr>
            </w:pPr>
            <w:r w:rsidRPr="001371B5">
              <w:rPr>
                <w:rFonts w:ascii="Calibri" w:hAnsi="Calibri"/>
                <w:sz w:val="22"/>
                <w:szCs w:val="22"/>
              </w:rPr>
              <w:t>Mr Lindsay Adler</w:t>
            </w:r>
            <w:r w:rsidRPr="001371B5">
              <w:rPr>
                <w:rFonts w:ascii="Calibri" w:hAnsi="Calibri"/>
                <w:i/>
                <w:sz w:val="22"/>
                <w:szCs w:val="22"/>
              </w:rPr>
              <w:t xml:space="preserve"> </w:t>
            </w:r>
            <w:r w:rsidRPr="001371B5">
              <w:rPr>
                <w:rFonts w:ascii="Calibri" w:hAnsi="Calibri"/>
                <w:bCs/>
                <w:sz w:val="22"/>
                <w:szCs w:val="22"/>
              </w:rPr>
              <w:t xml:space="preserve">via email: </w:t>
            </w:r>
            <w:hyperlink r:id="rId8" w:history="1">
              <w:r w:rsidRPr="001371B5">
                <w:rPr>
                  <w:rFonts w:ascii="Calibri" w:hAnsi="Calibri" w:cs="Times New Roman"/>
                  <w:bCs/>
                  <w:color w:val="0000FF"/>
                  <w:sz w:val="22"/>
                  <w:szCs w:val="22"/>
                  <w:u w:val="single"/>
                </w:rPr>
                <w:t>Lindsay.Adler@csiro.au</w:t>
              </w:r>
            </w:hyperlink>
          </w:p>
          <w:p w:rsidR="001371B5" w:rsidRPr="0097618D" w:rsidRDefault="001371B5" w:rsidP="00952530">
            <w:pPr>
              <w:pStyle w:val="ListParagraph"/>
              <w:ind w:left="0"/>
              <w:rPr>
                <w:rFonts w:ascii="Calibri" w:hAnsi="Calibri"/>
                <w:sz w:val="22"/>
                <w:szCs w:val="22"/>
                <w:highlight w:val="yellow"/>
              </w:rPr>
            </w:pPr>
            <w:r w:rsidRPr="00810093">
              <w:rPr>
                <w:rFonts w:asciiTheme="minorHAnsi" w:hAnsiTheme="minorHAnsi" w:cstheme="minorHAnsi"/>
                <w:iCs/>
              </w:rPr>
              <w:t xml:space="preserve">Please do not email your application directly to </w:t>
            </w:r>
            <w:r w:rsidR="00952530">
              <w:rPr>
                <w:rFonts w:asciiTheme="minorHAnsi" w:hAnsiTheme="minorHAnsi" w:cstheme="minorHAnsi"/>
                <w:iCs/>
              </w:rPr>
              <w:t>Mr Adler</w:t>
            </w:r>
            <w:r>
              <w:rPr>
                <w:rFonts w:asciiTheme="minorHAnsi" w:hAnsiTheme="minorHAnsi" w:cstheme="minorHAnsi"/>
                <w:iCs/>
              </w:rPr>
              <w:t>.</w:t>
            </w:r>
            <w:r w:rsidRPr="00810093">
              <w:rPr>
                <w:rFonts w:asciiTheme="minorHAnsi" w:hAnsiTheme="minorHAnsi" w:cstheme="minorHAnsi"/>
                <w:iCs/>
              </w:rPr>
              <w:t xml:space="preserve"> Applications received via this method will not be considered by the selection panel.</w:t>
            </w:r>
          </w:p>
        </w:tc>
      </w:tr>
      <w:tr w:rsidR="00673390" w:rsidRPr="0097618D" w:rsidTr="00A80742">
        <w:trPr>
          <w:trHeight w:val="411"/>
        </w:trPr>
        <w:tc>
          <w:tcPr>
            <w:tcW w:w="2766" w:type="dxa"/>
            <w:shd w:val="clear" w:color="auto" w:fill="F2F2F2"/>
            <w:vAlign w:val="center"/>
          </w:tcPr>
          <w:p w:rsidR="00673390" w:rsidRDefault="00673390" w:rsidP="00A80742">
            <w:pPr>
              <w:rPr>
                <w:rStyle w:val="BlindHyperlink"/>
                <w:rFonts w:ascii="Calibri" w:hAnsi="Calibri"/>
                <w:sz w:val="22"/>
                <w:szCs w:val="22"/>
              </w:rPr>
            </w:pPr>
            <w:r>
              <w:rPr>
                <w:rStyle w:val="BlindHyperlink"/>
                <w:rFonts w:ascii="Calibri" w:hAnsi="Calibri"/>
                <w:sz w:val="22"/>
                <w:szCs w:val="22"/>
              </w:rPr>
              <w:t>Contact Details For Applying:</w:t>
            </w:r>
          </w:p>
        </w:tc>
        <w:tc>
          <w:tcPr>
            <w:tcW w:w="7371" w:type="dxa"/>
            <w:vAlign w:val="center"/>
          </w:tcPr>
          <w:p w:rsidR="00673390" w:rsidRPr="00814B73" w:rsidRDefault="00673390" w:rsidP="00A80742">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Pr>
                <w:rFonts w:ascii="Calibri" w:hAnsi="Calibri"/>
                <w:bCs/>
                <w:sz w:val="22"/>
                <w:szCs w:val="22"/>
              </w:rPr>
              <w:t xml:space="preserve">email </w:t>
            </w:r>
            <w:hyperlink r:id="rId9" w:history="1">
              <w:r w:rsidR="00637AE0">
                <w:rPr>
                  <w:rStyle w:val="Hyperlink"/>
                  <w:rFonts w:ascii="Calibri" w:hAnsi="Calibri"/>
                  <w:bCs/>
                  <w:sz w:val="22"/>
                  <w:szCs w:val="22"/>
                </w:rPr>
                <w:t>careers.online@csiro.au</w:t>
              </w:r>
            </w:hyperlink>
            <w:r w:rsidRPr="00814B73">
              <w:rPr>
                <w:rFonts w:ascii="Calibri" w:hAnsi="Calibri"/>
                <w:bCs/>
                <w:sz w:val="22"/>
                <w:szCs w:val="22"/>
              </w:rPr>
              <w:t xml:space="preserve">. </w:t>
            </w:r>
          </w:p>
          <w:p w:rsidR="00673390" w:rsidRPr="0097618D" w:rsidRDefault="00673390" w:rsidP="00A80742">
            <w:pPr>
              <w:pStyle w:val="ListParagraph"/>
              <w:ind w:left="0"/>
              <w:rPr>
                <w:rFonts w:ascii="Calibri" w:hAnsi="Calibri"/>
                <w:sz w:val="22"/>
                <w:szCs w:val="22"/>
                <w:highlight w:val="yellow"/>
              </w:rPr>
            </w:pPr>
          </w:p>
        </w:tc>
      </w:tr>
      <w:tr w:rsidR="00673390" w:rsidRPr="0097618D" w:rsidTr="00A80742">
        <w:trPr>
          <w:trHeight w:val="411"/>
        </w:trPr>
        <w:tc>
          <w:tcPr>
            <w:tcW w:w="2766" w:type="dxa"/>
            <w:shd w:val="clear" w:color="auto" w:fill="F2F2F2"/>
            <w:vAlign w:val="center"/>
          </w:tcPr>
          <w:p w:rsidR="00673390" w:rsidRDefault="00673390" w:rsidP="00A80742">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673390" w:rsidRDefault="00673390" w:rsidP="00637AE0">
            <w:pPr>
              <w:spacing w:after="120"/>
              <w:rPr>
                <w:rFonts w:ascii="Calibri" w:hAnsi="Calibri"/>
                <w:bCs/>
                <w:sz w:val="22"/>
                <w:szCs w:val="22"/>
              </w:rPr>
            </w:pPr>
            <w:r w:rsidRPr="002731B9">
              <w:rPr>
                <w:rFonts w:ascii="Calibri" w:hAnsi="Calibri"/>
                <w:bCs/>
                <w:sz w:val="22"/>
                <w:szCs w:val="22"/>
              </w:rPr>
              <w:t xml:space="preserve">Please apply online at </w:t>
            </w:r>
            <w:hyperlink r:id="rId10"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sidR="00637AE0">
              <w:rPr>
                <w:rFonts w:ascii="Calibri" w:hAnsi="Calibri"/>
                <w:bCs/>
                <w:sz w:val="22"/>
                <w:szCs w:val="22"/>
              </w:rPr>
              <w:t>through</w:t>
            </w:r>
            <w:r w:rsidRPr="00814B73">
              <w:rPr>
                <w:rFonts w:ascii="Calibri" w:hAnsi="Calibri"/>
                <w:bCs/>
                <w:sz w:val="22"/>
                <w:szCs w:val="22"/>
              </w:rPr>
              <w:t xml:space="preserve"> </w:t>
            </w:r>
            <w:r w:rsidR="00637AE0">
              <w:rPr>
                <w:rFonts w:ascii="Calibri" w:hAnsi="Calibri"/>
                <w:bCs/>
                <w:sz w:val="22"/>
                <w:szCs w:val="22"/>
              </w:rPr>
              <w:t>the ‘People Hub’ icon</w:t>
            </w:r>
            <w:r w:rsidRPr="00814B73">
              <w:rPr>
                <w:rFonts w:ascii="Calibri" w:hAnsi="Calibri"/>
                <w:bCs/>
                <w:sz w:val="22"/>
                <w:szCs w:val="22"/>
              </w:rPr>
              <w:t xml:space="preserve">  </w:t>
            </w:r>
          </w:p>
        </w:tc>
      </w:tr>
    </w:tbl>
    <w:p w:rsidR="00673390" w:rsidRDefault="00673390" w:rsidP="00C75D9F">
      <w:pPr>
        <w:rPr>
          <w:rFonts w:ascii="Calibri" w:hAnsi="Calibri"/>
          <w:sz w:val="22"/>
          <w:szCs w:val="22"/>
        </w:rPr>
        <w:sectPr w:rsidR="00673390" w:rsidSect="001E495E">
          <w:headerReference w:type="first" r:id="rId11"/>
          <w:type w:val="continuous"/>
          <w:pgSz w:w="11906" w:h="16838" w:code="9"/>
          <w:pgMar w:top="1198" w:right="1418" w:bottom="1135" w:left="1134" w:header="709" w:footer="709" w:gutter="0"/>
          <w:cols w:space="708"/>
          <w:titlePg/>
          <w:docGrid w:linePitch="360"/>
        </w:sectPr>
      </w:pPr>
    </w:p>
    <w:p w:rsidR="00502363" w:rsidRDefault="00502363" w:rsidP="00C75D9F">
      <w:pPr>
        <w:rPr>
          <w:rFonts w:ascii="Calibri" w:hAnsi="Calibri"/>
          <w:sz w:val="22"/>
          <w:szCs w:val="22"/>
        </w:rPr>
      </w:pPr>
    </w:p>
    <w:p w:rsidR="00673390" w:rsidRPr="00637AE0" w:rsidRDefault="00673390" w:rsidP="00626273">
      <w:pPr>
        <w:pStyle w:val="Heading2"/>
        <w:rPr>
          <w:rFonts w:asciiTheme="minorHAnsi" w:hAnsiTheme="minorHAnsi" w:cstheme="minorHAnsi"/>
          <w:i w:val="0"/>
        </w:rPr>
      </w:pPr>
      <w:r w:rsidRPr="00637AE0">
        <w:rPr>
          <w:rFonts w:asciiTheme="minorHAnsi" w:hAnsiTheme="minorHAnsi" w:cstheme="minorHAnsi"/>
          <w:i w:val="0"/>
        </w:rPr>
        <w:t>Role Overview:</w:t>
      </w:r>
    </w:p>
    <w:p w:rsidR="00673390" w:rsidRPr="00673390" w:rsidRDefault="00673390" w:rsidP="00673390">
      <w:pPr>
        <w:rPr>
          <w:rFonts w:ascii="Calibri" w:hAnsi="Calibri"/>
          <w:b/>
          <w:sz w:val="22"/>
          <w:szCs w:val="22"/>
        </w:rPr>
      </w:pPr>
    </w:p>
    <w:p w:rsidR="001371B5" w:rsidRDefault="001371B5" w:rsidP="001371B5">
      <w:pPr>
        <w:spacing w:before="180" w:after="120"/>
        <w:jc w:val="both"/>
        <w:rPr>
          <w:rFonts w:ascii="Calibri" w:hAnsi="Calibri"/>
          <w:sz w:val="22"/>
          <w:szCs w:val="22"/>
        </w:rPr>
      </w:pPr>
      <w:r w:rsidRPr="009605EF">
        <w:rPr>
          <w:rFonts w:ascii="Calibri" w:hAnsi="Calibri"/>
          <w:sz w:val="22"/>
          <w:szCs w:val="22"/>
        </w:rPr>
        <w:t xml:space="preserve">The role of </w:t>
      </w:r>
      <w:r>
        <w:rPr>
          <w:rFonts w:ascii="Calibri" w:hAnsi="Calibri"/>
          <w:sz w:val="22"/>
          <w:szCs w:val="22"/>
        </w:rPr>
        <w:t xml:space="preserve">a Relationship </w:t>
      </w:r>
      <w:r w:rsidRPr="009605EF">
        <w:rPr>
          <w:rFonts w:ascii="Calibri" w:hAnsi="Calibri"/>
          <w:sz w:val="22"/>
          <w:szCs w:val="22"/>
        </w:rPr>
        <w:t>Manage</w:t>
      </w:r>
      <w:r>
        <w:rPr>
          <w:rFonts w:ascii="Calibri" w:hAnsi="Calibri"/>
          <w:sz w:val="22"/>
          <w:szCs w:val="22"/>
        </w:rPr>
        <w:t xml:space="preserve">r (RM) for New South Wales (NSW) State Government </w:t>
      </w:r>
      <w:r w:rsidRPr="009605EF">
        <w:rPr>
          <w:rFonts w:ascii="Calibri" w:hAnsi="Calibri"/>
          <w:sz w:val="22"/>
          <w:szCs w:val="22"/>
        </w:rPr>
        <w:t xml:space="preserve">is to </w:t>
      </w:r>
      <w:r>
        <w:rPr>
          <w:rFonts w:ascii="Calibri" w:hAnsi="Calibri"/>
          <w:sz w:val="22"/>
          <w:szCs w:val="22"/>
        </w:rPr>
        <w:t xml:space="preserve">develop relationships within state government departments that grow networks and promote CSIRO capability. The RM is responsible for the development, negotiation, execution and implementation of a NSW </w:t>
      </w:r>
      <w:proofErr w:type="spellStart"/>
      <w:r>
        <w:rPr>
          <w:rFonts w:ascii="Calibri" w:hAnsi="Calibri"/>
          <w:sz w:val="22"/>
          <w:szCs w:val="22"/>
        </w:rPr>
        <w:t>Govt</w:t>
      </w:r>
      <w:proofErr w:type="spellEnd"/>
      <w:r>
        <w:rPr>
          <w:rFonts w:ascii="Calibri" w:hAnsi="Calibri"/>
          <w:sz w:val="22"/>
          <w:szCs w:val="22"/>
        </w:rPr>
        <w:t xml:space="preserve"> Strategic Relationship Agreement (SRA), including the coordination of any agreed steering committee and working groups, coordinating across CSIRO and the relevant NSW </w:t>
      </w:r>
      <w:proofErr w:type="spellStart"/>
      <w:r>
        <w:rPr>
          <w:rFonts w:ascii="Calibri" w:hAnsi="Calibri"/>
          <w:sz w:val="22"/>
          <w:szCs w:val="22"/>
        </w:rPr>
        <w:t>Govt</w:t>
      </w:r>
      <w:proofErr w:type="spellEnd"/>
      <w:r>
        <w:rPr>
          <w:rFonts w:ascii="Calibri" w:hAnsi="Calibri"/>
          <w:sz w:val="22"/>
          <w:szCs w:val="22"/>
        </w:rPr>
        <w:t xml:space="preserve"> departments. It will include creating test beds of new account management investment programs and centres of excellence with the NSW </w:t>
      </w:r>
      <w:proofErr w:type="spellStart"/>
      <w:r>
        <w:rPr>
          <w:rFonts w:ascii="Calibri" w:hAnsi="Calibri"/>
          <w:sz w:val="22"/>
          <w:szCs w:val="22"/>
        </w:rPr>
        <w:t>Govt</w:t>
      </w:r>
      <w:proofErr w:type="spellEnd"/>
      <w:r>
        <w:rPr>
          <w:rFonts w:ascii="Calibri" w:hAnsi="Calibri"/>
          <w:sz w:val="22"/>
          <w:szCs w:val="22"/>
        </w:rPr>
        <w:t xml:space="preserve"> such as the Westmead project.</w:t>
      </w:r>
    </w:p>
    <w:p w:rsidR="001371B5" w:rsidRDefault="001371B5" w:rsidP="001371B5">
      <w:pPr>
        <w:rPr>
          <w:rFonts w:ascii="Calibri" w:hAnsi="Calibri"/>
          <w:sz w:val="22"/>
          <w:szCs w:val="22"/>
        </w:rPr>
      </w:pPr>
      <w:r>
        <w:rPr>
          <w:rFonts w:ascii="Calibri" w:hAnsi="Calibri"/>
          <w:sz w:val="22"/>
          <w:szCs w:val="22"/>
        </w:rPr>
        <w:t xml:space="preserve">This </w:t>
      </w:r>
      <w:r w:rsidRPr="002A447F">
        <w:rPr>
          <w:rFonts w:ascii="Calibri" w:hAnsi="Calibri"/>
          <w:sz w:val="22"/>
          <w:szCs w:val="22"/>
        </w:rPr>
        <w:t>role will be pivotal in ensuring CSIRO maximises and realises business and funding opportunities with these Departments through building and maintaining strong relationships. It is expected this role will work at the executive level within the Department</w:t>
      </w:r>
      <w:r>
        <w:rPr>
          <w:rFonts w:ascii="Calibri" w:hAnsi="Calibri"/>
          <w:sz w:val="22"/>
          <w:szCs w:val="22"/>
        </w:rPr>
        <w:t>s</w:t>
      </w:r>
      <w:r w:rsidRPr="002A447F">
        <w:rPr>
          <w:rFonts w:ascii="Calibri" w:hAnsi="Calibri"/>
          <w:sz w:val="22"/>
          <w:szCs w:val="22"/>
        </w:rPr>
        <w:t xml:space="preserve"> and </w:t>
      </w:r>
      <w:r>
        <w:rPr>
          <w:rFonts w:ascii="Calibri" w:hAnsi="Calibri"/>
          <w:sz w:val="22"/>
          <w:szCs w:val="22"/>
        </w:rPr>
        <w:t>will e</w:t>
      </w:r>
      <w:r w:rsidRPr="002A447F">
        <w:rPr>
          <w:rFonts w:ascii="Calibri" w:hAnsi="Calibri"/>
          <w:sz w:val="22"/>
          <w:szCs w:val="22"/>
        </w:rPr>
        <w:t>nsure a seamless and constructive experience</w:t>
      </w:r>
      <w:r>
        <w:rPr>
          <w:rFonts w:ascii="Calibri" w:hAnsi="Calibri"/>
          <w:sz w:val="22"/>
          <w:szCs w:val="22"/>
        </w:rPr>
        <w:t xml:space="preserve"> at all levels for the customer.</w:t>
      </w:r>
      <w:r w:rsidRPr="002A447F">
        <w:rPr>
          <w:rFonts w:ascii="Calibri" w:hAnsi="Calibri"/>
          <w:sz w:val="22"/>
          <w:szCs w:val="22"/>
        </w:rPr>
        <w:t xml:space="preserve"> </w:t>
      </w:r>
      <w:r>
        <w:rPr>
          <w:rFonts w:ascii="Calibri" w:hAnsi="Calibri"/>
          <w:sz w:val="22"/>
          <w:szCs w:val="22"/>
        </w:rPr>
        <w:t xml:space="preserve">The position will require collaboration </w:t>
      </w:r>
      <w:r w:rsidRPr="002A447F">
        <w:rPr>
          <w:rFonts w:ascii="Calibri" w:hAnsi="Calibri"/>
          <w:sz w:val="22"/>
          <w:szCs w:val="22"/>
        </w:rPr>
        <w:t xml:space="preserve">across leadership levels for all </w:t>
      </w:r>
      <w:r w:rsidR="00F10FA3">
        <w:rPr>
          <w:rFonts w:ascii="Calibri" w:hAnsi="Calibri"/>
          <w:sz w:val="22"/>
          <w:szCs w:val="22"/>
        </w:rPr>
        <w:t xml:space="preserve">CSIRO </w:t>
      </w:r>
      <w:r w:rsidRPr="002A447F">
        <w:rPr>
          <w:rFonts w:ascii="Calibri" w:hAnsi="Calibri"/>
          <w:sz w:val="22"/>
          <w:szCs w:val="22"/>
        </w:rPr>
        <w:t>Business Units relevant to that customer</w:t>
      </w:r>
      <w:r>
        <w:rPr>
          <w:rFonts w:ascii="Calibri" w:hAnsi="Calibri"/>
          <w:sz w:val="22"/>
          <w:szCs w:val="22"/>
        </w:rPr>
        <w:t>,</w:t>
      </w:r>
      <w:r w:rsidRPr="002A447F">
        <w:rPr>
          <w:rFonts w:ascii="Calibri" w:hAnsi="Calibri"/>
          <w:sz w:val="22"/>
          <w:szCs w:val="22"/>
        </w:rPr>
        <w:t xml:space="preserve"> to leverage opportunities.</w:t>
      </w:r>
      <w:r>
        <w:rPr>
          <w:rFonts w:ascii="Calibri" w:hAnsi="Calibri"/>
          <w:sz w:val="22"/>
          <w:szCs w:val="22"/>
        </w:rPr>
        <w:t xml:space="preserve">  </w:t>
      </w:r>
    </w:p>
    <w:p w:rsidR="001371B5" w:rsidRDefault="001371B5" w:rsidP="00673390">
      <w:pPr>
        <w:rPr>
          <w:rFonts w:ascii="Calibri" w:hAnsi="Calibri"/>
          <w:sz w:val="22"/>
          <w:szCs w:val="22"/>
        </w:rPr>
      </w:pPr>
    </w:p>
    <w:p w:rsidR="00502363" w:rsidRPr="00637AE0" w:rsidRDefault="00673390" w:rsidP="00626273">
      <w:pPr>
        <w:pStyle w:val="Heading2"/>
        <w:rPr>
          <w:rFonts w:asciiTheme="minorHAnsi" w:hAnsiTheme="minorHAnsi" w:cstheme="minorHAnsi"/>
          <w:i w:val="0"/>
        </w:rPr>
      </w:pPr>
      <w:r w:rsidRPr="00637AE0">
        <w:rPr>
          <w:rFonts w:asciiTheme="minorHAnsi" w:hAnsiTheme="minorHAnsi" w:cstheme="minorHAnsi"/>
          <w:i w:val="0"/>
        </w:rPr>
        <w:lastRenderedPageBreak/>
        <w:t>Duties and Key Result Areas:</w:t>
      </w:r>
    </w:p>
    <w:p w:rsidR="00436203" w:rsidRPr="009F7C4C" w:rsidRDefault="00436203" w:rsidP="00436203">
      <w:pPr>
        <w:pStyle w:val="ListParagraph"/>
        <w:numPr>
          <w:ilvl w:val="0"/>
          <w:numId w:val="36"/>
        </w:numPr>
        <w:spacing w:after="60"/>
        <w:ind w:left="470" w:hanging="364"/>
        <w:rPr>
          <w:rFonts w:ascii="Calibri" w:hAnsi="Calibri"/>
          <w:sz w:val="22"/>
          <w:szCs w:val="22"/>
        </w:rPr>
      </w:pPr>
      <w:r w:rsidRPr="009F7C4C">
        <w:rPr>
          <w:rFonts w:ascii="Calibri" w:hAnsi="Calibri"/>
          <w:sz w:val="22"/>
          <w:szCs w:val="22"/>
        </w:rPr>
        <w:t>Implementation, execution and management of state government Strategic Relationship Agreement/Memorandum of Understanding and the steering committee/s and/or working groups outlined in the Strategic Relationship Agreement/Memorandum of Understanding</w:t>
      </w:r>
    </w:p>
    <w:p w:rsidR="00436203" w:rsidRPr="005752B6" w:rsidRDefault="00436203" w:rsidP="00436203">
      <w:pPr>
        <w:pStyle w:val="ListParagraph"/>
        <w:numPr>
          <w:ilvl w:val="0"/>
          <w:numId w:val="36"/>
        </w:numPr>
        <w:spacing w:after="60"/>
        <w:ind w:left="470" w:hanging="364"/>
        <w:rPr>
          <w:rFonts w:ascii="Calibri" w:hAnsi="Calibri"/>
          <w:sz w:val="22"/>
          <w:szCs w:val="22"/>
        </w:rPr>
      </w:pPr>
      <w:r w:rsidRPr="005752B6">
        <w:rPr>
          <w:rFonts w:ascii="Calibri" w:hAnsi="Calibri"/>
          <w:sz w:val="22"/>
          <w:szCs w:val="22"/>
        </w:rPr>
        <w:t xml:space="preserve">Ensure Priority Focus Areas for Engagement based on state </w:t>
      </w:r>
      <w:proofErr w:type="spellStart"/>
      <w:r w:rsidR="00FD2BF6">
        <w:rPr>
          <w:rFonts w:ascii="Calibri" w:hAnsi="Calibri"/>
          <w:sz w:val="22"/>
          <w:szCs w:val="22"/>
        </w:rPr>
        <w:t>Govt</w:t>
      </w:r>
      <w:proofErr w:type="spellEnd"/>
      <w:r w:rsidRPr="005752B6">
        <w:rPr>
          <w:rFonts w:ascii="Calibri" w:hAnsi="Calibri"/>
          <w:sz w:val="22"/>
          <w:szCs w:val="22"/>
        </w:rPr>
        <w:t xml:space="preserve"> Investment Priorities and CSIRO Capability</w:t>
      </w:r>
    </w:p>
    <w:p w:rsidR="00436203" w:rsidRPr="005752B6" w:rsidRDefault="00436203" w:rsidP="00436203">
      <w:pPr>
        <w:pStyle w:val="ListParagraph"/>
        <w:numPr>
          <w:ilvl w:val="0"/>
          <w:numId w:val="36"/>
        </w:numPr>
        <w:spacing w:after="60"/>
        <w:ind w:left="470" w:hanging="364"/>
        <w:rPr>
          <w:rFonts w:ascii="Calibri" w:hAnsi="Calibri"/>
          <w:sz w:val="22"/>
          <w:szCs w:val="22"/>
        </w:rPr>
      </w:pPr>
      <w:r w:rsidRPr="005752B6">
        <w:rPr>
          <w:rFonts w:ascii="Calibri" w:hAnsi="Calibri"/>
          <w:sz w:val="22"/>
          <w:szCs w:val="22"/>
        </w:rPr>
        <w:t xml:space="preserve">Relationship Alignment – CSIRO (Board, Executive, </w:t>
      </w:r>
      <w:r>
        <w:rPr>
          <w:rFonts w:ascii="Calibri" w:hAnsi="Calibri"/>
          <w:sz w:val="22"/>
          <w:szCs w:val="22"/>
        </w:rPr>
        <w:t>Leadership Team)</w:t>
      </w:r>
      <w:r w:rsidRPr="005752B6">
        <w:rPr>
          <w:rFonts w:ascii="Calibri" w:hAnsi="Calibri"/>
          <w:sz w:val="22"/>
          <w:szCs w:val="22"/>
        </w:rPr>
        <w:t xml:space="preserve"> representatives networked to </w:t>
      </w:r>
      <w:r w:rsidR="00F10FA3">
        <w:rPr>
          <w:rFonts w:ascii="Calibri" w:hAnsi="Calibri"/>
          <w:sz w:val="22"/>
          <w:szCs w:val="22"/>
        </w:rPr>
        <w:t>correct</w:t>
      </w:r>
      <w:r w:rsidRPr="005752B6">
        <w:rPr>
          <w:rFonts w:ascii="Calibri" w:hAnsi="Calibri"/>
          <w:sz w:val="22"/>
          <w:szCs w:val="22"/>
        </w:rPr>
        <w:t xml:space="preserve"> decision makers in the relevant state </w:t>
      </w:r>
      <w:proofErr w:type="spellStart"/>
      <w:r w:rsidR="00FD2BF6">
        <w:rPr>
          <w:rFonts w:ascii="Calibri" w:hAnsi="Calibri"/>
          <w:sz w:val="22"/>
          <w:szCs w:val="22"/>
        </w:rPr>
        <w:t>Govt</w:t>
      </w:r>
      <w:proofErr w:type="spellEnd"/>
    </w:p>
    <w:p w:rsidR="00436203" w:rsidRPr="002824A3" w:rsidRDefault="00436203" w:rsidP="00436203">
      <w:pPr>
        <w:pStyle w:val="ListParagraph"/>
        <w:numPr>
          <w:ilvl w:val="0"/>
          <w:numId w:val="36"/>
        </w:numPr>
        <w:spacing w:after="60"/>
        <w:ind w:left="470" w:hanging="364"/>
        <w:rPr>
          <w:rFonts w:ascii="Calibri" w:hAnsi="Calibri"/>
          <w:sz w:val="22"/>
          <w:szCs w:val="22"/>
        </w:rPr>
      </w:pPr>
      <w:r>
        <w:rPr>
          <w:rFonts w:ascii="Calibri" w:hAnsi="Calibri"/>
          <w:sz w:val="22"/>
          <w:szCs w:val="22"/>
        </w:rPr>
        <w:t>Develop and Manage</w:t>
      </w:r>
      <w:r w:rsidRPr="004D246F">
        <w:rPr>
          <w:rFonts w:ascii="Calibri" w:hAnsi="Calibri"/>
          <w:sz w:val="22"/>
          <w:szCs w:val="22"/>
        </w:rPr>
        <w:t xml:space="preserve"> </w:t>
      </w:r>
      <w:r>
        <w:rPr>
          <w:rFonts w:ascii="Calibri" w:hAnsi="Calibri"/>
          <w:sz w:val="22"/>
          <w:szCs w:val="22"/>
        </w:rPr>
        <w:t>n</w:t>
      </w:r>
      <w:r w:rsidRPr="002824A3">
        <w:rPr>
          <w:rFonts w:ascii="Calibri" w:hAnsi="Calibri"/>
          <w:sz w:val="22"/>
          <w:szCs w:val="22"/>
        </w:rPr>
        <w:t>ew Business Models for Engagement and broadening CSIRO relationships with Departments &amp; Agencies</w:t>
      </w:r>
    </w:p>
    <w:p w:rsidR="00436203" w:rsidRPr="005752B6" w:rsidRDefault="00436203" w:rsidP="00436203">
      <w:pPr>
        <w:pStyle w:val="ListParagraph"/>
        <w:numPr>
          <w:ilvl w:val="0"/>
          <w:numId w:val="36"/>
        </w:numPr>
        <w:spacing w:after="60"/>
        <w:ind w:left="470" w:hanging="364"/>
        <w:rPr>
          <w:rFonts w:ascii="Calibri" w:hAnsi="Calibri"/>
          <w:sz w:val="22"/>
          <w:szCs w:val="22"/>
        </w:rPr>
      </w:pPr>
      <w:r w:rsidRPr="005752B6">
        <w:rPr>
          <w:rFonts w:ascii="Calibri" w:hAnsi="Calibri"/>
          <w:sz w:val="22"/>
          <w:szCs w:val="22"/>
        </w:rPr>
        <w:t>Shared Resources (utilisation of programs such as Switch)</w:t>
      </w:r>
    </w:p>
    <w:p w:rsidR="00436203" w:rsidRPr="005752B6" w:rsidRDefault="00436203" w:rsidP="00436203">
      <w:pPr>
        <w:pStyle w:val="ListParagraph"/>
        <w:numPr>
          <w:ilvl w:val="0"/>
          <w:numId w:val="36"/>
        </w:numPr>
        <w:spacing w:after="60"/>
        <w:ind w:left="470" w:hanging="364"/>
        <w:rPr>
          <w:rFonts w:ascii="Calibri" w:hAnsi="Calibri"/>
          <w:sz w:val="22"/>
          <w:szCs w:val="22"/>
        </w:rPr>
      </w:pPr>
      <w:r w:rsidRPr="005752B6">
        <w:rPr>
          <w:rFonts w:ascii="Calibri" w:hAnsi="Calibri"/>
          <w:sz w:val="22"/>
          <w:szCs w:val="22"/>
        </w:rPr>
        <w:t>Deployments</w:t>
      </w:r>
    </w:p>
    <w:p w:rsidR="00436203" w:rsidRPr="005752B6" w:rsidRDefault="00436203" w:rsidP="00436203">
      <w:pPr>
        <w:pStyle w:val="ListParagraph"/>
        <w:numPr>
          <w:ilvl w:val="0"/>
          <w:numId w:val="36"/>
        </w:numPr>
        <w:spacing w:after="60"/>
        <w:ind w:left="470" w:hanging="364"/>
        <w:rPr>
          <w:rFonts w:ascii="Calibri" w:hAnsi="Calibri"/>
          <w:sz w:val="22"/>
          <w:szCs w:val="22"/>
        </w:rPr>
      </w:pPr>
      <w:r w:rsidRPr="005752B6">
        <w:rPr>
          <w:rFonts w:ascii="Calibri" w:hAnsi="Calibri"/>
          <w:sz w:val="22"/>
          <w:szCs w:val="22"/>
        </w:rPr>
        <w:t>Co-Located Facilities and Precincts</w:t>
      </w:r>
    </w:p>
    <w:p w:rsidR="00436203" w:rsidRPr="005752B6" w:rsidRDefault="00436203" w:rsidP="00436203">
      <w:pPr>
        <w:pStyle w:val="ListParagraph"/>
        <w:numPr>
          <w:ilvl w:val="0"/>
          <w:numId w:val="36"/>
        </w:numPr>
        <w:spacing w:after="60"/>
        <w:ind w:left="470" w:hanging="364"/>
        <w:rPr>
          <w:rFonts w:ascii="Calibri" w:hAnsi="Calibri"/>
          <w:sz w:val="22"/>
          <w:szCs w:val="22"/>
        </w:rPr>
      </w:pPr>
      <w:r w:rsidRPr="005752B6">
        <w:rPr>
          <w:rFonts w:ascii="Calibri" w:hAnsi="Calibri"/>
          <w:sz w:val="22"/>
          <w:szCs w:val="22"/>
        </w:rPr>
        <w:t>Broader Services Engagement – Education, Future, On, Innovation Hubs</w:t>
      </w:r>
    </w:p>
    <w:p w:rsidR="00436203" w:rsidRPr="005752B6" w:rsidRDefault="00436203" w:rsidP="00436203">
      <w:pPr>
        <w:pStyle w:val="ListParagraph"/>
        <w:numPr>
          <w:ilvl w:val="0"/>
          <w:numId w:val="36"/>
        </w:numPr>
        <w:spacing w:after="60"/>
        <w:ind w:left="470" w:hanging="364"/>
        <w:rPr>
          <w:rFonts w:ascii="Calibri" w:hAnsi="Calibri"/>
          <w:sz w:val="22"/>
          <w:szCs w:val="22"/>
        </w:rPr>
      </w:pPr>
      <w:r w:rsidRPr="005752B6">
        <w:rPr>
          <w:rFonts w:ascii="Calibri" w:hAnsi="Calibri"/>
          <w:sz w:val="22"/>
          <w:szCs w:val="22"/>
        </w:rPr>
        <w:t>Industry Partnerships Leverage</w:t>
      </w:r>
    </w:p>
    <w:p w:rsidR="00436203" w:rsidRPr="002824A3" w:rsidRDefault="00436203" w:rsidP="00436203">
      <w:pPr>
        <w:pStyle w:val="ListParagraph"/>
        <w:numPr>
          <w:ilvl w:val="0"/>
          <w:numId w:val="36"/>
        </w:numPr>
        <w:spacing w:after="60"/>
        <w:ind w:left="470" w:hanging="364"/>
        <w:rPr>
          <w:rFonts w:ascii="Calibri" w:hAnsi="Calibri"/>
          <w:sz w:val="22"/>
          <w:szCs w:val="22"/>
        </w:rPr>
      </w:pPr>
      <w:r>
        <w:rPr>
          <w:rFonts w:ascii="Calibri" w:hAnsi="Calibri"/>
          <w:sz w:val="22"/>
          <w:szCs w:val="22"/>
        </w:rPr>
        <w:t xml:space="preserve">Manage </w:t>
      </w:r>
      <w:r w:rsidRPr="002824A3">
        <w:rPr>
          <w:rFonts w:ascii="Calibri" w:hAnsi="Calibri"/>
          <w:sz w:val="22"/>
          <w:szCs w:val="22"/>
        </w:rPr>
        <w:t>reporting and Forecast Management Tools – Active Scorecard including defining new state Government Engagement Targets</w:t>
      </w:r>
    </w:p>
    <w:p w:rsidR="00436203" w:rsidRPr="005752B6" w:rsidRDefault="00436203" w:rsidP="00436203">
      <w:pPr>
        <w:pStyle w:val="ListParagraph"/>
        <w:numPr>
          <w:ilvl w:val="0"/>
          <w:numId w:val="36"/>
        </w:numPr>
        <w:spacing w:after="60"/>
        <w:ind w:left="470" w:hanging="364"/>
        <w:rPr>
          <w:rFonts w:ascii="Calibri" w:hAnsi="Calibri"/>
          <w:sz w:val="22"/>
          <w:szCs w:val="22"/>
        </w:rPr>
      </w:pPr>
      <w:r w:rsidRPr="005752B6">
        <w:rPr>
          <w:rFonts w:ascii="Calibri" w:hAnsi="Calibri"/>
          <w:sz w:val="22"/>
          <w:szCs w:val="22"/>
        </w:rPr>
        <w:t>Facilitating and chairing internal working group/s focused on relevant State Gov</w:t>
      </w:r>
      <w:r>
        <w:rPr>
          <w:rFonts w:ascii="Calibri" w:hAnsi="Calibri"/>
          <w:sz w:val="22"/>
          <w:szCs w:val="22"/>
        </w:rPr>
        <w:t>ernment</w:t>
      </w:r>
      <w:r w:rsidRPr="005752B6">
        <w:rPr>
          <w:rFonts w:ascii="Calibri" w:hAnsi="Calibri"/>
          <w:sz w:val="22"/>
          <w:szCs w:val="22"/>
        </w:rPr>
        <w:t xml:space="preserve"> engagement</w:t>
      </w:r>
    </w:p>
    <w:p w:rsidR="00436203" w:rsidRPr="00745169" w:rsidRDefault="00436203" w:rsidP="00436203">
      <w:pPr>
        <w:pStyle w:val="ListParagraph"/>
        <w:numPr>
          <w:ilvl w:val="0"/>
          <w:numId w:val="36"/>
        </w:numPr>
        <w:spacing w:after="60"/>
        <w:ind w:left="470" w:hanging="364"/>
        <w:rPr>
          <w:rFonts w:ascii="Calibri" w:hAnsi="Calibri"/>
          <w:sz w:val="22"/>
          <w:szCs w:val="22"/>
        </w:rPr>
      </w:pPr>
      <w:r w:rsidRPr="00745169">
        <w:rPr>
          <w:rFonts w:ascii="Calibri" w:hAnsi="Calibri"/>
          <w:sz w:val="22"/>
          <w:szCs w:val="22"/>
        </w:rPr>
        <w:t xml:space="preserve">Develop and maintain strong trusted advisor relationships with key/senior executives within </w:t>
      </w:r>
      <w:r>
        <w:rPr>
          <w:rFonts w:ascii="Calibri" w:hAnsi="Calibri"/>
          <w:sz w:val="22"/>
          <w:szCs w:val="22"/>
        </w:rPr>
        <w:t>state government departments</w:t>
      </w:r>
    </w:p>
    <w:p w:rsidR="00436203" w:rsidRPr="00745169" w:rsidRDefault="00436203" w:rsidP="00436203">
      <w:pPr>
        <w:pStyle w:val="ListParagraph"/>
        <w:numPr>
          <w:ilvl w:val="0"/>
          <w:numId w:val="36"/>
        </w:numPr>
        <w:spacing w:after="60"/>
        <w:ind w:left="470" w:hanging="364"/>
        <w:rPr>
          <w:rFonts w:ascii="Calibri" w:hAnsi="Calibri"/>
          <w:sz w:val="22"/>
          <w:szCs w:val="22"/>
        </w:rPr>
      </w:pPr>
      <w:r w:rsidRPr="00745169">
        <w:rPr>
          <w:rFonts w:ascii="Calibri" w:hAnsi="Calibri"/>
          <w:sz w:val="22"/>
          <w:szCs w:val="22"/>
        </w:rPr>
        <w:t xml:space="preserve">Develop and implement a program in conjunction with business units to achieve and grow the revenue pipeline across CSIRO from these </w:t>
      </w:r>
      <w:r>
        <w:rPr>
          <w:rFonts w:ascii="Calibri" w:hAnsi="Calibri"/>
          <w:sz w:val="22"/>
          <w:szCs w:val="22"/>
        </w:rPr>
        <w:t xml:space="preserve">departments </w:t>
      </w:r>
      <w:r w:rsidRPr="00745169">
        <w:rPr>
          <w:rFonts w:ascii="Calibri" w:hAnsi="Calibri"/>
          <w:sz w:val="22"/>
          <w:szCs w:val="22"/>
        </w:rPr>
        <w:t>in line within budget ex</w:t>
      </w:r>
      <w:r>
        <w:rPr>
          <w:rFonts w:ascii="Calibri" w:hAnsi="Calibri"/>
          <w:sz w:val="22"/>
          <w:szCs w:val="22"/>
        </w:rPr>
        <w:t>pectations.</w:t>
      </w:r>
    </w:p>
    <w:p w:rsidR="00436203" w:rsidRPr="00745169" w:rsidRDefault="00436203" w:rsidP="00436203">
      <w:pPr>
        <w:pStyle w:val="ListParagraph"/>
        <w:numPr>
          <w:ilvl w:val="0"/>
          <w:numId w:val="36"/>
        </w:numPr>
        <w:spacing w:after="60"/>
        <w:ind w:left="470" w:hanging="364"/>
        <w:rPr>
          <w:rFonts w:ascii="Calibri" w:hAnsi="Calibri"/>
          <w:sz w:val="22"/>
          <w:szCs w:val="22"/>
        </w:rPr>
      </w:pPr>
      <w:r w:rsidRPr="00745169">
        <w:rPr>
          <w:rFonts w:ascii="Calibri" w:hAnsi="Calibri"/>
          <w:sz w:val="22"/>
          <w:szCs w:val="22"/>
        </w:rPr>
        <w:t>Communicate effectively and transparently across CSIRO so all current and future opportunities aligned to these customers are known to relevant CSIRO stakeholders</w:t>
      </w:r>
      <w:r>
        <w:rPr>
          <w:rFonts w:ascii="Calibri" w:hAnsi="Calibri"/>
          <w:sz w:val="22"/>
          <w:szCs w:val="22"/>
        </w:rPr>
        <w:t>.</w:t>
      </w:r>
    </w:p>
    <w:p w:rsidR="00436203" w:rsidRPr="00745169" w:rsidRDefault="00436203" w:rsidP="00436203">
      <w:pPr>
        <w:pStyle w:val="ListParagraph"/>
        <w:numPr>
          <w:ilvl w:val="0"/>
          <w:numId w:val="36"/>
        </w:numPr>
        <w:spacing w:after="60"/>
        <w:ind w:left="470" w:hanging="364"/>
        <w:rPr>
          <w:rFonts w:ascii="Calibri" w:hAnsi="Calibri"/>
          <w:sz w:val="22"/>
          <w:szCs w:val="22"/>
        </w:rPr>
      </w:pPr>
      <w:r w:rsidRPr="00745169">
        <w:rPr>
          <w:rFonts w:ascii="Calibri" w:hAnsi="Calibri"/>
          <w:sz w:val="22"/>
          <w:szCs w:val="22"/>
        </w:rPr>
        <w:t xml:space="preserve">Influence and leverage appropriate key resources within CSIRO to respond to opportunities and achieve key growth targets for each </w:t>
      </w:r>
      <w:r>
        <w:rPr>
          <w:rFonts w:ascii="Calibri" w:hAnsi="Calibri"/>
          <w:sz w:val="22"/>
          <w:szCs w:val="22"/>
        </w:rPr>
        <w:t>department.</w:t>
      </w:r>
    </w:p>
    <w:p w:rsidR="00436203" w:rsidRPr="009F7C4C" w:rsidRDefault="00436203" w:rsidP="00436203">
      <w:pPr>
        <w:pStyle w:val="ListParagraph"/>
        <w:numPr>
          <w:ilvl w:val="0"/>
          <w:numId w:val="36"/>
        </w:numPr>
        <w:spacing w:after="60"/>
        <w:ind w:left="470" w:hanging="364"/>
        <w:rPr>
          <w:rFonts w:ascii="Calibri" w:hAnsi="Calibri"/>
          <w:sz w:val="22"/>
          <w:szCs w:val="22"/>
        </w:rPr>
      </w:pPr>
      <w:r w:rsidRPr="00745169">
        <w:rPr>
          <w:rFonts w:ascii="Calibri" w:hAnsi="Calibri"/>
          <w:sz w:val="22"/>
          <w:szCs w:val="22"/>
        </w:rPr>
        <w:t xml:space="preserve">Play a leading role in building a customer first culture across CSIRO in an innovative and agile way through demonstration of the best practice for key account management and the recognition of </w:t>
      </w:r>
      <w:r w:rsidRPr="009F7C4C">
        <w:rPr>
          <w:rFonts w:ascii="Calibri" w:hAnsi="Calibri"/>
          <w:sz w:val="22"/>
          <w:szCs w:val="22"/>
        </w:rPr>
        <w:t>customer values.</w:t>
      </w:r>
    </w:p>
    <w:p w:rsidR="00436203" w:rsidRPr="009F7C4C" w:rsidRDefault="00436203" w:rsidP="00436203">
      <w:pPr>
        <w:pStyle w:val="ListParagraph"/>
        <w:numPr>
          <w:ilvl w:val="0"/>
          <w:numId w:val="36"/>
        </w:numPr>
        <w:spacing w:after="60"/>
        <w:ind w:left="470" w:hanging="364"/>
        <w:rPr>
          <w:rFonts w:ascii="Calibri" w:hAnsi="Calibri"/>
          <w:sz w:val="22"/>
          <w:szCs w:val="22"/>
        </w:rPr>
      </w:pPr>
      <w:r w:rsidRPr="009F7C4C">
        <w:rPr>
          <w:rFonts w:ascii="Calibri" w:hAnsi="Calibri"/>
          <w:sz w:val="22"/>
          <w:szCs w:val="22"/>
        </w:rPr>
        <w:t>Manage and monitor the forward pipeline and opportunities via Opportunity to Deliver (O2D) information system platform for the accounts.</w:t>
      </w:r>
    </w:p>
    <w:p w:rsidR="00436203" w:rsidRPr="00436203" w:rsidRDefault="00436203" w:rsidP="00436203">
      <w:pPr>
        <w:pStyle w:val="ListParagraph"/>
        <w:numPr>
          <w:ilvl w:val="0"/>
          <w:numId w:val="36"/>
        </w:numPr>
        <w:spacing w:after="60"/>
        <w:ind w:left="470" w:hanging="364"/>
        <w:rPr>
          <w:rFonts w:ascii="Calibri" w:hAnsi="Calibri"/>
          <w:sz w:val="22"/>
          <w:szCs w:val="22"/>
        </w:rPr>
      </w:pPr>
      <w:r w:rsidRPr="009F7C4C">
        <w:rPr>
          <w:rFonts w:ascii="Calibri" w:hAnsi="Calibri"/>
          <w:sz w:val="22"/>
          <w:szCs w:val="22"/>
        </w:rPr>
        <w:t>Strive for “Zero Harm” (physical and psychological) - promote a strong safety culture through active management of HSE performance.</w:t>
      </w:r>
    </w:p>
    <w:p w:rsidR="00673390" w:rsidRPr="00EB51A4" w:rsidRDefault="00673390" w:rsidP="00673390">
      <w:pPr>
        <w:pStyle w:val="ListParagraph"/>
        <w:numPr>
          <w:ilvl w:val="0"/>
          <w:numId w:val="36"/>
        </w:numPr>
        <w:spacing w:after="60"/>
        <w:ind w:left="470" w:hanging="364"/>
        <w:rPr>
          <w:rFonts w:ascii="Calibri" w:hAnsi="Calibri"/>
          <w:sz w:val="22"/>
          <w:szCs w:val="22"/>
        </w:rPr>
      </w:pPr>
      <w:r w:rsidRPr="00EB51A4">
        <w:rPr>
          <w:rFonts w:ascii="Calibri" w:hAnsi="Calibri"/>
          <w:sz w:val="22"/>
          <w:szCs w:val="22"/>
        </w:rPr>
        <w:t>Other duties as directed.</w:t>
      </w:r>
    </w:p>
    <w:p w:rsidR="00673390" w:rsidRDefault="00673390" w:rsidP="00673390">
      <w:pPr>
        <w:spacing w:after="120"/>
        <w:rPr>
          <w:rFonts w:ascii="Calibri" w:hAnsi="Calibri" w:cs="Calibri"/>
          <w:b/>
          <w:i/>
          <w:sz w:val="22"/>
        </w:rPr>
      </w:pPr>
    </w:p>
    <w:p w:rsidR="00673390" w:rsidRPr="006C2C4B" w:rsidRDefault="00673390" w:rsidP="00626273">
      <w:pPr>
        <w:pStyle w:val="Heading2"/>
        <w:rPr>
          <w:rFonts w:asciiTheme="minorHAnsi" w:hAnsiTheme="minorHAnsi" w:cstheme="minorHAnsi"/>
          <w:bCs/>
          <w:i w:val="0"/>
          <w:iCs/>
          <w:szCs w:val="22"/>
          <w:lang w:val="en-AU"/>
        </w:rPr>
      </w:pPr>
      <w:r w:rsidRPr="00F41161">
        <w:rPr>
          <w:rFonts w:asciiTheme="minorHAnsi" w:hAnsiTheme="minorHAnsi" w:cstheme="minorHAnsi"/>
          <w:i w:val="0"/>
        </w:rPr>
        <w:t>CSIRO Competencies</w:t>
      </w:r>
      <w:r w:rsidRPr="00F41161">
        <w:rPr>
          <w:rFonts w:asciiTheme="minorHAnsi" w:hAnsiTheme="minorHAnsi" w:cstheme="minorHAnsi"/>
          <w:bCs/>
          <w:i w:val="0"/>
          <w:iCs/>
          <w:szCs w:val="22"/>
        </w:rPr>
        <w:t>:</w:t>
      </w:r>
      <w:r w:rsidR="006C2C4B">
        <w:rPr>
          <w:rFonts w:asciiTheme="minorHAnsi" w:hAnsiTheme="minorHAnsi" w:cstheme="minorHAnsi"/>
          <w:bCs/>
          <w:i w:val="0"/>
          <w:iCs/>
          <w:szCs w:val="22"/>
          <w:lang w:val="en-AU"/>
        </w:rPr>
        <w:t xml:space="preserve"> </w:t>
      </w:r>
    </w:p>
    <w:p w:rsidR="00673390" w:rsidRPr="00F02BF6" w:rsidRDefault="00673390" w:rsidP="00673390">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673390">
        <w:rPr>
          <w:rStyle w:val="Strong"/>
          <w:rFonts w:ascii="Calibri" w:hAnsi="Calibri"/>
          <w:b w:val="0"/>
          <w:sz w:val="22"/>
          <w:szCs w:val="22"/>
        </w:rPr>
        <w:t>Creates and fosters an environment in which there is a high level of cooperation within and between teams. Facilitates positive team relationships to build organisational interaction across CSIRO.</w:t>
      </w:r>
    </w:p>
    <w:p w:rsidR="00673390" w:rsidRPr="008154BF" w:rsidRDefault="00673390" w:rsidP="00673390">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Communication: </w:t>
      </w:r>
      <w:r w:rsidRPr="00673390">
        <w:rPr>
          <w:rStyle w:val="Strong"/>
          <w:rFonts w:ascii="Calibri" w:hAnsi="Calibri"/>
          <w:b w:val="0"/>
          <w:sz w:val="22"/>
          <w:szCs w:val="22"/>
        </w:rPr>
        <w:t>Uses complex influencing strategies, for example, assembling strategic coalitions, building behind the scenes support and the tactical use of information to gain support.</w:t>
      </w:r>
    </w:p>
    <w:p w:rsidR="00673390" w:rsidRPr="004B7A95" w:rsidRDefault="00673390" w:rsidP="00CD367E">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00CD367E" w:rsidRPr="00CD367E">
        <w:rPr>
          <w:rStyle w:val="Strong"/>
          <w:rFonts w:ascii="Calibri" w:hAnsi="Calibri"/>
          <w:b w:val="0"/>
          <w:sz w:val="22"/>
          <w:szCs w:val="22"/>
        </w:rPr>
        <w:t xml:space="preserve">Provides leadership that fosters an environment that encourages new ideas and provides support for the development of emerging skills. Creates trust by </w:t>
      </w:r>
      <w:r w:rsidR="00CD367E" w:rsidRPr="00CD367E">
        <w:rPr>
          <w:rStyle w:val="Strong"/>
          <w:rFonts w:ascii="Calibri" w:hAnsi="Calibri"/>
          <w:b w:val="0"/>
          <w:sz w:val="22"/>
          <w:szCs w:val="22"/>
        </w:rPr>
        <w:lastRenderedPageBreak/>
        <w:t>displaying consistency and understanding through integrity and patience. Plans, seeks, allocates and monitors resources to achieve outcomes.</w:t>
      </w:r>
    </w:p>
    <w:p w:rsidR="00673390" w:rsidRDefault="00673390" w:rsidP="00CD367E">
      <w:pPr>
        <w:pStyle w:val="ListParagraph"/>
        <w:numPr>
          <w:ilvl w:val="0"/>
          <w:numId w:val="25"/>
        </w:numPr>
        <w:spacing w:after="60"/>
        <w:rPr>
          <w:rFonts w:ascii="Calibri" w:hAnsi="Calibri"/>
          <w:sz w:val="22"/>
          <w:szCs w:val="22"/>
        </w:rPr>
      </w:pPr>
      <w:r>
        <w:rPr>
          <w:rStyle w:val="Strong"/>
          <w:rFonts w:ascii="Calibri" w:hAnsi="Calibri"/>
          <w:sz w:val="22"/>
          <w:szCs w:val="22"/>
        </w:rPr>
        <w:t xml:space="preserve">Judgement and </w:t>
      </w:r>
      <w:r w:rsidRPr="00530EF0">
        <w:rPr>
          <w:rStyle w:val="Strong"/>
          <w:rFonts w:ascii="Calibri" w:hAnsi="Calibri"/>
          <w:sz w:val="22"/>
          <w:szCs w:val="22"/>
        </w:rPr>
        <w:t xml:space="preserve">Problem Solving:  </w:t>
      </w:r>
      <w:r w:rsidR="00CD367E" w:rsidRPr="00CD367E">
        <w:rPr>
          <w:rFonts w:ascii="Calibri" w:hAnsi="Calibri"/>
          <w:sz w:val="22"/>
          <w:szCs w:val="22"/>
        </w:rPr>
        <w:t>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w:t>
      </w:r>
    </w:p>
    <w:p w:rsidR="00673390" w:rsidRPr="00F02BF6" w:rsidRDefault="00673390" w:rsidP="00CD367E">
      <w:pPr>
        <w:pStyle w:val="ListParagraph"/>
        <w:numPr>
          <w:ilvl w:val="0"/>
          <w:numId w:val="25"/>
        </w:numPr>
        <w:spacing w:after="60"/>
        <w:rPr>
          <w:rStyle w:val="Strong"/>
          <w:rFonts w:ascii="Calibri" w:hAnsi="Calibri" w:cs="Arial"/>
          <w:b w:val="0"/>
          <w:sz w:val="22"/>
          <w:szCs w:val="22"/>
        </w:rPr>
      </w:pPr>
      <w:r>
        <w:rPr>
          <w:rStyle w:val="Strong"/>
          <w:rFonts w:ascii="Calibri" w:hAnsi="Calibri"/>
          <w:sz w:val="22"/>
          <w:szCs w:val="22"/>
        </w:rPr>
        <w:t xml:space="preserve">Independence: </w:t>
      </w:r>
      <w:r w:rsidR="00CD367E" w:rsidRPr="00CD367E">
        <w:rPr>
          <w:rStyle w:val="Strong"/>
          <w:rFonts w:ascii="Calibri" w:hAnsi="Calibri"/>
          <w:b w:val="0"/>
          <w:sz w:val="22"/>
          <w:szCs w:val="22"/>
        </w:rPr>
        <w:t>Commits significant resources in the face of uncertainty and takes calculated risks to improve performance and achieve challenging goals. Uses personal energy to drive change strategies. Formulates and implements contingency plans to minimise the impact of potential risks. Accepts personal responsibility for the outcomes of decisions/risks taken.</w:t>
      </w:r>
    </w:p>
    <w:p w:rsidR="00502363" w:rsidRPr="00CD367E" w:rsidRDefault="00CD367E" w:rsidP="00CD367E">
      <w:pPr>
        <w:pStyle w:val="ListParagraph"/>
        <w:numPr>
          <w:ilvl w:val="0"/>
          <w:numId w:val="25"/>
        </w:numPr>
        <w:spacing w:after="60"/>
        <w:rPr>
          <w:rFonts w:ascii="Calibri" w:hAnsi="Calibri"/>
          <w:sz w:val="22"/>
          <w:szCs w:val="22"/>
        </w:rPr>
      </w:pPr>
      <w:r>
        <w:rPr>
          <w:rStyle w:val="Strong"/>
          <w:rFonts w:ascii="Calibri" w:hAnsi="Calibri"/>
          <w:sz w:val="22"/>
          <w:szCs w:val="22"/>
        </w:rPr>
        <w:t xml:space="preserve">Adaptability: </w:t>
      </w:r>
      <w:r w:rsidRPr="00CD367E">
        <w:rPr>
          <w:rFonts w:ascii="Calibri" w:hAnsi="Calibri"/>
          <w:sz w:val="22"/>
          <w:szCs w:val="22"/>
        </w:rPr>
        <w:t>Is flexible in response to external change or when faced with external constraints. Identifies and promotes the opportunities arising as a result of change.</w:t>
      </w:r>
    </w:p>
    <w:p w:rsidR="00CD367E" w:rsidRDefault="00CD367E" w:rsidP="00673390">
      <w:pPr>
        <w:spacing w:before="120" w:after="120"/>
        <w:rPr>
          <w:rFonts w:ascii="Calibri" w:hAnsi="Calibri"/>
          <w:b/>
          <w:bCs/>
          <w:i/>
          <w:iCs/>
          <w:sz w:val="22"/>
          <w:szCs w:val="22"/>
        </w:rPr>
      </w:pPr>
    </w:p>
    <w:p w:rsidR="00673390" w:rsidRPr="00F41161" w:rsidRDefault="00F41161" w:rsidP="00626273">
      <w:pPr>
        <w:pStyle w:val="Heading2"/>
        <w:rPr>
          <w:rFonts w:asciiTheme="minorHAnsi" w:hAnsiTheme="minorHAnsi" w:cstheme="minorHAnsi"/>
          <w:i w:val="0"/>
        </w:rPr>
      </w:pPr>
      <w:r>
        <w:rPr>
          <w:rFonts w:asciiTheme="minorHAnsi" w:hAnsiTheme="minorHAnsi" w:cstheme="minorHAnsi"/>
          <w:i w:val="0"/>
          <w:lang w:val="en-AU"/>
        </w:rPr>
        <w:t>Selection</w:t>
      </w:r>
      <w:r w:rsidR="00673390" w:rsidRPr="00F41161">
        <w:rPr>
          <w:rFonts w:asciiTheme="minorHAnsi" w:hAnsiTheme="minorHAnsi" w:cstheme="minorHAnsi"/>
          <w:i w:val="0"/>
        </w:rPr>
        <w:t xml:space="preserve"> Criteria:</w:t>
      </w:r>
    </w:p>
    <w:p w:rsidR="00673390" w:rsidRPr="009C04F3" w:rsidRDefault="00673390" w:rsidP="00673390">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F41161">
        <w:rPr>
          <w:rFonts w:ascii="Calibri" w:hAnsi="Calibri"/>
          <w:i/>
          <w:iCs/>
          <w:sz w:val="22"/>
          <w:szCs w:val="22"/>
        </w:rPr>
        <w:t>selection</w:t>
      </w:r>
      <w:r w:rsidRPr="00520570">
        <w:rPr>
          <w:rFonts w:ascii="Calibri" w:hAnsi="Calibri"/>
          <w:i/>
          <w:iCs/>
          <w:sz w:val="22"/>
          <w:szCs w:val="22"/>
        </w:rPr>
        <w:t xml:space="preserve"> criteria can be appointed</w:t>
      </w:r>
      <w:r>
        <w:rPr>
          <w:rFonts w:ascii="Calibri" w:hAnsi="Calibri"/>
          <w:i/>
          <w:iCs/>
          <w:sz w:val="22"/>
          <w:szCs w:val="22"/>
        </w:rPr>
        <w:t>.</w:t>
      </w:r>
    </w:p>
    <w:p w:rsidR="00436203" w:rsidRDefault="00436203" w:rsidP="00436203">
      <w:pPr>
        <w:numPr>
          <w:ilvl w:val="0"/>
          <w:numId w:val="16"/>
        </w:numPr>
        <w:tabs>
          <w:tab w:val="clear" w:pos="720"/>
          <w:tab w:val="num" w:pos="6"/>
        </w:tabs>
        <w:spacing w:after="60"/>
        <w:ind w:left="318" w:hanging="284"/>
        <w:rPr>
          <w:rFonts w:ascii="Calibri" w:hAnsi="Calibri" w:cs="Times New Roman"/>
          <w:bCs/>
          <w:sz w:val="22"/>
          <w:szCs w:val="22"/>
        </w:rPr>
      </w:pPr>
      <w:r w:rsidRPr="00436203">
        <w:rPr>
          <w:rFonts w:ascii="Calibri" w:hAnsi="Calibri" w:cs="Times New Roman"/>
          <w:bCs/>
          <w:sz w:val="22"/>
          <w:szCs w:val="22"/>
        </w:rPr>
        <w:t xml:space="preserve">Education/Qualifications:  Knowledge and skills gained through education and/or experience, typically a degree in conjunction with demonstrated achievement in senior advisory and managerial roles, ideally with postgraduate managerial qualifications. </w:t>
      </w:r>
    </w:p>
    <w:p w:rsidR="00436203" w:rsidRPr="00436203" w:rsidRDefault="00436203" w:rsidP="00436203">
      <w:pPr>
        <w:numPr>
          <w:ilvl w:val="0"/>
          <w:numId w:val="16"/>
        </w:numPr>
        <w:tabs>
          <w:tab w:val="clear" w:pos="720"/>
          <w:tab w:val="num" w:pos="6"/>
        </w:tabs>
        <w:spacing w:after="60"/>
        <w:ind w:left="318" w:hanging="284"/>
        <w:rPr>
          <w:rFonts w:ascii="Calibri" w:hAnsi="Calibri" w:cs="Times New Roman"/>
          <w:bCs/>
          <w:sz w:val="22"/>
          <w:szCs w:val="22"/>
        </w:rPr>
      </w:pPr>
      <w:r w:rsidRPr="00436203">
        <w:rPr>
          <w:rFonts w:ascii="Calibri" w:hAnsi="Calibri" w:cs="Times New Roman"/>
          <w:bCs/>
          <w:sz w:val="22"/>
          <w:szCs w:val="22"/>
        </w:rPr>
        <w:t>Demonstrated ability to partner effectively with Government Departments and Ministers to achieve and grow Business Development and/or Commercial impact with revenue, focusing on return on investment to maximise Organisational results.</w:t>
      </w:r>
    </w:p>
    <w:p w:rsidR="00436203" w:rsidRPr="00436203" w:rsidRDefault="00436203" w:rsidP="00436203">
      <w:pPr>
        <w:numPr>
          <w:ilvl w:val="0"/>
          <w:numId w:val="16"/>
        </w:numPr>
        <w:tabs>
          <w:tab w:val="clear" w:pos="720"/>
          <w:tab w:val="num" w:pos="6"/>
        </w:tabs>
        <w:spacing w:after="60"/>
        <w:ind w:left="318" w:hanging="284"/>
        <w:rPr>
          <w:rFonts w:ascii="Calibri" w:hAnsi="Calibri" w:cs="Times New Roman"/>
          <w:bCs/>
          <w:sz w:val="22"/>
          <w:szCs w:val="22"/>
        </w:rPr>
      </w:pPr>
      <w:r w:rsidRPr="00436203">
        <w:rPr>
          <w:rFonts w:ascii="Calibri" w:hAnsi="Calibri" w:cs="Times New Roman"/>
          <w:bCs/>
          <w:sz w:val="22"/>
          <w:szCs w:val="22"/>
        </w:rPr>
        <w:t>Demonstrated ability to proactively identify, build and develop a portfolio of Senior Executive relationships, to support delivery of impact objectives and meet current and future revenue goals.</w:t>
      </w:r>
    </w:p>
    <w:p w:rsidR="00436203" w:rsidRPr="00436203" w:rsidRDefault="00436203" w:rsidP="00436203">
      <w:pPr>
        <w:numPr>
          <w:ilvl w:val="0"/>
          <w:numId w:val="16"/>
        </w:numPr>
        <w:tabs>
          <w:tab w:val="clear" w:pos="720"/>
          <w:tab w:val="num" w:pos="6"/>
        </w:tabs>
        <w:spacing w:after="60"/>
        <w:ind w:left="318" w:hanging="284"/>
        <w:rPr>
          <w:rFonts w:ascii="Calibri" w:hAnsi="Calibri" w:cs="Times New Roman"/>
          <w:bCs/>
          <w:sz w:val="22"/>
          <w:szCs w:val="22"/>
        </w:rPr>
      </w:pPr>
      <w:r w:rsidRPr="00436203">
        <w:rPr>
          <w:rFonts w:ascii="Calibri" w:hAnsi="Calibri" w:cs="Times New Roman"/>
          <w:bCs/>
          <w:sz w:val="22"/>
          <w:szCs w:val="22"/>
        </w:rPr>
        <w:t>Demonstrated ability to deliver end-to-end conversion of strategic Business Development and Commercial opportunities with a focus on driving and supporting efficient commercial contracting.</w:t>
      </w:r>
    </w:p>
    <w:p w:rsidR="00436203" w:rsidRPr="00436203" w:rsidRDefault="00436203" w:rsidP="00436203">
      <w:pPr>
        <w:numPr>
          <w:ilvl w:val="0"/>
          <w:numId w:val="16"/>
        </w:numPr>
        <w:tabs>
          <w:tab w:val="clear" w:pos="720"/>
          <w:tab w:val="num" w:pos="6"/>
        </w:tabs>
        <w:spacing w:after="60"/>
        <w:ind w:left="318" w:hanging="284"/>
        <w:rPr>
          <w:rFonts w:ascii="Calibri" w:hAnsi="Calibri" w:cs="Times New Roman"/>
          <w:bCs/>
          <w:sz w:val="22"/>
          <w:szCs w:val="22"/>
        </w:rPr>
      </w:pPr>
      <w:r w:rsidRPr="00436203">
        <w:rPr>
          <w:rFonts w:ascii="Calibri" w:hAnsi="Calibri" w:cs="Times New Roman"/>
          <w:bCs/>
          <w:sz w:val="22"/>
          <w:szCs w:val="22"/>
        </w:rPr>
        <w:t xml:space="preserve">Demonstrated experience to build and maintain strong professional and collaborative working relationships across a wide range of disciplines at all levels of the organisation and externally, </w:t>
      </w:r>
    </w:p>
    <w:p w:rsidR="00436203" w:rsidRPr="00436203" w:rsidRDefault="00436203" w:rsidP="00436203">
      <w:pPr>
        <w:numPr>
          <w:ilvl w:val="0"/>
          <w:numId w:val="16"/>
        </w:numPr>
        <w:tabs>
          <w:tab w:val="clear" w:pos="720"/>
          <w:tab w:val="num" w:pos="6"/>
        </w:tabs>
        <w:spacing w:after="60"/>
        <w:ind w:left="318" w:hanging="284"/>
        <w:rPr>
          <w:rFonts w:ascii="Calibri" w:hAnsi="Calibri" w:cs="Times New Roman"/>
          <w:bCs/>
          <w:sz w:val="22"/>
          <w:szCs w:val="22"/>
        </w:rPr>
      </w:pPr>
      <w:r w:rsidRPr="00436203">
        <w:rPr>
          <w:rFonts w:ascii="Calibri" w:hAnsi="Calibri" w:cs="Times New Roman"/>
          <w:bCs/>
          <w:sz w:val="22"/>
          <w:szCs w:val="22"/>
        </w:rPr>
        <w:t>Demonstrated ability to proactively seek and influence multiple key stakeholders, within a complex and ambiguous environment, to achieve a successful outcome.</w:t>
      </w:r>
    </w:p>
    <w:p w:rsidR="00575A02" w:rsidRPr="00F80D22" w:rsidRDefault="00575A02" w:rsidP="00575A02">
      <w:pPr>
        <w:numPr>
          <w:ilvl w:val="0"/>
          <w:numId w:val="16"/>
        </w:numPr>
        <w:tabs>
          <w:tab w:val="clear" w:pos="720"/>
          <w:tab w:val="num" w:pos="6"/>
        </w:tabs>
        <w:spacing w:after="60"/>
        <w:ind w:left="318" w:hanging="284"/>
        <w:rPr>
          <w:rStyle w:val="Strong"/>
          <w:rFonts w:ascii="Calibri" w:hAnsi="Calibri" w:cs="Arial"/>
          <w:iCs/>
          <w:sz w:val="22"/>
          <w:szCs w:val="22"/>
        </w:rPr>
      </w:pPr>
      <w:r>
        <w:rPr>
          <w:rStyle w:val="Strong"/>
          <w:rFonts w:ascii="Calibri" w:hAnsi="Calibri"/>
          <w:b w:val="0"/>
          <w:sz w:val="22"/>
          <w:szCs w:val="22"/>
        </w:rPr>
        <w:t>A strong history of establishing and working effectively in teams, and a</w:t>
      </w:r>
      <w:r w:rsidRPr="00761FEF">
        <w:rPr>
          <w:rFonts w:ascii="Calibri" w:hAnsi="Calibri" w:cs="Times New Roman"/>
          <w:bCs/>
          <w:sz w:val="22"/>
          <w:szCs w:val="22"/>
        </w:rPr>
        <w:t xml:space="preserve"> record of leadership which encourages new ideas, builds trust and provides support for the development of emerging skills, including </w:t>
      </w:r>
      <w:r w:rsidRPr="00761FEF">
        <w:rPr>
          <w:rFonts w:ascii="Calibri" w:hAnsi="Calibri" w:cs="Times New Roman"/>
          <w:sz w:val="22"/>
          <w:szCs w:val="22"/>
        </w:rPr>
        <w:t>influencing staff in observing corporate and professional standards, acting as trusted advisers, fostering effective client relationships, and ensuring alignment between client needs and CSIRO’s research objectives.</w:t>
      </w:r>
    </w:p>
    <w:p w:rsidR="00673390" w:rsidRPr="00575A02" w:rsidRDefault="00575A02" w:rsidP="00575A02">
      <w:pPr>
        <w:numPr>
          <w:ilvl w:val="0"/>
          <w:numId w:val="16"/>
        </w:numPr>
        <w:tabs>
          <w:tab w:val="clear" w:pos="720"/>
          <w:tab w:val="num" w:pos="6"/>
        </w:tabs>
        <w:spacing w:after="60"/>
        <w:ind w:left="318" w:hanging="284"/>
        <w:rPr>
          <w:rStyle w:val="Emphasis"/>
          <w:rFonts w:ascii="Calibri" w:hAnsi="Calibri" w:cs="Arial"/>
          <w:b/>
          <w:i w:val="0"/>
          <w:iCs/>
          <w:sz w:val="22"/>
          <w:szCs w:val="22"/>
        </w:rPr>
      </w:pPr>
      <w:r w:rsidRPr="0055214F">
        <w:rPr>
          <w:rFonts w:ascii="Calibri" w:hAnsi="Calibri" w:cs="Times New Roman"/>
          <w:sz w:val="22"/>
          <w:szCs w:val="22"/>
        </w:rPr>
        <w:t>A significant record of innovation and creativity plus the ability &amp; willingness to incorporate and/or promote the inclusion of novel ideas and approaches into projects of all sizes and scale</w:t>
      </w:r>
      <w:r w:rsidRPr="0055214F">
        <w:rPr>
          <w:rFonts w:ascii="Calibri" w:hAnsi="Calibri"/>
          <w:sz w:val="22"/>
          <w:szCs w:val="22"/>
        </w:rPr>
        <w:t>.</w:t>
      </w:r>
    </w:p>
    <w:p w:rsidR="00673390" w:rsidRPr="00B75BC8" w:rsidRDefault="00673390" w:rsidP="00DB7063">
      <w:pPr>
        <w:pStyle w:val="Heading2"/>
        <w:rPr>
          <w:rFonts w:asciiTheme="minorHAnsi" w:hAnsiTheme="minorHAnsi" w:cstheme="minorHAnsi"/>
          <w:i w:val="0"/>
          <w:lang w:eastAsia="en-AU"/>
        </w:rPr>
      </w:pPr>
      <w:r w:rsidRPr="00B75BC8">
        <w:rPr>
          <w:rFonts w:asciiTheme="minorHAnsi" w:hAnsiTheme="minorHAnsi" w:cstheme="minorHAnsi"/>
          <w:i w:val="0"/>
          <w:lang w:eastAsia="en-AU"/>
        </w:rPr>
        <w:t xml:space="preserve">Special </w:t>
      </w:r>
      <w:r w:rsidR="006C2C4B" w:rsidRPr="00B75BC8">
        <w:rPr>
          <w:rFonts w:asciiTheme="minorHAnsi" w:hAnsiTheme="minorHAnsi" w:cstheme="minorHAnsi"/>
          <w:i w:val="0"/>
          <w:lang w:val="en-AU" w:eastAsia="en-AU"/>
        </w:rPr>
        <w:t>R</w:t>
      </w:r>
      <w:proofErr w:type="spellStart"/>
      <w:r w:rsidRPr="00B75BC8">
        <w:rPr>
          <w:rFonts w:asciiTheme="minorHAnsi" w:hAnsiTheme="minorHAnsi" w:cstheme="minorHAnsi"/>
          <w:i w:val="0"/>
          <w:lang w:eastAsia="en-AU"/>
        </w:rPr>
        <w:t>equirem</w:t>
      </w:r>
      <w:bookmarkStart w:id="3" w:name="_GoBack"/>
      <w:bookmarkEnd w:id="3"/>
      <w:r w:rsidRPr="00B75BC8">
        <w:rPr>
          <w:rFonts w:asciiTheme="minorHAnsi" w:hAnsiTheme="minorHAnsi" w:cstheme="minorHAnsi"/>
          <w:i w:val="0"/>
          <w:lang w:eastAsia="en-AU"/>
        </w:rPr>
        <w:t>ents</w:t>
      </w:r>
      <w:proofErr w:type="spellEnd"/>
      <w:r w:rsidRPr="00B75BC8">
        <w:rPr>
          <w:rFonts w:asciiTheme="minorHAnsi" w:hAnsiTheme="minorHAnsi" w:cstheme="minorHAnsi"/>
          <w:i w:val="0"/>
          <w:lang w:eastAsia="en-AU"/>
        </w:rPr>
        <w:t>:</w:t>
      </w:r>
    </w:p>
    <w:p w:rsidR="00673390" w:rsidRPr="00737923" w:rsidRDefault="00BE0FFE" w:rsidP="00673390">
      <w:pPr>
        <w:spacing w:after="120"/>
        <w:rPr>
          <w:rFonts w:ascii="Calibri" w:hAnsi="Calibri"/>
          <w:bCs/>
          <w:sz w:val="22"/>
          <w:szCs w:val="22"/>
        </w:rPr>
      </w:pPr>
      <w:r>
        <w:rPr>
          <w:rFonts w:ascii="Calibri" w:hAnsi="Calibri"/>
          <w:bCs/>
          <w:sz w:val="22"/>
          <w:szCs w:val="22"/>
        </w:rPr>
        <w:t>A satisfactory National Police Check is required for the successful applicant.</w:t>
      </w:r>
    </w:p>
    <w:p w:rsidR="00673390" w:rsidRPr="00F41161" w:rsidRDefault="00673390" w:rsidP="00626273">
      <w:pPr>
        <w:pStyle w:val="Heading2"/>
        <w:rPr>
          <w:rFonts w:asciiTheme="minorHAnsi" w:hAnsiTheme="minorHAnsi" w:cstheme="minorHAnsi"/>
          <w:i w:val="0"/>
        </w:rPr>
      </w:pPr>
      <w:r w:rsidRPr="00F41161">
        <w:rPr>
          <w:rFonts w:asciiTheme="minorHAnsi" w:hAnsiTheme="minorHAnsi" w:cstheme="minorHAnsi"/>
          <w:i w:val="0"/>
        </w:rPr>
        <w:t>About CSIRO:</w:t>
      </w:r>
    </w:p>
    <w:p w:rsidR="003D59C3" w:rsidRPr="00E641DA" w:rsidRDefault="00673390" w:rsidP="00B75BC8">
      <w:pPr>
        <w:spacing w:after="120"/>
        <w:rPr>
          <w:rFonts w:ascii="Calibri" w:hAnsi="Calibri"/>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2" w:history="1">
        <w:r w:rsidRPr="00E06B65">
          <w:rPr>
            <w:rStyle w:val="Hyperlink"/>
            <w:rFonts w:ascii="Calibri" w:hAnsi="Calibri" w:cs="Arial"/>
            <w:bCs/>
            <w:sz w:val="22"/>
            <w:szCs w:val="22"/>
          </w:rPr>
          <w:t>online</w:t>
        </w:r>
      </w:hyperlink>
      <w:r>
        <w:rPr>
          <w:rFonts w:ascii="Calibri" w:hAnsi="Calibri"/>
          <w:bCs/>
          <w:sz w:val="22"/>
          <w:szCs w:val="22"/>
        </w:rPr>
        <w:t xml:space="preserve">! </w:t>
      </w:r>
    </w:p>
    <w:sectPr w:rsidR="003D59C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155" w:rsidRDefault="00527155">
      <w:r>
        <w:separator/>
      </w:r>
    </w:p>
  </w:endnote>
  <w:endnote w:type="continuationSeparator" w:id="0">
    <w:p w:rsidR="00527155" w:rsidRDefault="00527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155" w:rsidRDefault="00527155">
      <w:r>
        <w:separator/>
      </w:r>
    </w:p>
  </w:footnote>
  <w:footnote w:type="continuationSeparator" w:id="0">
    <w:p w:rsidR="00527155" w:rsidRDefault="005271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52F" w:rsidRDefault="00AB252F" w:rsidP="00AB252F">
    <w:pPr>
      <w:pStyle w:val="Header"/>
      <w:tabs>
        <w:tab w:val="clear" w:pos="4153"/>
        <w:tab w:val="clear" w:pos="8306"/>
        <w:tab w:val="center" w:pos="4677"/>
      </w:tabs>
      <w:spacing w:before="60"/>
      <w:rPr>
        <w:rFonts w:ascii="Calibri" w:hAnsi="Calibri" w:cs="Calibri"/>
        <w:b/>
        <w:color w:val="FFFFFF"/>
        <w:sz w:val="22"/>
        <w:lang w:val="en-AU"/>
      </w:rPr>
    </w:pPr>
  </w:p>
  <w:p w:rsidR="00AB252F" w:rsidRDefault="00AB252F" w:rsidP="00AB252F">
    <w:pPr>
      <w:pStyle w:val="Header"/>
      <w:tabs>
        <w:tab w:val="clear" w:pos="4153"/>
        <w:tab w:val="clear" w:pos="8306"/>
        <w:tab w:val="center" w:pos="4677"/>
      </w:tabs>
      <w:spacing w:before="60"/>
      <w:rPr>
        <w:rFonts w:ascii="Calibri" w:hAnsi="Calibri" w:cs="Calibri"/>
        <w:b/>
        <w:color w:val="FFFFFF"/>
        <w:sz w:val="22"/>
        <w:lang w:val="en-AU"/>
      </w:rPr>
    </w:pPr>
  </w:p>
  <w:p w:rsidR="008A14D3" w:rsidRPr="00AB252F" w:rsidRDefault="00626273" w:rsidP="00AB252F">
    <w:pPr>
      <w:pStyle w:val="Header"/>
      <w:tabs>
        <w:tab w:val="clear" w:pos="4153"/>
        <w:tab w:val="clear" w:pos="8306"/>
        <w:tab w:val="center" w:pos="4677"/>
      </w:tabs>
      <w:spacing w:before="60"/>
      <w:rPr>
        <w:rFonts w:ascii="Calibri" w:hAnsi="Calibri" w:cs="Calibri"/>
        <w:b/>
        <w:color w:val="FFFFFF"/>
        <w:sz w:val="22"/>
        <w:lang w:val="en-AU"/>
      </w:rPr>
    </w:pPr>
    <w:r>
      <w:rPr>
        <w:noProof/>
        <w:lang w:val="en-AU" w:eastAsia="en-AU"/>
      </w:rPr>
      <w:drawing>
        <wp:anchor distT="0" distB="0" distL="114300" distR="114300" simplePos="0" relativeHeight="251659264" behindDoc="1" locked="1" layoutInCell="1" allowOverlap="1">
          <wp:simplePos x="0" y="0"/>
          <wp:positionH relativeFrom="page">
            <wp:align>left</wp:align>
          </wp:positionH>
          <wp:positionV relativeFrom="page">
            <wp:align>top</wp:align>
          </wp:positionV>
          <wp:extent cx="7827010" cy="1487170"/>
          <wp:effectExtent l="0" t="0" r="0" b="0"/>
          <wp:wrapNone/>
          <wp:docPr id="2" name="Picture 1" descr="Title: Document Header - Description: An image of the CSIRO Ribbon including the CSIRO logo and text reading 'www.csiro.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Document Header - Description: An image of the CSIRO Ribbon including the CSIRO logo and text reading 'www.csiro.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7010" cy="14871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C200C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0"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8AB629C"/>
    <w:multiLevelType w:val="hybridMultilevel"/>
    <w:tmpl w:val="985A582C"/>
    <w:lvl w:ilvl="0" w:tplc="0C09000F">
      <w:start w:val="1"/>
      <w:numFmt w:val="decimal"/>
      <w:lvlText w:val="%1."/>
      <w:lvlJc w:val="left"/>
      <w:pPr>
        <w:ind w:left="720" w:hanging="360"/>
      </w:pPr>
      <w:rPr>
        <w:rFonts w:cs="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0"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2"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4"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6"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4"/>
  </w:num>
  <w:num w:numId="2">
    <w:abstractNumId w:val="2"/>
  </w:num>
  <w:num w:numId="3">
    <w:abstractNumId w:val="35"/>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4"/>
  </w:num>
  <w:num w:numId="6">
    <w:abstractNumId w:val="22"/>
  </w:num>
  <w:num w:numId="7">
    <w:abstractNumId w:val="20"/>
  </w:num>
  <w:num w:numId="8">
    <w:abstractNumId w:val="18"/>
  </w:num>
  <w:num w:numId="9">
    <w:abstractNumId w:val="23"/>
  </w:num>
  <w:num w:numId="10">
    <w:abstractNumId w:val="29"/>
  </w:num>
  <w:num w:numId="11">
    <w:abstractNumId w:val="9"/>
  </w:num>
  <w:num w:numId="12">
    <w:abstractNumId w:val="33"/>
  </w:num>
  <w:num w:numId="13">
    <w:abstractNumId w:val="4"/>
  </w:num>
  <w:num w:numId="14">
    <w:abstractNumId w:val="6"/>
  </w:num>
  <w:num w:numId="15">
    <w:abstractNumId w:val="15"/>
  </w:num>
  <w:num w:numId="16">
    <w:abstractNumId w:val="10"/>
  </w:num>
  <w:num w:numId="17">
    <w:abstractNumId w:val="12"/>
  </w:num>
  <w:num w:numId="18">
    <w:abstractNumId w:val="17"/>
  </w:num>
  <w:num w:numId="1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1"/>
  </w:num>
  <w:num w:numId="21">
    <w:abstractNumId w:val="36"/>
  </w:num>
  <w:num w:numId="22">
    <w:abstractNumId w:val="28"/>
  </w:num>
  <w:num w:numId="23">
    <w:abstractNumId w:val="11"/>
  </w:num>
  <w:num w:numId="24">
    <w:abstractNumId w:val="27"/>
  </w:num>
  <w:num w:numId="25">
    <w:abstractNumId w:val="5"/>
  </w:num>
  <w:num w:numId="26">
    <w:abstractNumId w:val="25"/>
  </w:num>
  <w:num w:numId="27">
    <w:abstractNumId w:val="30"/>
  </w:num>
  <w:num w:numId="28">
    <w:abstractNumId w:val="31"/>
  </w:num>
  <w:num w:numId="29">
    <w:abstractNumId w:val="16"/>
  </w:num>
  <w:num w:numId="30">
    <w:abstractNumId w:val="7"/>
  </w:num>
  <w:num w:numId="31">
    <w:abstractNumId w:val="19"/>
  </w:num>
  <w:num w:numId="32">
    <w:abstractNumId w:val="32"/>
  </w:num>
  <w:num w:numId="33">
    <w:abstractNumId w:val="13"/>
  </w:num>
  <w:num w:numId="34">
    <w:abstractNumId w:val="1"/>
  </w:num>
  <w:num w:numId="35">
    <w:abstractNumId w:val="14"/>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27425"/>
    <w:rsid w:val="00033249"/>
    <w:rsid w:val="00040391"/>
    <w:rsid w:val="00045C91"/>
    <w:rsid w:val="00046A29"/>
    <w:rsid w:val="00051001"/>
    <w:rsid w:val="0005435B"/>
    <w:rsid w:val="00054DDD"/>
    <w:rsid w:val="00055E9F"/>
    <w:rsid w:val="00057613"/>
    <w:rsid w:val="00060902"/>
    <w:rsid w:val="0006226B"/>
    <w:rsid w:val="00066FE1"/>
    <w:rsid w:val="0008212C"/>
    <w:rsid w:val="00083DE3"/>
    <w:rsid w:val="00085BA8"/>
    <w:rsid w:val="00087963"/>
    <w:rsid w:val="00091F71"/>
    <w:rsid w:val="000A0599"/>
    <w:rsid w:val="000A43F5"/>
    <w:rsid w:val="000A6826"/>
    <w:rsid w:val="000B1138"/>
    <w:rsid w:val="000B1744"/>
    <w:rsid w:val="000B36BB"/>
    <w:rsid w:val="000B5AE5"/>
    <w:rsid w:val="000B6167"/>
    <w:rsid w:val="000C68FC"/>
    <w:rsid w:val="000D2206"/>
    <w:rsid w:val="000D375D"/>
    <w:rsid w:val="000D6EBC"/>
    <w:rsid w:val="000D72AF"/>
    <w:rsid w:val="000E5F46"/>
    <w:rsid w:val="000F1363"/>
    <w:rsid w:val="000F7BBF"/>
    <w:rsid w:val="00117C8B"/>
    <w:rsid w:val="001218DB"/>
    <w:rsid w:val="001339DE"/>
    <w:rsid w:val="001364CB"/>
    <w:rsid w:val="001371B5"/>
    <w:rsid w:val="0014142E"/>
    <w:rsid w:val="001448B6"/>
    <w:rsid w:val="00144D06"/>
    <w:rsid w:val="00144D9B"/>
    <w:rsid w:val="001474C7"/>
    <w:rsid w:val="0015340E"/>
    <w:rsid w:val="00153D8F"/>
    <w:rsid w:val="00155F81"/>
    <w:rsid w:val="001614AD"/>
    <w:rsid w:val="00166319"/>
    <w:rsid w:val="00171D4D"/>
    <w:rsid w:val="00197FD6"/>
    <w:rsid w:val="001A0AFE"/>
    <w:rsid w:val="001A2856"/>
    <w:rsid w:val="001A482B"/>
    <w:rsid w:val="001A5098"/>
    <w:rsid w:val="001A6ADF"/>
    <w:rsid w:val="001B14CA"/>
    <w:rsid w:val="001B6C26"/>
    <w:rsid w:val="001C1AD2"/>
    <w:rsid w:val="001C72F1"/>
    <w:rsid w:val="001D7DD1"/>
    <w:rsid w:val="001E03E8"/>
    <w:rsid w:val="001E3EE0"/>
    <w:rsid w:val="001E495E"/>
    <w:rsid w:val="001F0600"/>
    <w:rsid w:val="001F2264"/>
    <w:rsid w:val="001F4404"/>
    <w:rsid w:val="00205A4A"/>
    <w:rsid w:val="00212958"/>
    <w:rsid w:val="00222800"/>
    <w:rsid w:val="00230B6A"/>
    <w:rsid w:val="00237E1C"/>
    <w:rsid w:val="002407E7"/>
    <w:rsid w:val="00240A35"/>
    <w:rsid w:val="002415E6"/>
    <w:rsid w:val="00254313"/>
    <w:rsid w:val="00254B22"/>
    <w:rsid w:val="00257CA1"/>
    <w:rsid w:val="00262649"/>
    <w:rsid w:val="00262C46"/>
    <w:rsid w:val="00271E7F"/>
    <w:rsid w:val="00274A92"/>
    <w:rsid w:val="0028449F"/>
    <w:rsid w:val="002848C3"/>
    <w:rsid w:val="00292FDB"/>
    <w:rsid w:val="00293F77"/>
    <w:rsid w:val="00294F90"/>
    <w:rsid w:val="00295F32"/>
    <w:rsid w:val="002B060F"/>
    <w:rsid w:val="002D204B"/>
    <w:rsid w:val="002D3829"/>
    <w:rsid w:val="002D5835"/>
    <w:rsid w:val="002D78C5"/>
    <w:rsid w:val="002F0C72"/>
    <w:rsid w:val="002F2B0A"/>
    <w:rsid w:val="00300CDD"/>
    <w:rsid w:val="0030302E"/>
    <w:rsid w:val="003100BD"/>
    <w:rsid w:val="00310F8E"/>
    <w:rsid w:val="00320792"/>
    <w:rsid w:val="00322503"/>
    <w:rsid w:val="003246B4"/>
    <w:rsid w:val="003276AC"/>
    <w:rsid w:val="0033343D"/>
    <w:rsid w:val="00340FC3"/>
    <w:rsid w:val="00342F0C"/>
    <w:rsid w:val="00346B6D"/>
    <w:rsid w:val="00363DD2"/>
    <w:rsid w:val="0036422F"/>
    <w:rsid w:val="00375015"/>
    <w:rsid w:val="00375B41"/>
    <w:rsid w:val="00381D43"/>
    <w:rsid w:val="0038234C"/>
    <w:rsid w:val="00382A5F"/>
    <w:rsid w:val="00382F58"/>
    <w:rsid w:val="00383634"/>
    <w:rsid w:val="00395610"/>
    <w:rsid w:val="003A0030"/>
    <w:rsid w:val="003A0708"/>
    <w:rsid w:val="003A682C"/>
    <w:rsid w:val="003B17F4"/>
    <w:rsid w:val="003B2CB1"/>
    <w:rsid w:val="003C0B40"/>
    <w:rsid w:val="003C4810"/>
    <w:rsid w:val="003C7CA3"/>
    <w:rsid w:val="003D020A"/>
    <w:rsid w:val="003D3488"/>
    <w:rsid w:val="003D4741"/>
    <w:rsid w:val="003D4C4C"/>
    <w:rsid w:val="003D5453"/>
    <w:rsid w:val="003D59C3"/>
    <w:rsid w:val="003D797B"/>
    <w:rsid w:val="003E671F"/>
    <w:rsid w:val="003E72D5"/>
    <w:rsid w:val="003F1084"/>
    <w:rsid w:val="003F5303"/>
    <w:rsid w:val="00400E4D"/>
    <w:rsid w:val="00401290"/>
    <w:rsid w:val="00402905"/>
    <w:rsid w:val="004111D3"/>
    <w:rsid w:val="004115DC"/>
    <w:rsid w:val="00414BE7"/>
    <w:rsid w:val="004247B3"/>
    <w:rsid w:val="00424E93"/>
    <w:rsid w:val="00426642"/>
    <w:rsid w:val="00433A77"/>
    <w:rsid w:val="00435E0B"/>
    <w:rsid w:val="00436203"/>
    <w:rsid w:val="004440A0"/>
    <w:rsid w:val="00447DBB"/>
    <w:rsid w:val="004501A0"/>
    <w:rsid w:val="004518BD"/>
    <w:rsid w:val="00462662"/>
    <w:rsid w:val="004747B9"/>
    <w:rsid w:val="004831FE"/>
    <w:rsid w:val="0049620C"/>
    <w:rsid w:val="004C18D1"/>
    <w:rsid w:val="004C2E35"/>
    <w:rsid w:val="004C5604"/>
    <w:rsid w:val="004D6F3A"/>
    <w:rsid w:val="004D6F3C"/>
    <w:rsid w:val="004D6FCB"/>
    <w:rsid w:val="004E5600"/>
    <w:rsid w:val="004E6DFD"/>
    <w:rsid w:val="00502363"/>
    <w:rsid w:val="00507292"/>
    <w:rsid w:val="00514A2E"/>
    <w:rsid w:val="00516428"/>
    <w:rsid w:val="00520570"/>
    <w:rsid w:val="005236AB"/>
    <w:rsid w:val="00525DB0"/>
    <w:rsid w:val="00527155"/>
    <w:rsid w:val="00533CFF"/>
    <w:rsid w:val="00543736"/>
    <w:rsid w:val="0054795F"/>
    <w:rsid w:val="00547EE1"/>
    <w:rsid w:val="00550C5F"/>
    <w:rsid w:val="0055214F"/>
    <w:rsid w:val="00560B2E"/>
    <w:rsid w:val="00561C50"/>
    <w:rsid w:val="00563B9B"/>
    <w:rsid w:val="00564385"/>
    <w:rsid w:val="00570617"/>
    <w:rsid w:val="00575A02"/>
    <w:rsid w:val="00575ADC"/>
    <w:rsid w:val="00583303"/>
    <w:rsid w:val="00585169"/>
    <w:rsid w:val="00586F41"/>
    <w:rsid w:val="00587D7C"/>
    <w:rsid w:val="00592D3B"/>
    <w:rsid w:val="00592E42"/>
    <w:rsid w:val="0059432C"/>
    <w:rsid w:val="005A0895"/>
    <w:rsid w:val="005A32DD"/>
    <w:rsid w:val="005A3320"/>
    <w:rsid w:val="005B1C7A"/>
    <w:rsid w:val="005B3F60"/>
    <w:rsid w:val="005B4F50"/>
    <w:rsid w:val="005B654F"/>
    <w:rsid w:val="005B7709"/>
    <w:rsid w:val="005C63EF"/>
    <w:rsid w:val="005D05AF"/>
    <w:rsid w:val="005D3AA1"/>
    <w:rsid w:val="005D423A"/>
    <w:rsid w:val="005E1E95"/>
    <w:rsid w:val="005E5161"/>
    <w:rsid w:val="005F35B0"/>
    <w:rsid w:val="0060112F"/>
    <w:rsid w:val="00604679"/>
    <w:rsid w:val="006054E3"/>
    <w:rsid w:val="00620B1F"/>
    <w:rsid w:val="006228E0"/>
    <w:rsid w:val="00626273"/>
    <w:rsid w:val="00630664"/>
    <w:rsid w:val="006328C7"/>
    <w:rsid w:val="00633BCB"/>
    <w:rsid w:val="00634F90"/>
    <w:rsid w:val="00635350"/>
    <w:rsid w:val="00636E8C"/>
    <w:rsid w:val="00637AE0"/>
    <w:rsid w:val="00643C5C"/>
    <w:rsid w:val="00644EEB"/>
    <w:rsid w:val="00657088"/>
    <w:rsid w:val="006606C5"/>
    <w:rsid w:val="00663F6B"/>
    <w:rsid w:val="00672A7A"/>
    <w:rsid w:val="00673390"/>
    <w:rsid w:val="00674F5B"/>
    <w:rsid w:val="00676DAD"/>
    <w:rsid w:val="00683121"/>
    <w:rsid w:val="006921E1"/>
    <w:rsid w:val="006946F7"/>
    <w:rsid w:val="006A7A50"/>
    <w:rsid w:val="006B390B"/>
    <w:rsid w:val="006B5933"/>
    <w:rsid w:val="006B64AE"/>
    <w:rsid w:val="006C2388"/>
    <w:rsid w:val="006C2C4B"/>
    <w:rsid w:val="006C30A1"/>
    <w:rsid w:val="006C6BB3"/>
    <w:rsid w:val="006C77B1"/>
    <w:rsid w:val="006D3941"/>
    <w:rsid w:val="006D42F9"/>
    <w:rsid w:val="006D6DA7"/>
    <w:rsid w:val="006E08BD"/>
    <w:rsid w:val="006F0FF2"/>
    <w:rsid w:val="006F18A9"/>
    <w:rsid w:val="006F1B5D"/>
    <w:rsid w:val="006F1E85"/>
    <w:rsid w:val="006F4E47"/>
    <w:rsid w:val="006F5713"/>
    <w:rsid w:val="006F58C5"/>
    <w:rsid w:val="006F7A39"/>
    <w:rsid w:val="00704EB5"/>
    <w:rsid w:val="00706F9B"/>
    <w:rsid w:val="00707E84"/>
    <w:rsid w:val="007161B0"/>
    <w:rsid w:val="00725E7F"/>
    <w:rsid w:val="00726C73"/>
    <w:rsid w:val="00726DF7"/>
    <w:rsid w:val="00735767"/>
    <w:rsid w:val="00737923"/>
    <w:rsid w:val="0075059E"/>
    <w:rsid w:val="007507C9"/>
    <w:rsid w:val="0075765F"/>
    <w:rsid w:val="00761FEF"/>
    <w:rsid w:val="0077604C"/>
    <w:rsid w:val="0077698D"/>
    <w:rsid w:val="00781499"/>
    <w:rsid w:val="007A3843"/>
    <w:rsid w:val="007C024E"/>
    <w:rsid w:val="007C3398"/>
    <w:rsid w:val="007D5D08"/>
    <w:rsid w:val="007D689A"/>
    <w:rsid w:val="007E1693"/>
    <w:rsid w:val="007E2135"/>
    <w:rsid w:val="007E2796"/>
    <w:rsid w:val="00804E9E"/>
    <w:rsid w:val="00804F48"/>
    <w:rsid w:val="00807901"/>
    <w:rsid w:val="008209F3"/>
    <w:rsid w:val="008211C8"/>
    <w:rsid w:val="008231D1"/>
    <w:rsid w:val="00826067"/>
    <w:rsid w:val="0082681D"/>
    <w:rsid w:val="00833B3B"/>
    <w:rsid w:val="00837222"/>
    <w:rsid w:val="0084125F"/>
    <w:rsid w:val="0085404D"/>
    <w:rsid w:val="0086185F"/>
    <w:rsid w:val="008638E0"/>
    <w:rsid w:val="0086574F"/>
    <w:rsid w:val="00867FD0"/>
    <w:rsid w:val="00870546"/>
    <w:rsid w:val="0087664F"/>
    <w:rsid w:val="00880C71"/>
    <w:rsid w:val="008A14D3"/>
    <w:rsid w:val="008A23FE"/>
    <w:rsid w:val="008A6ABD"/>
    <w:rsid w:val="008B4713"/>
    <w:rsid w:val="008B6C85"/>
    <w:rsid w:val="008C0B66"/>
    <w:rsid w:val="008C57FC"/>
    <w:rsid w:val="008C5F71"/>
    <w:rsid w:val="008D22C2"/>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52530"/>
    <w:rsid w:val="00955F65"/>
    <w:rsid w:val="009605EF"/>
    <w:rsid w:val="00960A62"/>
    <w:rsid w:val="009629E2"/>
    <w:rsid w:val="00970B75"/>
    <w:rsid w:val="009753C7"/>
    <w:rsid w:val="00980915"/>
    <w:rsid w:val="0098323A"/>
    <w:rsid w:val="009833D0"/>
    <w:rsid w:val="00983ACA"/>
    <w:rsid w:val="009843DE"/>
    <w:rsid w:val="009A1510"/>
    <w:rsid w:val="009A33E8"/>
    <w:rsid w:val="009B4BFE"/>
    <w:rsid w:val="009C0DDA"/>
    <w:rsid w:val="009C70C6"/>
    <w:rsid w:val="009D04C6"/>
    <w:rsid w:val="009D5F90"/>
    <w:rsid w:val="009D68CE"/>
    <w:rsid w:val="009F05E3"/>
    <w:rsid w:val="009F19AC"/>
    <w:rsid w:val="009F24BD"/>
    <w:rsid w:val="009F43A9"/>
    <w:rsid w:val="009F541F"/>
    <w:rsid w:val="009F6731"/>
    <w:rsid w:val="00A0184C"/>
    <w:rsid w:val="00A06799"/>
    <w:rsid w:val="00A12E7C"/>
    <w:rsid w:val="00A15548"/>
    <w:rsid w:val="00A2394F"/>
    <w:rsid w:val="00A27685"/>
    <w:rsid w:val="00A41D82"/>
    <w:rsid w:val="00A46F33"/>
    <w:rsid w:val="00A6204B"/>
    <w:rsid w:val="00A62742"/>
    <w:rsid w:val="00A67D0E"/>
    <w:rsid w:val="00A70AEF"/>
    <w:rsid w:val="00A70FD2"/>
    <w:rsid w:val="00A7119A"/>
    <w:rsid w:val="00A73F1C"/>
    <w:rsid w:val="00A73FB0"/>
    <w:rsid w:val="00A74FB1"/>
    <w:rsid w:val="00A80742"/>
    <w:rsid w:val="00A84592"/>
    <w:rsid w:val="00A85849"/>
    <w:rsid w:val="00A97C37"/>
    <w:rsid w:val="00AB252F"/>
    <w:rsid w:val="00AC39C3"/>
    <w:rsid w:val="00AC5015"/>
    <w:rsid w:val="00AD04BF"/>
    <w:rsid w:val="00AD0971"/>
    <w:rsid w:val="00AD39D7"/>
    <w:rsid w:val="00AE2F9D"/>
    <w:rsid w:val="00AE6BBA"/>
    <w:rsid w:val="00AE7DF9"/>
    <w:rsid w:val="00B02549"/>
    <w:rsid w:val="00B04967"/>
    <w:rsid w:val="00B05FBF"/>
    <w:rsid w:val="00B07CE1"/>
    <w:rsid w:val="00B15168"/>
    <w:rsid w:val="00B307D9"/>
    <w:rsid w:val="00B37B2C"/>
    <w:rsid w:val="00B42E58"/>
    <w:rsid w:val="00B45C9A"/>
    <w:rsid w:val="00B50851"/>
    <w:rsid w:val="00B533F0"/>
    <w:rsid w:val="00B607DD"/>
    <w:rsid w:val="00B6536B"/>
    <w:rsid w:val="00B708BF"/>
    <w:rsid w:val="00B7359B"/>
    <w:rsid w:val="00B75BC8"/>
    <w:rsid w:val="00B85A89"/>
    <w:rsid w:val="00B90330"/>
    <w:rsid w:val="00B95448"/>
    <w:rsid w:val="00BA1680"/>
    <w:rsid w:val="00BA2E83"/>
    <w:rsid w:val="00BA746B"/>
    <w:rsid w:val="00BC2345"/>
    <w:rsid w:val="00BC6348"/>
    <w:rsid w:val="00BE0FFE"/>
    <w:rsid w:val="00BE2D3C"/>
    <w:rsid w:val="00BE6C32"/>
    <w:rsid w:val="00BF06D3"/>
    <w:rsid w:val="00C01DF0"/>
    <w:rsid w:val="00C034A3"/>
    <w:rsid w:val="00C0719B"/>
    <w:rsid w:val="00C10A23"/>
    <w:rsid w:val="00C1614A"/>
    <w:rsid w:val="00C34CA6"/>
    <w:rsid w:val="00C36FE8"/>
    <w:rsid w:val="00C40A38"/>
    <w:rsid w:val="00C41899"/>
    <w:rsid w:val="00C43943"/>
    <w:rsid w:val="00C46712"/>
    <w:rsid w:val="00C50222"/>
    <w:rsid w:val="00C55539"/>
    <w:rsid w:val="00C57D01"/>
    <w:rsid w:val="00C729C8"/>
    <w:rsid w:val="00C748EF"/>
    <w:rsid w:val="00C755F7"/>
    <w:rsid w:val="00C75D9F"/>
    <w:rsid w:val="00C761AE"/>
    <w:rsid w:val="00C9228A"/>
    <w:rsid w:val="00C96567"/>
    <w:rsid w:val="00CA00FC"/>
    <w:rsid w:val="00CA6B3B"/>
    <w:rsid w:val="00CA78EB"/>
    <w:rsid w:val="00CB5A16"/>
    <w:rsid w:val="00CB653C"/>
    <w:rsid w:val="00CB7CA4"/>
    <w:rsid w:val="00CC5164"/>
    <w:rsid w:val="00CD2E83"/>
    <w:rsid w:val="00CD367E"/>
    <w:rsid w:val="00CE269D"/>
    <w:rsid w:val="00D00168"/>
    <w:rsid w:val="00D233BD"/>
    <w:rsid w:val="00D2598B"/>
    <w:rsid w:val="00D26220"/>
    <w:rsid w:val="00D30064"/>
    <w:rsid w:val="00D33B28"/>
    <w:rsid w:val="00D3447B"/>
    <w:rsid w:val="00D36371"/>
    <w:rsid w:val="00D40BFB"/>
    <w:rsid w:val="00D44B3B"/>
    <w:rsid w:val="00D45B26"/>
    <w:rsid w:val="00D468D5"/>
    <w:rsid w:val="00D706B3"/>
    <w:rsid w:val="00D707D5"/>
    <w:rsid w:val="00D8313E"/>
    <w:rsid w:val="00D86691"/>
    <w:rsid w:val="00D8698A"/>
    <w:rsid w:val="00D90088"/>
    <w:rsid w:val="00D93626"/>
    <w:rsid w:val="00DA601C"/>
    <w:rsid w:val="00DA60FC"/>
    <w:rsid w:val="00DB3795"/>
    <w:rsid w:val="00DB609B"/>
    <w:rsid w:val="00DB6415"/>
    <w:rsid w:val="00DB7063"/>
    <w:rsid w:val="00DB7BD7"/>
    <w:rsid w:val="00DC0142"/>
    <w:rsid w:val="00DD042E"/>
    <w:rsid w:val="00DD1453"/>
    <w:rsid w:val="00DD23EE"/>
    <w:rsid w:val="00DD2B94"/>
    <w:rsid w:val="00DD4B0C"/>
    <w:rsid w:val="00DE17E3"/>
    <w:rsid w:val="00DE48B1"/>
    <w:rsid w:val="00DE4E5E"/>
    <w:rsid w:val="00DE5E69"/>
    <w:rsid w:val="00DE7C16"/>
    <w:rsid w:val="00DF66A8"/>
    <w:rsid w:val="00DF7204"/>
    <w:rsid w:val="00DF7B88"/>
    <w:rsid w:val="00E0534B"/>
    <w:rsid w:val="00E136C4"/>
    <w:rsid w:val="00E220AE"/>
    <w:rsid w:val="00E248D5"/>
    <w:rsid w:val="00E36858"/>
    <w:rsid w:val="00E4065F"/>
    <w:rsid w:val="00E41769"/>
    <w:rsid w:val="00E4407C"/>
    <w:rsid w:val="00E4530D"/>
    <w:rsid w:val="00E47DFE"/>
    <w:rsid w:val="00E54326"/>
    <w:rsid w:val="00E611CD"/>
    <w:rsid w:val="00E641DA"/>
    <w:rsid w:val="00E64D7D"/>
    <w:rsid w:val="00E6521E"/>
    <w:rsid w:val="00E76DAD"/>
    <w:rsid w:val="00E83C2B"/>
    <w:rsid w:val="00E8531C"/>
    <w:rsid w:val="00E91FFF"/>
    <w:rsid w:val="00EA51BB"/>
    <w:rsid w:val="00EA550A"/>
    <w:rsid w:val="00EB5DC7"/>
    <w:rsid w:val="00EC0827"/>
    <w:rsid w:val="00EC30B0"/>
    <w:rsid w:val="00EF05A2"/>
    <w:rsid w:val="00EF0DF5"/>
    <w:rsid w:val="00F02538"/>
    <w:rsid w:val="00F10FA3"/>
    <w:rsid w:val="00F16962"/>
    <w:rsid w:val="00F17A94"/>
    <w:rsid w:val="00F32371"/>
    <w:rsid w:val="00F336A3"/>
    <w:rsid w:val="00F3596F"/>
    <w:rsid w:val="00F40939"/>
    <w:rsid w:val="00F41161"/>
    <w:rsid w:val="00F414B4"/>
    <w:rsid w:val="00F54B55"/>
    <w:rsid w:val="00F61B42"/>
    <w:rsid w:val="00F663C0"/>
    <w:rsid w:val="00F72D85"/>
    <w:rsid w:val="00F802B5"/>
    <w:rsid w:val="00F80840"/>
    <w:rsid w:val="00F80D22"/>
    <w:rsid w:val="00F95F0A"/>
    <w:rsid w:val="00F9609C"/>
    <w:rsid w:val="00FA28EC"/>
    <w:rsid w:val="00FB3058"/>
    <w:rsid w:val="00FB4B99"/>
    <w:rsid w:val="00FC03D3"/>
    <w:rsid w:val="00FC0AD9"/>
    <w:rsid w:val="00FC2191"/>
    <w:rsid w:val="00FC739D"/>
    <w:rsid w:val="00FD2BF6"/>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16A79D25-5176-43F7-AD2D-F95DA4417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ListBullet">
    <w:name w:val="List Bullet"/>
    <w:basedOn w:val="Normal"/>
    <w:uiPriority w:val="99"/>
    <w:unhideWhenUsed/>
    <w:rsid w:val="00A73F1C"/>
    <w:pPr>
      <w:numPr>
        <w:numId w:val="37"/>
      </w:numPr>
      <w:contextualSpacing/>
    </w:pPr>
  </w:style>
  <w:style w:type="paragraph" w:styleId="BalloonText">
    <w:name w:val="Balloon Text"/>
    <w:basedOn w:val="Normal"/>
    <w:link w:val="BalloonTextChar"/>
    <w:uiPriority w:val="99"/>
    <w:semiHidden/>
    <w:unhideWhenUsed/>
    <w:rsid w:val="009525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2530"/>
    <w:rPr>
      <w:rFonts w:ascii="Segoe UI"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say.Adler@csiro.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D62C6-AA17-4D0D-9946-BAD0E3FD3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1262</Words>
  <Characters>7198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Position Description - General Management - CSOF7</vt:lpstr>
    </vt:vector>
  </TitlesOfParts>
  <Company>CSIRO</Company>
  <LinksUpToDate>false</LinksUpToDate>
  <CharactersWithSpaces>8444</CharactersWithSpaces>
  <SharedDoc>false</SharedDoc>
  <HLinks>
    <vt:vector size="66" baseType="variant">
      <vt:variant>
        <vt:i4>2228268</vt:i4>
      </vt:variant>
      <vt:variant>
        <vt:i4>72</vt:i4>
      </vt:variant>
      <vt:variant>
        <vt:i4>0</vt:i4>
      </vt:variant>
      <vt:variant>
        <vt:i4>5</vt:i4>
      </vt:variant>
      <vt:variant>
        <vt:lpwstr>https://www.csiro.au/en/Research/OandA</vt:lpwstr>
      </vt:variant>
      <vt:variant>
        <vt:lpwstr/>
      </vt:variant>
      <vt:variant>
        <vt:i4>4784219</vt:i4>
      </vt:variant>
      <vt:variant>
        <vt:i4>69</vt:i4>
      </vt:variant>
      <vt:variant>
        <vt:i4>0</vt:i4>
      </vt:variant>
      <vt:variant>
        <vt:i4>5</vt:i4>
      </vt:variant>
      <vt:variant>
        <vt:lpwstr>https://www.csiro.au/en/Research/MRF</vt:lpwstr>
      </vt:variant>
      <vt:variant>
        <vt:lpwstr/>
      </vt:variant>
      <vt:variant>
        <vt:i4>3080233</vt:i4>
      </vt:variant>
      <vt:variant>
        <vt:i4>66</vt:i4>
      </vt:variant>
      <vt:variant>
        <vt:i4>0</vt:i4>
      </vt:variant>
      <vt:variant>
        <vt:i4>5</vt:i4>
      </vt:variant>
      <vt:variant>
        <vt:lpwstr>https://www.csiro.au/en/Research/MF</vt:lpwstr>
      </vt:variant>
      <vt:variant>
        <vt:lpwstr/>
      </vt:variant>
      <vt:variant>
        <vt:i4>4718686</vt:i4>
      </vt:variant>
      <vt:variant>
        <vt:i4>63</vt:i4>
      </vt:variant>
      <vt:variant>
        <vt:i4>0</vt:i4>
      </vt:variant>
      <vt:variant>
        <vt:i4>5</vt:i4>
      </vt:variant>
      <vt:variant>
        <vt:lpwstr>https://www.csiro.au/en/Research/LWF</vt:lpwstr>
      </vt:variant>
      <vt:variant>
        <vt:lpwstr/>
      </vt:variant>
      <vt:variant>
        <vt:i4>2555945</vt:i4>
      </vt:variant>
      <vt:variant>
        <vt:i4>60</vt:i4>
      </vt:variant>
      <vt:variant>
        <vt:i4>0</vt:i4>
      </vt:variant>
      <vt:variant>
        <vt:i4>5</vt:i4>
      </vt:variant>
      <vt:variant>
        <vt:lpwstr>https://www.csiro.au/en/Research/EF</vt:lpwstr>
      </vt:variant>
      <vt:variant>
        <vt:lpwstr/>
      </vt:variant>
      <vt:variant>
        <vt:i4>2097193</vt:i4>
      </vt:variant>
      <vt:variant>
        <vt:i4>57</vt:i4>
      </vt:variant>
      <vt:variant>
        <vt:i4>0</vt:i4>
      </vt:variant>
      <vt:variant>
        <vt:i4>5</vt:i4>
      </vt:variant>
      <vt:variant>
        <vt:lpwstr>https://www.csiro.au/en/Research/BF</vt:lpwstr>
      </vt:variant>
      <vt:variant>
        <vt:lpwstr/>
      </vt:variant>
      <vt:variant>
        <vt:i4>2293801</vt:i4>
      </vt:variant>
      <vt:variant>
        <vt:i4>54</vt:i4>
      </vt:variant>
      <vt:variant>
        <vt:i4>0</vt:i4>
      </vt:variant>
      <vt:variant>
        <vt:i4>5</vt:i4>
      </vt:variant>
      <vt:variant>
        <vt:lpwstr>https://www.csiro.au/en/Research/AF</vt:lpwstr>
      </vt:variant>
      <vt:variant>
        <vt:lpwstr/>
      </vt:variant>
      <vt:variant>
        <vt:i4>1572955</vt:i4>
      </vt:variant>
      <vt:variant>
        <vt:i4>51</vt:i4>
      </vt:variant>
      <vt:variant>
        <vt:i4>0</vt:i4>
      </vt:variant>
      <vt:variant>
        <vt:i4>5</vt:i4>
      </vt:variant>
      <vt:variant>
        <vt:lpwstr>https://www.csiro.au/en/Research/Facilities/AAHL</vt:lpwstr>
      </vt:variant>
      <vt:variant>
        <vt:lpwstr/>
      </vt:variant>
      <vt:variant>
        <vt:i4>10</vt:i4>
      </vt:variant>
      <vt:variant>
        <vt:i4>48</vt:i4>
      </vt:variant>
      <vt:variant>
        <vt:i4>0</vt:i4>
      </vt:variant>
      <vt:variant>
        <vt:i4>5</vt:i4>
      </vt:variant>
      <vt:variant>
        <vt:lpwstr>http://www.csiro.au/</vt:lpwstr>
      </vt:variant>
      <vt:variant>
        <vt:lpwstr/>
      </vt:variant>
      <vt:variant>
        <vt:i4>2490428</vt:i4>
      </vt:variant>
      <vt:variant>
        <vt:i4>24</vt:i4>
      </vt:variant>
      <vt:variant>
        <vt:i4>0</vt:i4>
      </vt:variant>
      <vt:variant>
        <vt:i4>5</vt:i4>
      </vt:variant>
      <vt:variant>
        <vt:lpwstr>https://jobs.csiro.au/</vt:lpwstr>
      </vt:variant>
      <vt:variant>
        <vt:lpwstr/>
      </vt:variant>
      <vt:variant>
        <vt:i4>262271</vt:i4>
      </vt:variant>
      <vt:variant>
        <vt:i4>21</vt:i4>
      </vt:variant>
      <vt:variant>
        <vt:i4>0</vt:i4>
      </vt:variant>
      <vt:variant>
        <vt:i4>5</vt:i4>
      </vt:variant>
      <vt:variant>
        <vt:lpwstr>mailto:csiro-careers@csiro.au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 General Management - CSOF7</dc:title>
  <dc:subject>Recruitment - Position Description - role summary for potential applications template</dc:subject>
  <dc:creator>Guo, Julia (HR, North Ryde)</dc:creator>
  <cp:keywords>recruitment, position, details, role, summary, description, definition, description, profile, outline, specification, template, proforma, pd, general, management</cp:keywords>
  <dc:description>Word document containing a Position Description (PD) form for a role summary on a General Management CSOF7 role.</dc:description>
  <cp:lastModifiedBy>Guo, Julia (HR, North Ryde)</cp:lastModifiedBy>
  <cp:revision>2</cp:revision>
  <cp:lastPrinted>2014-02-06T02:28:00Z</cp:lastPrinted>
  <dcterms:created xsi:type="dcterms:W3CDTF">2019-05-03T00:11:00Z</dcterms:created>
  <dcterms:modified xsi:type="dcterms:W3CDTF">2019-05-03T00:11:00Z</dcterms:modified>
</cp:coreProperties>
</file>