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9D5C09" w14:textId="55FBDC57" w:rsidR="003D59C3" w:rsidRPr="00B45C9A" w:rsidRDefault="00FD0101" w:rsidP="0092729A">
      <w:pPr>
        <w:pStyle w:val="Heading1"/>
        <w:spacing w:before="480"/>
        <w:ind w:left="-142"/>
        <w:rPr>
          <w:rFonts w:ascii="Calibri" w:hAnsi="Calibri"/>
          <w:sz w:val="36"/>
          <w:szCs w:val="22"/>
          <w:lang w:val="en-US"/>
        </w:rPr>
      </w:pPr>
      <w:r>
        <w:rPr>
          <w:rFonts w:ascii="Calibri" w:hAnsi="Calibri"/>
          <w:sz w:val="36"/>
          <w:szCs w:val="22"/>
          <w:lang w:val="en-US"/>
        </w:rPr>
        <w:t>Research Projects</w:t>
      </w:r>
      <w:r w:rsidR="009F24BD" w:rsidRPr="00E641DA">
        <w:rPr>
          <w:rFonts w:ascii="Calibri" w:hAnsi="Calibri"/>
          <w:sz w:val="36"/>
          <w:szCs w:val="22"/>
        </w:rPr>
        <w:t xml:space="preserve"> – CSOF</w:t>
      </w:r>
      <w:r>
        <w:rPr>
          <w:rFonts w:ascii="Calibri" w:hAnsi="Calibri"/>
          <w:sz w:val="36"/>
          <w:szCs w:val="22"/>
          <w:lang w:val="en-US"/>
        </w:rPr>
        <w:t>5</w:t>
      </w:r>
    </w:p>
    <w:p w14:paraId="5CE08076" w14:textId="77777777" w:rsidR="003D59C3" w:rsidRDefault="003D59C3" w:rsidP="006A7A50">
      <w:pPr>
        <w:tabs>
          <w:tab w:val="right" w:pos="9923"/>
        </w:tabs>
        <w:spacing w:after="120"/>
        <w:ind w:left="-142"/>
        <w:rPr>
          <w:rFonts w:ascii="Calibri" w:hAnsi="Calibri"/>
          <w:sz w:val="22"/>
          <w:szCs w:val="22"/>
          <w:lang w:eastAsia="en-AU"/>
        </w:rPr>
      </w:pPr>
      <w:r w:rsidRPr="00E641DA">
        <w:rPr>
          <w:rFonts w:ascii="Calibri" w:hAnsi="Calibri"/>
          <w:sz w:val="22"/>
          <w:szCs w:val="22"/>
          <w:lang w:eastAsia="en-AU"/>
        </w:rPr>
        <w:t>Role summary for potential applicants</w:t>
      </w:r>
      <w:r w:rsidR="00E06A76">
        <w:rPr>
          <w:rFonts w:ascii="Calibri" w:hAnsi="Calibri"/>
          <w:sz w:val="22"/>
          <w:szCs w:val="22"/>
          <w:lang w:eastAsia="en-AU"/>
        </w:rPr>
        <w:t xml:space="preserve"> </w:t>
      </w:r>
    </w:p>
    <w:tbl>
      <w:tblPr>
        <w:tblW w:w="1000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
        <w:gridCol w:w="2759"/>
        <w:gridCol w:w="7"/>
        <w:gridCol w:w="7222"/>
        <w:gridCol w:w="7"/>
      </w:tblGrid>
      <w:tr w:rsidR="00595B62" w:rsidRPr="006340E7" w14:paraId="52061437" w14:textId="77777777" w:rsidTr="0007127A">
        <w:trPr>
          <w:gridBefore w:val="1"/>
          <w:wBefore w:w="7" w:type="dxa"/>
          <w:trHeight w:val="488"/>
        </w:trPr>
        <w:tc>
          <w:tcPr>
            <w:tcW w:w="2766" w:type="dxa"/>
            <w:gridSpan w:val="2"/>
            <w:shd w:val="clear" w:color="auto" w:fill="F2F2F2"/>
            <w:vAlign w:val="center"/>
          </w:tcPr>
          <w:p w14:paraId="2BAD1BBD" w14:textId="77777777" w:rsidR="00595B62" w:rsidRPr="006340E7" w:rsidRDefault="00595B62" w:rsidP="003A0708">
            <w:pPr>
              <w:rPr>
                <w:rFonts w:ascii="Calibri" w:hAnsi="Calibri"/>
                <w:b/>
                <w:bCs/>
                <w:sz w:val="22"/>
                <w:szCs w:val="22"/>
              </w:rPr>
            </w:pPr>
            <w:r w:rsidRPr="006340E7">
              <w:rPr>
                <w:rStyle w:val="BlindHyperlink"/>
                <w:rFonts w:ascii="Calibri" w:hAnsi="Calibri"/>
                <w:sz w:val="22"/>
                <w:szCs w:val="22"/>
              </w:rPr>
              <w:t>Advertised Job Title</w:t>
            </w:r>
            <w:r w:rsidRPr="006340E7">
              <w:rPr>
                <w:rFonts w:ascii="Calibri" w:hAnsi="Calibri"/>
                <w:b/>
                <w:bCs/>
                <w:sz w:val="22"/>
                <w:szCs w:val="22"/>
              </w:rPr>
              <w:t>:</w:t>
            </w:r>
          </w:p>
        </w:tc>
        <w:tc>
          <w:tcPr>
            <w:tcW w:w="7229" w:type="dxa"/>
            <w:gridSpan w:val="2"/>
          </w:tcPr>
          <w:p w14:paraId="2B0DF894" w14:textId="23456AE3" w:rsidR="00595B62" w:rsidRPr="006340E7" w:rsidRDefault="002A3075" w:rsidP="00FD5985">
            <w:pPr>
              <w:tabs>
                <w:tab w:val="left" w:pos="6093"/>
              </w:tabs>
              <w:spacing w:before="120" w:after="60"/>
              <w:rPr>
                <w:rFonts w:ascii="Calibri" w:hAnsi="Calibri"/>
                <w:sz w:val="22"/>
                <w:szCs w:val="22"/>
              </w:rPr>
            </w:pPr>
            <w:r>
              <w:rPr>
                <w:rFonts w:ascii="Calibri" w:hAnsi="Calibri"/>
                <w:sz w:val="22"/>
                <w:szCs w:val="22"/>
              </w:rPr>
              <w:t>Full-S</w:t>
            </w:r>
            <w:r w:rsidR="00FD0101">
              <w:rPr>
                <w:rFonts w:ascii="Calibri" w:hAnsi="Calibri"/>
                <w:sz w:val="22"/>
                <w:szCs w:val="22"/>
              </w:rPr>
              <w:t>tack Developer</w:t>
            </w:r>
            <w:bookmarkStart w:id="0" w:name="_GoBack"/>
            <w:bookmarkEnd w:id="0"/>
          </w:p>
        </w:tc>
      </w:tr>
      <w:tr w:rsidR="00595B62" w:rsidRPr="006340E7" w14:paraId="146E52CF" w14:textId="77777777" w:rsidTr="0007127A">
        <w:trPr>
          <w:gridBefore w:val="1"/>
          <w:wBefore w:w="7" w:type="dxa"/>
          <w:trHeight w:val="423"/>
        </w:trPr>
        <w:tc>
          <w:tcPr>
            <w:tcW w:w="2766" w:type="dxa"/>
            <w:gridSpan w:val="2"/>
            <w:shd w:val="clear" w:color="auto" w:fill="F2F2F2"/>
            <w:vAlign w:val="center"/>
          </w:tcPr>
          <w:p w14:paraId="4E4262A3" w14:textId="77777777" w:rsidR="00595B62" w:rsidRPr="006340E7" w:rsidRDefault="00595B62" w:rsidP="003A0708">
            <w:pPr>
              <w:rPr>
                <w:rFonts w:ascii="Calibri" w:hAnsi="Calibri"/>
                <w:b/>
                <w:bCs/>
                <w:sz w:val="22"/>
                <w:szCs w:val="22"/>
              </w:rPr>
            </w:pPr>
            <w:r w:rsidRPr="006340E7">
              <w:rPr>
                <w:rStyle w:val="BlindHyperlink"/>
                <w:rFonts w:ascii="Calibri" w:hAnsi="Calibri"/>
                <w:sz w:val="22"/>
                <w:szCs w:val="22"/>
              </w:rPr>
              <w:t>Reference Number</w:t>
            </w:r>
            <w:r w:rsidRPr="006340E7">
              <w:rPr>
                <w:rFonts w:ascii="Calibri" w:hAnsi="Calibri"/>
                <w:b/>
                <w:bCs/>
                <w:sz w:val="22"/>
                <w:szCs w:val="22"/>
              </w:rPr>
              <w:t>:</w:t>
            </w:r>
          </w:p>
        </w:tc>
        <w:tc>
          <w:tcPr>
            <w:tcW w:w="7229" w:type="dxa"/>
            <w:gridSpan w:val="2"/>
            <w:vAlign w:val="center"/>
          </w:tcPr>
          <w:p w14:paraId="63CEED31" w14:textId="56C1EF80" w:rsidR="00595B62" w:rsidRPr="006340E7" w:rsidRDefault="00FD0101" w:rsidP="00C40A38">
            <w:pPr>
              <w:rPr>
                <w:rFonts w:ascii="Calibri" w:hAnsi="Calibri"/>
                <w:sz w:val="22"/>
                <w:szCs w:val="22"/>
              </w:rPr>
            </w:pPr>
            <w:r>
              <w:rPr>
                <w:rFonts w:ascii="Calibri" w:hAnsi="Calibri"/>
                <w:sz w:val="22"/>
                <w:szCs w:val="22"/>
              </w:rPr>
              <w:t>5868</w:t>
            </w:r>
            <w:r w:rsidR="009D14EE">
              <w:rPr>
                <w:rFonts w:ascii="Calibri" w:hAnsi="Calibri"/>
                <w:sz w:val="22"/>
                <w:szCs w:val="22"/>
              </w:rPr>
              <w:t>9</w:t>
            </w:r>
          </w:p>
        </w:tc>
      </w:tr>
      <w:tr w:rsidR="00595B62" w:rsidRPr="006340E7" w14:paraId="034EF6E9" w14:textId="77777777" w:rsidTr="0007127A">
        <w:trPr>
          <w:gridBefore w:val="1"/>
          <w:wBefore w:w="7" w:type="dxa"/>
          <w:trHeight w:val="415"/>
        </w:trPr>
        <w:tc>
          <w:tcPr>
            <w:tcW w:w="2766" w:type="dxa"/>
            <w:gridSpan w:val="2"/>
            <w:shd w:val="clear" w:color="auto" w:fill="F2F2F2"/>
            <w:vAlign w:val="center"/>
          </w:tcPr>
          <w:p w14:paraId="676B9927" w14:textId="77777777" w:rsidR="00595B62" w:rsidRPr="006340E7" w:rsidRDefault="00595B62" w:rsidP="003A0708">
            <w:pPr>
              <w:rPr>
                <w:rFonts w:ascii="Calibri" w:hAnsi="Calibri"/>
                <w:b/>
                <w:bCs/>
                <w:sz w:val="22"/>
                <w:szCs w:val="22"/>
              </w:rPr>
            </w:pPr>
            <w:r w:rsidRPr="006340E7">
              <w:rPr>
                <w:rStyle w:val="BlindHyperlink"/>
                <w:rFonts w:ascii="Calibri" w:hAnsi="Calibri"/>
                <w:sz w:val="22"/>
                <w:szCs w:val="22"/>
              </w:rPr>
              <w:t>Classification</w:t>
            </w:r>
            <w:r w:rsidRPr="006340E7">
              <w:rPr>
                <w:rFonts w:ascii="Calibri" w:hAnsi="Calibri"/>
                <w:b/>
                <w:bCs/>
                <w:sz w:val="22"/>
                <w:szCs w:val="22"/>
              </w:rPr>
              <w:t>:</w:t>
            </w:r>
          </w:p>
        </w:tc>
        <w:tc>
          <w:tcPr>
            <w:tcW w:w="7229" w:type="dxa"/>
            <w:gridSpan w:val="2"/>
            <w:vAlign w:val="center"/>
          </w:tcPr>
          <w:p w14:paraId="25DF51B9" w14:textId="52CFB3D9" w:rsidR="00595B62" w:rsidRPr="006340E7" w:rsidRDefault="00FD0101" w:rsidP="003D094D">
            <w:pPr>
              <w:rPr>
                <w:rFonts w:ascii="Calibri" w:hAnsi="Calibri"/>
                <w:sz w:val="22"/>
                <w:szCs w:val="22"/>
              </w:rPr>
            </w:pPr>
            <w:r>
              <w:rPr>
                <w:rFonts w:ascii="Calibri" w:hAnsi="Calibri"/>
                <w:sz w:val="22"/>
                <w:szCs w:val="22"/>
              </w:rPr>
              <w:t>CSOF5</w:t>
            </w:r>
          </w:p>
        </w:tc>
      </w:tr>
      <w:tr w:rsidR="00595B62" w:rsidRPr="006340E7" w14:paraId="26477A18" w14:textId="77777777" w:rsidTr="0007127A">
        <w:trPr>
          <w:gridBefore w:val="1"/>
          <w:wBefore w:w="7" w:type="dxa"/>
          <w:trHeight w:val="407"/>
        </w:trPr>
        <w:tc>
          <w:tcPr>
            <w:tcW w:w="2766" w:type="dxa"/>
            <w:gridSpan w:val="2"/>
            <w:shd w:val="clear" w:color="auto" w:fill="F2F2F2"/>
            <w:vAlign w:val="center"/>
          </w:tcPr>
          <w:p w14:paraId="0762EDD0" w14:textId="77777777" w:rsidR="00595B62" w:rsidRPr="006340E7" w:rsidRDefault="00595B62" w:rsidP="003A0708">
            <w:pPr>
              <w:rPr>
                <w:rStyle w:val="BlindHyperlink"/>
                <w:rFonts w:ascii="Calibri" w:hAnsi="Calibri"/>
                <w:sz w:val="22"/>
                <w:szCs w:val="22"/>
              </w:rPr>
            </w:pPr>
            <w:r w:rsidRPr="006340E7">
              <w:rPr>
                <w:rStyle w:val="BlindHyperlink"/>
                <w:rFonts w:ascii="Calibri" w:hAnsi="Calibri"/>
                <w:sz w:val="22"/>
                <w:szCs w:val="22"/>
              </w:rPr>
              <w:t>Salary Range:</w:t>
            </w:r>
          </w:p>
        </w:tc>
        <w:tc>
          <w:tcPr>
            <w:tcW w:w="7229" w:type="dxa"/>
            <w:gridSpan w:val="2"/>
            <w:vAlign w:val="center"/>
          </w:tcPr>
          <w:p w14:paraId="7949FBA2" w14:textId="6497984F" w:rsidR="00595B62" w:rsidRPr="006340E7" w:rsidRDefault="00595B62" w:rsidP="0007127A">
            <w:pPr>
              <w:rPr>
                <w:rFonts w:ascii="Calibri" w:hAnsi="Calibri"/>
                <w:sz w:val="22"/>
                <w:szCs w:val="22"/>
              </w:rPr>
            </w:pPr>
            <w:bookmarkStart w:id="1" w:name="SalaryRange"/>
            <w:r w:rsidRPr="006340E7">
              <w:rPr>
                <w:rFonts w:ascii="Calibri" w:hAnsi="Calibri"/>
                <w:sz w:val="22"/>
                <w:szCs w:val="22"/>
              </w:rPr>
              <w:t xml:space="preserve">AU </w:t>
            </w:r>
            <w:r w:rsidR="00FD0101">
              <w:rPr>
                <w:rFonts w:ascii="Calibri" w:hAnsi="Calibri"/>
                <w:sz w:val="22"/>
                <w:szCs w:val="22"/>
              </w:rPr>
              <w:t>$97,276</w:t>
            </w:r>
            <w:r w:rsidR="0007127A">
              <w:rPr>
                <w:rFonts w:ascii="Calibri" w:hAnsi="Calibri"/>
                <w:sz w:val="22"/>
                <w:szCs w:val="22"/>
              </w:rPr>
              <w:t>k</w:t>
            </w:r>
            <w:r w:rsidRPr="006340E7">
              <w:rPr>
                <w:rFonts w:ascii="Calibri" w:hAnsi="Calibri"/>
                <w:sz w:val="22"/>
                <w:szCs w:val="22"/>
              </w:rPr>
              <w:t xml:space="preserve"> to AU </w:t>
            </w:r>
            <w:r w:rsidR="00FD0101">
              <w:rPr>
                <w:rFonts w:ascii="Calibri" w:hAnsi="Calibri"/>
                <w:sz w:val="22"/>
                <w:szCs w:val="22"/>
              </w:rPr>
              <w:t>$</w:t>
            </w:r>
            <w:r w:rsidR="0007127A">
              <w:rPr>
                <w:rFonts w:ascii="Calibri" w:hAnsi="Calibri"/>
                <w:sz w:val="22"/>
                <w:szCs w:val="22"/>
              </w:rPr>
              <w:t>1</w:t>
            </w:r>
            <w:r w:rsidR="00FD0101">
              <w:rPr>
                <w:rFonts w:ascii="Calibri" w:hAnsi="Calibri"/>
                <w:sz w:val="22"/>
                <w:szCs w:val="22"/>
              </w:rPr>
              <w:t>05,269</w:t>
            </w:r>
            <w:r w:rsidR="0007127A">
              <w:rPr>
                <w:rFonts w:ascii="Calibri" w:hAnsi="Calibri"/>
                <w:sz w:val="22"/>
                <w:szCs w:val="22"/>
              </w:rPr>
              <w:t>k</w:t>
            </w:r>
            <w:r w:rsidRPr="006340E7">
              <w:rPr>
                <w:rFonts w:ascii="Calibri" w:hAnsi="Calibri"/>
                <w:sz w:val="22"/>
                <w:szCs w:val="22"/>
              </w:rPr>
              <w:t xml:space="preserve"> plus up to 15.4% superannuation</w:t>
            </w:r>
            <w:bookmarkEnd w:id="1"/>
          </w:p>
        </w:tc>
      </w:tr>
      <w:tr w:rsidR="00595B62" w:rsidRPr="006340E7" w14:paraId="05F2DCFC" w14:textId="77777777" w:rsidTr="0007127A">
        <w:trPr>
          <w:gridAfter w:val="1"/>
          <w:wAfter w:w="7" w:type="dxa"/>
          <w:trHeight w:val="433"/>
        </w:trPr>
        <w:tc>
          <w:tcPr>
            <w:tcW w:w="2766" w:type="dxa"/>
            <w:gridSpan w:val="2"/>
            <w:shd w:val="clear" w:color="auto" w:fill="F2F2F2"/>
            <w:vAlign w:val="center"/>
          </w:tcPr>
          <w:p w14:paraId="1F23A5D7" w14:textId="77777777" w:rsidR="00595B62" w:rsidRPr="006340E7" w:rsidRDefault="00595B62" w:rsidP="003A0708">
            <w:pPr>
              <w:rPr>
                <w:rFonts w:ascii="Calibri" w:hAnsi="Calibri"/>
                <w:b/>
                <w:bCs/>
                <w:sz w:val="22"/>
                <w:szCs w:val="22"/>
              </w:rPr>
            </w:pPr>
            <w:r w:rsidRPr="006340E7">
              <w:rPr>
                <w:rStyle w:val="BlindHyperlink"/>
                <w:rFonts w:ascii="Calibri" w:hAnsi="Calibri"/>
                <w:sz w:val="22"/>
                <w:szCs w:val="22"/>
              </w:rPr>
              <w:t>Location</w:t>
            </w:r>
            <w:r w:rsidRPr="006340E7">
              <w:rPr>
                <w:rFonts w:ascii="Calibri" w:hAnsi="Calibri"/>
                <w:b/>
                <w:bCs/>
                <w:sz w:val="22"/>
                <w:szCs w:val="22"/>
              </w:rPr>
              <w:t>:</w:t>
            </w:r>
          </w:p>
        </w:tc>
        <w:tc>
          <w:tcPr>
            <w:tcW w:w="7229" w:type="dxa"/>
            <w:gridSpan w:val="2"/>
            <w:vAlign w:val="center"/>
          </w:tcPr>
          <w:p w14:paraId="359DE8A5" w14:textId="2C7F8A73" w:rsidR="00595B62" w:rsidRPr="006340E7" w:rsidRDefault="00FD0101" w:rsidP="006B64AE">
            <w:pPr>
              <w:tabs>
                <w:tab w:val="left" w:pos="6093"/>
              </w:tabs>
              <w:rPr>
                <w:rFonts w:ascii="Calibri" w:hAnsi="Calibri"/>
                <w:sz w:val="22"/>
                <w:szCs w:val="22"/>
              </w:rPr>
            </w:pPr>
            <w:r>
              <w:rPr>
                <w:rFonts w:ascii="Calibri" w:hAnsi="Calibri"/>
                <w:sz w:val="22"/>
                <w:szCs w:val="22"/>
              </w:rPr>
              <w:t>Marsfield, NSW or Kensington, WA</w:t>
            </w:r>
          </w:p>
        </w:tc>
      </w:tr>
      <w:tr w:rsidR="00595B62" w:rsidRPr="006340E7" w14:paraId="6A3CC9C0" w14:textId="77777777" w:rsidTr="0007127A">
        <w:trPr>
          <w:gridBefore w:val="1"/>
          <w:wBefore w:w="7" w:type="dxa"/>
          <w:trHeight w:val="405"/>
        </w:trPr>
        <w:tc>
          <w:tcPr>
            <w:tcW w:w="2766" w:type="dxa"/>
            <w:gridSpan w:val="2"/>
            <w:shd w:val="clear" w:color="auto" w:fill="F2F2F2"/>
            <w:vAlign w:val="center"/>
          </w:tcPr>
          <w:p w14:paraId="51145742" w14:textId="77777777" w:rsidR="00595B62" w:rsidRPr="006340E7" w:rsidRDefault="00595B62" w:rsidP="003A0708">
            <w:pPr>
              <w:rPr>
                <w:rStyle w:val="BlindHyperlink"/>
                <w:rFonts w:ascii="Calibri" w:hAnsi="Calibri"/>
                <w:sz w:val="22"/>
                <w:szCs w:val="22"/>
              </w:rPr>
            </w:pPr>
            <w:r w:rsidRPr="006340E7">
              <w:rPr>
                <w:rStyle w:val="BlindHyperlink"/>
                <w:rFonts w:ascii="Calibri" w:hAnsi="Calibri"/>
                <w:sz w:val="22"/>
                <w:szCs w:val="22"/>
              </w:rPr>
              <w:t>Tenure:</w:t>
            </w:r>
          </w:p>
        </w:tc>
        <w:tc>
          <w:tcPr>
            <w:tcW w:w="7229" w:type="dxa"/>
            <w:gridSpan w:val="2"/>
            <w:vAlign w:val="center"/>
          </w:tcPr>
          <w:p w14:paraId="14646329" w14:textId="47F197E3" w:rsidR="00595B62" w:rsidRPr="006340E7" w:rsidRDefault="0054632D" w:rsidP="0007127A">
            <w:pPr>
              <w:rPr>
                <w:rFonts w:ascii="Calibri" w:hAnsi="Calibri"/>
                <w:sz w:val="22"/>
                <w:szCs w:val="22"/>
              </w:rPr>
            </w:pPr>
            <w:r>
              <w:rPr>
                <w:rFonts w:ascii="Calibri" w:hAnsi="Calibri"/>
                <w:sz w:val="22"/>
                <w:szCs w:val="22"/>
              </w:rPr>
              <w:t>18 months</w:t>
            </w:r>
          </w:p>
        </w:tc>
      </w:tr>
      <w:tr w:rsidR="00595B62" w:rsidRPr="006340E7" w14:paraId="5351013F" w14:textId="77777777" w:rsidTr="0007127A">
        <w:trPr>
          <w:gridBefore w:val="1"/>
          <w:wBefore w:w="7" w:type="dxa"/>
          <w:trHeight w:val="429"/>
        </w:trPr>
        <w:tc>
          <w:tcPr>
            <w:tcW w:w="2766" w:type="dxa"/>
            <w:gridSpan w:val="2"/>
            <w:shd w:val="clear" w:color="auto" w:fill="F2F2F2"/>
            <w:vAlign w:val="center"/>
          </w:tcPr>
          <w:p w14:paraId="3914AAE2" w14:textId="77777777" w:rsidR="00595B62" w:rsidRPr="006340E7" w:rsidRDefault="00595B62" w:rsidP="003A0708">
            <w:pPr>
              <w:rPr>
                <w:rFonts w:ascii="Calibri" w:hAnsi="Calibri"/>
                <w:b/>
                <w:sz w:val="22"/>
                <w:szCs w:val="22"/>
              </w:rPr>
            </w:pPr>
            <w:r w:rsidRPr="006340E7">
              <w:rPr>
                <w:rStyle w:val="BlindHyperlink"/>
                <w:rFonts w:ascii="Calibri" w:hAnsi="Calibri"/>
                <w:sz w:val="22"/>
                <w:szCs w:val="22"/>
              </w:rPr>
              <w:t>Relocation assistance</w:t>
            </w:r>
            <w:r w:rsidRPr="006340E7">
              <w:rPr>
                <w:rFonts w:ascii="Calibri" w:hAnsi="Calibri"/>
                <w:b/>
                <w:sz w:val="22"/>
                <w:szCs w:val="22"/>
              </w:rPr>
              <w:t>:</w:t>
            </w:r>
          </w:p>
        </w:tc>
        <w:tc>
          <w:tcPr>
            <w:tcW w:w="7229" w:type="dxa"/>
            <w:gridSpan w:val="2"/>
            <w:vAlign w:val="center"/>
          </w:tcPr>
          <w:p w14:paraId="68EC7BA9" w14:textId="77777777" w:rsidR="00595B62" w:rsidRPr="006340E7" w:rsidRDefault="00595B62" w:rsidP="003A0708">
            <w:pPr>
              <w:pStyle w:val="ListParagraph"/>
              <w:ind w:left="0"/>
              <w:rPr>
                <w:rFonts w:ascii="Calibri" w:hAnsi="Calibri"/>
                <w:sz w:val="22"/>
                <w:szCs w:val="22"/>
              </w:rPr>
            </w:pPr>
            <w:r w:rsidRPr="006340E7">
              <w:rPr>
                <w:rFonts w:ascii="Calibri" w:hAnsi="Calibri"/>
                <w:sz w:val="22"/>
                <w:szCs w:val="22"/>
              </w:rPr>
              <w:t>Will be provided to the s</w:t>
            </w:r>
            <w:r w:rsidR="0007127A">
              <w:rPr>
                <w:rFonts w:ascii="Calibri" w:hAnsi="Calibri"/>
                <w:sz w:val="22"/>
                <w:szCs w:val="22"/>
              </w:rPr>
              <w:t>uccessful candidate if required</w:t>
            </w:r>
          </w:p>
        </w:tc>
      </w:tr>
      <w:tr w:rsidR="00595B62" w:rsidRPr="006340E7" w14:paraId="3DD3D7F7" w14:textId="77777777" w:rsidTr="0007127A">
        <w:trPr>
          <w:gridBefore w:val="1"/>
          <w:wBefore w:w="7" w:type="dxa"/>
          <w:trHeight w:val="970"/>
        </w:trPr>
        <w:tc>
          <w:tcPr>
            <w:tcW w:w="2766" w:type="dxa"/>
            <w:gridSpan w:val="2"/>
            <w:shd w:val="clear" w:color="auto" w:fill="F2F2F2"/>
            <w:vAlign w:val="center"/>
          </w:tcPr>
          <w:p w14:paraId="65A9BB94" w14:textId="77777777" w:rsidR="00595B62" w:rsidRPr="006340E7" w:rsidRDefault="00595B62" w:rsidP="00A0184C">
            <w:pPr>
              <w:spacing w:before="240" w:after="240"/>
              <w:rPr>
                <w:rStyle w:val="BlindHyperlink"/>
                <w:rFonts w:ascii="Calibri" w:hAnsi="Calibri"/>
                <w:sz w:val="22"/>
                <w:szCs w:val="22"/>
              </w:rPr>
            </w:pPr>
            <w:r w:rsidRPr="006340E7">
              <w:rPr>
                <w:rStyle w:val="BlindHyperlink"/>
                <w:rFonts w:ascii="Calibri" w:hAnsi="Calibri"/>
                <w:sz w:val="22"/>
                <w:szCs w:val="22"/>
              </w:rPr>
              <w:t>Applications are open to:</w:t>
            </w:r>
          </w:p>
        </w:tc>
        <w:bookmarkStart w:id="2" w:name="Citizenship"/>
        <w:tc>
          <w:tcPr>
            <w:tcW w:w="7229" w:type="dxa"/>
            <w:gridSpan w:val="2"/>
            <w:vAlign w:val="center"/>
          </w:tcPr>
          <w:p w14:paraId="3B8E19F9" w14:textId="77777777" w:rsidR="00595B62" w:rsidRPr="006340E7" w:rsidRDefault="00595B62" w:rsidP="00595B62">
            <w:pPr>
              <w:pStyle w:val="ListParagraph"/>
              <w:spacing w:before="120"/>
              <w:ind w:left="0"/>
              <w:rPr>
                <w:rFonts w:ascii="Calibri" w:hAnsi="Calibri"/>
                <w:sz w:val="22"/>
                <w:szCs w:val="22"/>
              </w:rPr>
            </w:pPr>
            <w:r w:rsidRPr="006340E7">
              <w:rPr>
                <w:rFonts w:ascii="Calibri" w:hAnsi="Calibr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0"/>
                  </w:checkBox>
                </w:ffData>
              </w:fldChar>
            </w:r>
            <w:bookmarkStart w:id="3" w:name="Check4"/>
            <w:r w:rsidRPr="006340E7">
              <w:rPr>
                <w:rFonts w:ascii="Calibri" w:hAnsi="Calibri"/>
                <w:sz w:val="22"/>
                <w:szCs w:val="22"/>
              </w:rPr>
              <w:instrText xml:space="preserve"> FORMCHECKBOX </w:instrText>
            </w:r>
            <w:r w:rsidR="007A5C8F">
              <w:rPr>
                <w:rFonts w:ascii="Calibri" w:hAnsi="Calibri"/>
                <w:sz w:val="22"/>
                <w:szCs w:val="22"/>
              </w:rPr>
            </w:r>
            <w:r w:rsidR="007A5C8F">
              <w:rPr>
                <w:rFonts w:ascii="Calibri" w:hAnsi="Calibri"/>
                <w:sz w:val="22"/>
                <w:szCs w:val="22"/>
              </w:rPr>
              <w:fldChar w:fldCharType="separate"/>
            </w:r>
            <w:r w:rsidRPr="006340E7">
              <w:rPr>
                <w:rFonts w:ascii="Calibri" w:hAnsi="Calibri"/>
                <w:sz w:val="22"/>
                <w:szCs w:val="22"/>
              </w:rPr>
              <w:fldChar w:fldCharType="end"/>
            </w:r>
            <w:bookmarkEnd w:id="3"/>
            <w:r w:rsidRPr="006340E7">
              <w:rPr>
                <w:rFonts w:ascii="Calibri" w:hAnsi="Calibri"/>
                <w:sz w:val="22"/>
                <w:szCs w:val="22"/>
              </w:rPr>
              <w:t xml:space="preserve">  Australian Citizens Only</w:t>
            </w:r>
          </w:p>
          <w:p w14:paraId="55872CF0" w14:textId="77777777" w:rsidR="00595B62" w:rsidRPr="006340E7" w:rsidRDefault="0007127A" w:rsidP="003C73D9">
            <w:pPr>
              <w:pStyle w:val="ListParagraph"/>
              <w:spacing w:before="120"/>
              <w:ind w:left="0"/>
              <w:rPr>
                <w:rFonts w:ascii="Calibri" w:hAnsi="Calibri"/>
                <w:sz w:val="22"/>
                <w:szCs w:val="22"/>
              </w:rPr>
            </w:pPr>
            <w:r>
              <w:rPr>
                <w:rFonts w:ascii="Calibri" w:hAnsi="Calibr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1"/>
                  </w:checkBox>
                </w:ffData>
              </w:fldChar>
            </w:r>
            <w:r>
              <w:rPr>
                <w:rFonts w:ascii="Calibri" w:hAnsi="Calibri"/>
                <w:sz w:val="22"/>
                <w:szCs w:val="22"/>
              </w:rPr>
              <w:instrText xml:space="preserve"> FORMCHECKBOX </w:instrText>
            </w:r>
            <w:r w:rsidR="007A5C8F">
              <w:rPr>
                <w:rFonts w:ascii="Calibri" w:hAnsi="Calibri"/>
                <w:sz w:val="22"/>
                <w:szCs w:val="22"/>
              </w:rPr>
            </w:r>
            <w:r w:rsidR="007A5C8F">
              <w:rPr>
                <w:rFonts w:ascii="Calibri" w:hAnsi="Calibri"/>
                <w:sz w:val="22"/>
                <w:szCs w:val="22"/>
              </w:rPr>
              <w:fldChar w:fldCharType="separate"/>
            </w:r>
            <w:r>
              <w:rPr>
                <w:rFonts w:ascii="Calibri" w:hAnsi="Calibri"/>
                <w:sz w:val="22"/>
                <w:szCs w:val="22"/>
              </w:rPr>
              <w:fldChar w:fldCharType="end"/>
            </w:r>
            <w:r w:rsidR="00595B62" w:rsidRPr="006340E7">
              <w:rPr>
                <w:rFonts w:ascii="Calibri" w:hAnsi="Calibri"/>
                <w:sz w:val="22"/>
                <w:szCs w:val="22"/>
              </w:rPr>
              <w:t xml:space="preserve">  Australian/New Zealand Citizens and Australian Permanent Residents Only</w:t>
            </w:r>
            <w:bookmarkEnd w:id="2"/>
          </w:p>
        </w:tc>
      </w:tr>
      <w:tr w:rsidR="00595B62" w:rsidRPr="006340E7" w14:paraId="35C87258" w14:textId="77777777" w:rsidTr="0007127A">
        <w:trPr>
          <w:gridBefore w:val="1"/>
          <w:wBefore w:w="7" w:type="dxa"/>
          <w:trHeight w:val="429"/>
        </w:trPr>
        <w:tc>
          <w:tcPr>
            <w:tcW w:w="2766" w:type="dxa"/>
            <w:gridSpan w:val="2"/>
            <w:shd w:val="clear" w:color="auto" w:fill="F2F2F2"/>
            <w:vAlign w:val="center"/>
          </w:tcPr>
          <w:p w14:paraId="03110456" w14:textId="77777777" w:rsidR="00595B62" w:rsidRPr="006340E7" w:rsidRDefault="00595B62" w:rsidP="00F3596F">
            <w:pPr>
              <w:rPr>
                <w:rFonts w:ascii="Calibri" w:hAnsi="Calibri"/>
                <w:b/>
                <w:sz w:val="22"/>
                <w:szCs w:val="22"/>
              </w:rPr>
            </w:pPr>
            <w:r w:rsidRPr="006340E7">
              <w:rPr>
                <w:rStyle w:val="BlindHyperlink"/>
                <w:rFonts w:ascii="Calibri" w:hAnsi="Calibri"/>
                <w:sz w:val="22"/>
                <w:szCs w:val="22"/>
              </w:rPr>
              <w:t>Functional Area</w:t>
            </w:r>
            <w:r w:rsidRPr="006340E7">
              <w:rPr>
                <w:rFonts w:ascii="Calibri" w:hAnsi="Calibri"/>
                <w:b/>
                <w:sz w:val="22"/>
                <w:szCs w:val="22"/>
              </w:rPr>
              <w:t>:</w:t>
            </w:r>
          </w:p>
        </w:tc>
        <w:tc>
          <w:tcPr>
            <w:tcW w:w="7229" w:type="dxa"/>
            <w:gridSpan w:val="2"/>
            <w:vAlign w:val="center"/>
          </w:tcPr>
          <w:p w14:paraId="3EE01668" w14:textId="4D4527C5" w:rsidR="00595B62" w:rsidRPr="006340E7" w:rsidRDefault="00FD0101" w:rsidP="00CA071D">
            <w:pPr>
              <w:pStyle w:val="ListParagraph"/>
              <w:ind w:left="0"/>
              <w:rPr>
                <w:rFonts w:ascii="Calibri" w:hAnsi="Calibri"/>
                <w:sz w:val="22"/>
                <w:szCs w:val="22"/>
              </w:rPr>
            </w:pPr>
            <w:r>
              <w:rPr>
                <w:rFonts w:ascii="Calibri" w:hAnsi="Calibri"/>
                <w:sz w:val="22"/>
                <w:szCs w:val="22"/>
              </w:rPr>
              <w:t>Research Projects</w:t>
            </w:r>
          </w:p>
        </w:tc>
      </w:tr>
      <w:tr w:rsidR="00595B62" w:rsidRPr="006340E7" w14:paraId="550150EA" w14:textId="77777777" w:rsidTr="0007127A">
        <w:trPr>
          <w:gridBefore w:val="1"/>
          <w:wBefore w:w="7" w:type="dxa"/>
          <w:trHeight w:val="421"/>
        </w:trPr>
        <w:tc>
          <w:tcPr>
            <w:tcW w:w="2766" w:type="dxa"/>
            <w:gridSpan w:val="2"/>
            <w:shd w:val="clear" w:color="auto" w:fill="F2F2F2"/>
            <w:vAlign w:val="center"/>
          </w:tcPr>
          <w:p w14:paraId="65D76D49" w14:textId="77777777" w:rsidR="00595B62" w:rsidRPr="006340E7" w:rsidRDefault="00595B62" w:rsidP="00F3596F">
            <w:pPr>
              <w:rPr>
                <w:rStyle w:val="BlindHyperlink"/>
                <w:rFonts w:ascii="Calibri" w:hAnsi="Calibri"/>
                <w:sz w:val="22"/>
                <w:szCs w:val="22"/>
              </w:rPr>
            </w:pPr>
            <w:r w:rsidRPr="006340E7">
              <w:rPr>
                <w:rStyle w:val="BlindHyperlink"/>
                <w:rFonts w:ascii="Calibri" w:hAnsi="Calibri"/>
                <w:sz w:val="22"/>
                <w:szCs w:val="22"/>
              </w:rPr>
              <w:t>% Client Focus - Internal:</w:t>
            </w:r>
          </w:p>
        </w:tc>
        <w:tc>
          <w:tcPr>
            <w:tcW w:w="7229" w:type="dxa"/>
            <w:gridSpan w:val="2"/>
            <w:vAlign w:val="center"/>
          </w:tcPr>
          <w:p w14:paraId="14888920" w14:textId="77777777" w:rsidR="00595B62" w:rsidRPr="006340E7" w:rsidRDefault="0007127A" w:rsidP="003C0B40">
            <w:pPr>
              <w:pStyle w:val="ListParagraph"/>
              <w:ind w:left="0"/>
              <w:rPr>
                <w:rFonts w:ascii="Calibri" w:hAnsi="Calibri"/>
                <w:sz w:val="22"/>
                <w:szCs w:val="22"/>
              </w:rPr>
            </w:pPr>
            <w:r w:rsidRPr="00B22B5F">
              <w:rPr>
                <w:rFonts w:ascii="Calibri" w:hAnsi="Calibri"/>
                <w:sz w:val="22"/>
                <w:szCs w:val="22"/>
              </w:rPr>
              <w:t>80%</w:t>
            </w:r>
          </w:p>
        </w:tc>
      </w:tr>
      <w:tr w:rsidR="00595B62" w:rsidRPr="006340E7" w14:paraId="09CF72C9" w14:textId="77777777" w:rsidTr="0007127A">
        <w:trPr>
          <w:gridBefore w:val="1"/>
          <w:wBefore w:w="7" w:type="dxa"/>
          <w:trHeight w:val="413"/>
        </w:trPr>
        <w:tc>
          <w:tcPr>
            <w:tcW w:w="2766" w:type="dxa"/>
            <w:gridSpan w:val="2"/>
            <w:shd w:val="clear" w:color="auto" w:fill="F2F2F2"/>
            <w:vAlign w:val="center"/>
          </w:tcPr>
          <w:p w14:paraId="2E89F501" w14:textId="77777777" w:rsidR="00595B62" w:rsidRPr="006340E7" w:rsidRDefault="00595B62" w:rsidP="00F3596F">
            <w:pPr>
              <w:rPr>
                <w:rStyle w:val="BlindHyperlink"/>
                <w:rFonts w:ascii="Calibri" w:hAnsi="Calibri"/>
                <w:sz w:val="22"/>
                <w:szCs w:val="22"/>
              </w:rPr>
            </w:pPr>
            <w:r w:rsidRPr="006340E7">
              <w:rPr>
                <w:rStyle w:val="BlindHyperlink"/>
                <w:rFonts w:ascii="Calibri" w:hAnsi="Calibri"/>
                <w:sz w:val="22"/>
                <w:szCs w:val="22"/>
              </w:rPr>
              <w:t>% Client Focus - External:</w:t>
            </w:r>
          </w:p>
        </w:tc>
        <w:tc>
          <w:tcPr>
            <w:tcW w:w="7229" w:type="dxa"/>
            <w:gridSpan w:val="2"/>
            <w:vAlign w:val="center"/>
          </w:tcPr>
          <w:p w14:paraId="7D88F296" w14:textId="77777777" w:rsidR="0007127A" w:rsidRPr="006340E7" w:rsidRDefault="0007127A" w:rsidP="003C0B40">
            <w:pPr>
              <w:pStyle w:val="ListParagraph"/>
              <w:ind w:left="0"/>
              <w:rPr>
                <w:rFonts w:ascii="Calibri" w:hAnsi="Calibri"/>
                <w:sz w:val="22"/>
                <w:szCs w:val="22"/>
              </w:rPr>
            </w:pPr>
            <w:r w:rsidRPr="00B22B5F">
              <w:rPr>
                <w:rFonts w:ascii="Calibri" w:hAnsi="Calibri"/>
                <w:sz w:val="22"/>
                <w:szCs w:val="22"/>
              </w:rPr>
              <w:t>20%</w:t>
            </w:r>
          </w:p>
        </w:tc>
      </w:tr>
      <w:tr w:rsidR="00595B62" w:rsidRPr="006340E7" w14:paraId="3EEC933D" w14:textId="77777777" w:rsidTr="0007127A">
        <w:trPr>
          <w:gridBefore w:val="1"/>
          <w:wBefore w:w="7" w:type="dxa"/>
          <w:trHeight w:val="420"/>
        </w:trPr>
        <w:tc>
          <w:tcPr>
            <w:tcW w:w="2766" w:type="dxa"/>
            <w:gridSpan w:val="2"/>
            <w:shd w:val="clear" w:color="auto" w:fill="F2F2F2"/>
            <w:vAlign w:val="center"/>
          </w:tcPr>
          <w:p w14:paraId="76733A18" w14:textId="77777777" w:rsidR="00595B62" w:rsidRPr="006340E7" w:rsidRDefault="00595B62" w:rsidP="00F3596F">
            <w:pPr>
              <w:rPr>
                <w:rStyle w:val="BlindHyperlink"/>
                <w:rFonts w:ascii="Calibri" w:hAnsi="Calibri"/>
                <w:sz w:val="22"/>
                <w:szCs w:val="22"/>
              </w:rPr>
            </w:pPr>
            <w:r w:rsidRPr="006340E7">
              <w:rPr>
                <w:rStyle w:val="BlindHyperlink"/>
                <w:rFonts w:ascii="Calibri" w:hAnsi="Calibri"/>
                <w:sz w:val="22"/>
                <w:szCs w:val="22"/>
              </w:rPr>
              <w:t>Reports to the:</w:t>
            </w:r>
          </w:p>
        </w:tc>
        <w:tc>
          <w:tcPr>
            <w:tcW w:w="7229" w:type="dxa"/>
            <w:gridSpan w:val="2"/>
            <w:vAlign w:val="center"/>
          </w:tcPr>
          <w:p w14:paraId="3D88A9F3" w14:textId="14D7FA7D" w:rsidR="00595B62" w:rsidRPr="006340E7" w:rsidRDefault="00984D0F" w:rsidP="002A03B9">
            <w:pPr>
              <w:pStyle w:val="ListParagraph"/>
              <w:ind w:left="0"/>
              <w:rPr>
                <w:rFonts w:ascii="Calibri" w:hAnsi="Calibri"/>
                <w:sz w:val="22"/>
                <w:szCs w:val="22"/>
              </w:rPr>
            </w:pPr>
            <w:r>
              <w:rPr>
                <w:rFonts w:ascii="Calibri" w:hAnsi="Calibri"/>
                <w:sz w:val="22"/>
                <w:szCs w:val="22"/>
              </w:rPr>
              <w:t>Team Leader, Telescope Monitoring and Control, CSIRO Astronomy &amp; Space Science</w:t>
            </w:r>
          </w:p>
        </w:tc>
      </w:tr>
      <w:tr w:rsidR="00595B62" w:rsidRPr="006340E7" w14:paraId="7D9A7DFA" w14:textId="77777777" w:rsidTr="0007127A">
        <w:trPr>
          <w:gridBefore w:val="1"/>
          <w:wBefore w:w="7" w:type="dxa"/>
          <w:trHeight w:val="411"/>
        </w:trPr>
        <w:tc>
          <w:tcPr>
            <w:tcW w:w="2766" w:type="dxa"/>
            <w:gridSpan w:val="2"/>
            <w:shd w:val="clear" w:color="auto" w:fill="F2F2F2"/>
            <w:vAlign w:val="center"/>
          </w:tcPr>
          <w:p w14:paraId="14D95B56" w14:textId="77777777" w:rsidR="00595B62" w:rsidRPr="006340E7" w:rsidRDefault="00595B62" w:rsidP="00DA60FC">
            <w:pPr>
              <w:rPr>
                <w:rStyle w:val="BlindHyperlink"/>
                <w:rFonts w:ascii="Calibri" w:hAnsi="Calibri"/>
                <w:sz w:val="22"/>
                <w:szCs w:val="22"/>
              </w:rPr>
            </w:pPr>
            <w:r w:rsidRPr="006340E7">
              <w:rPr>
                <w:rStyle w:val="BlindHyperlink"/>
                <w:rFonts w:ascii="Calibri" w:hAnsi="Calibri"/>
                <w:sz w:val="22"/>
                <w:szCs w:val="22"/>
              </w:rPr>
              <w:t>Number of Direct Reports:</w:t>
            </w:r>
          </w:p>
        </w:tc>
        <w:tc>
          <w:tcPr>
            <w:tcW w:w="7229" w:type="dxa"/>
            <w:gridSpan w:val="2"/>
            <w:vAlign w:val="center"/>
          </w:tcPr>
          <w:p w14:paraId="7191B35A" w14:textId="77777777" w:rsidR="00595B62" w:rsidRPr="006340E7" w:rsidRDefault="0007127A" w:rsidP="003C0B40">
            <w:pPr>
              <w:pStyle w:val="ListParagraph"/>
              <w:ind w:left="0"/>
              <w:rPr>
                <w:rFonts w:ascii="Calibri" w:hAnsi="Calibri"/>
                <w:sz w:val="22"/>
                <w:szCs w:val="22"/>
              </w:rPr>
            </w:pPr>
            <w:r>
              <w:rPr>
                <w:rFonts w:ascii="Calibri" w:hAnsi="Calibri"/>
                <w:sz w:val="22"/>
                <w:szCs w:val="22"/>
              </w:rPr>
              <w:t>0</w:t>
            </w:r>
          </w:p>
        </w:tc>
      </w:tr>
    </w:tbl>
    <w:p w14:paraId="2ADFCA72" w14:textId="77777777" w:rsidR="00502363" w:rsidRDefault="00502363" w:rsidP="00502363">
      <w:pPr>
        <w:rPr>
          <w:rFonts w:ascii="Calibri" w:hAnsi="Calibri"/>
          <w:sz w:val="22"/>
          <w:szCs w:val="22"/>
        </w:rPr>
        <w:sectPr w:rsidR="00502363" w:rsidSect="001E495E">
          <w:headerReference w:type="first" r:id="rId8"/>
          <w:type w:val="continuous"/>
          <w:pgSz w:w="11906" w:h="16838" w:code="9"/>
          <w:pgMar w:top="1198" w:right="1418" w:bottom="1135" w:left="1134" w:header="709" w:footer="709" w:gutter="0"/>
          <w:cols w:space="708"/>
          <w:titlePg/>
          <w:docGrid w:linePitch="360"/>
        </w:sectPr>
      </w:pPr>
    </w:p>
    <w:p w14:paraId="66663D2C" w14:textId="77777777" w:rsidR="00502363" w:rsidRPr="00E641DA" w:rsidRDefault="00502363" w:rsidP="00502363">
      <w:pPr>
        <w:rPr>
          <w:rFonts w:ascii="Calibri" w:hAnsi="Calibri"/>
          <w:sz w:val="22"/>
          <w:szCs w:val="22"/>
        </w:rPr>
      </w:pPr>
    </w:p>
    <w:tbl>
      <w:tblPr>
        <w:tblW w:w="999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95"/>
      </w:tblGrid>
      <w:tr w:rsidR="00502363" w:rsidRPr="00E641DA" w14:paraId="38EF7B36" w14:textId="77777777" w:rsidTr="00E06A76">
        <w:trPr>
          <w:trHeight w:val="619"/>
        </w:trPr>
        <w:tc>
          <w:tcPr>
            <w:tcW w:w="9995" w:type="dxa"/>
            <w:shd w:val="clear" w:color="auto" w:fill="F2F2F2"/>
            <w:vAlign w:val="center"/>
          </w:tcPr>
          <w:p w14:paraId="7B459EF1" w14:textId="77777777" w:rsidR="00502363" w:rsidRPr="00E641DA" w:rsidRDefault="00502363" w:rsidP="00CB7CA4">
            <w:pPr>
              <w:rPr>
                <w:rFonts w:ascii="Calibri" w:hAnsi="Calibri"/>
                <w:b/>
                <w:bCs/>
                <w:sz w:val="22"/>
                <w:szCs w:val="22"/>
              </w:rPr>
            </w:pPr>
            <w:r w:rsidRPr="00E641DA">
              <w:rPr>
                <w:rFonts w:ascii="Calibri" w:hAnsi="Calibri"/>
                <w:b/>
                <w:bCs/>
                <w:sz w:val="22"/>
                <w:szCs w:val="22"/>
              </w:rPr>
              <w:t>Role Overview:</w:t>
            </w:r>
          </w:p>
        </w:tc>
      </w:tr>
      <w:tr w:rsidR="00502363" w:rsidRPr="00BE2D3C" w14:paraId="54CF34BE" w14:textId="77777777" w:rsidTr="00E06A76">
        <w:trPr>
          <w:trHeight w:val="1572"/>
        </w:trPr>
        <w:tc>
          <w:tcPr>
            <w:tcW w:w="9995" w:type="dxa"/>
          </w:tcPr>
          <w:p w14:paraId="5656A39A" w14:textId="60C25458" w:rsidR="00502363" w:rsidRPr="00077D9C" w:rsidRDefault="00077D9C" w:rsidP="00026D03">
            <w:pPr>
              <w:spacing w:before="180" w:after="120"/>
              <w:rPr>
                <w:rFonts w:ascii="Calibri" w:hAnsi="Calibri"/>
                <w:sz w:val="22"/>
                <w:szCs w:val="22"/>
              </w:rPr>
            </w:pPr>
            <w:r>
              <w:rPr>
                <w:rFonts w:ascii="Calibri" w:hAnsi="Calibri"/>
                <w:sz w:val="22"/>
                <w:szCs w:val="22"/>
              </w:rPr>
              <w:t xml:space="preserve">As a Full-stack Developer, you will </w:t>
            </w:r>
            <w:r w:rsidRPr="00077D9C">
              <w:rPr>
                <w:rFonts w:ascii="Calibri" w:hAnsi="Calibri"/>
                <w:sz w:val="22"/>
                <w:szCs w:val="22"/>
              </w:rPr>
              <w:t>develop and maintain web-based appli</w:t>
            </w:r>
            <w:r>
              <w:rPr>
                <w:rFonts w:ascii="Calibri" w:hAnsi="Calibri"/>
                <w:sz w:val="22"/>
                <w:szCs w:val="22"/>
              </w:rPr>
              <w:t>cations for the operation of CSIRO Astronomy and Space Sciences (CASS)</w:t>
            </w:r>
            <w:r w:rsidRPr="00077D9C">
              <w:rPr>
                <w:rFonts w:ascii="Calibri" w:hAnsi="Calibri"/>
                <w:sz w:val="22"/>
                <w:szCs w:val="22"/>
              </w:rPr>
              <w:t xml:space="preserve"> radio telescopes. In this role </w:t>
            </w:r>
            <w:r>
              <w:rPr>
                <w:rFonts w:ascii="Calibri" w:hAnsi="Calibri"/>
                <w:sz w:val="22"/>
                <w:szCs w:val="22"/>
              </w:rPr>
              <w:t xml:space="preserve">you </w:t>
            </w:r>
            <w:r w:rsidRPr="00077D9C">
              <w:rPr>
                <w:rFonts w:ascii="Calibri" w:hAnsi="Calibri"/>
                <w:sz w:val="22"/>
                <w:szCs w:val="22"/>
              </w:rPr>
              <w:t xml:space="preserve">will </w:t>
            </w:r>
            <w:r w:rsidR="00026D03">
              <w:rPr>
                <w:rFonts w:ascii="Calibri" w:hAnsi="Calibri"/>
                <w:sz w:val="22"/>
                <w:szCs w:val="22"/>
              </w:rPr>
              <w:t>apply</w:t>
            </w:r>
            <w:r w:rsidRPr="00077D9C">
              <w:rPr>
                <w:rFonts w:ascii="Calibri" w:hAnsi="Calibri"/>
                <w:sz w:val="22"/>
                <w:szCs w:val="22"/>
              </w:rPr>
              <w:t xml:space="preserve"> feedback from a diverse user base such as researchers, engineers and support staff to </w:t>
            </w:r>
            <w:r w:rsidR="00026D03">
              <w:rPr>
                <w:rFonts w:ascii="Calibri" w:hAnsi="Calibri"/>
                <w:sz w:val="22"/>
                <w:szCs w:val="22"/>
              </w:rPr>
              <w:t xml:space="preserve">update the user interfaces, to help </w:t>
            </w:r>
            <w:r w:rsidRPr="00077D9C">
              <w:rPr>
                <w:rFonts w:ascii="Calibri" w:hAnsi="Calibri"/>
                <w:sz w:val="22"/>
                <w:szCs w:val="22"/>
              </w:rPr>
              <w:t>enable scientific research from around the world.</w:t>
            </w:r>
            <w:r w:rsidR="00026D03">
              <w:rPr>
                <w:rFonts w:ascii="Calibri" w:hAnsi="Calibri"/>
                <w:sz w:val="22"/>
                <w:szCs w:val="22"/>
              </w:rPr>
              <w:t xml:space="preserve"> You will </w:t>
            </w:r>
            <w:r w:rsidR="00FA7A7D">
              <w:rPr>
                <w:rFonts w:ascii="Calibri" w:hAnsi="Calibri"/>
                <w:sz w:val="22"/>
                <w:szCs w:val="22"/>
              </w:rPr>
              <w:t>be using J</w:t>
            </w:r>
            <w:r w:rsidR="00026D03">
              <w:rPr>
                <w:rFonts w:ascii="Calibri" w:hAnsi="Calibri"/>
                <w:sz w:val="22"/>
                <w:szCs w:val="22"/>
              </w:rPr>
              <w:t>ava-based web applications and play a key role in developing the CASS induction web application stack.</w:t>
            </w:r>
          </w:p>
        </w:tc>
      </w:tr>
    </w:tbl>
    <w:p w14:paraId="2C274926" w14:textId="77777777" w:rsidR="00502363" w:rsidRPr="00E641DA" w:rsidRDefault="00502363" w:rsidP="00502363">
      <w:pPr>
        <w:rPr>
          <w:rFonts w:ascii="Calibri" w:hAnsi="Calibri"/>
          <w:sz w:val="22"/>
          <w:szCs w:val="22"/>
        </w:rPr>
      </w:pPr>
    </w:p>
    <w:tbl>
      <w:tblPr>
        <w:tblW w:w="999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95"/>
      </w:tblGrid>
      <w:tr w:rsidR="00502363" w:rsidRPr="00E641DA" w14:paraId="4F1FB6B7" w14:textId="77777777" w:rsidTr="00E06A76">
        <w:trPr>
          <w:trHeight w:val="647"/>
        </w:trPr>
        <w:tc>
          <w:tcPr>
            <w:tcW w:w="9995" w:type="dxa"/>
            <w:shd w:val="clear" w:color="auto" w:fill="F2F2F2"/>
            <w:vAlign w:val="center"/>
          </w:tcPr>
          <w:p w14:paraId="7A2DEE66" w14:textId="77777777" w:rsidR="00502363" w:rsidRPr="00E641DA" w:rsidRDefault="00502363" w:rsidP="00CB7CA4">
            <w:pPr>
              <w:rPr>
                <w:rFonts w:ascii="Calibri" w:hAnsi="Calibri"/>
                <w:b/>
                <w:bCs/>
                <w:sz w:val="22"/>
                <w:szCs w:val="22"/>
              </w:rPr>
            </w:pPr>
            <w:r w:rsidRPr="00E641DA">
              <w:rPr>
                <w:rFonts w:ascii="Calibri" w:hAnsi="Calibri"/>
                <w:b/>
                <w:bCs/>
                <w:sz w:val="22"/>
                <w:szCs w:val="22"/>
              </w:rPr>
              <w:t>Duties and Key Result Areas:</w:t>
            </w:r>
          </w:p>
        </w:tc>
      </w:tr>
      <w:tr w:rsidR="00502363" w:rsidRPr="00E641DA" w14:paraId="583185EA" w14:textId="77777777" w:rsidTr="00E06A76">
        <w:trPr>
          <w:trHeight w:val="1188"/>
        </w:trPr>
        <w:tc>
          <w:tcPr>
            <w:tcW w:w="9995" w:type="dxa"/>
          </w:tcPr>
          <w:p w14:paraId="548BF1BB" w14:textId="584D7D5C" w:rsidR="00DE7AB7" w:rsidRPr="00DE7AB7" w:rsidRDefault="00DE7AB7" w:rsidP="00DE7AB7">
            <w:pPr>
              <w:numPr>
                <w:ilvl w:val="0"/>
                <w:numId w:val="7"/>
              </w:numPr>
              <w:spacing w:before="120" w:after="60"/>
              <w:rPr>
                <w:rFonts w:ascii="Calibri" w:hAnsi="Calibri" w:cs="Calibri"/>
                <w:sz w:val="22"/>
                <w:szCs w:val="22"/>
              </w:rPr>
            </w:pPr>
            <w:r w:rsidRPr="00DE7AB7">
              <w:rPr>
                <w:rFonts w:ascii="Calibri" w:hAnsi="Calibri" w:cs="Calibri"/>
                <w:sz w:val="22"/>
                <w:szCs w:val="22"/>
              </w:rPr>
              <w:t xml:space="preserve">Maintain and develop the ASKAP Observation Management Portal (OMP), a </w:t>
            </w:r>
            <w:r w:rsidR="00ED1C3E">
              <w:rPr>
                <w:rFonts w:ascii="Calibri" w:hAnsi="Calibri" w:cs="Calibri"/>
                <w:sz w:val="22"/>
                <w:szCs w:val="22"/>
              </w:rPr>
              <w:t>java-based web application</w:t>
            </w:r>
            <w:r w:rsidRPr="00DE7AB7">
              <w:rPr>
                <w:rFonts w:ascii="Calibri" w:hAnsi="Calibri" w:cs="Calibri"/>
                <w:sz w:val="22"/>
                <w:szCs w:val="22"/>
              </w:rPr>
              <w:t>.</w:t>
            </w:r>
          </w:p>
          <w:p w14:paraId="17C57312" w14:textId="2FCF1C72" w:rsidR="00DE7AB7" w:rsidRPr="00DE7AB7" w:rsidRDefault="00DE7AB7" w:rsidP="00DE7AB7">
            <w:pPr>
              <w:numPr>
                <w:ilvl w:val="0"/>
                <w:numId w:val="7"/>
              </w:numPr>
              <w:spacing w:before="120" w:after="60"/>
              <w:rPr>
                <w:rFonts w:ascii="Calibri" w:hAnsi="Calibri" w:cs="Calibri"/>
                <w:sz w:val="22"/>
                <w:szCs w:val="22"/>
              </w:rPr>
            </w:pPr>
            <w:r w:rsidRPr="00DE7AB7">
              <w:rPr>
                <w:rFonts w:ascii="Calibri" w:hAnsi="Calibri" w:cs="Calibri"/>
                <w:sz w:val="22"/>
                <w:szCs w:val="22"/>
              </w:rPr>
              <w:t>Interact with users on requirements and feedback to keep the user interfaces relevant and adapt</w:t>
            </w:r>
            <w:r w:rsidR="00ED1C3E">
              <w:rPr>
                <w:rFonts w:ascii="Calibri" w:hAnsi="Calibri" w:cs="Calibri"/>
                <w:sz w:val="22"/>
                <w:szCs w:val="22"/>
              </w:rPr>
              <w:t>able</w:t>
            </w:r>
            <w:r w:rsidRPr="00DE7AB7">
              <w:rPr>
                <w:rFonts w:ascii="Calibri" w:hAnsi="Calibri" w:cs="Calibri"/>
                <w:sz w:val="22"/>
                <w:szCs w:val="22"/>
              </w:rPr>
              <w:t xml:space="preserve"> to a dynamic environment.</w:t>
            </w:r>
          </w:p>
          <w:p w14:paraId="0CDC2EBE" w14:textId="3E4CA3F7" w:rsidR="00DE7AB7" w:rsidRPr="00DE7AB7" w:rsidRDefault="00DE7AB7" w:rsidP="00DE7AB7">
            <w:pPr>
              <w:numPr>
                <w:ilvl w:val="0"/>
                <w:numId w:val="7"/>
              </w:numPr>
              <w:spacing w:before="120" w:after="60"/>
              <w:rPr>
                <w:rFonts w:ascii="Calibri" w:hAnsi="Calibri" w:cs="Calibri"/>
                <w:sz w:val="22"/>
                <w:szCs w:val="22"/>
              </w:rPr>
            </w:pPr>
            <w:r w:rsidRPr="00DE7AB7">
              <w:rPr>
                <w:rFonts w:ascii="Calibri" w:hAnsi="Calibri" w:cs="Calibri"/>
                <w:sz w:val="22"/>
                <w:szCs w:val="22"/>
              </w:rPr>
              <w:t>Develop new monitoring and controlling interfaces for engineering</w:t>
            </w:r>
            <w:r>
              <w:rPr>
                <w:rFonts w:ascii="Calibri" w:hAnsi="Calibri" w:cs="Calibri"/>
                <w:sz w:val="22"/>
                <w:szCs w:val="22"/>
              </w:rPr>
              <w:t>,</w:t>
            </w:r>
            <w:r w:rsidRPr="00DE7AB7">
              <w:rPr>
                <w:rFonts w:ascii="Calibri" w:hAnsi="Calibri" w:cs="Calibri"/>
                <w:sz w:val="22"/>
                <w:szCs w:val="22"/>
              </w:rPr>
              <w:t xml:space="preserve"> based on modern web technologies.</w:t>
            </w:r>
          </w:p>
          <w:p w14:paraId="75F9E126" w14:textId="0D7EF1C9" w:rsidR="00DE7AB7" w:rsidRPr="00DE7AB7" w:rsidRDefault="00DE7AB7" w:rsidP="00DE7AB7">
            <w:pPr>
              <w:numPr>
                <w:ilvl w:val="0"/>
                <w:numId w:val="7"/>
              </w:numPr>
              <w:spacing w:before="120" w:after="60"/>
              <w:rPr>
                <w:rFonts w:ascii="Calibri" w:hAnsi="Calibri" w:cs="Calibri"/>
                <w:sz w:val="22"/>
                <w:szCs w:val="22"/>
              </w:rPr>
            </w:pPr>
            <w:r w:rsidRPr="00DE7AB7">
              <w:rPr>
                <w:rFonts w:ascii="Calibri" w:hAnsi="Calibri" w:cs="Calibri"/>
                <w:sz w:val="22"/>
                <w:szCs w:val="22"/>
              </w:rPr>
              <w:t>Maintain and develop the CASS indu</w:t>
            </w:r>
            <w:r w:rsidR="00940457">
              <w:rPr>
                <w:rFonts w:ascii="Calibri" w:hAnsi="Calibri" w:cs="Calibri"/>
                <w:sz w:val="22"/>
                <w:szCs w:val="22"/>
              </w:rPr>
              <w:t>ction web applications</w:t>
            </w:r>
            <w:r w:rsidRPr="00DE7AB7">
              <w:rPr>
                <w:rFonts w:ascii="Calibri" w:hAnsi="Calibri" w:cs="Calibri"/>
                <w:sz w:val="22"/>
                <w:szCs w:val="22"/>
              </w:rPr>
              <w:t>.</w:t>
            </w:r>
          </w:p>
          <w:p w14:paraId="0E3F5C81" w14:textId="77777777" w:rsidR="00DE7AB7" w:rsidRPr="00DE7AB7" w:rsidRDefault="00DE7AB7" w:rsidP="00DE7AB7">
            <w:pPr>
              <w:numPr>
                <w:ilvl w:val="0"/>
                <w:numId w:val="7"/>
              </w:numPr>
              <w:spacing w:before="120" w:after="60"/>
              <w:rPr>
                <w:rFonts w:ascii="Calibri" w:hAnsi="Calibri" w:cs="Calibri"/>
                <w:sz w:val="22"/>
                <w:szCs w:val="22"/>
              </w:rPr>
            </w:pPr>
            <w:r w:rsidRPr="00DE7AB7">
              <w:rPr>
                <w:rFonts w:ascii="Calibri" w:hAnsi="Calibri" w:cs="Calibri"/>
                <w:sz w:val="22"/>
                <w:szCs w:val="22"/>
              </w:rPr>
              <w:lastRenderedPageBreak/>
              <w:t>Work as part of a multi-disciplinary, regionally dispersed team, to carry out tasks autonomously in support of scientific research and instrument operation.</w:t>
            </w:r>
          </w:p>
          <w:p w14:paraId="2FCC7158" w14:textId="77777777" w:rsidR="00DE7AB7" w:rsidRPr="00DE7AB7" w:rsidRDefault="00DE7AB7" w:rsidP="00DE7AB7">
            <w:pPr>
              <w:numPr>
                <w:ilvl w:val="0"/>
                <w:numId w:val="7"/>
              </w:numPr>
              <w:spacing w:before="120" w:after="60"/>
              <w:rPr>
                <w:rFonts w:ascii="Calibri" w:hAnsi="Calibri" w:cs="Calibri"/>
                <w:sz w:val="22"/>
                <w:szCs w:val="22"/>
              </w:rPr>
            </w:pPr>
            <w:r w:rsidRPr="00DE7AB7">
              <w:rPr>
                <w:rFonts w:ascii="Calibri" w:hAnsi="Calibri" w:cs="Calibri"/>
                <w:sz w:val="22"/>
                <w:szCs w:val="22"/>
              </w:rPr>
              <w:t>Communicate effectively and respectfully with all staff, clients and suppliers in the interests of good business practice, collaboration and enhancement of CSIRO’s reputation.</w:t>
            </w:r>
          </w:p>
          <w:p w14:paraId="51250473" w14:textId="77777777" w:rsidR="00DE7AB7" w:rsidRPr="00DE7AB7" w:rsidRDefault="00DE7AB7" w:rsidP="00DE7AB7">
            <w:pPr>
              <w:numPr>
                <w:ilvl w:val="0"/>
                <w:numId w:val="7"/>
              </w:numPr>
              <w:spacing w:before="120" w:after="60"/>
              <w:rPr>
                <w:rFonts w:ascii="Calibri" w:hAnsi="Calibri" w:cs="Calibri"/>
                <w:sz w:val="22"/>
                <w:szCs w:val="22"/>
              </w:rPr>
            </w:pPr>
            <w:r w:rsidRPr="00DE7AB7">
              <w:rPr>
                <w:rFonts w:ascii="Calibri" w:hAnsi="Calibri" w:cs="Calibri"/>
                <w:sz w:val="22"/>
                <w:szCs w:val="22"/>
              </w:rPr>
              <w:t>Adhere to the spirit and practice of CSIRO’s Values, Health, Safety and Environment plans and policies, Diversity initiatives and Zero Harm goals.</w:t>
            </w:r>
          </w:p>
          <w:p w14:paraId="5CD450ED" w14:textId="1428948F" w:rsidR="00502363" w:rsidRPr="00452EFF" w:rsidRDefault="00DE7AB7" w:rsidP="00DE7AB7">
            <w:pPr>
              <w:pStyle w:val="ListParagraph"/>
              <w:numPr>
                <w:ilvl w:val="0"/>
                <w:numId w:val="7"/>
              </w:numPr>
              <w:spacing w:before="120" w:after="120"/>
              <w:rPr>
                <w:rFonts w:ascii="Calibri" w:hAnsi="Calibri"/>
                <w:b/>
              </w:rPr>
            </w:pPr>
            <w:r w:rsidRPr="00DE7AB7">
              <w:rPr>
                <w:rFonts w:ascii="Calibri" w:hAnsi="Calibri" w:cs="Calibri"/>
                <w:sz w:val="22"/>
                <w:szCs w:val="22"/>
              </w:rPr>
              <w:t>Other duties as directed.</w:t>
            </w:r>
          </w:p>
        </w:tc>
      </w:tr>
    </w:tbl>
    <w:p w14:paraId="7EEB3879" w14:textId="77777777" w:rsidR="00502363" w:rsidRPr="00E641DA" w:rsidRDefault="00502363" w:rsidP="00502363">
      <w:pPr>
        <w:rPr>
          <w:rFonts w:ascii="Calibri" w:hAnsi="Calibri"/>
          <w:sz w:val="22"/>
          <w:szCs w:val="22"/>
        </w:rPr>
      </w:pPr>
    </w:p>
    <w:tbl>
      <w:tblPr>
        <w:tblW w:w="999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95"/>
      </w:tblGrid>
      <w:tr w:rsidR="00502363" w:rsidRPr="00E641DA" w14:paraId="293C2240" w14:textId="77777777" w:rsidTr="00E06A76">
        <w:trPr>
          <w:trHeight w:val="703"/>
        </w:trPr>
        <w:tc>
          <w:tcPr>
            <w:tcW w:w="9995" w:type="dxa"/>
            <w:shd w:val="clear" w:color="auto" w:fill="F2F2F2"/>
            <w:vAlign w:val="center"/>
          </w:tcPr>
          <w:p w14:paraId="20E26B53" w14:textId="77777777" w:rsidR="00502363" w:rsidRPr="00E641DA" w:rsidRDefault="00502363" w:rsidP="00CB7CA4">
            <w:pPr>
              <w:rPr>
                <w:rFonts w:ascii="Calibri" w:hAnsi="Calibri"/>
                <w:b/>
                <w:bCs/>
                <w:sz w:val="22"/>
                <w:szCs w:val="22"/>
              </w:rPr>
            </w:pPr>
            <w:r w:rsidRPr="00E641DA">
              <w:rPr>
                <w:rFonts w:ascii="Calibri" w:hAnsi="Calibri"/>
                <w:b/>
                <w:bCs/>
                <w:sz w:val="22"/>
                <w:szCs w:val="22"/>
              </w:rPr>
              <w:t>Selection Criteria:</w:t>
            </w:r>
          </w:p>
        </w:tc>
      </w:tr>
      <w:tr w:rsidR="00502363" w:rsidRPr="00E641DA" w14:paraId="6C029252" w14:textId="77777777" w:rsidTr="00E06A76">
        <w:trPr>
          <w:trHeight w:val="274"/>
        </w:trPr>
        <w:tc>
          <w:tcPr>
            <w:tcW w:w="9995" w:type="dxa"/>
            <w:shd w:val="clear" w:color="auto" w:fill="FFFFFF"/>
          </w:tcPr>
          <w:p w14:paraId="02FAB597" w14:textId="77777777" w:rsidR="00502363" w:rsidRPr="00520570" w:rsidRDefault="00502363" w:rsidP="00CB7CA4">
            <w:pPr>
              <w:spacing w:before="120" w:after="120"/>
              <w:jc w:val="both"/>
              <w:rPr>
                <w:rFonts w:ascii="Calibri" w:hAnsi="Calibri"/>
                <w:i/>
                <w:iCs/>
                <w:sz w:val="22"/>
                <w:szCs w:val="22"/>
              </w:rPr>
            </w:pPr>
            <w:r w:rsidRPr="00520570">
              <w:rPr>
                <w:rFonts w:ascii="Calibri" w:hAnsi="Calibri"/>
                <w:i/>
                <w:iCs/>
                <w:sz w:val="22"/>
                <w:szCs w:val="22"/>
              </w:rPr>
              <w:t>Under CSIRO policy only those who meet all essential criteria can be appointed</w:t>
            </w:r>
          </w:p>
          <w:p w14:paraId="67150824" w14:textId="77777777" w:rsidR="00502363" w:rsidRPr="00520570" w:rsidRDefault="00502363" w:rsidP="00CB7CA4">
            <w:pPr>
              <w:spacing w:after="120"/>
              <w:jc w:val="both"/>
              <w:rPr>
                <w:rFonts w:ascii="Calibri" w:hAnsi="Calibri"/>
                <w:bCs/>
                <w:i/>
                <w:iCs/>
                <w:sz w:val="22"/>
                <w:szCs w:val="22"/>
              </w:rPr>
            </w:pPr>
            <w:r w:rsidRPr="00520570">
              <w:rPr>
                <w:rFonts w:ascii="Calibri" w:hAnsi="Calibri"/>
                <w:b/>
                <w:bCs/>
                <w:i/>
                <w:iCs/>
                <w:sz w:val="22"/>
                <w:szCs w:val="22"/>
              </w:rPr>
              <w:t>Pre-Requisites:</w:t>
            </w:r>
          </w:p>
          <w:p w14:paraId="2CE64651" w14:textId="1A2A8DBC" w:rsidR="00502363" w:rsidRPr="00520570" w:rsidRDefault="00502363" w:rsidP="00493AFE">
            <w:pPr>
              <w:pStyle w:val="ListParagraph"/>
              <w:numPr>
                <w:ilvl w:val="0"/>
                <w:numId w:val="4"/>
              </w:numPr>
              <w:spacing w:after="60"/>
              <w:rPr>
                <w:rFonts w:ascii="Calibri" w:hAnsi="Calibri"/>
                <w:sz w:val="22"/>
                <w:szCs w:val="22"/>
              </w:rPr>
            </w:pPr>
            <w:r w:rsidRPr="00520570">
              <w:rPr>
                <w:rFonts w:ascii="Calibri" w:hAnsi="Calibri"/>
                <w:b/>
                <w:sz w:val="22"/>
                <w:szCs w:val="22"/>
              </w:rPr>
              <w:t xml:space="preserve">Education/Qualifications:  </w:t>
            </w:r>
            <w:r w:rsidR="00D853A6" w:rsidRPr="00BE229F">
              <w:rPr>
                <w:rFonts w:ascii="Calibri" w:hAnsi="Calibri"/>
                <w:sz w:val="22"/>
                <w:szCs w:val="22"/>
              </w:rPr>
              <w:t xml:space="preserve">A </w:t>
            </w:r>
            <w:r w:rsidR="00493AFE">
              <w:rPr>
                <w:rFonts w:ascii="Calibri" w:hAnsi="Calibri"/>
                <w:sz w:val="22"/>
                <w:szCs w:val="22"/>
              </w:rPr>
              <w:t>r</w:t>
            </w:r>
            <w:r w:rsidR="00493AFE" w:rsidRPr="00493AFE">
              <w:rPr>
                <w:rFonts w:ascii="Calibri" w:hAnsi="Calibri"/>
                <w:sz w:val="22"/>
                <w:szCs w:val="22"/>
              </w:rPr>
              <w:t>elevant Bachelors/</w:t>
            </w:r>
            <w:proofErr w:type="spellStart"/>
            <w:r w:rsidR="00493AFE" w:rsidRPr="00493AFE">
              <w:rPr>
                <w:rFonts w:ascii="Calibri" w:hAnsi="Calibri"/>
                <w:sz w:val="22"/>
                <w:szCs w:val="22"/>
              </w:rPr>
              <w:t>Masters</w:t>
            </w:r>
            <w:proofErr w:type="spellEnd"/>
            <w:r w:rsidR="00493AFE" w:rsidRPr="00493AFE">
              <w:rPr>
                <w:rFonts w:ascii="Calibri" w:hAnsi="Calibri"/>
                <w:sz w:val="22"/>
                <w:szCs w:val="22"/>
              </w:rPr>
              <w:t xml:space="preserve"> Degree or equivalent experience in Computer Science </w:t>
            </w:r>
          </w:p>
          <w:p w14:paraId="192457DC" w14:textId="7B839DEB" w:rsidR="003D094D" w:rsidRPr="00CC0D51" w:rsidRDefault="003D094D" w:rsidP="00493AFE">
            <w:pPr>
              <w:pStyle w:val="ListParagraph"/>
              <w:numPr>
                <w:ilvl w:val="0"/>
                <w:numId w:val="4"/>
              </w:numPr>
              <w:spacing w:after="60"/>
              <w:jc w:val="both"/>
              <w:rPr>
                <w:rFonts w:ascii="Calibri" w:hAnsi="Calibri"/>
                <w:sz w:val="22"/>
                <w:szCs w:val="22"/>
              </w:rPr>
            </w:pPr>
            <w:r w:rsidRPr="00CC0D51">
              <w:rPr>
                <w:rFonts w:ascii="Calibri" w:hAnsi="Calibri"/>
                <w:b/>
                <w:sz w:val="22"/>
                <w:szCs w:val="22"/>
              </w:rPr>
              <w:t xml:space="preserve">Communication: </w:t>
            </w:r>
            <w:r w:rsidR="00493AFE">
              <w:rPr>
                <w:rFonts w:ascii="Calibri" w:hAnsi="Calibri"/>
                <w:sz w:val="22"/>
                <w:szCs w:val="22"/>
              </w:rPr>
              <w:t>The a</w:t>
            </w:r>
            <w:r w:rsidR="00493AFE" w:rsidRPr="00530EF0">
              <w:rPr>
                <w:rFonts w:ascii="Calibri" w:hAnsi="Calibri"/>
                <w:sz w:val="22"/>
                <w:szCs w:val="22"/>
              </w:rPr>
              <w:t>bility to communicate in a fluent and courteous manner, b</w:t>
            </w:r>
            <w:r w:rsidR="00493AFE">
              <w:rPr>
                <w:rFonts w:ascii="Calibri" w:hAnsi="Calibri"/>
                <w:sz w:val="22"/>
                <w:szCs w:val="22"/>
              </w:rPr>
              <w:t xml:space="preserve">oth written and verbal, </w:t>
            </w:r>
            <w:r w:rsidR="00493AFE" w:rsidRPr="00530EF0">
              <w:rPr>
                <w:rFonts w:ascii="Calibri" w:hAnsi="Calibri"/>
                <w:sz w:val="22"/>
                <w:szCs w:val="22"/>
              </w:rPr>
              <w:t>offering factual information supported by proven data, and providing appropriate feedback when required.</w:t>
            </w:r>
          </w:p>
          <w:p w14:paraId="224B62DF" w14:textId="77777777" w:rsidR="003D094D" w:rsidRPr="00CC0D51" w:rsidRDefault="006B68BD" w:rsidP="00493AFE">
            <w:pPr>
              <w:pStyle w:val="ListParagraph"/>
              <w:numPr>
                <w:ilvl w:val="0"/>
                <w:numId w:val="4"/>
              </w:numPr>
              <w:spacing w:after="60"/>
              <w:jc w:val="both"/>
              <w:rPr>
                <w:rFonts w:ascii="Calibri" w:hAnsi="Calibri"/>
                <w:sz w:val="22"/>
                <w:szCs w:val="22"/>
              </w:rPr>
            </w:pPr>
            <w:r>
              <w:rPr>
                <w:rFonts w:ascii="Calibri" w:hAnsi="Calibri"/>
                <w:b/>
                <w:sz w:val="22"/>
                <w:szCs w:val="22"/>
              </w:rPr>
              <w:t>Behaviours:</w:t>
            </w:r>
            <w:r w:rsidR="003D094D" w:rsidRPr="00CC0D51">
              <w:rPr>
                <w:rFonts w:ascii="Calibri" w:hAnsi="Calibri"/>
                <w:sz w:val="22"/>
                <w:szCs w:val="22"/>
              </w:rPr>
              <w:t xml:space="preserve"> A history of professional and respectful behaviours and attitudes in a collaborative environment.</w:t>
            </w:r>
            <w:r w:rsidR="00D451C2">
              <w:rPr>
                <w:rFonts w:ascii="Calibri" w:hAnsi="Calibri"/>
                <w:sz w:val="22"/>
                <w:szCs w:val="22"/>
              </w:rPr>
              <w:t xml:space="preserve"> </w:t>
            </w:r>
          </w:p>
          <w:p w14:paraId="0A874F6A" w14:textId="5686A562" w:rsidR="00F844B1" w:rsidRDefault="003D094D" w:rsidP="00493AFE">
            <w:pPr>
              <w:pStyle w:val="ListParagraph"/>
              <w:numPr>
                <w:ilvl w:val="0"/>
                <w:numId w:val="4"/>
              </w:numPr>
              <w:spacing w:after="60"/>
              <w:jc w:val="both"/>
              <w:rPr>
                <w:rFonts w:ascii="Calibri" w:hAnsi="Calibri"/>
                <w:sz w:val="22"/>
                <w:szCs w:val="22"/>
              </w:rPr>
            </w:pPr>
            <w:r w:rsidRPr="00CC0D51">
              <w:rPr>
                <w:rFonts w:ascii="Calibri" w:hAnsi="Calibri"/>
                <w:b/>
                <w:sz w:val="22"/>
                <w:szCs w:val="22"/>
              </w:rPr>
              <w:t>Adaptability:</w:t>
            </w:r>
            <w:r w:rsidRPr="00CC0D51">
              <w:rPr>
                <w:rFonts w:ascii="Calibri" w:hAnsi="Calibri"/>
                <w:sz w:val="22"/>
                <w:szCs w:val="22"/>
              </w:rPr>
              <w:t xml:space="preserve"> </w:t>
            </w:r>
            <w:r w:rsidR="00493AFE" w:rsidRPr="00530EF0">
              <w:rPr>
                <w:rFonts w:ascii="Calibri" w:hAnsi="Calibri"/>
                <w:sz w:val="22"/>
                <w:szCs w:val="22"/>
              </w:rPr>
              <w:t>The ability to effectively manage a number of competing priorities simultaneously, and carry out non-routine tasks under general direction.</w:t>
            </w:r>
          </w:p>
          <w:p w14:paraId="2B325EE6" w14:textId="5BFE15E2" w:rsidR="00493AFE" w:rsidRPr="00493AFE" w:rsidRDefault="00493AFE" w:rsidP="00493AFE">
            <w:pPr>
              <w:pStyle w:val="ListParagraph"/>
              <w:numPr>
                <w:ilvl w:val="0"/>
                <w:numId w:val="4"/>
              </w:numPr>
              <w:spacing w:after="60"/>
              <w:jc w:val="both"/>
              <w:rPr>
                <w:rFonts w:ascii="Calibri" w:hAnsi="Calibri"/>
                <w:sz w:val="22"/>
                <w:szCs w:val="22"/>
              </w:rPr>
            </w:pPr>
            <w:r w:rsidRPr="00530EF0">
              <w:rPr>
                <w:rStyle w:val="Strong"/>
                <w:rFonts w:ascii="Calibri" w:hAnsi="Calibri"/>
                <w:sz w:val="22"/>
                <w:szCs w:val="22"/>
              </w:rPr>
              <w:t xml:space="preserve">Problem Solving:  </w:t>
            </w:r>
            <w:r w:rsidRPr="00530EF0">
              <w:rPr>
                <w:rFonts w:ascii="Calibri" w:hAnsi="Calibri"/>
                <w:sz w:val="22"/>
                <w:szCs w:val="22"/>
              </w:rPr>
              <w:t>Proven ability to investigate routine problems by identifying and considering the implications of a range of available alternative solutions</w:t>
            </w:r>
            <w:r>
              <w:rPr>
                <w:rStyle w:val="Strong"/>
              </w:rPr>
              <w:t>.</w:t>
            </w:r>
          </w:p>
          <w:p w14:paraId="03FE58A6" w14:textId="77777777" w:rsidR="00502363" w:rsidRPr="00520570" w:rsidRDefault="00502363" w:rsidP="003E3D1B">
            <w:pPr>
              <w:spacing w:before="120" w:after="120"/>
              <w:jc w:val="both"/>
              <w:rPr>
                <w:rFonts w:ascii="Calibri" w:hAnsi="Calibri"/>
                <w:b/>
                <w:bCs/>
                <w:i/>
                <w:iCs/>
                <w:sz w:val="22"/>
                <w:szCs w:val="22"/>
              </w:rPr>
            </w:pPr>
            <w:r w:rsidRPr="00520570">
              <w:rPr>
                <w:rFonts w:ascii="Calibri" w:hAnsi="Calibri"/>
                <w:b/>
                <w:bCs/>
                <w:i/>
                <w:iCs/>
                <w:sz w:val="22"/>
                <w:szCs w:val="22"/>
              </w:rPr>
              <w:t>Essential Criteria:</w:t>
            </w:r>
          </w:p>
          <w:p w14:paraId="132AF565" w14:textId="712F0FE9" w:rsidR="00493AFE" w:rsidRPr="00493AFE" w:rsidRDefault="00493AFE" w:rsidP="00FA7A7D">
            <w:pPr>
              <w:numPr>
                <w:ilvl w:val="0"/>
                <w:numId w:val="17"/>
              </w:numPr>
              <w:spacing w:after="60"/>
              <w:rPr>
                <w:rFonts w:ascii="Calibri" w:hAnsi="Calibri"/>
                <w:sz w:val="22"/>
                <w:szCs w:val="22"/>
              </w:rPr>
            </w:pPr>
            <w:r>
              <w:rPr>
                <w:rFonts w:ascii="Calibri" w:hAnsi="Calibri"/>
                <w:sz w:val="22"/>
                <w:szCs w:val="22"/>
              </w:rPr>
              <w:t>Extensive</w:t>
            </w:r>
            <w:r w:rsidR="00FA7A7D">
              <w:rPr>
                <w:rFonts w:ascii="Calibri" w:hAnsi="Calibri"/>
                <w:sz w:val="22"/>
                <w:szCs w:val="22"/>
              </w:rPr>
              <w:t xml:space="preserve"> experience developing J</w:t>
            </w:r>
            <w:r w:rsidRPr="00493AFE">
              <w:rPr>
                <w:rFonts w:ascii="Calibri" w:hAnsi="Calibri"/>
                <w:sz w:val="22"/>
                <w:szCs w:val="22"/>
              </w:rPr>
              <w:t>ava-based web applications.</w:t>
            </w:r>
          </w:p>
          <w:p w14:paraId="7214F057" w14:textId="52E37CCF" w:rsidR="00493AFE" w:rsidRPr="00493AFE" w:rsidRDefault="00493AFE" w:rsidP="00FA7A7D">
            <w:pPr>
              <w:numPr>
                <w:ilvl w:val="0"/>
                <w:numId w:val="17"/>
              </w:numPr>
              <w:spacing w:after="60"/>
              <w:rPr>
                <w:rFonts w:ascii="Calibri" w:hAnsi="Calibri"/>
                <w:sz w:val="22"/>
                <w:szCs w:val="22"/>
              </w:rPr>
            </w:pPr>
            <w:r w:rsidRPr="00493AFE">
              <w:rPr>
                <w:rFonts w:ascii="Calibri" w:hAnsi="Calibri"/>
                <w:sz w:val="22"/>
                <w:szCs w:val="22"/>
              </w:rPr>
              <w:t>Demonst</w:t>
            </w:r>
            <w:r>
              <w:rPr>
                <w:rFonts w:ascii="Calibri" w:hAnsi="Calibri"/>
                <w:sz w:val="22"/>
                <w:szCs w:val="22"/>
              </w:rPr>
              <w:t>rated experience developing HTML</w:t>
            </w:r>
            <w:r w:rsidRPr="00493AFE">
              <w:rPr>
                <w:rFonts w:ascii="Calibri" w:hAnsi="Calibri"/>
                <w:sz w:val="22"/>
                <w:szCs w:val="22"/>
              </w:rPr>
              <w:t>5/</w:t>
            </w:r>
            <w:r>
              <w:rPr>
                <w:rFonts w:ascii="Calibri" w:hAnsi="Calibri"/>
                <w:sz w:val="22"/>
                <w:szCs w:val="22"/>
              </w:rPr>
              <w:t>JavaS</w:t>
            </w:r>
            <w:r w:rsidRPr="00493AFE">
              <w:rPr>
                <w:rFonts w:ascii="Calibri" w:hAnsi="Calibri"/>
                <w:sz w:val="22"/>
                <w:szCs w:val="22"/>
              </w:rPr>
              <w:t>cript front-end applications.</w:t>
            </w:r>
          </w:p>
          <w:p w14:paraId="28553E58" w14:textId="6346DB2C" w:rsidR="00493AFE" w:rsidRPr="00493AFE" w:rsidRDefault="00493AFE" w:rsidP="00FA7A7D">
            <w:pPr>
              <w:numPr>
                <w:ilvl w:val="0"/>
                <w:numId w:val="17"/>
              </w:numPr>
              <w:spacing w:after="60"/>
              <w:rPr>
                <w:rFonts w:ascii="Calibri" w:hAnsi="Calibri"/>
                <w:sz w:val="22"/>
                <w:szCs w:val="22"/>
              </w:rPr>
            </w:pPr>
            <w:r w:rsidRPr="00493AFE">
              <w:rPr>
                <w:rFonts w:ascii="Calibri" w:hAnsi="Calibri"/>
                <w:sz w:val="22"/>
                <w:szCs w:val="22"/>
              </w:rPr>
              <w:t>Familiarity with developing</w:t>
            </w:r>
            <w:r>
              <w:rPr>
                <w:rFonts w:ascii="Calibri" w:hAnsi="Calibri"/>
                <w:sz w:val="22"/>
                <w:szCs w:val="22"/>
              </w:rPr>
              <w:t xml:space="preserve"> and deploying applications on L</w:t>
            </w:r>
            <w:r w:rsidRPr="00493AFE">
              <w:rPr>
                <w:rFonts w:ascii="Calibri" w:hAnsi="Calibri"/>
                <w:sz w:val="22"/>
                <w:szCs w:val="22"/>
              </w:rPr>
              <w:t>inux-based systems.</w:t>
            </w:r>
          </w:p>
          <w:p w14:paraId="69457415" w14:textId="1AB3442D" w:rsidR="00493AFE" w:rsidRPr="00493AFE" w:rsidRDefault="00493AFE" w:rsidP="00FA7A7D">
            <w:pPr>
              <w:numPr>
                <w:ilvl w:val="0"/>
                <w:numId w:val="17"/>
              </w:numPr>
              <w:spacing w:after="60"/>
              <w:rPr>
                <w:rFonts w:ascii="Calibri" w:hAnsi="Calibri"/>
                <w:sz w:val="22"/>
                <w:szCs w:val="22"/>
              </w:rPr>
            </w:pPr>
            <w:r w:rsidRPr="00493AFE">
              <w:rPr>
                <w:rFonts w:ascii="Calibri" w:hAnsi="Calibri"/>
                <w:sz w:val="22"/>
                <w:szCs w:val="22"/>
              </w:rPr>
              <w:t>Everyday usage experience with continuous integrati</w:t>
            </w:r>
            <w:r>
              <w:rPr>
                <w:rFonts w:ascii="Calibri" w:hAnsi="Calibri"/>
                <w:sz w:val="22"/>
                <w:szCs w:val="22"/>
              </w:rPr>
              <w:t>on and supporting tools  (e.g. J</w:t>
            </w:r>
            <w:r w:rsidRPr="00493AFE">
              <w:rPr>
                <w:rFonts w:ascii="Calibri" w:hAnsi="Calibri"/>
                <w:sz w:val="22"/>
                <w:szCs w:val="22"/>
              </w:rPr>
              <w:t xml:space="preserve">enkins, </w:t>
            </w:r>
            <w:r>
              <w:rPr>
                <w:rFonts w:ascii="Calibri" w:hAnsi="Calibri"/>
                <w:sz w:val="22"/>
                <w:szCs w:val="22"/>
              </w:rPr>
              <w:t>G</w:t>
            </w:r>
            <w:r w:rsidRPr="00493AFE">
              <w:rPr>
                <w:rFonts w:ascii="Calibri" w:hAnsi="Calibri"/>
                <w:sz w:val="22"/>
                <w:szCs w:val="22"/>
              </w:rPr>
              <w:t>it)</w:t>
            </w:r>
          </w:p>
          <w:p w14:paraId="288339B9" w14:textId="77777777" w:rsidR="00493AFE" w:rsidRPr="00493AFE" w:rsidRDefault="00493AFE" w:rsidP="00FA7A7D">
            <w:pPr>
              <w:numPr>
                <w:ilvl w:val="0"/>
                <w:numId w:val="17"/>
              </w:numPr>
              <w:spacing w:after="60"/>
              <w:rPr>
                <w:rFonts w:ascii="Calibri" w:hAnsi="Calibri"/>
                <w:sz w:val="22"/>
                <w:szCs w:val="22"/>
              </w:rPr>
            </w:pPr>
            <w:r w:rsidRPr="00493AFE">
              <w:rPr>
                <w:rFonts w:ascii="Calibri" w:hAnsi="Calibri"/>
                <w:sz w:val="22"/>
                <w:szCs w:val="22"/>
              </w:rPr>
              <w:t>The ability to work effectively as part of a multi-disciplinary, regionally dispersed research team, and carry out tasks under general directions.</w:t>
            </w:r>
          </w:p>
          <w:p w14:paraId="4D4A3DDB" w14:textId="77777777" w:rsidR="00493AFE" w:rsidRPr="00493AFE" w:rsidRDefault="00493AFE" w:rsidP="00FA7A7D">
            <w:pPr>
              <w:numPr>
                <w:ilvl w:val="0"/>
                <w:numId w:val="17"/>
              </w:numPr>
              <w:spacing w:after="60"/>
              <w:rPr>
                <w:rFonts w:ascii="Calibri" w:hAnsi="Calibri"/>
                <w:sz w:val="22"/>
                <w:szCs w:val="22"/>
              </w:rPr>
            </w:pPr>
            <w:r w:rsidRPr="00493AFE">
              <w:rPr>
                <w:rFonts w:ascii="Calibri" w:hAnsi="Calibri"/>
                <w:sz w:val="22"/>
                <w:szCs w:val="22"/>
              </w:rPr>
              <w:t>The ability &amp; willingness to contribute novel ideas and approaches in support of scientific investigations.</w:t>
            </w:r>
          </w:p>
          <w:p w14:paraId="37F1F738" w14:textId="77777777" w:rsidR="00493AFE" w:rsidRPr="00520570" w:rsidRDefault="00493AFE" w:rsidP="00493AFE">
            <w:pPr>
              <w:spacing w:after="60"/>
              <w:jc w:val="both"/>
              <w:rPr>
                <w:rStyle w:val="Emphasis"/>
                <w:rFonts w:ascii="Calibri" w:hAnsi="Calibri" w:cs="Arial"/>
                <w:b/>
                <w:iCs/>
                <w:sz w:val="22"/>
                <w:szCs w:val="22"/>
              </w:rPr>
            </w:pPr>
            <w:r w:rsidRPr="00520570">
              <w:rPr>
                <w:rStyle w:val="Emphasis"/>
                <w:rFonts w:ascii="Calibri" w:hAnsi="Calibri" w:cs="Arial"/>
                <w:b/>
                <w:iCs/>
                <w:sz w:val="22"/>
                <w:szCs w:val="22"/>
              </w:rPr>
              <w:t>Desirable Criteria:</w:t>
            </w:r>
          </w:p>
          <w:p w14:paraId="58A5EFD1" w14:textId="02D3BC7D" w:rsidR="00493AFE" w:rsidRPr="00493AFE" w:rsidRDefault="00493AFE" w:rsidP="00FA7A7D">
            <w:pPr>
              <w:pStyle w:val="ListParagraph"/>
              <w:numPr>
                <w:ilvl w:val="0"/>
                <w:numId w:val="19"/>
              </w:numPr>
              <w:spacing w:after="60"/>
              <w:rPr>
                <w:rStyle w:val="Emphasis"/>
                <w:rFonts w:ascii="Calibri" w:hAnsi="Calibri" w:cs="Arial"/>
                <w:i w:val="0"/>
                <w:iCs/>
                <w:sz w:val="22"/>
                <w:szCs w:val="22"/>
              </w:rPr>
            </w:pPr>
            <w:r>
              <w:rPr>
                <w:rStyle w:val="Emphasis"/>
                <w:rFonts w:ascii="Calibri" w:hAnsi="Calibri" w:cs="Arial"/>
                <w:i w:val="0"/>
                <w:iCs/>
                <w:sz w:val="22"/>
                <w:szCs w:val="22"/>
              </w:rPr>
              <w:t xml:space="preserve">Experience working with the </w:t>
            </w:r>
            <w:proofErr w:type="spellStart"/>
            <w:r>
              <w:rPr>
                <w:rStyle w:val="Emphasis"/>
                <w:rFonts w:ascii="Calibri" w:hAnsi="Calibri" w:cs="Arial"/>
                <w:i w:val="0"/>
                <w:iCs/>
                <w:sz w:val="22"/>
                <w:szCs w:val="22"/>
              </w:rPr>
              <w:t>E</w:t>
            </w:r>
            <w:r w:rsidRPr="00493AFE">
              <w:rPr>
                <w:rStyle w:val="Emphasis"/>
                <w:rFonts w:ascii="Calibri" w:hAnsi="Calibri" w:cs="Arial"/>
                <w:i w:val="0"/>
                <w:iCs/>
                <w:sz w:val="22"/>
                <w:szCs w:val="22"/>
              </w:rPr>
              <w:t>lasticsearch</w:t>
            </w:r>
            <w:proofErr w:type="spellEnd"/>
            <w:r w:rsidRPr="00493AFE">
              <w:rPr>
                <w:rStyle w:val="Emphasis"/>
                <w:rFonts w:ascii="Calibri" w:hAnsi="Calibri" w:cs="Arial"/>
                <w:i w:val="0"/>
                <w:iCs/>
                <w:sz w:val="22"/>
                <w:szCs w:val="22"/>
              </w:rPr>
              <w:t xml:space="preserve"> software stack</w:t>
            </w:r>
          </w:p>
          <w:p w14:paraId="70EE01E9" w14:textId="77777777" w:rsidR="00493AFE" w:rsidRPr="00493AFE" w:rsidRDefault="00493AFE" w:rsidP="00FA7A7D">
            <w:pPr>
              <w:pStyle w:val="ListParagraph"/>
              <w:numPr>
                <w:ilvl w:val="0"/>
                <w:numId w:val="19"/>
              </w:numPr>
              <w:spacing w:after="60"/>
              <w:rPr>
                <w:rStyle w:val="Emphasis"/>
                <w:rFonts w:ascii="Calibri" w:hAnsi="Calibri" w:cs="Arial"/>
                <w:i w:val="0"/>
                <w:iCs/>
                <w:sz w:val="22"/>
                <w:szCs w:val="22"/>
              </w:rPr>
            </w:pPr>
            <w:r w:rsidRPr="00493AFE">
              <w:rPr>
                <w:rStyle w:val="Emphasis"/>
                <w:rFonts w:ascii="Calibri" w:hAnsi="Calibri" w:cs="Arial"/>
                <w:i w:val="0"/>
                <w:iCs/>
                <w:sz w:val="22"/>
                <w:szCs w:val="22"/>
              </w:rPr>
              <w:t>Applied knowledge of using D3.js to visualise data</w:t>
            </w:r>
          </w:p>
          <w:p w14:paraId="0443CBE6" w14:textId="72A9514E" w:rsidR="00493AFE" w:rsidRPr="00FA7A7D" w:rsidRDefault="00493AFE" w:rsidP="00FA7A7D">
            <w:pPr>
              <w:pStyle w:val="ListParagraph"/>
              <w:numPr>
                <w:ilvl w:val="0"/>
                <w:numId w:val="19"/>
              </w:numPr>
              <w:spacing w:after="240"/>
              <w:rPr>
                <w:rFonts w:ascii="Calibri" w:hAnsi="Calibri"/>
                <w:bCs/>
                <w:sz w:val="22"/>
                <w:szCs w:val="22"/>
                <w:lang w:eastAsia="en-AU"/>
              </w:rPr>
            </w:pPr>
            <w:r w:rsidRPr="00493AFE">
              <w:rPr>
                <w:rFonts w:ascii="Calibri" w:hAnsi="Calibri"/>
                <w:sz w:val="22"/>
                <w:szCs w:val="22"/>
              </w:rPr>
              <w:t>UX design</w:t>
            </w:r>
          </w:p>
          <w:p w14:paraId="45FEF50B" w14:textId="77777777" w:rsidR="00595B62" w:rsidRPr="00595B62" w:rsidRDefault="00595B62" w:rsidP="00595B62">
            <w:pPr>
              <w:spacing w:after="60"/>
              <w:jc w:val="both"/>
              <w:rPr>
                <w:rFonts w:ascii="Calibri" w:hAnsi="Calibri"/>
                <w:iCs/>
                <w:sz w:val="22"/>
                <w:szCs w:val="22"/>
              </w:rPr>
            </w:pPr>
            <w:r w:rsidRPr="00595B62">
              <w:rPr>
                <w:rFonts w:ascii="Calibri" w:hAnsi="Calibri"/>
                <w:b/>
                <w:iCs/>
                <w:sz w:val="22"/>
                <w:szCs w:val="22"/>
              </w:rPr>
              <w:t>As Australia’s Innovation Catalyst, CSIRO has strategic actions underpinned by behaviours aligned to</w:t>
            </w:r>
            <w:r w:rsidRPr="00595B62">
              <w:rPr>
                <w:rFonts w:ascii="Calibri" w:hAnsi="Calibri"/>
                <w:iCs/>
                <w:sz w:val="22"/>
                <w:szCs w:val="22"/>
              </w:rPr>
              <w:t>:</w:t>
            </w:r>
          </w:p>
          <w:p w14:paraId="610B6E40" w14:textId="77777777" w:rsidR="00047941" w:rsidRPr="00493AFE" w:rsidRDefault="00047941" w:rsidP="00493AFE">
            <w:pPr>
              <w:numPr>
                <w:ilvl w:val="0"/>
                <w:numId w:val="18"/>
              </w:numPr>
              <w:jc w:val="both"/>
              <w:rPr>
                <w:rFonts w:ascii="Calibri" w:eastAsia="Times New Roman" w:hAnsi="Calibri"/>
                <w:sz w:val="22"/>
                <w:szCs w:val="22"/>
                <w:lang w:eastAsia="en-US"/>
              </w:rPr>
            </w:pPr>
            <w:r w:rsidRPr="00493AFE">
              <w:rPr>
                <w:rFonts w:ascii="Calibri" w:eastAsia="Times New Roman" w:hAnsi="Calibri"/>
                <w:sz w:val="22"/>
                <w:szCs w:val="22"/>
              </w:rPr>
              <w:t>Excellent science</w:t>
            </w:r>
          </w:p>
          <w:p w14:paraId="0E91837D" w14:textId="77777777" w:rsidR="00047941" w:rsidRPr="00493AFE" w:rsidRDefault="00047941" w:rsidP="00493AFE">
            <w:pPr>
              <w:numPr>
                <w:ilvl w:val="0"/>
                <w:numId w:val="18"/>
              </w:numPr>
              <w:jc w:val="both"/>
              <w:rPr>
                <w:rFonts w:ascii="Calibri" w:eastAsia="Times New Roman" w:hAnsi="Calibri"/>
                <w:sz w:val="22"/>
                <w:szCs w:val="22"/>
              </w:rPr>
            </w:pPr>
            <w:r w:rsidRPr="00493AFE">
              <w:rPr>
                <w:rFonts w:ascii="Calibri" w:eastAsia="Times New Roman" w:hAnsi="Calibri"/>
                <w:sz w:val="22"/>
                <w:szCs w:val="22"/>
              </w:rPr>
              <w:t>Our People</w:t>
            </w:r>
          </w:p>
          <w:p w14:paraId="7F6E1E02" w14:textId="77777777" w:rsidR="00047941" w:rsidRPr="00493AFE" w:rsidRDefault="00047941" w:rsidP="00493AFE">
            <w:pPr>
              <w:numPr>
                <w:ilvl w:val="0"/>
                <w:numId w:val="18"/>
              </w:numPr>
              <w:jc w:val="both"/>
              <w:rPr>
                <w:rFonts w:ascii="Calibri" w:eastAsia="Times New Roman" w:hAnsi="Calibri"/>
                <w:sz w:val="22"/>
                <w:szCs w:val="22"/>
              </w:rPr>
            </w:pPr>
            <w:r w:rsidRPr="00493AFE">
              <w:rPr>
                <w:rFonts w:ascii="Calibri" w:eastAsia="Times New Roman" w:hAnsi="Calibri"/>
                <w:sz w:val="22"/>
                <w:szCs w:val="22"/>
              </w:rPr>
              <w:t xml:space="preserve">Health, safety &amp; environment </w:t>
            </w:r>
          </w:p>
          <w:p w14:paraId="3E823D7F" w14:textId="77777777" w:rsidR="00047941" w:rsidRPr="00493AFE" w:rsidRDefault="00047941" w:rsidP="00493AFE">
            <w:pPr>
              <w:numPr>
                <w:ilvl w:val="0"/>
                <w:numId w:val="18"/>
              </w:numPr>
              <w:spacing w:after="120"/>
              <w:jc w:val="both"/>
              <w:rPr>
                <w:rFonts w:ascii="Calibri" w:eastAsia="Calibri" w:hAnsi="Calibri"/>
                <w:sz w:val="22"/>
                <w:szCs w:val="22"/>
              </w:rPr>
            </w:pPr>
            <w:r w:rsidRPr="00493AFE">
              <w:rPr>
                <w:rFonts w:ascii="Calibri" w:hAnsi="Calibri"/>
                <w:sz w:val="22"/>
                <w:szCs w:val="22"/>
              </w:rPr>
              <w:t>Adaptiveness</w:t>
            </w:r>
          </w:p>
          <w:p w14:paraId="257DF3E6" w14:textId="77777777" w:rsidR="00502363" w:rsidRPr="00E06A76" w:rsidRDefault="00595B62" w:rsidP="00E06A76">
            <w:pPr>
              <w:spacing w:after="180"/>
              <w:jc w:val="both"/>
              <w:rPr>
                <w:rFonts w:ascii="Calibri" w:hAnsi="Calibri"/>
                <w:b/>
                <w:iCs/>
                <w:sz w:val="22"/>
                <w:szCs w:val="22"/>
              </w:rPr>
            </w:pPr>
            <w:r w:rsidRPr="00595B62">
              <w:rPr>
                <w:rFonts w:ascii="Calibri" w:hAnsi="Calibri"/>
                <w:b/>
                <w:iCs/>
                <w:sz w:val="22"/>
                <w:szCs w:val="22"/>
              </w:rPr>
              <w:t>In your application and at interview you will need to demonstrate alignment with these behaviours.</w:t>
            </w:r>
          </w:p>
        </w:tc>
      </w:tr>
    </w:tbl>
    <w:p w14:paraId="39B456D7" w14:textId="77777777" w:rsidR="00502363" w:rsidRPr="00BE2D3C" w:rsidRDefault="00502363" w:rsidP="00502363">
      <w:pPr>
        <w:rPr>
          <w:rFonts w:ascii="Calibri" w:hAnsi="Calibri"/>
          <w:sz w:val="22"/>
          <w:szCs w:val="22"/>
        </w:rPr>
      </w:pPr>
    </w:p>
    <w:tbl>
      <w:tblPr>
        <w:tblW w:w="999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95"/>
      </w:tblGrid>
      <w:tr w:rsidR="00502363" w:rsidRPr="007344EE" w14:paraId="45659D05" w14:textId="77777777" w:rsidTr="00E06A76">
        <w:trPr>
          <w:trHeight w:val="703"/>
        </w:trPr>
        <w:tc>
          <w:tcPr>
            <w:tcW w:w="9995" w:type="dxa"/>
            <w:tcBorders>
              <w:bottom w:val="single" w:sz="4" w:space="0" w:color="auto"/>
            </w:tcBorders>
            <w:shd w:val="clear" w:color="auto" w:fill="F2F2F2"/>
            <w:vAlign w:val="center"/>
          </w:tcPr>
          <w:p w14:paraId="5674441B" w14:textId="77777777" w:rsidR="00502363" w:rsidRPr="00E641DA" w:rsidRDefault="00502363" w:rsidP="007344EE">
            <w:pPr>
              <w:rPr>
                <w:rFonts w:ascii="Calibri" w:hAnsi="Calibri"/>
                <w:b/>
                <w:bCs/>
                <w:sz w:val="22"/>
                <w:szCs w:val="22"/>
              </w:rPr>
            </w:pPr>
            <w:r w:rsidRPr="00E641DA">
              <w:rPr>
                <w:rFonts w:ascii="Calibri" w:hAnsi="Calibri"/>
                <w:b/>
                <w:bCs/>
                <w:sz w:val="22"/>
                <w:szCs w:val="22"/>
              </w:rPr>
              <w:lastRenderedPageBreak/>
              <w:t>Other Information:</w:t>
            </w:r>
          </w:p>
        </w:tc>
      </w:tr>
      <w:tr w:rsidR="00595B62" w:rsidRPr="00E641DA" w14:paraId="066A7B9F" w14:textId="77777777" w:rsidTr="00E06A76">
        <w:trPr>
          <w:trHeight w:val="827"/>
        </w:trPr>
        <w:tc>
          <w:tcPr>
            <w:tcW w:w="9995" w:type="dxa"/>
            <w:shd w:val="clear" w:color="auto" w:fill="FFFFFF"/>
          </w:tcPr>
          <w:p w14:paraId="6645A128" w14:textId="77777777" w:rsidR="00595B62" w:rsidRPr="007D6C7A" w:rsidRDefault="00595B62" w:rsidP="00595B62">
            <w:pPr>
              <w:spacing w:before="180" w:after="120"/>
              <w:jc w:val="both"/>
              <w:rPr>
                <w:rFonts w:ascii="Calibri" w:hAnsi="Calibri"/>
                <w:b/>
                <w:bCs/>
                <w:sz w:val="22"/>
                <w:szCs w:val="22"/>
              </w:rPr>
            </w:pPr>
            <w:r w:rsidRPr="007D6C7A">
              <w:rPr>
                <w:rFonts w:ascii="Calibri" w:hAnsi="Calibri"/>
                <w:b/>
                <w:bCs/>
                <w:sz w:val="22"/>
                <w:szCs w:val="22"/>
              </w:rPr>
              <w:t>How to Apply</w:t>
            </w:r>
          </w:p>
          <w:p w14:paraId="18445B4B" w14:textId="100EC446" w:rsidR="00595B62" w:rsidRPr="007D6C7A" w:rsidRDefault="00595B62" w:rsidP="00595B62">
            <w:pPr>
              <w:spacing w:after="120"/>
              <w:jc w:val="both"/>
              <w:rPr>
                <w:rFonts w:ascii="Calibri" w:hAnsi="Calibri"/>
                <w:bCs/>
                <w:sz w:val="22"/>
                <w:szCs w:val="22"/>
              </w:rPr>
            </w:pPr>
            <w:r w:rsidRPr="007D6C7A">
              <w:rPr>
                <w:rFonts w:ascii="Calibri" w:hAnsi="Calibri"/>
                <w:bCs/>
                <w:sz w:val="22"/>
                <w:szCs w:val="22"/>
              </w:rPr>
              <w:t xml:space="preserve">Please apply for this position online at </w:t>
            </w:r>
            <w:hyperlink r:id="rId9" w:history="1">
              <w:r w:rsidRPr="007D6C7A">
                <w:rPr>
                  <w:rStyle w:val="Hyperlink"/>
                  <w:rFonts w:ascii="Calibri" w:hAnsi="Calibri" w:cs="Arial"/>
                  <w:bCs/>
                  <w:sz w:val="22"/>
                  <w:szCs w:val="22"/>
                </w:rPr>
                <w:t>https://jobs.csiro.au/</w:t>
              </w:r>
            </w:hyperlink>
            <w:r w:rsidRPr="007D6C7A">
              <w:rPr>
                <w:rFonts w:ascii="Calibri" w:hAnsi="Calibri"/>
                <w:bCs/>
                <w:sz w:val="22"/>
                <w:szCs w:val="22"/>
              </w:rPr>
              <w:t xml:space="preserve"> and enter requisition number</w:t>
            </w:r>
            <w:r w:rsidR="00FA7A7D">
              <w:rPr>
                <w:rFonts w:ascii="Calibri" w:hAnsi="Calibri"/>
                <w:bCs/>
                <w:sz w:val="22"/>
                <w:szCs w:val="22"/>
              </w:rPr>
              <w:t xml:space="preserve"> 58689</w:t>
            </w:r>
            <w:r w:rsidRPr="007D6C7A">
              <w:rPr>
                <w:rFonts w:ascii="Calibri" w:hAnsi="Calibri"/>
                <w:bCs/>
                <w:sz w:val="22"/>
                <w:szCs w:val="22"/>
              </w:rPr>
              <w:t xml:space="preserve">.  Internal applicants please apply via ‘Jobs Central’ in SAP (click ‘Recruitment’)  </w:t>
            </w:r>
          </w:p>
          <w:p w14:paraId="116F04F8" w14:textId="77777777" w:rsidR="00595B62" w:rsidRPr="007D6C7A" w:rsidRDefault="00595B62" w:rsidP="00595B62">
            <w:pPr>
              <w:spacing w:after="120"/>
              <w:jc w:val="both"/>
              <w:rPr>
                <w:rFonts w:ascii="Calibri" w:hAnsi="Calibri"/>
                <w:bCs/>
                <w:sz w:val="22"/>
                <w:szCs w:val="22"/>
              </w:rPr>
            </w:pPr>
            <w:r w:rsidRPr="007D6C7A">
              <w:rPr>
                <w:rFonts w:ascii="Calibri" w:hAnsi="Calibri"/>
                <w:bCs/>
                <w:sz w:val="22"/>
                <w:szCs w:val="22"/>
              </w:rPr>
              <w:t xml:space="preserve">Please load your CV (Maximum 2MB). </w:t>
            </w:r>
            <w:r w:rsidRPr="007D6C7A">
              <w:rPr>
                <w:rFonts w:ascii="Calibri" w:hAnsi="Calibri"/>
                <w:sz w:val="22"/>
                <w:szCs w:val="22"/>
              </w:rPr>
              <w:t>You may also be required to respond to some screening questions.  </w:t>
            </w:r>
          </w:p>
          <w:p w14:paraId="6B1E64D3" w14:textId="77777777" w:rsidR="00595B62" w:rsidRPr="007D6C7A" w:rsidRDefault="00595B62" w:rsidP="00595B62">
            <w:pPr>
              <w:spacing w:after="120"/>
              <w:jc w:val="both"/>
              <w:rPr>
                <w:rFonts w:ascii="Calibri" w:hAnsi="Calibri"/>
                <w:bCs/>
                <w:sz w:val="22"/>
                <w:szCs w:val="22"/>
              </w:rPr>
            </w:pPr>
            <w:r w:rsidRPr="007D6C7A">
              <w:rPr>
                <w:rFonts w:ascii="Calibri" w:hAnsi="Calibri"/>
                <w:bCs/>
                <w:sz w:val="22"/>
                <w:szCs w:val="22"/>
              </w:rPr>
              <w:t xml:space="preserve">If you experience difficulties applying online call 1300 984 220 for assistance.  Outside Australian business hours please email:   </w:t>
            </w:r>
            <w:hyperlink r:id="rId10" w:history="1">
              <w:r w:rsidRPr="007D6C7A">
                <w:rPr>
                  <w:rStyle w:val="Hyperlink"/>
                  <w:rFonts w:ascii="Calibri" w:hAnsi="Calibri"/>
                  <w:bCs/>
                  <w:sz w:val="22"/>
                  <w:szCs w:val="22"/>
                </w:rPr>
                <w:t>csiro-careers@csiro.au</w:t>
              </w:r>
            </w:hyperlink>
            <w:r w:rsidRPr="007D6C7A">
              <w:rPr>
                <w:rFonts w:ascii="Calibri" w:hAnsi="Calibri"/>
                <w:bCs/>
                <w:sz w:val="22"/>
                <w:szCs w:val="22"/>
              </w:rPr>
              <w:t xml:space="preserve">. </w:t>
            </w:r>
          </w:p>
          <w:p w14:paraId="080EDE7A" w14:textId="77777777" w:rsidR="00595B62" w:rsidRPr="007D6C7A" w:rsidRDefault="00595B62" w:rsidP="00595B62">
            <w:pPr>
              <w:spacing w:after="120"/>
              <w:jc w:val="both"/>
              <w:rPr>
                <w:rFonts w:ascii="Calibri" w:hAnsi="Calibri"/>
                <w:bCs/>
                <w:sz w:val="22"/>
                <w:szCs w:val="22"/>
              </w:rPr>
            </w:pPr>
            <w:r w:rsidRPr="007D6C7A">
              <w:rPr>
                <w:rFonts w:ascii="Calibri" w:hAnsi="Calibri"/>
                <w:b/>
                <w:bCs/>
                <w:sz w:val="22"/>
                <w:szCs w:val="22"/>
              </w:rPr>
              <w:t>Referees</w:t>
            </w:r>
            <w:r w:rsidRPr="007D6C7A">
              <w:rPr>
                <w:rFonts w:ascii="Calibri" w:hAnsi="Calibri"/>
                <w:bCs/>
                <w:sz w:val="22"/>
                <w:szCs w:val="22"/>
              </w:rPr>
              <w:t xml:space="preserve">:  Please provide contact details of two previous supervisor or academic/professional referees in your resume/CV. We will ask your permission before making contact. </w:t>
            </w:r>
          </w:p>
          <w:p w14:paraId="3D79B07C" w14:textId="77777777" w:rsidR="00595B62" w:rsidRPr="007D6C7A" w:rsidRDefault="00595B62" w:rsidP="00595B62">
            <w:pPr>
              <w:spacing w:after="60"/>
              <w:jc w:val="both"/>
              <w:rPr>
                <w:rFonts w:ascii="Calibri" w:hAnsi="Calibri"/>
                <w:bCs/>
                <w:sz w:val="22"/>
                <w:szCs w:val="22"/>
              </w:rPr>
            </w:pPr>
            <w:r w:rsidRPr="007D6C7A">
              <w:rPr>
                <w:rFonts w:ascii="Calibri" w:hAnsi="Calibri"/>
                <w:b/>
                <w:bCs/>
                <w:sz w:val="22"/>
                <w:szCs w:val="22"/>
              </w:rPr>
              <w:t>Contact:</w:t>
            </w:r>
            <w:r w:rsidRPr="007D6C7A">
              <w:rPr>
                <w:rFonts w:ascii="Calibri" w:hAnsi="Calibri"/>
                <w:bCs/>
                <w:sz w:val="22"/>
                <w:szCs w:val="22"/>
              </w:rPr>
              <w:t xml:space="preserve">  If after reading the position details above you require more information please contact:</w:t>
            </w:r>
          </w:p>
          <w:p w14:paraId="00744770" w14:textId="1A5C890B" w:rsidR="00595B62" w:rsidRPr="007D6C7A" w:rsidRDefault="00595B62" w:rsidP="00595B62">
            <w:pPr>
              <w:spacing w:after="120"/>
              <w:ind w:right="-108"/>
              <w:jc w:val="both"/>
              <w:rPr>
                <w:rFonts w:ascii="Calibri" w:hAnsi="Calibri"/>
                <w:bCs/>
                <w:sz w:val="22"/>
                <w:szCs w:val="22"/>
              </w:rPr>
            </w:pPr>
            <w:r w:rsidRPr="007D6C7A">
              <w:rPr>
                <w:rFonts w:ascii="Calibri" w:hAnsi="Calibri"/>
                <w:bCs/>
                <w:sz w:val="22"/>
                <w:szCs w:val="22"/>
              </w:rPr>
              <w:tab/>
            </w:r>
            <w:r w:rsidR="00FA7A7D">
              <w:rPr>
                <w:rFonts w:ascii="Calibri" w:hAnsi="Calibri"/>
                <w:sz w:val="22"/>
                <w:szCs w:val="22"/>
              </w:rPr>
              <w:t>Mr</w:t>
            </w:r>
            <w:r w:rsidR="00761C03">
              <w:rPr>
                <w:rFonts w:ascii="Calibri" w:hAnsi="Calibri"/>
                <w:sz w:val="22"/>
                <w:szCs w:val="22"/>
              </w:rPr>
              <w:t xml:space="preserve"> </w:t>
            </w:r>
            <w:r w:rsidR="00FA7A7D">
              <w:rPr>
                <w:rFonts w:ascii="Calibri" w:hAnsi="Calibri"/>
                <w:sz w:val="22"/>
                <w:szCs w:val="22"/>
              </w:rPr>
              <w:t>Malte Marquarding</w:t>
            </w:r>
            <w:r w:rsidRPr="007D6C7A">
              <w:rPr>
                <w:rFonts w:ascii="Calibri" w:hAnsi="Calibri"/>
                <w:i/>
                <w:sz w:val="22"/>
                <w:szCs w:val="22"/>
              </w:rPr>
              <w:t xml:space="preserve"> </w:t>
            </w:r>
            <w:r w:rsidRPr="007D6C7A">
              <w:rPr>
                <w:rFonts w:ascii="Calibri" w:hAnsi="Calibri"/>
                <w:bCs/>
                <w:sz w:val="22"/>
                <w:szCs w:val="22"/>
              </w:rPr>
              <w:t>via email</w:t>
            </w:r>
            <w:r w:rsidR="00777A40">
              <w:rPr>
                <w:rFonts w:ascii="Calibri" w:hAnsi="Calibri"/>
                <w:bCs/>
                <w:sz w:val="22"/>
                <w:szCs w:val="22"/>
              </w:rPr>
              <w:t xml:space="preserve">: </w:t>
            </w:r>
            <w:hyperlink r:id="rId11" w:history="1">
              <w:r w:rsidR="00FA7A7D" w:rsidRPr="004B7028">
                <w:rPr>
                  <w:rStyle w:val="Hyperlink"/>
                  <w:rFonts w:ascii="Calibri" w:hAnsi="Calibri" w:cs="Arial"/>
                  <w:bCs/>
                  <w:sz w:val="22"/>
                  <w:szCs w:val="22"/>
                </w:rPr>
                <w:t>Malte.Marquarding@CSIRO.au</w:t>
              </w:r>
            </w:hyperlink>
            <w:r w:rsidR="00777A40">
              <w:rPr>
                <w:rFonts w:ascii="Calibri" w:hAnsi="Calibri"/>
                <w:bCs/>
                <w:sz w:val="22"/>
                <w:szCs w:val="22"/>
              </w:rPr>
              <w:t xml:space="preserve"> </w:t>
            </w:r>
            <w:r w:rsidRPr="007D6C7A">
              <w:rPr>
                <w:rFonts w:ascii="Calibri" w:hAnsi="Calibri"/>
                <w:sz w:val="22"/>
                <w:szCs w:val="22"/>
              </w:rPr>
              <w:t xml:space="preserve"> </w:t>
            </w:r>
            <w:r w:rsidR="00FA7A7D">
              <w:rPr>
                <w:rFonts w:ascii="Calibri" w:hAnsi="Calibri"/>
                <w:bCs/>
                <w:sz w:val="22"/>
                <w:szCs w:val="22"/>
              </w:rPr>
              <w:t xml:space="preserve">or phone </w:t>
            </w:r>
            <w:r w:rsidR="00FA7A7D" w:rsidRPr="00FA7A7D">
              <w:rPr>
                <w:rFonts w:ascii="Calibri" w:hAnsi="Calibri"/>
                <w:bCs/>
                <w:sz w:val="22"/>
                <w:szCs w:val="22"/>
              </w:rPr>
              <w:t>+61 2 9372 4485</w:t>
            </w:r>
            <w:r w:rsidR="00777A40">
              <w:rPr>
                <w:rFonts w:ascii="Calibri" w:hAnsi="Calibri"/>
                <w:bCs/>
                <w:sz w:val="22"/>
                <w:szCs w:val="22"/>
              </w:rPr>
              <w:t xml:space="preserve"> </w:t>
            </w:r>
          </w:p>
          <w:p w14:paraId="07E5449F" w14:textId="70FA1BC7" w:rsidR="00595B62" w:rsidRPr="007D6C7A" w:rsidRDefault="00595B62" w:rsidP="00595B62">
            <w:pPr>
              <w:spacing w:after="120"/>
              <w:jc w:val="both"/>
              <w:rPr>
                <w:rFonts w:ascii="Calibri" w:hAnsi="Calibri"/>
                <w:bCs/>
                <w:sz w:val="22"/>
                <w:szCs w:val="22"/>
              </w:rPr>
            </w:pPr>
            <w:r w:rsidRPr="007D6C7A">
              <w:rPr>
                <w:rFonts w:ascii="Calibri" w:hAnsi="Calibri"/>
                <w:bCs/>
                <w:sz w:val="22"/>
                <w:szCs w:val="22"/>
              </w:rPr>
              <w:t xml:space="preserve">Please </w:t>
            </w:r>
            <w:r w:rsidRPr="00777A40">
              <w:rPr>
                <w:rFonts w:ascii="Calibri" w:hAnsi="Calibri"/>
                <w:b/>
                <w:bCs/>
                <w:sz w:val="22"/>
                <w:szCs w:val="22"/>
              </w:rPr>
              <w:t>do not</w:t>
            </w:r>
            <w:r w:rsidRPr="007D6C7A">
              <w:rPr>
                <w:rFonts w:ascii="Calibri" w:hAnsi="Calibri"/>
                <w:bCs/>
                <w:sz w:val="22"/>
                <w:szCs w:val="22"/>
              </w:rPr>
              <w:t xml:space="preserve"> email your application directly to </w:t>
            </w:r>
            <w:r w:rsidR="00FA7A7D">
              <w:rPr>
                <w:rFonts w:ascii="Calibri" w:hAnsi="Calibri"/>
                <w:sz w:val="22"/>
                <w:szCs w:val="22"/>
              </w:rPr>
              <w:t>Mr</w:t>
            </w:r>
            <w:r w:rsidR="001E5040">
              <w:rPr>
                <w:rFonts w:ascii="Calibri" w:hAnsi="Calibri"/>
                <w:sz w:val="22"/>
                <w:szCs w:val="22"/>
              </w:rPr>
              <w:t xml:space="preserve"> </w:t>
            </w:r>
            <w:r w:rsidR="00FA7A7D">
              <w:rPr>
                <w:rFonts w:ascii="Calibri" w:hAnsi="Calibri"/>
                <w:sz w:val="22"/>
                <w:szCs w:val="22"/>
              </w:rPr>
              <w:t>Marquarding</w:t>
            </w:r>
            <w:r w:rsidRPr="007D6C7A">
              <w:rPr>
                <w:rFonts w:ascii="Calibri" w:hAnsi="Calibri"/>
                <w:bCs/>
                <w:sz w:val="22"/>
                <w:szCs w:val="22"/>
              </w:rPr>
              <w:t>.   Applications received via this method may not be considered by the selection panel.</w:t>
            </w:r>
          </w:p>
          <w:p w14:paraId="01862C55" w14:textId="77777777" w:rsidR="00047941" w:rsidRPr="00FA7A7D" w:rsidRDefault="00047941" w:rsidP="00047941">
            <w:pPr>
              <w:spacing w:after="60"/>
              <w:jc w:val="both"/>
              <w:rPr>
                <w:rFonts w:ascii="Calibri" w:hAnsi="Calibri"/>
                <w:b/>
                <w:bCs/>
                <w:sz w:val="22"/>
                <w:szCs w:val="22"/>
              </w:rPr>
            </w:pPr>
            <w:r w:rsidRPr="00FA7A7D">
              <w:rPr>
                <w:rFonts w:ascii="Calibri" w:hAnsi="Calibri"/>
                <w:b/>
                <w:bCs/>
                <w:sz w:val="22"/>
                <w:szCs w:val="22"/>
              </w:rPr>
              <w:t>About CSIRO</w:t>
            </w:r>
          </w:p>
          <w:p w14:paraId="135F6A13" w14:textId="77777777" w:rsidR="00047941" w:rsidRPr="00FA7A7D" w:rsidRDefault="00047941" w:rsidP="00047941">
            <w:pPr>
              <w:spacing w:after="60"/>
              <w:jc w:val="both"/>
              <w:rPr>
                <w:rFonts w:ascii="Calibri" w:hAnsi="Calibri"/>
                <w:sz w:val="22"/>
                <w:szCs w:val="22"/>
              </w:rPr>
            </w:pPr>
            <w:r w:rsidRPr="00FA7A7D">
              <w:rPr>
                <w:rFonts w:ascii="Calibri" w:hAnsi="Calibri"/>
                <w:sz w:val="22"/>
                <w:szCs w:val="22"/>
              </w:rPr>
              <w:t xml:space="preserve">At CSIRO, we do the extraordinary every day. We innovate for tomorrow and help improve today – for our customers, all Australians and the world. Our innovations contribute billions of dollars to the Australian economy every year. As the largest patent holder in the nation, our vast wealth of intellectual property has led to more than 150 spin-off companies. With more than 5,000 experts and a burning desire to get things done, we are Australia’s catalyst for innovation. </w:t>
            </w:r>
          </w:p>
          <w:p w14:paraId="4E7504AD" w14:textId="77777777" w:rsidR="00047941" w:rsidRDefault="00047941" w:rsidP="00047941">
            <w:pPr>
              <w:spacing w:after="120"/>
              <w:jc w:val="both"/>
              <w:rPr>
                <w:rFonts w:ascii="Calibri" w:hAnsi="Calibri"/>
                <w:b/>
                <w:sz w:val="22"/>
                <w:szCs w:val="22"/>
              </w:rPr>
            </w:pPr>
            <w:r w:rsidRPr="00FA7A7D">
              <w:rPr>
                <w:rFonts w:ascii="Calibri" w:hAnsi="Calibri"/>
                <w:b/>
                <w:sz w:val="22"/>
                <w:szCs w:val="22"/>
              </w:rPr>
              <w:t>CSIRO. We imagine. We collaborate. We innovate.</w:t>
            </w:r>
          </w:p>
          <w:p w14:paraId="6E9669AA" w14:textId="6CFA7840" w:rsidR="00FA7A7D" w:rsidRPr="00FA7A7D" w:rsidRDefault="00FA7A7D" w:rsidP="00047941">
            <w:pPr>
              <w:spacing w:after="120"/>
              <w:jc w:val="both"/>
              <w:rPr>
                <w:rFonts w:ascii="Calibri" w:hAnsi="Calibri"/>
                <w:bCs/>
                <w:sz w:val="22"/>
                <w:szCs w:val="22"/>
              </w:rPr>
            </w:pPr>
            <w:r w:rsidRPr="002731B9">
              <w:rPr>
                <w:rFonts w:ascii="Calibri" w:hAnsi="Calibri"/>
                <w:bCs/>
                <w:sz w:val="22"/>
                <w:szCs w:val="22"/>
              </w:rPr>
              <w:t xml:space="preserve">Find out more! </w:t>
            </w:r>
            <w:hyperlink r:id="rId12" w:history="1">
              <w:r w:rsidRPr="002731B9">
                <w:rPr>
                  <w:rStyle w:val="Hyperlink"/>
                  <w:rFonts w:ascii="Calibri" w:hAnsi="Calibri"/>
                  <w:bCs/>
                  <w:sz w:val="22"/>
                  <w:szCs w:val="22"/>
                </w:rPr>
                <w:t>www.csiro.au</w:t>
              </w:r>
            </w:hyperlink>
            <w:r>
              <w:rPr>
                <w:rFonts w:ascii="Calibri" w:hAnsi="Calibri"/>
                <w:bCs/>
                <w:sz w:val="22"/>
                <w:szCs w:val="22"/>
              </w:rPr>
              <w:t xml:space="preserve">.  </w:t>
            </w:r>
          </w:p>
          <w:p w14:paraId="2534359B" w14:textId="77777777" w:rsidR="00595B62" w:rsidRPr="00FA7A7D" w:rsidRDefault="00595B62" w:rsidP="00E06A76">
            <w:pPr>
              <w:spacing w:after="60"/>
              <w:rPr>
                <w:rStyle w:val="Emphasis"/>
                <w:rFonts w:asciiTheme="minorHAnsi" w:hAnsiTheme="minorHAnsi" w:cstheme="minorHAnsi"/>
                <w:i w:val="0"/>
                <w:color w:val="17161A"/>
                <w:sz w:val="22"/>
                <w:szCs w:val="22"/>
                <w:shd w:val="clear" w:color="auto" w:fill="FFFFFF"/>
              </w:rPr>
            </w:pPr>
            <w:r w:rsidRPr="00FA7A7D">
              <w:rPr>
                <w:rStyle w:val="Emphasis"/>
                <w:rFonts w:asciiTheme="minorHAnsi" w:hAnsiTheme="minorHAnsi" w:cstheme="minorHAnsi"/>
                <w:i w:val="0"/>
                <w:color w:val="17161A"/>
                <w:sz w:val="22"/>
                <w:szCs w:val="22"/>
                <w:shd w:val="clear" w:color="auto" w:fill="FFFFFF"/>
              </w:rPr>
              <w:t xml:space="preserve">We work flexibly at CSIRO, offering a range of options for how, when and where you work. Talk to us about how this role could be flexible for you. </w:t>
            </w:r>
          </w:p>
          <w:p w14:paraId="4CD2AB5B" w14:textId="77777777" w:rsidR="00595B62" w:rsidRDefault="00595B62" w:rsidP="00C960DC">
            <w:pPr>
              <w:spacing w:after="120"/>
              <w:rPr>
                <w:rFonts w:ascii="Calibri" w:hAnsi="Calibri"/>
                <w:sz w:val="22"/>
                <w:szCs w:val="22"/>
              </w:rPr>
            </w:pPr>
            <w:r w:rsidRPr="00FA7A7D">
              <w:rPr>
                <w:rStyle w:val="Emphasis"/>
                <w:rFonts w:asciiTheme="minorHAnsi" w:hAnsiTheme="minorHAnsi" w:cstheme="minorHAnsi"/>
                <w:i w:val="0"/>
                <w:color w:val="17161A"/>
                <w:sz w:val="22"/>
                <w:szCs w:val="22"/>
                <w:shd w:val="clear" w:color="auto" w:fill="FFFFFF"/>
              </w:rPr>
              <w:t>Find out more!</w:t>
            </w:r>
            <w:r w:rsidR="00047941" w:rsidRPr="00FA7A7D">
              <w:rPr>
                <w:rStyle w:val="Emphasis"/>
                <w:rFonts w:asciiTheme="minorHAnsi" w:hAnsiTheme="minorHAnsi" w:cstheme="minorHAnsi"/>
                <w:i w:val="0"/>
                <w:color w:val="17161A"/>
                <w:sz w:val="22"/>
                <w:szCs w:val="22"/>
                <w:shd w:val="clear" w:color="auto" w:fill="FFFFFF"/>
              </w:rPr>
              <w:t xml:space="preserve"> </w:t>
            </w:r>
            <w:hyperlink r:id="rId13" w:history="1">
              <w:r w:rsidRPr="00FA7A7D">
                <w:rPr>
                  <w:rStyle w:val="Hyperlink"/>
                  <w:rFonts w:asciiTheme="minorHAnsi" w:hAnsiTheme="minorHAnsi" w:cstheme="minorHAnsi"/>
                  <w:sz w:val="22"/>
                  <w:szCs w:val="22"/>
                  <w:shd w:val="clear" w:color="auto" w:fill="FFFFFF"/>
                </w:rPr>
                <w:t>CSIRO Balance</w:t>
              </w:r>
            </w:hyperlink>
            <w:r w:rsidRPr="007D6C7A">
              <w:rPr>
                <w:rFonts w:ascii="Calibri" w:hAnsi="Calibri"/>
                <w:sz w:val="22"/>
                <w:szCs w:val="22"/>
              </w:rPr>
              <w:t xml:space="preserve"> </w:t>
            </w:r>
          </w:p>
          <w:p w14:paraId="4037F8FA" w14:textId="77777777" w:rsidR="00FA7A7D" w:rsidRDefault="00FA7A7D" w:rsidP="00C960DC">
            <w:pPr>
              <w:spacing w:after="120"/>
              <w:rPr>
                <w:rFonts w:ascii="Calibri" w:hAnsi="Calibri"/>
                <w:b/>
                <w:sz w:val="22"/>
                <w:szCs w:val="22"/>
              </w:rPr>
            </w:pPr>
            <w:r w:rsidRPr="002731B9">
              <w:rPr>
                <w:rFonts w:ascii="Calibri" w:hAnsi="Calibri"/>
                <w:b/>
                <w:bCs/>
                <w:sz w:val="22"/>
                <w:szCs w:val="22"/>
              </w:rPr>
              <w:t xml:space="preserve">CSIRO </w:t>
            </w:r>
            <w:r>
              <w:rPr>
                <w:rFonts w:ascii="Calibri" w:hAnsi="Calibri"/>
                <w:b/>
                <w:sz w:val="22"/>
                <w:szCs w:val="22"/>
              </w:rPr>
              <w:t>Astronomy and Space Science</w:t>
            </w:r>
          </w:p>
          <w:p w14:paraId="1A2B33AF" w14:textId="5E8E6F97" w:rsidR="00151A28" w:rsidRPr="00151A28" w:rsidRDefault="00151A28" w:rsidP="00C960DC">
            <w:pPr>
              <w:spacing w:after="120"/>
              <w:rPr>
                <w:rFonts w:asciiTheme="minorHAnsi" w:hAnsiTheme="minorHAnsi" w:cstheme="minorHAnsi"/>
                <w:bCs/>
                <w:color w:val="000000"/>
                <w:sz w:val="22"/>
                <w:szCs w:val="22"/>
                <w:lang w:eastAsia="en-AU"/>
              </w:rPr>
            </w:pPr>
            <w:r w:rsidRPr="00151A28">
              <w:rPr>
                <w:rFonts w:asciiTheme="minorHAnsi" w:hAnsiTheme="minorHAnsi" w:cstheme="minorHAnsi"/>
                <w:bCs/>
                <w:color w:val="000000"/>
                <w:sz w:val="22"/>
                <w:szCs w:val="22"/>
                <w:lang w:eastAsia="en-AU"/>
              </w:rPr>
              <w:t>CASS operate world-class national facilities for radio astronomy, spacecraft communications and tracking, and collecting satellite-derived data about Earth, for customers from across Australia and the world.</w:t>
            </w:r>
          </w:p>
        </w:tc>
      </w:tr>
    </w:tbl>
    <w:p w14:paraId="3E153B55" w14:textId="77777777" w:rsidR="003D59C3" w:rsidRPr="00E641DA" w:rsidRDefault="003D59C3" w:rsidP="00D112BD">
      <w:pPr>
        <w:rPr>
          <w:rFonts w:ascii="Calibri" w:hAnsi="Calibri"/>
          <w:sz w:val="22"/>
          <w:szCs w:val="22"/>
        </w:rPr>
      </w:pPr>
    </w:p>
    <w:sectPr w:rsidR="003D59C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0AAB26" w14:textId="77777777" w:rsidR="007A5C8F" w:rsidRDefault="007A5C8F">
      <w:r>
        <w:separator/>
      </w:r>
    </w:p>
  </w:endnote>
  <w:endnote w:type="continuationSeparator" w:id="0">
    <w:p w14:paraId="4B4AB241" w14:textId="77777777" w:rsidR="007A5C8F" w:rsidRDefault="007A5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altName w:val="Times New Roman"/>
    <w:panose1 w:val="02040503050406030204"/>
    <w:charset w:val="00"/>
    <w:family w:val="roman"/>
    <w:pitch w:val="variable"/>
    <w:sig w:usb0="E00006FF" w:usb1="420024FF" w:usb2="02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C74123" w14:textId="77777777" w:rsidR="007A5C8F" w:rsidRDefault="007A5C8F">
      <w:r>
        <w:separator/>
      </w:r>
    </w:p>
  </w:footnote>
  <w:footnote w:type="continuationSeparator" w:id="0">
    <w:p w14:paraId="3A5E20AB" w14:textId="77777777" w:rsidR="007A5C8F" w:rsidRDefault="007A5C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0E3D3F" w14:textId="77777777" w:rsidR="00D2322E" w:rsidRPr="001E495E" w:rsidRDefault="00D2322E" w:rsidP="001E495E">
    <w:pPr>
      <w:pStyle w:val="Header"/>
      <w:spacing w:before="60"/>
      <w:ind w:left="-142"/>
      <w:rPr>
        <w:color w:val="FFFFFF"/>
      </w:rPr>
    </w:pPr>
    <w:r w:rsidRPr="001E495E">
      <w:rPr>
        <w:rFonts w:ascii="Calibri" w:hAnsi="Calibri"/>
        <w:color w:val="FFFFFF"/>
        <w:sz w:val="36"/>
        <w:szCs w:val="22"/>
      </w:rPr>
      <w:t>Position Details</w:t>
    </w:r>
    <w:r w:rsidRPr="001E495E">
      <w:rPr>
        <w:noProof/>
        <w:color w:val="FFFFFF"/>
        <w:lang w:val="en-AU" w:eastAsia="en-AU"/>
      </w:rPr>
      <w:drawing>
        <wp:anchor distT="0" distB="0" distL="114300" distR="114300" simplePos="0" relativeHeight="251657728" behindDoc="1" locked="1" layoutInCell="1" allowOverlap="1" wp14:anchorId="3C25E830" wp14:editId="15494139">
          <wp:simplePos x="0" y="0"/>
          <wp:positionH relativeFrom="column">
            <wp:posOffset>-917575</wp:posOffset>
          </wp:positionH>
          <wp:positionV relativeFrom="page">
            <wp:posOffset>-57785</wp:posOffset>
          </wp:positionV>
          <wp:extent cx="7826375" cy="14859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B416F"/>
    <w:multiLevelType w:val="hybridMultilevel"/>
    <w:tmpl w:val="E38CF964"/>
    <w:lvl w:ilvl="0" w:tplc="0C09000F">
      <w:start w:val="1"/>
      <w:numFmt w:val="decimal"/>
      <w:lvlText w:val="%1."/>
      <w:lvlJc w:val="left"/>
      <w:pPr>
        <w:tabs>
          <w:tab w:val="num" w:pos="720"/>
        </w:tabs>
        <w:ind w:left="720" w:hanging="360"/>
      </w:pPr>
      <w:rPr>
        <w:rFonts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2DF5951"/>
    <w:multiLevelType w:val="hybridMultilevel"/>
    <w:tmpl w:val="5DCCC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8D628B"/>
    <w:multiLevelType w:val="hybridMultilevel"/>
    <w:tmpl w:val="64F0DF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D4143D"/>
    <w:multiLevelType w:val="hybridMultilevel"/>
    <w:tmpl w:val="F5380EF8"/>
    <w:lvl w:ilvl="0" w:tplc="833CFABE">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2433F03"/>
    <w:multiLevelType w:val="hybridMultilevel"/>
    <w:tmpl w:val="0BBA5BA6"/>
    <w:lvl w:ilvl="0" w:tplc="0C090001">
      <w:start w:val="1"/>
      <w:numFmt w:val="bullet"/>
      <w:lvlText w:val=""/>
      <w:lvlJc w:val="left"/>
      <w:pPr>
        <w:tabs>
          <w:tab w:val="num" w:pos="720"/>
        </w:tabs>
        <w:ind w:left="720" w:hanging="360"/>
      </w:pPr>
      <w:rPr>
        <w:rFonts w:ascii="Symbol" w:hAnsi="Symbol"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86F1772"/>
    <w:multiLevelType w:val="hybridMultilevel"/>
    <w:tmpl w:val="D7405462"/>
    <w:lvl w:ilvl="0" w:tplc="9B92A09A">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FA2A89"/>
    <w:multiLevelType w:val="hybridMultilevel"/>
    <w:tmpl w:val="17D8201A"/>
    <w:lvl w:ilvl="0" w:tplc="0C090001">
      <w:start w:val="1"/>
      <w:numFmt w:val="bullet"/>
      <w:lvlText w:val=""/>
      <w:lvlJc w:val="left"/>
      <w:pPr>
        <w:tabs>
          <w:tab w:val="num" w:pos="754"/>
        </w:tabs>
        <w:ind w:left="754" w:hanging="360"/>
      </w:pPr>
      <w:rPr>
        <w:rFonts w:ascii="Symbol" w:hAnsi="Symbol" w:hint="default"/>
        <w:b w:val="0"/>
        <w:i w:val="0"/>
        <w:sz w:val="22"/>
      </w:rPr>
    </w:lvl>
    <w:lvl w:ilvl="1" w:tplc="0C090019" w:tentative="1">
      <w:start w:val="1"/>
      <w:numFmt w:val="lowerLetter"/>
      <w:lvlText w:val="%2."/>
      <w:lvlJc w:val="left"/>
      <w:pPr>
        <w:ind w:left="1474" w:hanging="360"/>
      </w:pPr>
    </w:lvl>
    <w:lvl w:ilvl="2" w:tplc="0C09001B" w:tentative="1">
      <w:start w:val="1"/>
      <w:numFmt w:val="lowerRoman"/>
      <w:lvlText w:val="%3."/>
      <w:lvlJc w:val="right"/>
      <w:pPr>
        <w:ind w:left="2194" w:hanging="180"/>
      </w:pPr>
    </w:lvl>
    <w:lvl w:ilvl="3" w:tplc="0C09000F" w:tentative="1">
      <w:start w:val="1"/>
      <w:numFmt w:val="decimal"/>
      <w:lvlText w:val="%4."/>
      <w:lvlJc w:val="left"/>
      <w:pPr>
        <w:ind w:left="2914" w:hanging="360"/>
      </w:pPr>
    </w:lvl>
    <w:lvl w:ilvl="4" w:tplc="0C090019" w:tentative="1">
      <w:start w:val="1"/>
      <w:numFmt w:val="lowerLetter"/>
      <w:lvlText w:val="%5."/>
      <w:lvlJc w:val="left"/>
      <w:pPr>
        <w:ind w:left="3634" w:hanging="360"/>
      </w:pPr>
    </w:lvl>
    <w:lvl w:ilvl="5" w:tplc="0C09001B" w:tentative="1">
      <w:start w:val="1"/>
      <w:numFmt w:val="lowerRoman"/>
      <w:lvlText w:val="%6."/>
      <w:lvlJc w:val="right"/>
      <w:pPr>
        <w:ind w:left="4354" w:hanging="180"/>
      </w:pPr>
    </w:lvl>
    <w:lvl w:ilvl="6" w:tplc="0C09000F" w:tentative="1">
      <w:start w:val="1"/>
      <w:numFmt w:val="decimal"/>
      <w:lvlText w:val="%7."/>
      <w:lvlJc w:val="left"/>
      <w:pPr>
        <w:ind w:left="5074" w:hanging="360"/>
      </w:pPr>
    </w:lvl>
    <w:lvl w:ilvl="7" w:tplc="0C090019" w:tentative="1">
      <w:start w:val="1"/>
      <w:numFmt w:val="lowerLetter"/>
      <w:lvlText w:val="%8."/>
      <w:lvlJc w:val="left"/>
      <w:pPr>
        <w:ind w:left="5794" w:hanging="360"/>
      </w:pPr>
    </w:lvl>
    <w:lvl w:ilvl="8" w:tplc="0C09001B" w:tentative="1">
      <w:start w:val="1"/>
      <w:numFmt w:val="lowerRoman"/>
      <w:lvlText w:val="%9."/>
      <w:lvlJc w:val="right"/>
      <w:pPr>
        <w:ind w:left="6514" w:hanging="180"/>
      </w:pPr>
    </w:lvl>
  </w:abstractNum>
  <w:abstractNum w:abstractNumId="12" w15:restartNumberingAfterBreak="0">
    <w:nsid w:val="35912FED"/>
    <w:multiLevelType w:val="hybridMultilevel"/>
    <w:tmpl w:val="8A0EDA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6B2D63BA"/>
    <w:multiLevelType w:val="hybridMultilevel"/>
    <w:tmpl w:val="6AA49E50"/>
    <w:lvl w:ilvl="0" w:tplc="0C090001">
      <w:start w:val="1"/>
      <w:numFmt w:val="bullet"/>
      <w:lvlText w:val=""/>
      <w:lvlJc w:val="left"/>
      <w:pPr>
        <w:tabs>
          <w:tab w:val="num" w:pos="720"/>
        </w:tabs>
        <w:ind w:left="720" w:hanging="360"/>
      </w:pPr>
      <w:rPr>
        <w:rFonts w:ascii="Symbol" w:hAnsi="Symbol"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94A6921"/>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num w:numId="1">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3"/>
  </w:num>
  <w:num w:numId="3">
    <w:abstractNumId w:val="15"/>
  </w:num>
  <w:num w:numId="4">
    <w:abstractNumId w:val="8"/>
  </w:num>
  <w:num w:numId="5">
    <w:abstractNumId w:val="9"/>
  </w:num>
  <w:num w:numId="6">
    <w:abstractNumId w:val="5"/>
  </w:num>
  <w:num w:numId="7">
    <w:abstractNumId w:val="1"/>
  </w:num>
  <w:num w:numId="8">
    <w:abstractNumId w:val="2"/>
  </w:num>
  <w:num w:numId="9">
    <w:abstractNumId w:val="14"/>
  </w:num>
  <w:num w:numId="10">
    <w:abstractNumId w:val="4"/>
  </w:num>
  <w:num w:numId="11">
    <w:abstractNumId w:val="7"/>
  </w:num>
  <w:num w:numId="12">
    <w:abstractNumId w:val="10"/>
  </w:num>
  <w:num w:numId="13">
    <w:abstractNumId w:val="11"/>
  </w:num>
  <w:num w:numId="14">
    <w:abstractNumId w:val="16"/>
  </w:num>
  <w:num w:numId="15">
    <w:abstractNumId w:val="17"/>
  </w:num>
  <w:num w:numId="16">
    <w:abstractNumId w:val="10"/>
  </w:num>
  <w:num w:numId="17">
    <w:abstractNumId w:val="0"/>
  </w:num>
  <w:num w:numId="18">
    <w:abstractNumId w:val="6"/>
  </w:num>
  <w:num w:numId="19">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13109"/>
    <w:rsid w:val="00026D03"/>
    <w:rsid w:val="000274EF"/>
    <w:rsid w:val="00033249"/>
    <w:rsid w:val="000366D2"/>
    <w:rsid w:val="00040391"/>
    <w:rsid w:val="00045C91"/>
    <w:rsid w:val="00046A29"/>
    <w:rsid w:val="00047941"/>
    <w:rsid w:val="00054DDD"/>
    <w:rsid w:val="00055E9F"/>
    <w:rsid w:val="00060902"/>
    <w:rsid w:val="0006226B"/>
    <w:rsid w:val="00062438"/>
    <w:rsid w:val="000658F4"/>
    <w:rsid w:val="0006717F"/>
    <w:rsid w:val="0007127A"/>
    <w:rsid w:val="00077A90"/>
    <w:rsid w:val="00077D9C"/>
    <w:rsid w:val="0008212C"/>
    <w:rsid w:val="0008475A"/>
    <w:rsid w:val="00085BA8"/>
    <w:rsid w:val="00087963"/>
    <w:rsid w:val="00091F71"/>
    <w:rsid w:val="000A0599"/>
    <w:rsid w:val="000A43F5"/>
    <w:rsid w:val="000A4606"/>
    <w:rsid w:val="000A6826"/>
    <w:rsid w:val="000B1744"/>
    <w:rsid w:val="000B36BB"/>
    <w:rsid w:val="000B5AE5"/>
    <w:rsid w:val="000B6167"/>
    <w:rsid w:val="000B7D03"/>
    <w:rsid w:val="000C224D"/>
    <w:rsid w:val="000C68FC"/>
    <w:rsid w:val="000D2206"/>
    <w:rsid w:val="000D375D"/>
    <w:rsid w:val="000D6EBC"/>
    <w:rsid w:val="000D72AF"/>
    <w:rsid w:val="000E1B9A"/>
    <w:rsid w:val="000E39CD"/>
    <w:rsid w:val="000E5F46"/>
    <w:rsid w:val="000F1363"/>
    <w:rsid w:val="000F2F84"/>
    <w:rsid w:val="000F7BBF"/>
    <w:rsid w:val="00105008"/>
    <w:rsid w:val="001339DE"/>
    <w:rsid w:val="001364CB"/>
    <w:rsid w:val="0014142E"/>
    <w:rsid w:val="00141578"/>
    <w:rsid w:val="001448B6"/>
    <w:rsid w:val="00144D9B"/>
    <w:rsid w:val="001474C7"/>
    <w:rsid w:val="00151A28"/>
    <w:rsid w:val="0015340E"/>
    <w:rsid w:val="0015469B"/>
    <w:rsid w:val="0015558D"/>
    <w:rsid w:val="00155F81"/>
    <w:rsid w:val="00166319"/>
    <w:rsid w:val="001A0AFE"/>
    <w:rsid w:val="001A2856"/>
    <w:rsid w:val="001A482B"/>
    <w:rsid w:val="001A5098"/>
    <w:rsid w:val="001A6ADF"/>
    <w:rsid w:val="001B14CA"/>
    <w:rsid w:val="001B6C26"/>
    <w:rsid w:val="001D7DD1"/>
    <w:rsid w:val="001E3EE0"/>
    <w:rsid w:val="001E495E"/>
    <w:rsid w:val="001E5040"/>
    <w:rsid w:val="001F2264"/>
    <w:rsid w:val="001F4404"/>
    <w:rsid w:val="00205A4A"/>
    <w:rsid w:val="00212958"/>
    <w:rsid w:val="00222800"/>
    <w:rsid w:val="002262DC"/>
    <w:rsid w:val="00230B6A"/>
    <w:rsid w:val="00235783"/>
    <w:rsid w:val="00240309"/>
    <w:rsid w:val="002407E7"/>
    <w:rsid w:val="00240A35"/>
    <w:rsid w:val="002415E6"/>
    <w:rsid w:val="00254313"/>
    <w:rsid w:val="00254B22"/>
    <w:rsid w:val="00257CA1"/>
    <w:rsid w:val="00262649"/>
    <w:rsid w:val="00262BD8"/>
    <w:rsid w:val="00262C46"/>
    <w:rsid w:val="00271E7F"/>
    <w:rsid w:val="00274A92"/>
    <w:rsid w:val="002848C3"/>
    <w:rsid w:val="00292FDB"/>
    <w:rsid w:val="00293F77"/>
    <w:rsid w:val="00294F90"/>
    <w:rsid w:val="00295F32"/>
    <w:rsid w:val="002A03B9"/>
    <w:rsid w:val="002A3075"/>
    <w:rsid w:val="002A45F6"/>
    <w:rsid w:val="002B060F"/>
    <w:rsid w:val="002B29D8"/>
    <w:rsid w:val="002B389F"/>
    <w:rsid w:val="002D204B"/>
    <w:rsid w:val="002D3829"/>
    <w:rsid w:val="002D5835"/>
    <w:rsid w:val="002D78C5"/>
    <w:rsid w:val="002F2B0A"/>
    <w:rsid w:val="002F3508"/>
    <w:rsid w:val="002F41F8"/>
    <w:rsid w:val="00300CDD"/>
    <w:rsid w:val="0030302E"/>
    <w:rsid w:val="0030419A"/>
    <w:rsid w:val="00320792"/>
    <w:rsid w:val="00322503"/>
    <w:rsid w:val="003246B4"/>
    <w:rsid w:val="003276AC"/>
    <w:rsid w:val="0033343D"/>
    <w:rsid w:val="00340FC3"/>
    <w:rsid w:val="00342F0C"/>
    <w:rsid w:val="00346B6D"/>
    <w:rsid w:val="003638FD"/>
    <w:rsid w:val="0036422F"/>
    <w:rsid w:val="00371F2F"/>
    <w:rsid w:val="00375015"/>
    <w:rsid w:val="00375B41"/>
    <w:rsid w:val="00381D43"/>
    <w:rsid w:val="00381F39"/>
    <w:rsid w:val="0038234C"/>
    <w:rsid w:val="00382A5F"/>
    <w:rsid w:val="00382F58"/>
    <w:rsid w:val="003834B3"/>
    <w:rsid w:val="00383634"/>
    <w:rsid w:val="00395610"/>
    <w:rsid w:val="003A0030"/>
    <w:rsid w:val="003A0708"/>
    <w:rsid w:val="003A682C"/>
    <w:rsid w:val="003B17F4"/>
    <w:rsid w:val="003B2CB1"/>
    <w:rsid w:val="003C0B40"/>
    <w:rsid w:val="003C4810"/>
    <w:rsid w:val="003C73D9"/>
    <w:rsid w:val="003C7CA3"/>
    <w:rsid w:val="003D020A"/>
    <w:rsid w:val="003D094D"/>
    <w:rsid w:val="003D4741"/>
    <w:rsid w:val="003D4C4C"/>
    <w:rsid w:val="003D5453"/>
    <w:rsid w:val="003D59C3"/>
    <w:rsid w:val="003D797B"/>
    <w:rsid w:val="003E090D"/>
    <w:rsid w:val="003E3D1B"/>
    <w:rsid w:val="003E671F"/>
    <w:rsid w:val="003F1084"/>
    <w:rsid w:val="00400E4D"/>
    <w:rsid w:val="00401290"/>
    <w:rsid w:val="004111D3"/>
    <w:rsid w:val="00414BE7"/>
    <w:rsid w:val="00424E93"/>
    <w:rsid w:val="00426642"/>
    <w:rsid w:val="00433A77"/>
    <w:rsid w:val="00435E0B"/>
    <w:rsid w:val="0043791C"/>
    <w:rsid w:val="004440A0"/>
    <w:rsid w:val="00447018"/>
    <w:rsid w:val="004501A0"/>
    <w:rsid w:val="004518BD"/>
    <w:rsid w:val="00452358"/>
    <w:rsid w:val="00462662"/>
    <w:rsid w:val="00465409"/>
    <w:rsid w:val="00474192"/>
    <w:rsid w:val="004804FC"/>
    <w:rsid w:val="004831FE"/>
    <w:rsid w:val="00486052"/>
    <w:rsid w:val="004918C7"/>
    <w:rsid w:val="00493AFE"/>
    <w:rsid w:val="004B76E8"/>
    <w:rsid w:val="004C18D1"/>
    <w:rsid w:val="004C2E35"/>
    <w:rsid w:val="004C5604"/>
    <w:rsid w:val="004D1800"/>
    <w:rsid w:val="004D6F3A"/>
    <w:rsid w:val="004D6F3C"/>
    <w:rsid w:val="004D6FCB"/>
    <w:rsid w:val="004E5600"/>
    <w:rsid w:val="004E6DFD"/>
    <w:rsid w:val="004F0F05"/>
    <w:rsid w:val="00502363"/>
    <w:rsid w:val="00507292"/>
    <w:rsid w:val="00514A2E"/>
    <w:rsid w:val="00516428"/>
    <w:rsid w:val="00520570"/>
    <w:rsid w:val="005236AB"/>
    <w:rsid w:val="00525DB0"/>
    <w:rsid w:val="00533CFF"/>
    <w:rsid w:val="00534031"/>
    <w:rsid w:val="00543736"/>
    <w:rsid w:val="0054632D"/>
    <w:rsid w:val="005468E6"/>
    <w:rsid w:val="00547EE1"/>
    <w:rsid w:val="00550C5F"/>
    <w:rsid w:val="00561C50"/>
    <w:rsid w:val="00563B9B"/>
    <w:rsid w:val="00570617"/>
    <w:rsid w:val="00582418"/>
    <w:rsid w:val="00583303"/>
    <w:rsid w:val="00585169"/>
    <w:rsid w:val="00586F41"/>
    <w:rsid w:val="00587D7C"/>
    <w:rsid w:val="00592D3B"/>
    <w:rsid w:val="00592E42"/>
    <w:rsid w:val="0059432C"/>
    <w:rsid w:val="00595B62"/>
    <w:rsid w:val="0059751A"/>
    <w:rsid w:val="005A0895"/>
    <w:rsid w:val="005B1C7A"/>
    <w:rsid w:val="005B3F60"/>
    <w:rsid w:val="005B4F50"/>
    <w:rsid w:val="005B654F"/>
    <w:rsid w:val="005B7709"/>
    <w:rsid w:val="005C63EF"/>
    <w:rsid w:val="005D05AF"/>
    <w:rsid w:val="005D3AA1"/>
    <w:rsid w:val="005D423A"/>
    <w:rsid w:val="005E1E95"/>
    <w:rsid w:val="005E5161"/>
    <w:rsid w:val="005F0F55"/>
    <w:rsid w:val="005F35B0"/>
    <w:rsid w:val="0060112F"/>
    <w:rsid w:val="00604679"/>
    <w:rsid w:val="006054E3"/>
    <w:rsid w:val="00605B59"/>
    <w:rsid w:val="00607230"/>
    <w:rsid w:val="00620B1F"/>
    <w:rsid w:val="006228E0"/>
    <w:rsid w:val="00630664"/>
    <w:rsid w:val="006328C7"/>
    <w:rsid w:val="00633BCB"/>
    <w:rsid w:val="006340E7"/>
    <w:rsid w:val="00634F90"/>
    <w:rsid w:val="00635350"/>
    <w:rsid w:val="00636E8C"/>
    <w:rsid w:val="00643C5C"/>
    <w:rsid w:val="00644EEB"/>
    <w:rsid w:val="00657088"/>
    <w:rsid w:val="006606C5"/>
    <w:rsid w:val="00663F6B"/>
    <w:rsid w:val="00672A7A"/>
    <w:rsid w:val="00674F5B"/>
    <w:rsid w:val="00683121"/>
    <w:rsid w:val="00690127"/>
    <w:rsid w:val="006921E1"/>
    <w:rsid w:val="006946F7"/>
    <w:rsid w:val="006A4CA8"/>
    <w:rsid w:val="006A7A50"/>
    <w:rsid w:val="006B390B"/>
    <w:rsid w:val="006B5933"/>
    <w:rsid w:val="006B64AE"/>
    <w:rsid w:val="006B68BD"/>
    <w:rsid w:val="006C2388"/>
    <w:rsid w:val="006C30A1"/>
    <w:rsid w:val="006C6BB3"/>
    <w:rsid w:val="006C77B1"/>
    <w:rsid w:val="006D42F9"/>
    <w:rsid w:val="006D6DA7"/>
    <w:rsid w:val="006F0FF2"/>
    <w:rsid w:val="006F18A9"/>
    <w:rsid w:val="006F1B5D"/>
    <w:rsid w:val="006F1E85"/>
    <w:rsid w:val="006F5713"/>
    <w:rsid w:val="006F58C5"/>
    <w:rsid w:val="006F7A39"/>
    <w:rsid w:val="00704EB5"/>
    <w:rsid w:val="00707E84"/>
    <w:rsid w:val="00713A1C"/>
    <w:rsid w:val="007161B0"/>
    <w:rsid w:val="00725E7F"/>
    <w:rsid w:val="00726C73"/>
    <w:rsid w:val="00726DF7"/>
    <w:rsid w:val="007301DE"/>
    <w:rsid w:val="007344EE"/>
    <w:rsid w:val="00735767"/>
    <w:rsid w:val="007507C9"/>
    <w:rsid w:val="00754ACD"/>
    <w:rsid w:val="0075765F"/>
    <w:rsid w:val="00761C03"/>
    <w:rsid w:val="00774871"/>
    <w:rsid w:val="0077604C"/>
    <w:rsid w:val="0077698D"/>
    <w:rsid w:val="00777A40"/>
    <w:rsid w:val="0078141F"/>
    <w:rsid w:val="00781499"/>
    <w:rsid w:val="007859C9"/>
    <w:rsid w:val="007A3843"/>
    <w:rsid w:val="007A5C8F"/>
    <w:rsid w:val="007C024E"/>
    <w:rsid w:val="007C3398"/>
    <w:rsid w:val="007D5D08"/>
    <w:rsid w:val="007D689A"/>
    <w:rsid w:val="007D6C7A"/>
    <w:rsid w:val="007E1693"/>
    <w:rsid w:val="007E2135"/>
    <w:rsid w:val="007E2796"/>
    <w:rsid w:val="007E753B"/>
    <w:rsid w:val="007F1CFD"/>
    <w:rsid w:val="00802812"/>
    <w:rsid w:val="00804E9E"/>
    <w:rsid w:val="00804F48"/>
    <w:rsid w:val="00807901"/>
    <w:rsid w:val="00816F5F"/>
    <w:rsid w:val="00820CBB"/>
    <w:rsid w:val="008211C8"/>
    <w:rsid w:val="00822C33"/>
    <w:rsid w:val="008231D1"/>
    <w:rsid w:val="00825D94"/>
    <w:rsid w:val="00826067"/>
    <w:rsid w:val="0082681D"/>
    <w:rsid w:val="00827C3F"/>
    <w:rsid w:val="00833B3B"/>
    <w:rsid w:val="00837222"/>
    <w:rsid w:val="0084125F"/>
    <w:rsid w:val="00842390"/>
    <w:rsid w:val="00843B01"/>
    <w:rsid w:val="0086185F"/>
    <w:rsid w:val="0086329E"/>
    <w:rsid w:val="008638E0"/>
    <w:rsid w:val="00863E9E"/>
    <w:rsid w:val="0086574F"/>
    <w:rsid w:val="00867FD0"/>
    <w:rsid w:val="00870546"/>
    <w:rsid w:val="00873110"/>
    <w:rsid w:val="0087664F"/>
    <w:rsid w:val="00880C71"/>
    <w:rsid w:val="008A23FE"/>
    <w:rsid w:val="008A6ABD"/>
    <w:rsid w:val="008B4713"/>
    <w:rsid w:val="008B6C85"/>
    <w:rsid w:val="008C0B66"/>
    <w:rsid w:val="008C3715"/>
    <w:rsid w:val="008C57FC"/>
    <w:rsid w:val="008D1678"/>
    <w:rsid w:val="008D22C2"/>
    <w:rsid w:val="008E4B21"/>
    <w:rsid w:val="008F2F34"/>
    <w:rsid w:val="009003FA"/>
    <w:rsid w:val="00901BB0"/>
    <w:rsid w:val="009040D3"/>
    <w:rsid w:val="009148B9"/>
    <w:rsid w:val="00924902"/>
    <w:rsid w:val="0092574D"/>
    <w:rsid w:val="00927293"/>
    <w:rsid w:val="0092729A"/>
    <w:rsid w:val="00932F59"/>
    <w:rsid w:val="00935C27"/>
    <w:rsid w:val="00936310"/>
    <w:rsid w:val="009363F5"/>
    <w:rsid w:val="00936882"/>
    <w:rsid w:val="00936BEE"/>
    <w:rsid w:val="00936F4A"/>
    <w:rsid w:val="00937F27"/>
    <w:rsid w:val="00940457"/>
    <w:rsid w:val="00945251"/>
    <w:rsid w:val="00954E4E"/>
    <w:rsid w:val="00955F65"/>
    <w:rsid w:val="00960A62"/>
    <w:rsid w:val="009629E2"/>
    <w:rsid w:val="00970B75"/>
    <w:rsid w:val="009753C7"/>
    <w:rsid w:val="00980915"/>
    <w:rsid w:val="00981BAD"/>
    <w:rsid w:val="009833D0"/>
    <w:rsid w:val="00983ACA"/>
    <w:rsid w:val="00984D0F"/>
    <w:rsid w:val="009A1510"/>
    <w:rsid w:val="009A33E8"/>
    <w:rsid w:val="009B4BFE"/>
    <w:rsid w:val="009C0DDA"/>
    <w:rsid w:val="009C1D6D"/>
    <w:rsid w:val="009C70C6"/>
    <w:rsid w:val="009D04C6"/>
    <w:rsid w:val="009D14EE"/>
    <w:rsid w:val="009D5F90"/>
    <w:rsid w:val="009D68CE"/>
    <w:rsid w:val="009E3745"/>
    <w:rsid w:val="009F05E3"/>
    <w:rsid w:val="009F24BD"/>
    <w:rsid w:val="009F43A9"/>
    <w:rsid w:val="009F541F"/>
    <w:rsid w:val="009F6731"/>
    <w:rsid w:val="00A00A9E"/>
    <w:rsid w:val="00A0184C"/>
    <w:rsid w:val="00A06799"/>
    <w:rsid w:val="00A12E7C"/>
    <w:rsid w:val="00A15548"/>
    <w:rsid w:val="00A2394F"/>
    <w:rsid w:val="00A27685"/>
    <w:rsid w:val="00A41D82"/>
    <w:rsid w:val="00A42CF0"/>
    <w:rsid w:val="00A46F33"/>
    <w:rsid w:val="00A6204B"/>
    <w:rsid w:val="00A62742"/>
    <w:rsid w:val="00A70AEF"/>
    <w:rsid w:val="00A70FD2"/>
    <w:rsid w:val="00A7119A"/>
    <w:rsid w:val="00A73FB0"/>
    <w:rsid w:val="00A74FB1"/>
    <w:rsid w:val="00A84592"/>
    <w:rsid w:val="00A85849"/>
    <w:rsid w:val="00A97C37"/>
    <w:rsid w:val="00AA6C72"/>
    <w:rsid w:val="00AB1618"/>
    <w:rsid w:val="00AB2FC6"/>
    <w:rsid w:val="00AC2A9E"/>
    <w:rsid w:val="00AC39C3"/>
    <w:rsid w:val="00AC5015"/>
    <w:rsid w:val="00AD04BF"/>
    <w:rsid w:val="00AD0971"/>
    <w:rsid w:val="00AD39D7"/>
    <w:rsid w:val="00AE10BC"/>
    <w:rsid w:val="00AE2F9D"/>
    <w:rsid w:val="00AE58F7"/>
    <w:rsid w:val="00AE6BBA"/>
    <w:rsid w:val="00AE7DF9"/>
    <w:rsid w:val="00AF4728"/>
    <w:rsid w:val="00AF7061"/>
    <w:rsid w:val="00B02549"/>
    <w:rsid w:val="00B04967"/>
    <w:rsid w:val="00B05FBF"/>
    <w:rsid w:val="00B07CE1"/>
    <w:rsid w:val="00B22B5F"/>
    <w:rsid w:val="00B26479"/>
    <w:rsid w:val="00B272E6"/>
    <w:rsid w:val="00B307D9"/>
    <w:rsid w:val="00B37B2C"/>
    <w:rsid w:val="00B42E58"/>
    <w:rsid w:val="00B45C9A"/>
    <w:rsid w:val="00B50851"/>
    <w:rsid w:val="00B533F0"/>
    <w:rsid w:val="00B6536B"/>
    <w:rsid w:val="00B708BF"/>
    <w:rsid w:val="00B72C64"/>
    <w:rsid w:val="00B7359B"/>
    <w:rsid w:val="00B8169A"/>
    <w:rsid w:val="00B85A89"/>
    <w:rsid w:val="00B90330"/>
    <w:rsid w:val="00B95448"/>
    <w:rsid w:val="00BA1680"/>
    <w:rsid w:val="00BA746B"/>
    <w:rsid w:val="00BC2345"/>
    <w:rsid w:val="00BC6348"/>
    <w:rsid w:val="00BE2D3C"/>
    <w:rsid w:val="00BE5CFF"/>
    <w:rsid w:val="00BE6C32"/>
    <w:rsid w:val="00BF06D3"/>
    <w:rsid w:val="00C01DF0"/>
    <w:rsid w:val="00C0719B"/>
    <w:rsid w:val="00C10A23"/>
    <w:rsid w:val="00C34CA6"/>
    <w:rsid w:val="00C40A38"/>
    <w:rsid w:val="00C41899"/>
    <w:rsid w:val="00C43943"/>
    <w:rsid w:val="00C46712"/>
    <w:rsid w:val="00C50222"/>
    <w:rsid w:val="00C55539"/>
    <w:rsid w:val="00C57D01"/>
    <w:rsid w:val="00C61A23"/>
    <w:rsid w:val="00C729C8"/>
    <w:rsid w:val="00C748EF"/>
    <w:rsid w:val="00C755F7"/>
    <w:rsid w:val="00C761AE"/>
    <w:rsid w:val="00C76499"/>
    <w:rsid w:val="00C779E0"/>
    <w:rsid w:val="00C9228A"/>
    <w:rsid w:val="00C960DC"/>
    <w:rsid w:val="00C96567"/>
    <w:rsid w:val="00CA00FC"/>
    <w:rsid w:val="00CA071D"/>
    <w:rsid w:val="00CA6B3B"/>
    <w:rsid w:val="00CA78EB"/>
    <w:rsid w:val="00CB19B5"/>
    <w:rsid w:val="00CB5A16"/>
    <w:rsid w:val="00CB653C"/>
    <w:rsid w:val="00CB6BCD"/>
    <w:rsid w:val="00CB7CA4"/>
    <w:rsid w:val="00CC5164"/>
    <w:rsid w:val="00CD1117"/>
    <w:rsid w:val="00CD2E83"/>
    <w:rsid w:val="00CE269D"/>
    <w:rsid w:val="00D00168"/>
    <w:rsid w:val="00D112BD"/>
    <w:rsid w:val="00D2322E"/>
    <w:rsid w:val="00D233BD"/>
    <w:rsid w:val="00D26220"/>
    <w:rsid w:val="00D32074"/>
    <w:rsid w:val="00D33B28"/>
    <w:rsid w:val="00D3447B"/>
    <w:rsid w:val="00D36371"/>
    <w:rsid w:val="00D40BFB"/>
    <w:rsid w:val="00D44B3B"/>
    <w:rsid w:val="00D451C2"/>
    <w:rsid w:val="00D45B26"/>
    <w:rsid w:val="00D468D5"/>
    <w:rsid w:val="00D706B3"/>
    <w:rsid w:val="00D707D5"/>
    <w:rsid w:val="00D8313E"/>
    <w:rsid w:val="00D853A6"/>
    <w:rsid w:val="00D86691"/>
    <w:rsid w:val="00D8698A"/>
    <w:rsid w:val="00D90088"/>
    <w:rsid w:val="00D95263"/>
    <w:rsid w:val="00DA601C"/>
    <w:rsid w:val="00DA60FC"/>
    <w:rsid w:val="00DB3795"/>
    <w:rsid w:val="00DB7BD7"/>
    <w:rsid w:val="00DD042E"/>
    <w:rsid w:val="00DD1453"/>
    <w:rsid w:val="00DD23EE"/>
    <w:rsid w:val="00DD4B0C"/>
    <w:rsid w:val="00DE17E3"/>
    <w:rsid w:val="00DE48B1"/>
    <w:rsid w:val="00DE4E5E"/>
    <w:rsid w:val="00DE5E69"/>
    <w:rsid w:val="00DE624B"/>
    <w:rsid w:val="00DE64D5"/>
    <w:rsid w:val="00DE7AB7"/>
    <w:rsid w:val="00DE7C16"/>
    <w:rsid w:val="00DF66A8"/>
    <w:rsid w:val="00DF7204"/>
    <w:rsid w:val="00DF7B88"/>
    <w:rsid w:val="00E0534B"/>
    <w:rsid w:val="00E06A76"/>
    <w:rsid w:val="00E136C4"/>
    <w:rsid w:val="00E220AE"/>
    <w:rsid w:val="00E248D5"/>
    <w:rsid w:val="00E36858"/>
    <w:rsid w:val="00E4407C"/>
    <w:rsid w:val="00E4530D"/>
    <w:rsid w:val="00E47DFE"/>
    <w:rsid w:val="00E54326"/>
    <w:rsid w:val="00E611CD"/>
    <w:rsid w:val="00E641DA"/>
    <w:rsid w:val="00E6521E"/>
    <w:rsid w:val="00E70A23"/>
    <w:rsid w:val="00E7213D"/>
    <w:rsid w:val="00E76DAD"/>
    <w:rsid w:val="00E83C2B"/>
    <w:rsid w:val="00E8531C"/>
    <w:rsid w:val="00E87543"/>
    <w:rsid w:val="00E91FFF"/>
    <w:rsid w:val="00EA51BB"/>
    <w:rsid w:val="00EA550A"/>
    <w:rsid w:val="00EB5DC7"/>
    <w:rsid w:val="00ED1C3E"/>
    <w:rsid w:val="00EF05A2"/>
    <w:rsid w:val="00EF0DF5"/>
    <w:rsid w:val="00F02538"/>
    <w:rsid w:val="00F0399B"/>
    <w:rsid w:val="00F11F45"/>
    <w:rsid w:val="00F16962"/>
    <w:rsid w:val="00F17A94"/>
    <w:rsid w:val="00F22601"/>
    <w:rsid w:val="00F25869"/>
    <w:rsid w:val="00F32371"/>
    <w:rsid w:val="00F336A3"/>
    <w:rsid w:val="00F353AE"/>
    <w:rsid w:val="00F3596F"/>
    <w:rsid w:val="00F414B4"/>
    <w:rsid w:val="00F54B55"/>
    <w:rsid w:val="00F61B42"/>
    <w:rsid w:val="00F663C0"/>
    <w:rsid w:val="00F72D85"/>
    <w:rsid w:val="00F802B5"/>
    <w:rsid w:val="00F80840"/>
    <w:rsid w:val="00F844B1"/>
    <w:rsid w:val="00F8784D"/>
    <w:rsid w:val="00F95F0A"/>
    <w:rsid w:val="00F9609C"/>
    <w:rsid w:val="00F965F2"/>
    <w:rsid w:val="00FA7A7D"/>
    <w:rsid w:val="00FB3058"/>
    <w:rsid w:val="00FB4B99"/>
    <w:rsid w:val="00FC03D3"/>
    <w:rsid w:val="00FC0AD9"/>
    <w:rsid w:val="00FC2191"/>
    <w:rsid w:val="00FD0101"/>
    <w:rsid w:val="00FD5985"/>
    <w:rsid w:val="00FE0B02"/>
    <w:rsid w:val="00FE197A"/>
    <w:rsid w:val="00FE623A"/>
    <w:rsid w:val="00FE7433"/>
    <w:rsid w:val="00FF02BC"/>
    <w:rsid w:val="00FF1A16"/>
    <w:rsid w:val="00FF1B70"/>
    <w:rsid w:val="00FF25D3"/>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60BF7F9"/>
  <w15:chartTrackingRefBased/>
  <w15:docId w15:val="{3907AC64-520A-4F2C-AF90-1F055C9F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3638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8FD"/>
    <w:rPr>
      <w:rFonts w:ascii="Segoe UI" w:hAnsi="Segoe UI" w:cs="Segoe UI"/>
      <w:sz w:val="18"/>
      <w:szCs w:val="18"/>
      <w:lang w:eastAsia="ja-JP"/>
    </w:rPr>
  </w:style>
  <w:style w:type="paragraph" w:customStyle="1" w:styleId="EntryText">
    <w:name w:val="Entry Text"/>
    <w:basedOn w:val="Normal"/>
    <w:qFormat/>
    <w:rsid w:val="000C224D"/>
    <w:pPr>
      <w:spacing w:before="240" w:after="100" w:afterAutospacing="1"/>
    </w:pPr>
    <w:rPr>
      <w:rFonts w:ascii="Calibri" w:hAnsi="Calibri"/>
      <w:sz w:val="22"/>
    </w:rPr>
  </w:style>
  <w:style w:type="character" w:styleId="CommentReference">
    <w:name w:val="annotation reference"/>
    <w:basedOn w:val="DefaultParagraphFont"/>
    <w:uiPriority w:val="99"/>
    <w:semiHidden/>
    <w:unhideWhenUsed/>
    <w:rsid w:val="00D2322E"/>
    <w:rPr>
      <w:sz w:val="16"/>
      <w:szCs w:val="16"/>
    </w:rPr>
  </w:style>
  <w:style w:type="paragraph" w:styleId="CommentText">
    <w:name w:val="annotation text"/>
    <w:basedOn w:val="Normal"/>
    <w:link w:val="CommentTextChar"/>
    <w:uiPriority w:val="99"/>
    <w:semiHidden/>
    <w:unhideWhenUsed/>
    <w:rsid w:val="00D2322E"/>
  </w:style>
  <w:style w:type="character" w:customStyle="1" w:styleId="CommentTextChar">
    <w:name w:val="Comment Text Char"/>
    <w:basedOn w:val="DefaultParagraphFont"/>
    <w:link w:val="CommentText"/>
    <w:uiPriority w:val="99"/>
    <w:semiHidden/>
    <w:rsid w:val="00D2322E"/>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D2322E"/>
    <w:rPr>
      <w:b/>
      <w:bCs/>
    </w:rPr>
  </w:style>
  <w:style w:type="character" w:customStyle="1" w:styleId="CommentSubjectChar">
    <w:name w:val="Comment Subject Char"/>
    <w:basedOn w:val="CommentTextChar"/>
    <w:link w:val="CommentSubject"/>
    <w:uiPriority w:val="99"/>
    <w:semiHidden/>
    <w:rsid w:val="00D2322E"/>
    <w:rPr>
      <w:rFonts w:ascii="Arial" w:hAnsi="Arial" w:cs="Arial"/>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siro.au/en/Careers/The-CSIRO-Experience/Balan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lte.Marquarding@CSIRO.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siro-careers@csiro.au" TargetMode="External"/><Relationship Id="rId4" Type="http://schemas.openxmlformats.org/officeDocument/2006/relationships/settings" Target="settings.xml"/><Relationship Id="rId9" Type="http://schemas.openxmlformats.org/officeDocument/2006/relationships/hyperlink" Target="https://jobs.csiro.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4234C-3FF6-44CF-A180-D5DFD8E30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3</Pages>
  <Words>935</Words>
  <Characters>5333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Position Details - Administrative Services - CSOF4</vt:lpstr>
    </vt:vector>
  </TitlesOfParts>
  <Company>CSIRO</Company>
  <LinksUpToDate>false</LinksUpToDate>
  <CharactersWithSpaces>6256</CharactersWithSpaces>
  <SharedDoc>false</SharedDoc>
  <HLinks>
    <vt:vector size="24" baseType="variant">
      <vt:variant>
        <vt:i4>3473528</vt:i4>
      </vt:variant>
      <vt:variant>
        <vt:i4>86</vt:i4>
      </vt:variant>
      <vt:variant>
        <vt:i4>0</vt:i4>
      </vt:variant>
      <vt:variant>
        <vt:i4>5</vt:i4>
      </vt:variant>
      <vt:variant>
        <vt:lpwstr>https://www.csiro.au/en/Careers/A-great-place-to-work/Work-life-balance</vt:lpwstr>
      </vt:variant>
      <vt:variant>
        <vt:lpwstr/>
      </vt:variant>
      <vt:variant>
        <vt:i4>10</vt:i4>
      </vt:variant>
      <vt:variant>
        <vt:i4>83</vt:i4>
      </vt:variant>
      <vt:variant>
        <vt:i4>0</vt:i4>
      </vt:variant>
      <vt:variant>
        <vt:i4>5</vt:i4>
      </vt:variant>
      <vt:variant>
        <vt:lpwstr>http://www.csiro.au/</vt:lpwstr>
      </vt:variant>
      <vt:variant>
        <vt:lpwstr/>
      </vt:variant>
      <vt:variant>
        <vt:i4>262271</vt:i4>
      </vt:variant>
      <vt:variant>
        <vt:i4>68</vt:i4>
      </vt:variant>
      <vt:variant>
        <vt:i4>0</vt:i4>
      </vt:variant>
      <vt:variant>
        <vt:i4>5</vt:i4>
      </vt:variant>
      <vt:variant>
        <vt:lpwstr>mailto:csiro-careers@csiro.au</vt:lpwstr>
      </vt:variant>
      <vt:variant>
        <vt:lpwstr/>
      </vt:variant>
      <vt:variant>
        <vt:i4>2490428</vt:i4>
      </vt:variant>
      <vt:variant>
        <vt:i4>65</vt:i4>
      </vt:variant>
      <vt:variant>
        <vt:i4>0</vt:i4>
      </vt:variant>
      <vt:variant>
        <vt:i4>5</vt:i4>
      </vt:variant>
      <vt:variant>
        <vt:lpwstr>https://jobs.csiro.au/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Administrative Services - CSOF4</dc:title>
  <dc:subject>Recruitment - Position Details - role summary for potential applications template</dc:subject>
  <dc:creator>CSIRO Recruitment</dc:creator>
  <cp:keywords>Recruitment, Position, Details, role, summary, description, definition, description, profile, outline, specification, template, proforma, pd, administrative, administration, services, csof4</cp:keywords>
  <dc:description>Word document containing a Position Details (PD) form for a role summary on a Administrative Services – CSOF4 Position.</dc:description>
  <cp:lastModifiedBy>Redmond, Mark (HR, Clayton)</cp:lastModifiedBy>
  <cp:revision>9</cp:revision>
  <cp:lastPrinted>2018-08-14T23:40:00Z</cp:lastPrinted>
  <dcterms:created xsi:type="dcterms:W3CDTF">2018-10-03T23:34:00Z</dcterms:created>
  <dcterms:modified xsi:type="dcterms:W3CDTF">2019-01-14T02:21:00Z</dcterms:modified>
</cp:coreProperties>
</file>