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rsidTr="00FC64B3">
        <w:trPr>
          <w:trHeight w:val="488"/>
        </w:trPr>
        <w:tc>
          <w:tcPr>
            <w:tcW w:w="2766" w:type="dxa"/>
            <w:shd w:val="clear" w:color="auto" w:fill="F2F2F2"/>
            <w:vAlign w:val="center"/>
          </w:tcPr>
          <w:p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575904" w:rsidRPr="0097618D" w:rsidRDefault="00575904" w:rsidP="0005110C">
            <w:pPr>
              <w:tabs>
                <w:tab w:val="left" w:pos="6093"/>
              </w:tabs>
              <w:spacing w:before="120" w:after="60"/>
              <w:rPr>
                <w:rFonts w:ascii="Calibri" w:hAnsi="Calibri"/>
                <w:sz w:val="22"/>
                <w:szCs w:val="22"/>
              </w:rPr>
            </w:pPr>
            <w:r w:rsidRPr="00FC64B3">
              <w:rPr>
                <w:rFonts w:ascii="Calibri" w:hAnsi="Calibri"/>
                <w:sz w:val="22"/>
                <w:szCs w:val="22"/>
              </w:rPr>
              <w:t xml:space="preserve">Administrative </w:t>
            </w:r>
            <w:r w:rsidR="0005110C">
              <w:rPr>
                <w:rFonts w:ascii="Calibri" w:hAnsi="Calibri"/>
                <w:sz w:val="22"/>
                <w:szCs w:val="22"/>
              </w:rPr>
              <w:t>Officer</w:t>
            </w:r>
          </w:p>
        </w:tc>
      </w:tr>
      <w:tr w:rsidR="00814B73" w:rsidRPr="0097618D" w:rsidTr="00FC64B3">
        <w:trPr>
          <w:trHeight w:val="423"/>
        </w:trPr>
        <w:tc>
          <w:tcPr>
            <w:tcW w:w="2766" w:type="dxa"/>
            <w:shd w:val="clear" w:color="auto" w:fill="F2F2F2"/>
            <w:vAlign w:val="center"/>
          </w:tcPr>
          <w:p w:rsidR="00814B73" w:rsidRPr="00832F01" w:rsidRDefault="00A36099" w:rsidP="00646385">
            <w:pPr>
              <w:rPr>
                <w:rFonts w:ascii="Calibri" w:hAnsi="Calibri"/>
                <w:b/>
                <w:bCs/>
                <w:sz w:val="22"/>
                <w:szCs w:val="22"/>
              </w:rPr>
            </w:pPr>
            <w:r w:rsidRPr="00832F01">
              <w:rPr>
                <w:rStyle w:val="BlindHyperlink"/>
                <w:rFonts w:ascii="Calibri" w:hAnsi="Calibri"/>
                <w:sz w:val="22"/>
                <w:szCs w:val="22"/>
              </w:rPr>
              <w:t>Job Reference</w:t>
            </w:r>
            <w:r w:rsidR="00BB2F71" w:rsidRPr="00832F01">
              <w:rPr>
                <w:rStyle w:val="BlindHyperlink"/>
                <w:rFonts w:ascii="Calibri" w:hAnsi="Calibri"/>
                <w:sz w:val="22"/>
                <w:szCs w:val="22"/>
              </w:rPr>
              <w:t>:</w:t>
            </w:r>
          </w:p>
        </w:tc>
        <w:tc>
          <w:tcPr>
            <w:tcW w:w="7371" w:type="dxa"/>
            <w:vAlign w:val="center"/>
          </w:tcPr>
          <w:p w:rsidR="00814B73" w:rsidRPr="00832F01" w:rsidRDefault="0005110C" w:rsidP="00646385">
            <w:pPr>
              <w:rPr>
                <w:rFonts w:ascii="Calibri" w:hAnsi="Calibri"/>
                <w:sz w:val="22"/>
                <w:szCs w:val="22"/>
              </w:rPr>
            </w:pPr>
            <w:r w:rsidRPr="00832F01">
              <w:rPr>
                <w:rFonts w:ascii="Calibri" w:hAnsi="Calibri"/>
                <w:sz w:val="22"/>
                <w:szCs w:val="22"/>
              </w:rPr>
              <w:t>60257</w:t>
            </w:r>
          </w:p>
        </w:tc>
      </w:tr>
      <w:tr w:rsidR="00814B73" w:rsidRPr="0097618D" w:rsidTr="00FC64B3">
        <w:trPr>
          <w:trHeight w:val="107"/>
        </w:trPr>
        <w:tc>
          <w:tcPr>
            <w:tcW w:w="2766" w:type="dxa"/>
            <w:shd w:val="clear" w:color="auto" w:fill="F2F2F2"/>
            <w:vAlign w:val="center"/>
          </w:tcPr>
          <w:p w:rsidR="00814B73" w:rsidRPr="00832F01" w:rsidRDefault="00814B73" w:rsidP="00646385">
            <w:pPr>
              <w:spacing w:before="240" w:after="240"/>
              <w:rPr>
                <w:rStyle w:val="BlindHyperlink"/>
                <w:rFonts w:ascii="Calibri" w:hAnsi="Calibri"/>
                <w:sz w:val="22"/>
                <w:szCs w:val="22"/>
              </w:rPr>
            </w:pPr>
            <w:r w:rsidRPr="00832F01">
              <w:rPr>
                <w:rStyle w:val="BlindHyperlink"/>
                <w:rFonts w:ascii="Calibri" w:hAnsi="Calibri"/>
                <w:sz w:val="22"/>
                <w:szCs w:val="22"/>
              </w:rPr>
              <w:t xml:space="preserve">Applications </w:t>
            </w:r>
            <w:r w:rsidR="00DC271C" w:rsidRPr="00832F01">
              <w:rPr>
                <w:rStyle w:val="BlindHyperlink"/>
                <w:rFonts w:ascii="Calibri" w:hAnsi="Calibri"/>
                <w:sz w:val="22"/>
                <w:szCs w:val="22"/>
              </w:rPr>
              <w:t>A</w:t>
            </w:r>
            <w:r w:rsidRPr="00832F01">
              <w:rPr>
                <w:rStyle w:val="BlindHyperlink"/>
                <w:rFonts w:ascii="Calibri" w:hAnsi="Calibri"/>
                <w:sz w:val="22"/>
                <w:szCs w:val="22"/>
              </w:rPr>
              <w:t xml:space="preserve">re </w:t>
            </w:r>
            <w:r w:rsidR="00DC271C" w:rsidRPr="00832F01">
              <w:rPr>
                <w:rStyle w:val="BlindHyperlink"/>
                <w:rFonts w:ascii="Calibri" w:hAnsi="Calibri"/>
                <w:sz w:val="22"/>
                <w:szCs w:val="22"/>
              </w:rPr>
              <w:t>O</w:t>
            </w:r>
            <w:r w:rsidRPr="00832F01">
              <w:rPr>
                <w:rStyle w:val="BlindHyperlink"/>
                <w:rFonts w:ascii="Calibri" w:hAnsi="Calibri"/>
                <w:sz w:val="22"/>
                <w:szCs w:val="22"/>
              </w:rPr>
              <w:t xml:space="preserve">pen </w:t>
            </w:r>
            <w:r w:rsidR="00DC271C" w:rsidRPr="00832F01">
              <w:rPr>
                <w:rStyle w:val="BlindHyperlink"/>
                <w:rFonts w:ascii="Calibri" w:hAnsi="Calibri"/>
                <w:sz w:val="22"/>
                <w:szCs w:val="22"/>
              </w:rPr>
              <w:t>T</w:t>
            </w:r>
            <w:r w:rsidRPr="00832F01">
              <w:rPr>
                <w:rStyle w:val="BlindHyperlink"/>
                <w:rFonts w:ascii="Calibri" w:hAnsi="Calibri"/>
                <w:sz w:val="22"/>
                <w:szCs w:val="22"/>
              </w:rPr>
              <w:t>o:</w:t>
            </w:r>
          </w:p>
        </w:tc>
        <w:tc>
          <w:tcPr>
            <w:tcW w:w="7371" w:type="dxa"/>
            <w:vAlign w:val="center"/>
          </w:tcPr>
          <w:p w:rsidR="00814B73" w:rsidRPr="00832F01" w:rsidRDefault="00814B73" w:rsidP="00424579">
            <w:pPr>
              <w:pStyle w:val="ListParagraph"/>
              <w:spacing w:before="60"/>
              <w:ind w:left="0"/>
              <w:rPr>
                <w:rFonts w:ascii="Calibri" w:hAnsi="Calibri"/>
                <w:sz w:val="22"/>
                <w:szCs w:val="22"/>
              </w:rPr>
            </w:pPr>
            <w:bookmarkStart w:id="0" w:name="Citizenship"/>
            <w:r w:rsidRPr="00832F01">
              <w:rPr>
                <w:rFonts w:ascii="Calibri" w:hAnsi="Calibri"/>
                <w:sz w:val="22"/>
                <w:szCs w:val="22"/>
              </w:rPr>
              <w:t>Australian</w:t>
            </w:r>
            <w:bookmarkEnd w:id="0"/>
            <w:r w:rsidR="00424579" w:rsidRPr="00832F01">
              <w:rPr>
                <w:rFonts w:ascii="Calibri" w:hAnsi="Calibri"/>
                <w:sz w:val="22"/>
                <w:szCs w:val="22"/>
              </w:rPr>
              <w:t xml:space="preserve"> Citizens and Permanent Residents only </w:t>
            </w:r>
          </w:p>
        </w:tc>
      </w:tr>
      <w:tr w:rsidR="00814B73" w:rsidRPr="0097618D" w:rsidTr="00FC64B3">
        <w:trPr>
          <w:trHeight w:val="421"/>
        </w:trPr>
        <w:tc>
          <w:tcPr>
            <w:tcW w:w="2766" w:type="dxa"/>
            <w:shd w:val="clear" w:color="auto" w:fill="F2F2F2"/>
            <w:vAlign w:val="center"/>
          </w:tcPr>
          <w:p w:rsidR="00814B73" w:rsidRPr="00832F01" w:rsidRDefault="00A36099" w:rsidP="00646385">
            <w:pPr>
              <w:rPr>
                <w:rStyle w:val="BlindHyperlink"/>
                <w:rFonts w:ascii="Calibri" w:hAnsi="Calibri"/>
                <w:sz w:val="22"/>
                <w:szCs w:val="22"/>
              </w:rPr>
            </w:pPr>
            <w:r w:rsidRPr="00832F01">
              <w:rPr>
                <w:rStyle w:val="BlindHyperlink"/>
                <w:rFonts w:ascii="Calibri" w:hAnsi="Calibri"/>
                <w:sz w:val="22"/>
                <w:szCs w:val="22"/>
              </w:rPr>
              <w:t xml:space="preserve">Percentage of </w:t>
            </w:r>
            <w:r w:rsidR="00814B73" w:rsidRPr="00832F01">
              <w:rPr>
                <w:rStyle w:val="BlindHyperlink"/>
                <w:rFonts w:ascii="Calibri" w:hAnsi="Calibri"/>
                <w:sz w:val="22"/>
                <w:szCs w:val="22"/>
              </w:rPr>
              <w:t>Client Focus - Internal:</w:t>
            </w:r>
          </w:p>
        </w:tc>
        <w:tc>
          <w:tcPr>
            <w:tcW w:w="7371" w:type="dxa"/>
            <w:vAlign w:val="center"/>
          </w:tcPr>
          <w:p w:rsidR="00814B73" w:rsidRPr="00832F01" w:rsidRDefault="00B83FF1" w:rsidP="00646385">
            <w:pPr>
              <w:pStyle w:val="ListParagraph"/>
              <w:ind w:left="0"/>
              <w:rPr>
                <w:rFonts w:ascii="Calibri" w:hAnsi="Calibri"/>
                <w:sz w:val="22"/>
                <w:szCs w:val="22"/>
              </w:rPr>
            </w:pPr>
            <w:r w:rsidRPr="00832F01">
              <w:rPr>
                <w:rFonts w:ascii="Calibri" w:hAnsi="Calibri"/>
                <w:sz w:val="22"/>
                <w:szCs w:val="22"/>
              </w:rPr>
              <w:t>9</w:t>
            </w:r>
            <w:r w:rsidR="00575904" w:rsidRPr="00832F01">
              <w:rPr>
                <w:rFonts w:ascii="Calibri" w:hAnsi="Calibri"/>
                <w:sz w:val="22"/>
                <w:szCs w:val="22"/>
              </w:rPr>
              <w:t>0%</w:t>
            </w:r>
          </w:p>
        </w:tc>
      </w:tr>
      <w:tr w:rsidR="00814B73" w:rsidRPr="0097618D" w:rsidTr="00FC64B3">
        <w:trPr>
          <w:trHeight w:val="413"/>
        </w:trPr>
        <w:tc>
          <w:tcPr>
            <w:tcW w:w="2766" w:type="dxa"/>
            <w:shd w:val="clear" w:color="auto" w:fill="F2F2F2"/>
            <w:vAlign w:val="center"/>
          </w:tcPr>
          <w:p w:rsidR="00814B73" w:rsidRPr="00832F01" w:rsidRDefault="00A36099" w:rsidP="00646385">
            <w:pPr>
              <w:rPr>
                <w:rStyle w:val="BlindHyperlink"/>
                <w:rFonts w:ascii="Calibri" w:hAnsi="Calibri"/>
                <w:sz w:val="22"/>
                <w:szCs w:val="22"/>
              </w:rPr>
            </w:pPr>
            <w:r w:rsidRPr="00832F01">
              <w:rPr>
                <w:rStyle w:val="BlindHyperlink"/>
                <w:rFonts w:ascii="Calibri" w:hAnsi="Calibri"/>
                <w:sz w:val="22"/>
                <w:szCs w:val="22"/>
              </w:rPr>
              <w:t xml:space="preserve">Percentage of </w:t>
            </w:r>
            <w:r w:rsidR="00814B73" w:rsidRPr="00832F01">
              <w:rPr>
                <w:rStyle w:val="BlindHyperlink"/>
                <w:rFonts w:ascii="Calibri" w:hAnsi="Calibri"/>
                <w:sz w:val="22"/>
                <w:szCs w:val="22"/>
              </w:rPr>
              <w:t>Client Focus - External:</w:t>
            </w:r>
          </w:p>
        </w:tc>
        <w:tc>
          <w:tcPr>
            <w:tcW w:w="7371" w:type="dxa"/>
            <w:vAlign w:val="center"/>
          </w:tcPr>
          <w:p w:rsidR="00814B73" w:rsidRPr="00832F01" w:rsidRDefault="00B83FF1" w:rsidP="00646385">
            <w:pPr>
              <w:pStyle w:val="ListParagraph"/>
              <w:ind w:left="0"/>
              <w:rPr>
                <w:rFonts w:ascii="Calibri" w:hAnsi="Calibri"/>
                <w:sz w:val="22"/>
                <w:szCs w:val="22"/>
              </w:rPr>
            </w:pPr>
            <w:r w:rsidRPr="00832F01">
              <w:rPr>
                <w:rFonts w:ascii="Calibri" w:hAnsi="Calibri"/>
                <w:sz w:val="22"/>
                <w:szCs w:val="22"/>
              </w:rPr>
              <w:t>1</w:t>
            </w:r>
            <w:r w:rsidR="00575904" w:rsidRPr="00832F01">
              <w:rPr>
                <w:rFonts w:ascii="Calibri" w:hAnsi="Calibri"/>
                <w:sz w:val="22"/>
                <w:szCs w:val="22"/>
              </w:rPr>
              <w:t>0%</w:t>
            </w:r>
          </w:p>
        </w:tc>
      </w:tr>
      <w:tr w:rsidR="00575904" w:rsidRPr="0097618D" w:rsidTr="00FC64B3">
        <w:trPr>
          <w:trHeight w:val="420"/>
        </w:trPr>
        <w:tc>
          <w:tcPr>
            <w:tcW w:w="2766" w:type="dxa"/>
            <w:shd w:val="clear" w:color="auto" w:fill="F2F2F2"/>
            <w:vAlign w:val="center"/>
          </w:tcPr>
          <w:p w:rsidR="00575904" w:rsidRPr="00832F01" w:rsidRDefault="00575904" w:rsidP="00575904">
            <w:pPr>
              <w:rPr>
                <w:rStyle w:val="BlindHyperlink"/>
                <w:rFonts w:ascii="Calibri" w:hAnsi="Calibri"/>
                <w:sz w:val="22"/>
                <w:szCs w:val="22"/>
              </w:rPr>
            </w:pPr>
            <w:r w:rsidRPr="00832F01">
              <w:rPr>
                <w:rStyle w:val="BlindHyperlink"/>
                <w:rFonts w:ascii="Calibri" w:hAnsi="Calibri"/>
                <w:sz w:val="22"/>
                <w:szCs w:val="22"/>
              </w:rPr>
              <w:t>Reports to the:</w:t>
            </w:r>
          </w:p>
        </w:tc>
        <w:tc>
          <w:tcPr>
            <w:tcW w:w="7371" w:type="dxa"/>
            <w:vAlign w:val="center"/>
          </w:tcPr>
          <w:p w:rsidR="00575904" w:rsidRPr="00832F01" w:rsidRDefault="0005110C" w:rsidP="00575904">
            <w:pPr>
              <w:pStyle w:val="ListParagraph"/>
              <w:ind w:left="0"/>
              <w:rPr>
                <w:rFonts w:ascii="Calibri" w:hAnsi="Calibri"/>
                <w:sz w:val="22"/>
                <w:szCs w:val="22"/>
              </w:rPr>
            </w:pPr>
            <w:r w:rsidRPr="00832F01">
              <w:rPr>
                <w:rFonts w:ascii="Calibri" w:hAnsi="Calibri"/>
                <w:sz w:val="22"/>
                <w:szCs w:val="22"/>
              </w:rPr>
              <w:t>Research Director</w:t>
            </w:r>
            <w:r w:rsidR="00B83FF1" w:rsidRPr="00832F01">
              <w:rPr>
                <w:rFonts w:ascii="Calibri" w:hAnsi="Calibri"/>
                <w:sz w:val="22"/>
                <w:szCs w:val="22"/>
              </w:rPr>
              <w:t xml:space="preserve"> Engineering &amp; Design</w:t>
            </w:r>
          </w:p>
        </w:tc>
      </w:tr>
      <w:tr w:rsidR="00575904" w:rsidRPr="0097618D" w:rsidTr="00FC64B3">
        <w:trPr>
          <w:trHeight w:val="411"/>
        </w:trPr>
        <w:tc>
          <w:tcPr>
            <w:tcW w:w="2766" w:type="dxa"/>
            <w:shd w:val="clear" w:color="auto" w:fill="F2F2F2"/>
            <w:vAlign w:val="center"/>
          </w:tcPr>
          <w:p w:rsidR="00575904" w:rsidRPr="00832F01" w:rsidRDefault="00575904" w:rsidP="00575904">
            <w:pPr>
              <w:rPr>
                <w:rStyle w:val="BlindHyperlink"/>
                <w:rFonts w:ascii="Calibri" w:hAnsi="Calibri"/>
                <w:sz w:val="22"/>
                <w:szCs w:val="22"/>
              </w:rPr>
            </w:pPr>
            <w:r w:rsidRPr="00832F01">
              <w:rPr>
                <w:rStyle w:val="BlindHyperlink"/>
                <w:rFonts w:ascii="Calibri" w:hAnsi="Calibri"/>
                <w:sz w:val="22"/>
                <w:szCs w:val="22"/>
              </w:rPr>
              <w:t>Number of Direct Reports:</w:t>
            </w:r>
          </w:p>
        </w:tc>
        <w:tc>
          <w:tcPr>
            <w:tcW w:w="7371" w:type="dxa"/>
            <w:vAlign w:val="center"/>
          </w:tcPr>
          <w:p w:rsidR="00575904" w:rsidRPr="00832F01" w:rsidRDefault="00575904" w:rsidP="00575904">
            <w:pPr>
              <w:pStyle w:val="ListParagraph"/>
              <w:ind w:left="0"/>
              <w:rPr>
                <w:rFonts w:ascii="Calibri" w:hAnsi="Calibri"/>
                <w:sz w:val="22"/>
                <w:szCs w:val="22"/>
              </w:rPr>
            </w:pPr>
            <w:r w:rsidRPr="00832F01">
              <w:rPr>
                <w:rFonts w:ascii="Calibri" w:hAnsi="Calibri"/>
                <w:sz w:val="22"/>
                <w:szCs w:val="22"/>
              </w:rPr>
              <w:t>0</w:t>
            </w:r>
          </w:p>
        </w:tc>
      </w:tr>
      <w:tr w:rsidR="00575904" w:rsidRPr="0097618D" w:rsidTr="00FC64B3">
        <w:trPr>
          <w:trHeight w:val="411"/>
        </w:trPr>
        <w:tc>
          <w:tcPr>
            <w:tcW w:w="2766" w:type="dxa"/>
            <w:shd w:val="clear" w:color="auto" w:fill="F2F2F2"/>
            <w:vAlign w:val="center"/>
          </w:tcPr>
          <w:p w:rsidR="00575904" w:rsidRPr="00832F01" w:rsidRDefault="00575904" w:rsidP="00575904">
            <w:pPr>
              <w:rPr>
                <w:rStyle w:val="BlindHyperlink"/>
                <w:rFonts w:ascii="Calibri" w:hAnsi="Calibri"/>
                <w:sz w:val="22"/>
                <w:szCs w:val="22"/>
              </w:rPr>
            </w:pPr>
            <w:r w:rsidRPr="00832F01">
              <w:rPr>
                <w:rStyle w:val="BlindHyperlink"/>
                <w:rFonts w:ascii="Calibri" w:hAnsi="Calibri"/>
                <w:sz w:val="22"/>
                <w:szCs w:val="22"/>
              </w:rPr>
              <w:t xml:space="preserve">Name and Contact Details For Applicant Enquiries: </w:t>
            </w:r>
          </w:p>
        </w:tc>
        <w:tc>
          <w:tcPr>
            <w:tcW w:w="7371" w:type="dxa"/>
            <w:vAlign w:val="center"/>
          </w:tcPr>
          <w:p w:rsidR="00FC64B3" w:rsidRPr="00832F01" w:rsidRDefault="00FC64B3" w:rsidP="00FC64B3">
            <w:pPr>
              <w:spacing w:after="60"/>
              <w:jc w:val="both"/>
              <w:rPr>
                <w:rFonts w:ascii="Calibri" w:hAnsi="Calibri"/>
                <w:bCs/>
                <w:sz w:val="22"/>
                <w:szCs w:val="22"/>
                <w:lang w:val="sv-SE"/>
              </w:rPr>
            </w:pPr>
            <w:r w:rsidRPr="00832F01">
              <w:rPr>
                <w:rFonts w:ascii="Calibri" w:hAnsi="Calibri"/>
                <w:bCs/>
                <w:sz w:val="22"/>
                <w:szCs w:val="22"/>
              </w:rPr>
              <w:t xml:space="preserve">If after reading the position details above you require more information please contact: </w:t>
            </w:r>
            <w:r w:rsidRPr="00832F01">
              <w:rPr>
                <w:rFonts w:ascii="Calibri" w:hAnsi="Calibri"/>
                <w:b/>
                <w:sz w:val="22"/>
                <w:szCs w:val="22"/>
                <w:lang w:val="sv-SE"/>
              </w:rPr>
              <w:t xml:space="preserve">Melissa Sunteo </w:t>
            </w:r>
            <w:r w:rsidRPr="00832F01">
              <w:rPr>
                <w:rFonts w:ascii="Calibri" w:hAnsi="Calibri"/>
                <w:bCs/>
                <w:sz w:val="22"/>
                <w:szCs w:val="22"/>
                <w:lang w:val="sv-SE"/>
              </w:rPr>
              <w:t xml:space="preserve">via email: </w:t>
            </w:r>
            <w:r w:rsidRPr="00832F01">
              <w:rPr>
                <w:rStyle w:val="Hyperlink"/>
                <w:rFonts w:ascii="Calibri" w:hAnsi="Calibri" w:cs="Arial"/>
                <w:sz w:val="22"/>
                <w:szCs w:val="22"/>
                <w:lang w:val="sv-SE"/>
              </w:rPr>
              <w:t>Melissa.Sunteo@data61.csiro.au</w:t>
            </w:r>
          </w:p>
          <w:p w:rsidR="00575904" w:rsidRPr="00832F01" w:rsidRDefault="00575904" w:rsidP="00575904">
            <w:pPr>
              <w:pStyle w:val="ListParagraph"/>
              <w:ind w:left="0"/>
              <w:rPr>
                <w:rFonts w:ascii="Calibri" w:hAnsi="Calibri"/>
                <w:sz w:val="22"/>
                <w:szCs w:val="22"/>
              </w:rPr>
            </w:pPr>
          </w:p>
        </w:tc>
      </w:tr>
      <w:tr w:rsidR="00575904" w:rsidRPr="0097618D" w:rsidTr="00FC64B3">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575904" w:rsidRPr="00814B73" w:rsidRDefault="00575904" w:rsidP="0057590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873D54">
                <w:rPr>
                  <w:rStyle w:val="Hyperlink"/>
                  <w:rFonts w:ascii="Calibri" w:hAnsi="Calibri"/>
                  <w:bCs/>
                  <w:sz w:val="22"/>
                  <w:szCs w:val="22"/>
                </w:rPr>
                <w:t>careers.online@csiro.au</w:t>
              </w:r>
            </w:hyperlink>
          </w:p>
          <w:p w:rsidR="00575904" w:rsidRPr="0097618D" w:rsidRDefault="00575904" w:rsidP="00575904">
            <w:pPr>
              <w:pStyle w:val="ListParagraph"/>
              <w:ind w:left="0"/>
              <w:rPr>
                <w:rFonts w:ascii="Calibri" w:hAnsi="Calibri"/>
                <w:sz w:val="22"/>
                <w:szCs w:val="22"/>
                <w:highlight w:val="yellow"/>
              </w:rPr>
            </w:pPr>
          </w:p>
        </w:tc>
      </w:tr>
      <w:tr w:rsidR="00575904" w:rsidRPr="0097618D" w:rsidTr="00FC64B3">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A36099" w:rsidRDefault="00A36099" w:rsidP="00646385">
      <w:pPr>
        <w:rPr>
          <w:rFonts w:ascii="Calibri" w:hAnsi="Calibri"/>
          <w:sz w:val="22"/>
          <w:szCs w:val="22"/>
        </w:rPr>
      </w:pPr>
    </w:p>
    <w:p w:rsidR="00A36099" w:rsidRPr="00873D54" w:rsidRDefault="00A36099" w:rsidP="00A27DF3">
      <w:pPr>
        <w:pStyle w:val="Heading2"/>
        <w:rPr>
          <w:rFonts w:asciiTheme="minorHAnsi" w:hAnsiTheme="minorHAnsi" w:cstheme="minorHAnsi"/>
          <w:i w:val="0"/>
        </w:rPr>
        <w:sectPr w:rsidR="00A36099" w:rsidRPr="00873D54" w:rsidSect="001E495E">
          <w:headerReference w:type="first" r:id="rId10"/>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rsidR="00B83FF1" w:rsidRDefault="00B83FF1" w:rsidP="00B83FF1">
      <w:pPr>
        <w:rPr>
          <w:rFonts w:ascii="Calibri" w:hAnsi="Calibri"/>
          <w:sz w:val="22"/>
          <w:szCs w:val="22"/>
        </w:rPr>
      </w:pPr>
      <w:r w:rsidRPr="00B83FF1">
        <w:rPr>
          <w:rFonts w:ascii="Calibri" w:hAnsi="Calibri"/>
          <w:sz w:val="22"/>
          <w:szCs w:val="22"/>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rsidR="00A979B0" w:rsidRPr="00BE2D3C" w:rsidRDefault="00A979B0" w:rsidP="00A979B0">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Pr>
          <w:rFonts w:ascii="Calibri" w:hAnsi="Calibri"/>
          <w:sz w:val="22"/>
          <w:szCs w:val="22"/>
        </w:rPr>
        <w:t>and regulatory responsibilities.</w:t>
      </w:r>
    </w:p>
    <w:p w:rsidR="00B83FF1" w:rsidRPr="00B83FF1" w:rsidRDefault="00B83FF1" w:rsidP="00B83FF1">
      <w:pPr>
        <w:rPr>
          <w:rFonts w:ascii="Calibri" w:hAnsi="Calibri"/>
          <w:sz w:val="22"/>
          <w:szCs w:val="22"/>
        </w:rPr>
      </w:pPr>
    </w:p>
    <w:p w:rsidR="00502363" w:rsidRPr="00B83FF1" w:rsidRDefault="00B83FF1" w:rsidP="00B83FF1">
      <w:pPr>
        <w:rPr>
          <w:rFonts w:ascii="Calibri" w:hAnsi="Calibri"/>
          <w:sz w:val="22"/>
          <w:szCs w:val="22"/>
        </w:rPr>
      </w:pPr>
      <w:r w:rsidRPr="00B83FF1">
        <w:rPr>
          <w:rFonts w:ascii="Calibri" w:hAnsi="Calibri"/>
          <w:sz w:val="22"/>
          <w:szCs w:val="22"/>
        </w:rPr>
        <w:t>The position will required you to provide consistent and high quality administrative support to the Engineering and Design Team. In this position you will work closely as a team with the Personal Assistant to support the Engineering and Design team. This involves but not limited to involve in the development and implementation and/or administration of policies, systems and procedures that assist the organisation and the business units to achieve their objectives and meet Government and regulatory responsibilities.</w:t>
      </w:r>
    </w:p>
    <w:p w:rsidR="008A4083" w:rsidRDefault="008A4083" w:rsidP="00646385">
      <w:pPr>
        <w:rPr>
          <w:rFonts w:asciiTheme="majorHAnsi" w:eastAsiaTheme="majorEastAsia" w:hAnsiTheme="majorHAnsi" w:cstheme="majorBidi"/>
          <w:b/>
          <w:color w:val="2E74B5" w:themeColor="accent1" w:themeShade="BF"/>
          <w:sz w:val="22"/>
          <w:szCs w:val="22"/>
        </w:rPr>
      </w:pP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Duties and Key Result Areas:</w:t>
      </w:r>
    </w:p>
    <w:p w:rsidR="008A4083" w:rsidRDefault="008A4083" w:rsidP="00646385"/>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 xml:space="preserve">Support </w:t>
      </w:r>
    </w:p>
    <w:p w:rsidR="00B83FF1" w:rsidRPr="00411239" w:rsidRDefault="00B83FF1" w:rsidP="00B83FF1">
      <w:pPr>
        <w:pStyle w:val="ListParagraph"/>
        <w:numPr>
          <w:ilvl w:val="0"/>
          <w:numId w:val="44"/>
        </w:numPr>
        <w:jc w:val="both"/>
        <w:rPr>
          <w:rFonts w:asciiTheme="minorHAnsi" w:hAnsiTheme="minorHAnsi" w:cstheme="minorHAnsi"/>
          <w:sz w:val="22"/>
          <w:szCs w:val="22"/>
        </w:rPr>
      </w:pPr>
      <w:r w:rsidRPr="00411239">
        <w:rPr>
          <w:rFonts w:asciiTheme="minorHAnsi" w:hAnsiTheme="minorHAnsi" w:cstheme="minorHAnsi"/>
          <w:sz w:val="22"/>
          <w:szCs w:val="22"/>
        </w:rPr>
        <w:t>Provide support as needed in day-to-day operational and strategic activities.</w:t>
      </w:r>
    </w:p>
    <w:p w:rsidR="00B83FF1" w:rsidRPr="00411239" w:rsidRDefault="00B83FF1" w:rsidP="00B83FF1">
      <w:pPr>
        <w:pStyle w:val="ListParagraph"/>
        <w:numPr>
          <w:ilvl w:val="0"/>
          <w:numId w:val="44"/>
        </w:numPr>
        <w:jc w:val="both"/>
        <w:rPr>
          <w:rFonts w:asciiTheme="minorHAnsi" w:hAnsiTheme="minorHAnsi" w:cstheme="minorHAnsi"/>
          <w:sz w:val="22"/>
          <w:szCs w:val="22"/>
        </w:rPr>
      </w:pPr>
      <w:r w:rsidRPr="00411239">
        <w:rPr>
          <w:rFonts w:asciiTheme="minorHAnsi" w:hAnsiTheme="minorHAnsi" w:cstheme="minorHAnsi"/>
          <w:sz w:val="22"/>
          <w:szCs w:val="22"/>
        </w:rPr>
        <w:t>Work proactively as part of an often regionally dispersed team, to carry out administrative tasks and provide personal assistance, under the general direction of senior staff.</w:t>
      </w:r>
    </w:p>
    <w:p w:rsidR="00B83FF1" w:rsidRPr="00411239" w:rsidRDefault="00B83FF1" w:rsidP="00B83FF1">
      <w:pPr>
        <w:pStyle w:val="ListParagraph"/>
        <w:numPr>
          <w:ilvl w:val="0"/>
          <w:numId w:val="44"/>
        </w:numPr>
        <w:jc w:val="both"/>
        <w:rPr>
          <w:rFonts w:asciiTheme="minorHAnsi" w:hAnsiTheme="minorHAnsi" w:cstheme="minorHAnsi"/>
          <w:sz w:val="22"/>
          <w:szCs w:val="22"/>
        </w:rPr>
      </w:pPr>
      <w:r w:rsidRPr="00411239">
        <w:rPr>
          <w:rFonts w:asciiTheme="minorHAnsi" w:hAnsiTheme="minorHAnsi" w:cstheme="minorHAnsi"/>
          <w:sz w:val="22"/>
          <w:szCs w:val="22"/>
        </w:rPr>
        <w:t>Communicate effectively and respectfully with all staff, clients and suppliers in the interests of good business practice, collaboration and enhancement of Data61’s reputation.</w:t>
      </w:r>
    </w:p>
    <w:p w:rsidR="00B83FF1" w:rsidRPr="00411239" w:rsidRDefault="00B83FF1" w:rsidP="00B83FF1">
      <w:pPr>
        <w:pStyle w:val="ListParagraph"/>
        <w:numPr>
          <w:ilvl w:val="0"/>
          <w:numId w:val="44"/>
        </w:numPr>
        <w:jc w:val="both"/>
        <w:rPr>
          <w:rFonts w:asciiTheme="minorHAnsi" w:hAnsiTheme="minorHAnsi" w:cstheme="minorHAnsi"/>
          <w:sz w:val="22"/>
          <w:szCs w:val="22"/>
        </w:rPr>
      </w:pPr>
      <w:r w:rsidRPr="00411239">
        <w:rPr>
          <w:rFonts w:asciiTheme="minorHAnsi" w:hAnsiTheme="minorHAnsi" w:cstheme="minorHAnsi"/>
          <w:sz w:val="22"/>
          <w:szCs w:val="22"/>
        </w:rPr>
        <w:t>Work collaboratively with colleagues within your team, the business unit and across Data61, to reach objectives.</w:t>
      </w:r>
    </w:p>
    <w:p w:rsidR="00B83FF1" w:rsidRPr="00411239" w:rsidRDefault="00B83FF1" w:rsidP="00B83FF1">
      <w:pPr>
        <w:pStyle w:val="ListParagraph"/>
        <w:numPr>
          <w:ilvl w:val="0"/>
          <w:numId w:val="44"/>
        </w:numPr>
        <w:jc w:val="both"/>
        <w:rPr>
          <w:rFonts w:asciiTheme="minorHAnsi" w:hAnsiTheme="minorHAnsi" w:cstheme="minorHAnsi"/>
          <w:sz w:val="22"/>
          <w:szCs w:val="22"/>
        </w:rPr>
      </w:pPr>
      <w:r w:rsidRPr="00411239">
        <w:rPr>
          <w:rFonts w:asciiTheme="minorHAnsi" w:hAnsiTheme="minorHAnsi" w:cstheme="minorHAnsi"/>
          <w:sz w:val="22"/>
          <w:szCs w:val="22"/>
        </w:rPr>
        <w:t>Provide assistance with other team members to complete allocated tasks and activities.</w:t>
      </w:r>
    </w:p>
    <w:p w:rsidR="00B83FF1" w:rsidRPr="00411239" w:rsidRDefault="00B83FF1" w:rsidP="00B83FF1">
      <w:pPr>
        <w:pStyle w:val="ListParagraph"/>
        <w:numPr>
          <w:ilvl w:val="0"/>
          <w:numId w:val="44"/>
        </w:numPr>
        <w:jc w:val="both"/>
        <w:rPr>
          <w:rFonts w:asciiTheme="minorHAnsi" w:hAnsiTheme="minorHAnsi" w:cstheme="minorHAnsi"/>
          <w:sz w:val="22"/>
          <w:szCs w:val="22"/>
        </w:rPr>
      </w:pPr>
      <w:r w:rsidRPr="00411239">
        <w:rPr>
          <w:rFonts w:asciiTheme="minorHAnsi" w:hAnsiTheme="minorHAnsi" w:cstheme="minorHAnsi"/>
          <w:sz w:val="22"/>
          <w:szCs w:val="22"/>
        </w:rPr>
        <w:t>Provide instruction on activities pertaining to the immediate work area and responsibilities, as required and provide training to other staff.</w:t>
      </w:r>
    </w:p>
    <w:p w:rsidR="00B83FF1" w:rsidRPr="00411239" w:rsidRDefault="00B83FF1" w:rsidP="00B83FF1">
      <w:pPr>
        <w:pStyle w:val="ListParagraph"/>
        <w:numPr>
          <w:ilvl w:val="0"/>
          <w:numId w:val="44"/>
        </w:numPr>
        <w:jc w:val="both"/>
        <w:rPr>
          <w:rFonts w:asciiTheme="minorHAnsi" w:hAnsiTheme="minorHAnsi" w:cstheme="minorHAnsi"/>
          <w:sz w:val="22"/>
          <w:szCs w:val="22"/>
        </w:rPr>
      </w:pPr>
      <w:r w:rsidRPr="00411239">
        <w:rPr>
          <w:rFonts w:asciiTheme="minorHAnsi" w:hAnsiTheme="minorHAnsi" w:cstheme="minorHAnsi"/>
          <w:sz w:val="22"/>
          <w:szCs w:val="22"/>
        </w:rPr>
        <w:t>Generate improved solutions in work situations, trying creative ways to deal with problems and opportunities.</w:t>
      </w:r>
    </w:p>
    <w:p w:rsidR="00B83FF1" w:rsidRPr="00411239" w:rsidRDefault="00B83FF1" w:rsidP="00B83FF1">
      <w:pPr>
        <w:jc w:val="both"/>
        <w:rPr>
          <w:rFonts w:asciiTheme="minorHAnsi" w:hAnsiTheme="minorHAnsi" w:cstheme="minorHAnsi"/>
          <w:sz w:val="22"/>
          <w:szCs w:val="22"/>
        </w:rPr>
      </w:pPr>
    </w:p>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Issues Management</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Provide practical support to the Director(s) on dealing with issues and interactions with key stakeholders and external parties</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Ensure prioritized issues for the Director(s) attention are effectively managed</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Prepare and review correspondence and reports that deal with routine matters</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Monitor and follow up on issues that need to be drawn to the Director’s attention in a timely manner</w:t>
      </w:r>
    </w:p>
    <w:p w:rsidR="00B83FF1" w:rsidRPr="00411239" w:rsidRDefault="00B83FF1" w:rsidP="00B83FF1">
      <w:pPr>
        <w:jc w:val="both"/>
        <w:rPr>
          <w:rFonts w:asciiTheme="minorHAnsi" w:hAnsiTheme="minorHAnsi" w:cstheme="minorHAnsi"/>
          <w:sz w:val="22"/>
          <w:szCs w:val="22"/>
        </w:rPr>
      </w:pPr>
    </w:p>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Coordination</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Coordinate material needed for reviews, reports or to respond to information requests</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 xml:space="preserve">Manage or contribute to administrative projects or issues as necessary (e.g. scholarship program, UX workshops) </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Coordinate internal and external meetings or other events, including booking rooms, resources, travel, transport, equipment and catering</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Prepare meeting minutes and initiate follow‐up action</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Provide general administrative support for program, group and team activities</w:t>
      </w:r>
    </w:p>
    <w:p w:rsidR="00B83FF1" w:rsidRPr="00411239" w:rsidRDefault="00B83FF1" w:rsidP="00B83FF1">
      <w:pPr>
        <w:jc w:val="both"/>
        <w:rPr>
          <w:rFonts w:asciiTheme="minorHAnsi" w:hAnsiTheme="minorHAnsi" w:cstheme="minorHAnsi"/>
          <w:sz w:val="22"/>
          <w:szCs w:val="22"/>
        </w:rPr>
      </w:pPr>
    </w:p>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Compliance</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Establish and maintain electronic document management systems in accordance with CSIRO’s record management standards</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Maintain registers/logs related to specific operational requirements relevant to Data61 operations</w:t>
      </w:r>
    </w:p>
    <w:p w:rsidR="00B83FF1" w:rsidRPr="00411239" w:rsidRDefault="00B83FF1" w:rsidP="00B83FF1">
      <w:pPr>
        <w:jc w:val="both"/>
        <w:rPr>
          <w:rFonts w:asciiTheme="minorHAnsi" w:hAnsiTheme="minorHAnsi" w:cstheme="minorHAnsi"/>
          <w:sz w:val="22"/>
          <w:szCs w:val="22"/>
        </w:rPr>
      </w:pPr>
    </w:p>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Communication</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Draft routine responses and correspondence, and monitor follow‐up actions</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Develop and maintain functional networks to facilitate effective operations</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Prepare or assist in the preparation of technical documents and presentation material</w:t>
      </w:r>
    </w:p>
    <w:p w:rsidR="00B83FF1" w:rsidRPr="00411239" w:rsidRDefault="00B83FF1" w:rsidP="00B83FF1">
      <w:pPr>
        <w:jc w:val="both"/>
        <w:rPr>
          <w:rFonts w:asciiTheme="minorHAnsi" w:hAnsiTheme="minorHAnsi" w:cstheme="minorHAnsi"/>
          <w:sz w:val="22"/>
          <w:szCs w:val="22"/>
        </w:rPr>
      </w:pPr>
    </w:p>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Diary Management</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Assist the Director(s) to manage email, priorities tasks and meet deadlines</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Resolve conflicting appointments and deadlines</w:t>
      </w:r>
    </w:p>
    <w:p w:rsidR="00B83FF1" w:rsidRPr="00411239" w:rsidRDefault="00B83FF1" w:rsidP="00B83FF1">
      <w:pPr>
        <w:jc w:val="both"/>
        <w:rPr>
          <w:rFonts w:asciiTheme="minorHAnsi" w:hAnsiTheme="minorHAnsi" w:cstheme="minorHAnsi"/>
          <w:sz w:val="22"/>
          <w:szCs w:val="22"/>
        </w:rPr>
      </w:pPr>
    </w:p>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Travel</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Assist in or coordinate domestic and international travel arrangements for the Director(s) and other program/function/site staff as required</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Acquit travel expenses, and reconcile credit card statements, process payments, and raise invoices as required</w:t>
      </w:r>
    </w:p>
    <w:p w:rsidR="00B83FF1" w:rsidRPr="00411239" w:rsidRDefault="00B83FF1" w:rsidP="00B83FF1">
      <w:pPr>
        <w:jc w:val="both"/>
        <w:rPr>
          <w:rFonts w:asciiTheme="minorHAnsi" w:hAnsiTheme="minorHAnsi" w:cstheme="minorHAnsi"/>
          <w:sz w:val="22"/>
          <w:szCs w:val="22"/>
        </w:rPr>
      </w:pPr>
    </w:p>
    <w:p w:rsidR="00B83FF1" w:rsidRPr="00411239" w:rsidRDefault="00B83FF1" w:rsidP="00B83FF1">
      <w:pPr>
        <w:spacing w:after="60"/>
        <w:jc w:val="both"/>
        <w:rPr>
          <w:rFonts w:asciiTheme="minorHAnsi" w:hAnsiTheme="minorHAnsi" w:cstheme="minorHAnsi"/>
          <w:b/>
          <w:sz w:val="22"/>
          <w:szCs w:val="22"/>
        </w:rPr>
      </w:pPr>
      <w:r w:rsidRPr="00411239">
        <w:rPr>
          <w:rFonts w:asciiTheme="minorHAnsi" w:hAnsiTheme="minorHAnsi" w:cstheme="minorHAnsi"/>
          <w:b/>
          <w:sz w:val="22"/>
          <w:szCs w:val="22"/>
        </w:rPr>
        <w:t>Office Efficiency</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Maintain office supplies and equipment for the site/office/unit</w:t>
      </w:r>
    </w:p>
    <w:p w:rsidR="00B83FF1" w:rsidRPr="00411239" w:rsidRDefault="00B83FF1" w:rsidP="00B83FF1">
      <w:pPr>
        <w:pStyle w:val="ListParagraph"/>
        <w:numPr>
          <w:ilvl w:val="0"/>
          <w:numId w:val="43"/>
        </w:numPr>
        <w:jc w:val="both"/>
        <w:rPr>
          <w:rFonts w:asciiTheme="minorHAnsi" w:hAnsiTheme="minorHAnsi" w:cstheme="minorHAnsi"/>
          <w:sz w:val="22"/>
          <w:szCs w:val="22"/>
        </w:rPr>
      </w:pPr>
      <w:r w:rsidRPr="00411239">
        <w:rPr>
          <w:rFonts w:asciiTheme="minorHAnsi" w:hAnsiTheme="minorHAnsi" w:cstheme="minorHAnsi"/>
          <w:sz w:val="22"/>
          <w:szCs w:val="22"/>
        </w:rPr>
        <w:t>Maintain (site) vehicle pool by scheduling maintenance, record usage for charge‐back journals, and managing bookings</w:t>
      </w:r>
    </w:p>
    <w:p w:rsidR="00296809" w:rsidRPr="00411239" w:rsidRDefault="00296809" w:rsidP="00B83FF1">
      <w:pPr>
        <w:pStyle w:val="ListParagraph"/>
        <w:numPr>
          <w:ilvl w:val="0"/>
          <w:numId w:val="43"/>
        </w:numPr>
        <w:spacing w:before="120" w:after="60"/>
        <w:rPr>
          <w:rFonts w:asciiTheme="minorHAnsi" w:hAnsiTheme="minorHAnsi" w:cstheme="minorHAnsi"/>
          <w:sz w:val="22"/>
          <w:szCs w:val="22"/>
        </w:rPr>
      </w:pPr>
      <w:r w:rsidRPr="00411239">
        <w:rPr>
          <w:rFonts w:asciiTheme="minorHAnsi" w:hAnsiTheme="minorHAnsi" w:cstheme="minorHAnsi"/>
          <w:sz w:val="22"/>
          <w:szCs w:val="22"/>
        </w:rPr>
        <w:t>Other duties as directed.</w:t>
      </w:r>
      <w:bookmarkStart w:id="1" w:name="_GoBack"/>
      <w:bookmarkEnd w:id="1"/>
    </w:p>
    <w:p w:rsidR="008A4083" w:rsidRDefault="008A4083" w:rsidP="00646385"/>
    <w:p w:rsidR="008A4083" w:rsidRPr="00832F01" w:rsidRDefault="009978E0" w:rsidP="00A27DF3">
      <w:pPr>
        <w:pStyle w:val="Heading2"/>
        <w:rPr>
          <w:rFonts w:asciiTheme="minorHAnsi" w:hAnsiTheme="minorHAnsi" w:cstheme="minorHAnsi"/>
          <w:i w:val="0"/>
          <w:lang w:val="en-AU"/>
        </w:rPr>
      </w:pPr>
      <w:r w:rsidRPr="00832F01">
        <w:rPr>
          <w:rFonts w:asciiTheme="minorHAnsi" w:hAnsiTheme="minorHAnsi" w:cstheme="minorHAnsi"/>
          <w:i w:val="0"/>
        </w:rPr>
        <w:t>Competencies</w:t>
      </w:r>
      <w:r w:rsidR="008A4083" w:rsidRPr="00832F01">
        <w:rPr>
          <w:rFonts w:asciiTheme="minorHAnsi" w:hAnsiTheme="minorHAnsi" w:cstheme="minorHAnsi"/>
          <w:i w:val="0"/>
        </w:rPr>
        <w:t>:</w:t>
      </w:r>
      <w:r w:rsidR="004D323E" w:rsidRPr="00832F01">
        <w:rPr>
          <w:rFonts w:asciiTheme="minorHAnsi" w:hAnsiTheme="minorHAnsi" w:cstheme="minorHAnsi"/>
          <w:i w:val="0"/>
          <w:lang w:val="en-AU"/>
        </w:rPr>
        <w:t xml:space="preserve"> </w:t>
      </w:r>
    </w:p>
    <w:p w:rsidR="00A91968" w:rsidRPr="00832F01" w:rsidRDefault="00A91968" w:rsidP="00A91968">
      <w:pPr>
        <w:pStyle w:val="ListParagraph"/>
        <w:numPr>
          <w:ilvl w:val="0"/>
          <w:numId w:val="25"/>
        </w:numPr>
        <w:spacing w:after="60"/>
        <w:rPr>
          <w:rStyle w:val="Strong"/>
          <w:rFonts w:ascii="Calibri" w:hAnsi="Calibri" w:cs="Arial"/>
          <w:b w:val="0"/>
        </w:rPr>
      </w:pPr>
      <w:r w:rsidRPr="00832F01">
        <w:rPr>
          <w:rStyle w:val="Strong"/>
          <w:rFonts w:ascii="Calibri" w:hAnsi="Calibri"/>
          <w:sz w:val="22"/>
          <w:szCs w:val="22"/>
        </w:rPr>
        <w:t xml:space="preserve">Teamwork and Collaboration: </w:t>
      </w:r>
      <w:r w:rsidRPr="00832F01">
        <w:rPr>
          <w:rStyle w:val="Strong"/>
          <w:rFonts w:ascii="Calibri" w:hAnsi="Calibri"/>
          <w:b w:val="0"/>
          <w:sz w:val="22"/>
          <w:szCs w:val="22"/>
        </w:rPr>
        <w:t>Proactively seeks and considers the ideas and opinions of others from within and outside the team to help form decisions, plans or actions.</w:t>
      </w:r>
    </w:p>
    <w:p w:rsidR="00A91968" w:rsidRPr="00832F01" w:rsidRDefault="00A91968" w:rsidP="00A91968">
      <w:pPr>
        <w:pStyle w:val="ListParagraph"/>
        <w:numPr>
          <w:ilvl w:val="0"/>
          <w:numId w:val="25"/>
        </w:numPr>
        <w:spacing w:after="60"/>
        <w:rPr>
          <w:rStyle w:val="Strong"/>
          <w:rFonts w:ascii="Calibri" w:hAnsi="Calibri" w:cs="Arial"/>
          <w:b w:val="0"/>
        </w:rPr>
      </w:pPr>
      <w:r w:rsidRPr="00832F01">
        <w:rPr>
          <w:rStyle w:val="Strong"/>
          <w:rFonts w:ascii="Calibri" w:hAnsi="Calibri"/>
          <w:sz w:val="22"/>
          <w:szCs w:val="22"/>
        </w:rPr>
        <w:t xml:space="preserve">Influence and Communication: </w:t>
      </w:r>
      <w:r w:rsidRPr="00832F01">
        <w:rPr>
          <w:rStyle w:val="Strong"/>
          <w:rFonts w:ascii="Calibri" w:hAnsi="Calibri"/>
          <w:b w:val="0"/>
          <w:sz w:val="22"/>
          <w:szCs w:val="22"/>
        </w:rPr>
        <w:t>Puts forward ideas by presenting factual information supported by data, definitions, examples, illustrations or other aids, which will assist in conveying meaning.</w:t>
      </w:r>
    </w:p>
    <w:p w:rsidR="00A91968" w:rsidRPr="00832F01" w:rsidRDefault="00A91968" w:rsidP="00A91968">
      <w:pPr>
        <w:pStyle w:val="ListParagraph"/>
        <w:numPr>
          <w:ilvl w:val="0"/>
          <w:numId w:val="25"/>
        </w:numPr>
        <w:spacing w:after="60"/>
        <w:rPr>
          <w:rStyle w:val="Strong"/>
          <w:rFonts w:ascii="Calibri" w:hAnsi="Calibri"/>
          <w:b w:val="0"/>
          <w:sz w:val="22"/>
          <w:szCs w:val="22"/>
        </w:rPr>
      </w:pPr>
      <w:r w:rsidRPr="00832F01">
        <w:rPr>
          <w:rStyle w:val="Strong"/>
          <w:rFonts w:ascii="Calibri" w:hAnsi="Calibri"/>
          <w:sz w:val="22"/>
          <w:szCs w:val="22"/>
        </w:rPr>
        <w:t xml:space="preserve">Resource Management/Leadership: </w:t>
      </w:r>
      <w:r w:rsidRPr="00832F01">
        <w:rPr>
          <w:rStyle w:val="Strong"/>
          <w:rFonts w:ascii="Calibri" w:hAnsi="Calibri"/>
          <w:b w:val="0"/>
          <w:sz w:val="22"/>
          <w:szCs w:val="22"/>
        </w:rPr>
        <w:t>Provides instruction and assists other staff to complete allocated tasks and activities.</w:t>
      </w:r>
    </w:p>
    <w:p w:rsidR="00A91968" w:rsidRPr="00832F01" w:rsidRDefault="00A91968" w:rsidP="00A91968">
      <w:pPr>
        <w:pStyle w:val="ListParagraph"/>
        <w:numPr>
          <w:ilvl w:val="0"/>
          <w:numId w:val="25"/>
        </w:numPr>
        <w:spacing w:after="60"/>
        <w:rPr>
          <w:rFonts w:ascii="Calibri" w:hAnsi="Calibri"/>
          <w:sz w:val="22"/>
          <w:szCs w:val="22"/>
        </w:rPr>
      </w:pPr>
      <w:r w:rsidRPr="00832F01">
        <w:rPr>
          <w:rStyle w:val="Strong"/>
          <w:rFonts w:ascii="Calibri" w:hAnsi="Calibri"/>
          <w:sz w:val="22"/>
          <w:szCs w:val="22"/>
        </w:rPr>
        <w:t xml:space="preserve">Judgement and Problem Solving:  </w:t>
      </w:r>
      <w:r w:rsidRPr="00832F01">
        <w:rPr>
          <w:rFonts w:ascii="Calibri" w:hAnsi="Calibri"/>
          <w:sz w:val="22"/>
          <w:szCs w:val="22"/>
        </w:rPr>
        <w:t>Identifies and considers the implications of a range of available alternatives in order to select the most appropriate response to problems of a familiar or recurring nature.</w:t>
      </w:r>
    </w:p>
    <w:p w:rsidR="00A91968" w:rsidRPr="00832F01" w:rsidRDefault="00A91968" w:rsidP="00A91968">
      <w:pPr>
        <w:pStyle w:val="ListParagraph"/>
        <w:numPr>
          <w:ilvl w:val="0"/>
          <w:numId w:val="25"/>
        </w:numPr>
        <w:spacing w:after="60"/>
        <w:rPr>
          <w:rStyle w:val="Strong"/>
          <w:rFonts w:ascii="Calibri" w:hAnsi="Calibri" w:cs="Arial"/>
          <w:b w:val="0"/>
          <w:sz w:val="22"/>
          <w:szCs w:val="22"/>
        </w:rPr>
      </w:pPr>
      <w:r w:rsidRPr="00832F01">
        <w:rPr>
          <w:rStyle w:val="Strong"/>
          <w:rFonts w:ascii="Calibri" w:hAnsi="Calibri"/>
          <w:sz w:val="22"/>
          <w:szCs w:val="22"/>
        </w:rPr>
        <w:t xml:space="preserve">Independence: </w:t>
      </w:r>
      <w:r w:rsidRPr="00832F01">
        <w:rPr>
          <w:rStyle w:val="Strong"/>
          <w:rFonts w:ascii="Calibri" w:hAnsi="Calibri"/>
          <w:b w:val="0"/>
          <w:sz w:val="22"/>
          <w:szCs w:val="22"/>
        </w:rPr>
        <w:t>Recognise and makes immediate changes to improve performance (faster, better, lower cost, more efficiently, better quality, improved client satisfaction).</w:t>
      </w:r>
    </w:p>
    <w:p w:rsidR="00A91968" w:rsidRPr="004B7A95" w:rsidRDefault="00A91968" w:rsidP="00A91968">
      <w:pPr>
        <w:pStyle w:val="ListParagraph"/>
        <w:numPr>
          <w:ilvl w:val="0"/>
          <w:numId w:val="25"/>
        </w:numPr>
        <w:spacing w:after="60"/>
        <w:rPr>
          <w:rStyle w:val="Strong"/>
          <w:rFonts w:ascii="Calibri" w:hAnsi="Calibri"/>
          <w:b w:val="0"/>
          <w:sz w:val="22"/>
          <w:szCs w:val="22"/>
        </w:rPr>
      </w:pPr>
      <w:r w:rsidRPr="00832F01">
        <w:rPr>
          <w:rStyle w:val="Strong"/>
          <w:rFonts w:ascii="Calibri" w:hAnsi="Calibri"/>
          <w:sz w:val="22"/>
          <w:szCs w:val="22"/>
        </w:rPr>
        <w:t xml:space="preserve">Adaptability:  </w:t>
      </w:r>
      <w:r w:rsidRPr="00832F01">
        <w:rPr>
          <w:rFonts w:ascii="Calibri" w:hAnsi="Calibri"/>
          <w:sz w:val="22"/>
          <w:szCs w:val="22"/>
        </w:rPr>
        <w:t>Willingness</w:t>
      </w:r>
      <w:r w:rsidRPr="004C386A">
        <w:rPr>
          <w:rFonts w:ascii="Calibri" w:hAnsi="Calibri"/>
          <w:sz w:val="22"/>
          <w:szCs w:val="22"/>
        </w:rPr>
        <w:t xml:space="preserve">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1830F2" w:rsidRDefault="001830F2" w:rsidP="004C08C1">
      <w:pPr>
        <w:spacing w:before="120" w:after="120"/>
        <w:rPr>
          <w:rFonts w:ascii="Calibri" w:hAnsi="Calibri"/>
          <w:b/>
          <w:bCs/>
          <w:i/>
          <w:iCs/>
          <w:sz w:val="22"/>
          <w:szCs w:val="22"/>
        </w:rPr>
      </w:pP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B83FF1" w:rsidRPr="00B83FF1" w:rsidRDefault="00B83FF1" w:rsidP="00B83FF1">
      <w:pPr>
        <w:numPr>
          <w:ilvl w:val="0"/>
          <w:numId w:val="16"/>
        </w:numPr>
        <w:tabs>
          <w:tab w:val="clear" w:pos="720"/>
          <w:tab w:val="num" w:pos="6"/>
          <w:tab w:val="num" w:pos="502"/>
        </w:tabs>
        <w:spacing w:after="60"/>
        <w:ind w:left="318" w:hanging="284"/>
        <w:rPr>
          <w:rFonts w:ascii="Calibri" w:hAnsi="Calibri"/>
          <w:sz w:val="22"/>
          <w:szCs w:val="22"/>
        </w:rPr>
      </w:pPr>
      <w:r w:rsidRPr="00B83FF1">
        <w:rPr>
          <w:rFonts w:ascii="Calibri" w:hAnsi="Calibri"/>
          <w:sz w:val="22"/>
          <w:szCs w:val="22"/>
        </w:rPr>
        <w:t>Demonstrated experience in providing secretarial or administrative support to a line manager and/or team in a fast paced and complex environment.</w:t>
      </w:r>
    </w:p>
    <w:p w:rsidR="00B83FF1" w:rsidRPr="00B83FF1" w:rsidRDefault="00B83FF1" w:rsidP="00B83FF1">
      <w:pPr>
        <w:numPr>
          <w:ilvl w:val="0"/>
          <w:numId w:val="16"/>
        </w:numPr>
        <w:tabs>
          <w:tab w:val="clear" w:pos="720"/>
          <w:tab w:val="num" w:pos="6"/>
          <w:tab w:val="num" w:pos="502"/>
        </w:tabs>
        <w:spacing w:after="60"/>
        <w:ind w:left="318" w:hanging="284"/>
        <w:rPr>
          <w:rFonts w:ascii="Calibri" w:hAnsi="Calibri"/>
          <w:sz w:val="22"/>
          <w:szCs w:val="22"/>
        </w:rPr>
      </w:pPr>
      <w:r w:rsidRPr="00B83FF1">
        <w:rPr>
          <w:rFonts w:ascii="Calibri" w:hAnsi="Calibri"/>
          <w:sz w:val="22"/>
          <w:szCs w:val="22"/>
        </w:rPr>
        <w:t>Demonstrated proficiency in Microsoft applications including Word, Excel, Access, PowerPoint, Outlook, Project; and in using TRIM, SAP, ePublish and SERKO to manage workflow processes and on‐line transactions.</w:t>
      </w:r>
    </w:p>
    <w:p w:rsidR="00B83FF1" w:rsidRPr="00B83FF1" w:rsidRDefault="00B83FF1" w:rsidP="00B83FF1">
      <w:pPr>
        <w:numPr>
          <w:ilvl w:val="0"/>
          <w:numId w:val="16"/>
        </w:numPr>
        <w:tabs>
          <w:tab w:val="clear" w:pos="720"/>
          <w:tab w:val="num" w:pos="6"/>
          <w:tab w:val="num" w:pos="502"/>
        </w:tabs>
        <w:spacing w:after="60"/>
        <w:ind w:left="318" w:hanging="284"/>
        <w:rPr>
          <w:rFonts w:ascii="Calibri" w:hAnsi="Calibri"/>
          <w:sz w:val="22"/>
          <w:szCs w:val="22"/>
        </w:rPr>
      </w:pPr>
      <w:r w:rsidRPr="00B83FF1">
        <w:rPr>
          <w:rFonts w:ascii="Calibri" w:hAnsi="Calibri"/>
          <w:sz w:val="22"/>
          <w:szCs w:val="22"/>
        </w:rPr>
        <w:t>Strong organisational skills, able to prioritise demands, and escalate issues when required</w:t>
      </w:r>
    </w:p>
    <w:p w:rsidR="00D72934" w:rsidRDefault="00D72934" w:rsidP="00D72934">
      <w:pPr>
        <w:spacing w:after="120"/>
        <w:rPr>
          <w:rFonts w:ascii="Calibri" w:hAnsi="Calibri"/>
          <w:b/>
          <w:bCs/>
          <w:sz w:val="22"/>
          <w:szCs w:val="22"/>
        </w:rPr>
      </w:pPr>
    </w:p>
    <w:p w:rsidR="00D72934" w:rsidRPr="00873D54" w:rsidRDefault="00D72934" w:rsidP="00A27DF3">
      <w:pPr>
        <w:pStyle w:val="Heading2"/>
        <w:rPr>
          <w:rFonts w:asciiTheme="minorHAnsi" w:hAnsiTheme="minorHAnsi" w:cstheme="minorHAnsi"/>
          <w:i w:val="0"/>
        </w:rPr>
      </w:pPr>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D72934" w:rsidRDefault="00D72934" w:rsidP="00D72934">
      <w:pPr>
        <w:spacing w:after="180"/>
        <w:rPr>
          <w:rFonts w:ascii="Calibri" w:hAnsi="Calibri"/>
          <w:bCs/>
          <w:i/>
          <w:sz w:val="22"/>
          <w:szCs w:val="22"/>
        </w:rPr>
      </w:pPr>
    </w:p>
    <w:p w:rsidR="00411239" w:rsidRPr="00B945FD" w:rsidRDefault="00411239" w:rsidP="00411239">
      <w:pPr>
        <w:spacing w:after="120"/>
        <w:rPr>
          <w:rFonts w:ascii="Calibri" w:hAnsi="Calibri"/>
          <w:sz w:val="22"/>
          <w:szCs w:val="22"/>
        </w:rPr>
      </w:pPr>
      <w:r w:rsidRPr="00B945FD">
        <w:rPr>
          <w:rFonts w:ascii="Calibri" w:hAnsi="Calibri"/>
          <w:b/>
          <w:bCs/>
          <w:sz w:val="22"/>
          <w:szCs w:val="22"/>
        </w:rPr>
        <w:t xml:space="preserve">CSIRO </w:t>
      </w:r>
      <w:r w:rsidRPr="00B945FD">
        <w:rPr>
          <w:rFonts w:ascii="Calibri" w:hAnsi="Calibri"/>
          <w:b/>
          <w:sz w:val="22"/>
          <w:szCs w:val="22"/>
        </w:rPr>
        <w:t>Data61</w:t>
      </w:r>
      <w:r w:rsidRPr="00B945FD">
        <w:rPr>
          <w:rFonts w:ascii="Calibri" w:hAnsi="Calibri"/>
          <w:sz w:val="22"/>
          <w:szCs w:val="22"/>
        </w:rPr>
        <w:t xml:space="preserve"> In today’s data-focused world, there’s no doubt that numbers count. </w:t>
      </w:r>
      <w:hyperlink r:id="rId12" w:history="1">
        <w:r w:rsidRPr="00B945FD">
          <w:rPr>
            <w:rStyle w:val="Hyperlink"/>
            <w:rFonts w:ascii="Calibri" w:hAnsi="Calibri"/>
            <w:b/>
            <w:bCs/>
            <w:sz w:val="22"/>
            <w:szCs w:val="22"/>
          </w:rPr>
          <w:t>Data61</w:t>
        </w:r>
      </w:hyperlink>
      <w:r w:rsidRPr="00B945FD">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D72934" w:rsidRPr="003B51D7" w:rsidRDefault="00D72934" w:rsidP="00D72934">
      <w:pPr>
        <w:rPr>
          <w:rFonts w:ascii="Calibri" w:hAnsi="Calibri"/>
          <w:i/>
          <w:sz w:val="22"/>
          <w:szCs w:val="22"/>
        </w:rPr>
      </w:pPr>
    </w:p>
    <w:p w:rsidR="00502363" w:rsidRPr="00E641DA" w:rsidRDefault="00502363" w:rsidP="00D72934">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69" w:rsidRDefault="00807A69">
      <w:r>
        <w:separator/>
      </w:r>
    </w:p>
  </w:endnote>
  <w:endnote w:type="continuationSeparator" w:id="0">
    <w:p w:rsidR="00807A69" w:rsidRDefault="0080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69" w:rsidRDefault="00807A69">
      <w:r>
        <w:separator/>
      </w:r>
    </w:p>
  </w:footnote>
  <w:footnote w:type="continuationSeparator" w:id="0">
    <w:p w:rsidR="00807A69" w:rsidRDefault="00807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716" w:hanging="360"/>
      </w:pPr>
      <w:rPr>
        <w:rFonts w:ascii="Symbol" w:hAnsi="Symbol" w:hint="default"/>
      </w:rPr>
    </w:lvl>
    <w:lvl w:ilvl="1" w:tplc="0C090003" w:tentative="1">
      <w:start w:val="1"/>
      <w:numFmt w:val="bullet"/>
      <w:lvlText w:val="o"/>
      <w:lvlJc w:val="left"/>
      <w:pPr>
        <w:ind w:left="1228" w:hanging="360"/>
      </w:pPr>
      <w:rPr>
        <w:rFonts w:ascii="Courier New" w:hAnsi="Courier New" w:cs="Courier New" w:hint="default"/>
      </w:rPr>
    </w:lvl>
    <w:lvl w:ilvl="2" w:tplc="0C090005" w:tentative="1">
      <w:start w:val="1"/>
      <w:numFmt w:val="bullet"/>
      <w:lvlText w:val=""/>
      <w:lvlJc w:val="left"/>
      <w:pPr>
        <w:ind w:left="1948" w:hanging="360"/>
      </w:pPr>
      <w:rPr>
        <w:rFonts w:ascii="Wingdings" w:hAnsi="Wingdings" w:hint="default"/>
      </w:rPr>
    </w:lvl>
    <w:lvl w:ilvl="3" w:tplc="0C090001" w:tentative="1">
      <w:start w:val="1"/>
      <w:numFmt w:val="bullet"/>
      <w:lvlText w:val=""/>
      <w:lvlJc w:val="left"/>
      <w:pPr>
        <w:ind w:left="2668" w:hanging="360"/>
      </w:pPr>
      <w:rPr>
        <w:rFonts w:ascii="Symbol" w:hAnsi="Symbol" w:hint="default"/>
      </w:rPr>
    </w:lvl>
    <w:lvl w:ilvl="4" w:tplc="0C090003" w:tentative="1">
      <w:start w:val="1"/>
      <w:numFmt w:val="bullet"/>
      <w:lvlText w:val="o"/>
      <w:lvlJc w:val="left"/>
      <w:pPr>
        <w:ind w:left="3388" w:hanging="360"/>
      </w:pPr>
      <w:rPr>
        <w:rFonts w:ascii="Courier New" w:hAnsi="Courier New" w:cs="Courier New" w:hint="default"/>
      </w:rPr>
    </w:lvl>
    <w:lvl w:ilvl="5" w:tplc="0C090005" w:tentative="1">
      <w:start w:val="1"/>
      <w:numFmt w:val="bullet"/>
      <w:lvlText w:val=""/>
      <w:lvlJc w:val="left"/>
      <w:pPr>
        <w:ind w:left="4108" w:hanging="360"/>
      </w:pPr>
      <w:rPr>
        <w:rFonts w:ascii="Wingdings" w:hAnsi="Wingdings" w:hint="default"/>
      </w:rPr>
    </w:lvl>
    <w:lvl w:ilvl="6" w:tplc="0C090001" w:tentative="1">
      <w:start w:val="1"/>
      <w:numFmt w:val="bullet"/>
      <w:lvlText w:val=""/>
      <w:lvlJc w:val="left"/>
      <w:pPr>
        <w:ind w:left="4828" w:hanging="360"/>
      </w:pPr>
      <w:rPr>
        <w:rFonts w:ascii="Symbol" w:hAnsi="Symbol" w:hint="default"/>
      </w:rPr>
    </w:lvl>
    <w:lvl w:ilvl="7" w:tplc="0C090003" w:tentative="1">
      <w:start w:val="1"/>
      <w:numFmt w:val="bullet"/>
      <w:lvlText w:val="o"/>
      <w:lvlJc w:val="left"/>
      <w:pPr>
        <w:ind w:left="5548" w:hanging="360"/>
      </w:pPr>
      <w:rPr>
        <w:rFonts w:ascii="Courier New" w:hAnsi="Courier New" w:cs="Courier New" w:hint="default"/>
      </w:rPr>
    </w:lvl>
    <w:lvl w:ilvl="8" w:tplc="0C090005" w:tentative="1">
      <w:start w:val="1"/>
      <w:numFmt w:val="bullet"/>
      <w:lvlText w:val=""/>
      <w:lvlJc w:val="left"/>
      <w:pPr>
        <w:ind w:left="6268"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137BFF"/>
    <w:multiLevelType w:val="hybridMultilevel"/>
    <w:tmpl w:val="6E08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9D00590"/>
    <w:multiLevelType w:val="hybridMultilevel"/>
    <w:tmpl w:val="306E7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183283C"/>
    <w:multiLevelType w:val="hybridMultilevel"/>
    <w:tmpl w:val="60341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B7E1748"/>
    <w:multiLevelType w:val="hybridMultilevel"/>
    <w:tmpl w:val="E3FE0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0"/>
  </w:num>
  <w:num w:numId="9">
    <w:abstractNumId w:val="28"/>
  </w:num>
  <w:num w:numId="10">
    <w:abstractNumId w:val="35"/>
  </w:num>
  <w:num w:numId="11">
    <w:abstractNumId w:val="10"/>
  </w:num>
  <w:num w:numId="12">
    <w:abstractNumId w:val="39"/>
  </w:num>
  <w:num w:numId="13">
    <w:abstractNumId w:val="4"/>
  </w:num>
  <w:num w:numId="14">
    <w:abstractNumId w:val="7"/>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2"/>
  </w:num>
  <w:num w:numId="22">
    <w:abstractNumId w:val="34"/>
  </w:num>
  <w:num w:numId="23">
    <w:abstractNumId w:val="13"/>
  </w:num>
  <w:num w:numId="24">
    <w:abstractNumId w:val="32"/>
  </w:num>
  <w:num w:numId="25">
    <w:abstractNumId w:val="5"/>
  </w:num>
  <w:num w:numId="26">
    <w:abstractNumId w:val="31"/>
  </w:num>
  <w:num w:numId="27">
    <w:abstractNumId w:val="36"/>
  </w:num>
  <w:num w:numId="28">
    <w:abstractNumId w:val="37"/>
  </w:num>
  <w:num w:numId="29">
    <w:abstractNumId w:val="18"/>
  </w:num>
  <w:num w:numId="30">
    <w:abstractNumId w:val="8"/>
  </w:num>
  <w:num w:numId="31">
    <w:abstractNumId w:val="22"/>
  </w:num>
  <w:num w:numId="32">
    <w:abstractNumId w:val="38"/>
  </w:num>
  <w:num w:numId="33">
    <w:abstractNumId w:val="15"/>
  </w:num>
  <w:num w:numId="34">
    <w:abstractNumId w:val="1"/>
  </w:num>
  <w:num w:numId="35">
    <w:abstractNumId w:val="33"/>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0"/>
  </w:num>
  <w:num w:numId="41">
    <w:abstractNumId w:val="30"/>
  </w:num>
  <w:num w:numId="42">
    <w:abstractNumId w:val="16"/>
  </w:num>
  <w:num w:numId="43">
    <w:abstractNumId w:val="25"/>
  </w:num>
  <w:num w:numId="44">
    <w:abstractNumId w:val="11"/>
  </w:num>
  <w:num w:numId="45">
    <w:abstractNumId w:val="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2549"/>
    <w:rsid w:val="00033249"/>
    <w:rsid w:val="000366D2"/>
    <w:rsid w:val="00040391"/>
    <w:rsid w:val="00045C91"/>
    <w:rsid w:val="00046A29"/>
    <w:rsid w:val="0005110C"/>
    <w:rsid w:val="000518BC"/>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4E9"/>
    <w:rsid w:val="00122604"/>
    <w:rsid w:val="001229EC"/>
    <w:rsid w:val="001339DE"/>
    <w:rsid w:val="001364CB"/>
    <w:rsid w:val="001378D9"/>
    <w:rsid w:val="0014142E"/>
    <w:rsid w:val="001448B6"/>
    <w:rsid w:val="00144D9B"/>
    <w:rsid w:val="001474C7"/>
    <w:rsid w:val="00150DF5"/>
    <w:rsid w:val="00152F77"/>
    <w:rsid w:val="0015340E"/>
    <w:rsid w:val="0015558D"/>
    <w:rsid w:val="00155F81"/>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1239"/>
    <w:rsid w:val="0041242C"/>
    <w:rsid w:val="00414BE7"/>
    <w:rsid w:val="00424579"/>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64BF"/>
    <w:rsid w:val="004C08C1"/>
    <w:rsid w:val="004C18D1"/>
    <w:rsid w:val="004C2E35"/>
    <w:rsid w:val="004C5604"/>
    <w:rsid w:val="004C7B47"/>
    <w:rsid w:val="004D323E"/>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92C17"/>
    <w:rsid w:val="00793500"/>
    <w:rsid w:val="007A2190"/>
    <w:rsid w:val="007A3843"/>
    <w:rsid w:val="007B2ACF"/>
    <w:rsid w:val="007C024E"/>
    <w:rsid w:val="007C3398"/>
    <w:rsid w:val="007D39CC"/>
    <w:rsid w:val="007D4530"/>
    <w:rsid w:val="007D5D08"/>
    <w:rsid w:val="007D689A"/>
    <w:rsid w:val="007E1693"/>
    <w:rsid w:val="007E2135"/>
    <w:rsid w:val="007E2796"/>
    <w:rsid w:val="00804E9E"/>
    <w:rsid w:val="00804F48"/>
    <w:rsid w:val="00807901"/>
    <w:rsid w:val="00807A69"/>
    <w:rsid w:val="00814B73"/>
    <w:rsid w:val="00816623"/>
    <w:rsid w:val="00816F5F"/>
    <w:rsid w:val="008211C8"/>
    <w:rsid w:val="008231D1"/>
    <w:rsid w:val="008257C4"/>
    <w:rsid w:val="00826067"/>
    <w:rsid w:val="0082681D"/>
    <w:rsid w:val="00832F01"/>
    <w:rsid w:val="00833B3B"/>
    <w:rsid w:val="00837222"/>
    <w:rsid w:val="0084125F"/>
    <w:rsid w:val="00844B99"/>
    <w:rsid w:val="0086185F"/>
    <w:rsid w:val="008638E0"/>
    <w:rsid w:val="0086574F"/>
    <w:rsid w:val="00867FD0"/>
    <w:rsid w:val="00870546"/>
    <w:rsid w:val="00873D54"/>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45B"/>
    <w:rsid w:val="008D22C2"/>
    <w:rsid w:val="008E4B21"/>
    <w:rsid w:val="009003FA"/>
    <w:rsid w:val="00901BB0"/>
    <w:rsid w:val="009040D3"/>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27DF3"/>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1968"/>
    <w:rsid w:val="00A979B0"/>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381A"/>
    <w:rsid w:val="00B64330"/>
    <w:rsid w:val="00B6536B"/>
    <w:rsid w:val="00B708BF"/>
    <w:rsid w:val="00B7359B"/>
    <w:rsid w:val="00B74B18"/>
    <w:rsid w:val="00B83FF1"/>
    <w:rsid w:val="00B85A89"/>
    <w:rsid w:val="00B90330"/>
    <w:rsid w:val="00B95448"/>
    <w:rsid w:val="00BA1680"/>
    <w:rsid w:val="00BA3738"/>
    <w:rsid w:val="00BA746B"/>
    <w:rsid w:val="00BB2F71"/>
    <w:rsid w:val="00BC2345"/>
    <w:rsid w:val="00BC6348"/>
    <w:rsid w:val="00BE2D3C"/>
    <w:rsid w:val="00BE5CFF"/>
    <w:rsid w:val="00BE6C32"/>
    <w:rsid w:val="00BF06D3"/>
    <w:rsid w:val="00C01DF0"/>
    <w:rsid w:val="00C04674"/>
    <w:rsid w:val="00C05BA6"/>
    <w:rsid w:val="00C06FC1"/>
    <w:rsid w:val="00C0719B"/>
    <w:rsid w:val="00C076E4"/>
    <w:rsid w:val="00C10A23"/>
    <w:rsid w:val="00C34CA6"/>
    <w:rsid w:val="00C40A38"/>
    <w:rsid w:val="00C41899"/>
    <w:rsid w:val="00C43943"/>
    <w:rsid w:val="00C46712"/>
    <w:rsid w:val="00C50222"/>
    <w:rsid w:val="00C553DC"/>
    <w:rsid w:val="00C55539"/>
    <w:rsid w:val="00C57D01"/>
    <w:rsid w:val="00C60877"/>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2E83"/>
    <w:rsid w:val="00CE269D"/>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445E"/>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E6FF2"/>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44B1"/>
    <w:rsid w:val="00F956AB"/>
    <w:rsid w:val="00F95F0A"/>
    <w:rsid w:val="00F9609C"/>
    <w:rsid w:val="00FA7E17"/>
    <w:rsid w:val="00FB3058"/>
    <w:rsid w:val="00FB4B99"/>
    <w:rsid w:val="00FB54C3"/>
    <w:rsid w:val="00FC03D3"/>
    <w:rsid w:val="00FC0AD9"/>
    <w:rsid w:val="00FC2191"/>
    <w:rsid w:val="00FC64B3"/>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61.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BC1E-9FD7-4193-920C-7E75655C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6470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7457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Heymann, Laurent (HR, St. Lucia)</cp:lastModifiedBy>
  <cp:revision>2</cp:revision>
  <cp:lastPrinted>2014-02-06T02:28:00Z</cp:lastPrinted>
  <dcterms:created xsi:type="dcterms:W3CDTF">2019-01-21T01:44:00Z</dcterms:created>
  <dcterms:modified xsi:type="dcterms:W3CDTF">2019-01-21T01:44:00Z</dcterms:modified>
</cp:coreProperties>
</file>