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D07" w:rsidRPr="00D3546D" w:rsidRDefault="00850D07" w:rsidP="00850D07">
      <w:pPr>
        <w:pStyle w:val="Heading1"/>
        <w:rPr>
          <w:rFonts w:asciiTheme="minorHAnsi" w:hAnsiTheme="minorHAnsi" w:cstheme="minorHAnsi"/>
        </w:rPr>
      </w:pPr>
      <w:r w:rsidRPr="00D3546D">
        <w:rPr>
          <w:rFonts w:asciiTheme="minorHAnsi" w:hAnsiTheme="minorHAnsi" w:cstheme="minorHAnsi"/>
        </w:rPr>
        <w:t>Position Details</w:t>
      </w:r>
    </w:p>
    <w:p w:rsidR="00E76E89" w:rsidRPr="00977024" w:rsidRDefault="00E76E89" w:rsidP="00E76E89">
      <w:pPr>
        <w:rPr>
          <w:rFonts w:asciiTheme="minorHAnsi" w:hAnsiTheme="minorHAnsi" w:cstheme="minorHAnsi"/>
          <w:i/>
        </w:rPr>
      </w:pPr>
      <w:r w:rsidRPr="00534097">
        <w:rPr>
          <w:rFonts w:asciiTheme="minorHAnsi" w:hAnsiTheme="minorHAnsi" w:cstheme="minorHAnsi"/>
          <w:i/>
        </w:rPr>
        <w:t>CSIRO Postdoctoral Fellowship in Multi-Level Evolutionary Robotics</w:t>
      </w:r>
    </w:p>
    <w:p w:rsidR="00E76E89" w:rsidRPr="006B0636" w:rsidRDefault="00E76E89" w:rsidP="00E76E89">
      <w:pPr>
        <w:pStyle w:val="Heading2"/>
        <w:rPr>
          <w:rFonts w:asciiTheme="minorHAnsi" w:hAnsiTheme="minorHAnsi" w:cstheme="minorHAnsi"/>
          <w:i/>
        </w:rPr>
      </w:pPr>
      <w:r>
        <w:rPr>
          <w:rFonts w:asciiTheme="minorHAnsi" w:hAnsiTheme="minorHAnsi" w:cstheme="minorHAnsi"/>
        </w:rPr>
        <w:t xml:space="preserve">CSIRO Early Research Career (CERC) </w:t>
      </w:r>
      <w:r w:rsidRPr="006B0636">
        <w:rPr>
          <w:rFonts w:asciiTheme="minorHAnsi" w:hAnsiTheme="minorHAnsi" w:cstheme="minorHAnsi"/>
        </w:rPr>
        <w:t>Postdoctoral Fellowship– CSOF4</w:t>
      </w:r>
    </w:p>
    <w:p w:rsidR="00850D07" w:rsidRDefault="00850D07" w:rsidP="00850D07">
      <w:pPr>
        <w:tabs>
          <w:tab w:val="right" w:pos="9923"/>
        </w:tabs>
        <w:spacing w:after="120"/>
        <w:ind w:left="-142"/>
        <w:rPr>
          <w:szCs w:val="22"/>
          <w:lang w:eastAsia="en-AU"/>
        </w:rPr>
      </w:pPr>
      <w:r>
        <w:rPr>
          <w:szCs w:val="22"/>
          <w:lang w:eastAsia="en-AU"/>
        </w:rPr>
        <w:t>The following information is f</w:t>
      </w:r>
      <w:r w:rsidRPr="00E641DA">
        <w:rPr>
          <w:szCs w:val="22"/>
          <w:lang w:eastAsia="en-AU"/>
        </w:rPr>
        <w:t>or applicants</w:t>
      </w:r>
      <w:r>
        <w:rPr>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E76E89" w:rsidRPr="0097618D" w:rsidTr="001F5831">
        <w:trPr>
          <w:trHeight w:val="488"/>
        </w:trPr>
        <w:tc>
          <w:tcPr>
            <w:tcW w:w="2766" w:type="dxa"/>
            <w:shd w:val="clear" w:color="auto" w:fill="F2F2F2"/>
            <w:vAlign w:val="center"/>
          </w:tcPr>
          <w:p w:rsidR="00E76E89" w:rsidRPr="0097618D" w:rsidRDefault="00E76E89" w:rsidP="00E76E89">
            <w:pPr>
              <w:rPr>
                <w:b/>
                <w:bCs/>
                <w:szCs w:val="22"/>
              </w:rPr>
            </w:pPr>
            <w:r w:rsidRPr="0097618D">
              <w:rPr>
                <w:rStyle w:val="BlindHyperlink"/>
                <w:szCs w:val="22"/>
              </w:rPr>
              <w:t xml:space="preserve">Advertised </w:t>
            </w:r>
            <w:r>
              <w:rPr>
                <w:rStyle w:val="BlindHyperlink"/>
                <w:szCs w:val="22"/>
              </w:rPr>
              <w:t>J</w:t>
            </w:r>
            <w:r w:rsidRPr="0097618D">
              <w:rPr>
                <w:rStyle w:val="BlindHyperlink"/>
                <w:szCs w:val="22"/>
              </w:rPr>
              <w:t>ob Title</w:t>
            </w:r>
            <w:r w:rsidRPr="0097618D">
              <w:rPr>
                <w:b/>
                <w:bCs/>
                <w:szCs w:val="22"/>
              </w:rPr>
              <w:t>:</w:t>
            </w:r>
          </w:p>
        </w:tc>
        <w:tc>
          <w:tcPr>
            <w:tcW w:w="7371" w:type="dxa"/>
          </w:tcPr>
          <w:p w:rsidR="00E76E89" w:rsidRPr="0097618D" w:rsidRDefault="00E76E89" w:rsidP="00E76E89">
            <w:pPr>
              <w:tabs>
                <w:tab w:val="left" w:pos="6093"/>
              </w:tabs>
              <w:spacing w:before="120" w:after="60"/>
              <w:rPr>
                <w:szCs w:val="22"/>
              </w:rPr>
            </w:pPr>
            <w:r>
              <w:rPr>
                <w:szCs w:val="22"/>
              </w:rPr>
              <w:t xml:space="preserve">CSIRO </w:t>
            </w:r>
            <w:r w:rsidRPr="00C77A17">
              <w:rPr>
                <w:szCs w:val="22"/>
              </w:rPr>
              <w:t>Postdoctoral Fellowship in</w:t>
            </w:r>
            <w:r w:rsidRPr="00C10D11">
              <w:rPr>
                <w:szCs w:val="22"/>
              </w:rPr>
              <w:t xml:space="preserve"> </w:t>
            </w:r>
            <w:r>
              <w:rPr>
                <w:szCs w:val="22"/>
              </w:rPr>
              <w:t>Multi-Level Evolutionary Robotics</w:t>
            </w:r>
          </w:p>
        </w:tc>
      </w:tr>
      <w:tr w:rsidR="00E76E89" w:rsidRPr="0097618D" w:rsidTr="001F5831">
        <w:trPr>
          <w:trHeight w:val="423"/>
        </w:trPr>
        <w:tc>
          <w:tcPr>
            <w:tcW w:w="2766" w:type="dxa"/>
            <w:shd w:val="clear" w:color="auto" w:fill="F2F2F2"/>
            <w:vAlign w:val="center"/>
          </w:tcPr>
          <w:p w:rsidR="00E76E89" w:rsidRPr="0097618D" w:rsidRDefault="00E76E89" w:rsidP="00E76E89">
            <w:pPr>
              <w:rPr>
                <w:b/>
                <w:bCs/>
                <w:szCs w:val="22"/>
              </w:rPr>
            </w:pPr>
            <w:r>
              <w:rPr>
                <w:rStyle w:val="BlindHyperlink"/>
                <w:szCs w:val="22"/>
              </w:rPr>
              <w:t>Job Reference:</w:t>
            </w:r>
          </w:p>
        </w:tc>
        <w:tc>
          <w:tcPr>
            <w:tcW w:w="7371" w:type="dxa"/>
            <w:vAlign w:val="center"/>
          </w:tcPr>
          <w:p w:rsidR="00E76E89" w:rsidRPr="0097618D" w:rsidRDefault="00E76E89" w:rsidP="00E76E89">
            <w:pPr>
              <w:rPr>
                <w:szCs w:val="22"/>
              </w:rPr>
            </w:pPr>
            <w:r>
              <w:rPr>
                <w:szCs w:val="22"/>
              </w:rPr>
              <w:t>61505</w:t>
            </w:r>
          </w:p>
        </w:tc>
      </w:tr>
      <w:tr w:rsidR="00E76E89" w:rsidRPr="0097618D" w:rsidTr="001F5831">
        <w:trPr>
          <w:trHeight w:val="429"/>
        </w:trPr>
        <w:tc>
          <w:tcPr>
            <w:tcW w:w="2766" w:type="dxa"/>
            <w:shd w:val="clear" w:color="auto" w:fill="F2F2F2"/>
            <w:vAlign w:val="center"/>
          </w:tcPr>
          <w:p w:rsidR="00E76E89" w:rsidRPr="0097618D" w:rsidRDefault="00E76E89" w:rsidP="00E76E89">
            <w:pPr>
              <w:rPr>
                <w:b/>
                <w:szCs w:val="22"/>
              </w:rPr>
            </w:pPr>
            <w:r w:rsidRPr="0097618D">
              <w:rPr>
                <w:rStyle w:val="BlindHyperlink"/>
                <w:szCs w:val="22"/>
              </w:rPr>
              <w:t xml:space="preserve">Relocation </w:t>
            </w:r>
            <w:r>
              <w:rPr>
                <w:rStyle w:val="BlindHyperlink"/>
                <w:szCs w:val="22"/>
              </w:rPr>
              <w:t>A</w:t>
            </w:r>
            <w:r w:rsidRPr="0097618D">
              <w:rPr>
                <w:rStyle w:val="BlindHyperlink"/>
                <w:szCs w:val="22"/>
              </w:rPr>
              <w:t>ssistance</w:t>
            </w:r>
            <w:r w:rsidRPr="0097618D">
              <w:rPr>
                <w:b/>
                <w:szCs w:val="22"/>
              </w:rPr>
              <w:t>:</w:t>
            </w:r>
          </w:p>
        </w:tc>
        <w:tc>
          <w:tcPr>
            <w:tcW w:w="7371" w:type="dxa"/>
            <w:vAlign w:val="center"/>
          </w:tcPr>
          <w:p w:rsidR="00E76E89" w:rsidRPr="0097618D" w:rsidRDefault="00E76E89" w:rsidP="00E76E89">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E76E89" w:rsidRPr="0097618D" w:rsidTr="001F5831">
        <w:trPr>
          <w:trHeight w:val="970"/>
        </w:trPr>
        <w:tc>
          <w:tcPr>
            <w:tcW w:w="2766" w:type="dxa"/>
            <w:shd w:val="clear" w:color="auto" w:fill="F2F2F2"/>
            <w:vAlign w:val="center"/>
          </w:tcPr>
          <w:p w:rsidR="00E76E89" w:rsidRPr="0097618D" w:rsidRDefault="00E76E89" w:rsidP="00E76E89">
            <w:pPr>
              <w:spacing w:before="240" w:after="240"/>
              <w:rPr>
                <w:rStyle w:val="BlindHyperlink"/>
                <w:szCs w:val="22"/>
              </w:rPr>
            </w:pPr>
            <w:r w:rsidRPr="0097618D">
              <w:rPr>
                <w:rStyle w:val="BlindHyperlink"/>
                <w:szCs w:val="22"/>
              </w:rPr>
              <w:t xml:space="preserve">Applications </w:t>
            </w:r>
            <w:r>
              <w:rPr>
                <w:rStyle w:val="BlindHyperlink"/>
                <w:szCs w:val="22"/>
              </w:rPr>
              <w:t>A</w:t>
            </w:r>
            <w:r w:rsidRPr="0097618D">
              <w:rPr>
                <w:rStyle w:val="BlindHyperlink"/>
                <w:szCs w:val="22"/>
              </w:rPr>
              <w:t xml:space="preserve">re </w:t>
            </w:r>
            <w:r>
              <w:rPr>
                <w:rStyle w:val="BlindHyperlink"/>
                <w:szCs w:val="22"/>
              </w:rPr>
              <w:t>O</w:t>
            </w:r>
            <w:r w:rsidRPr="0097618D">
              <w:rPr>
                <w:rStyle w:val="BlindHyperlink"/>
                <w:szCs w:val="22"/>
              </w:rPr>
              <w:t xml:space="preserve">pen </w:t>
            </w:r>
            <w:r>
              <w:rPr>
                <w:rStyle w:val="BlindHyperlink"/>
                <w:szCs w:val="22"/>
              </w:rPr>
              <w:t>T</w:t>
            </w:r>
            <w:r w:rsidRPr="0097618D">
              <w:rPr>
                <w:rStyle w:val="BlindHyperlink"/>
                <w:szCs w:val="22"/>
              </w:rPr>
              <w:t>o:</w:t>
            </w:r>
          </w:p>
        </w:tc>
        <w:tc>
          <w:tcPr>
            <w:tcW w:w="7371" w:type="dxa"/>
            <w:vAlign w:val="center"/>
          </w:tcPr>
          <w:p w:rsidR="00E76E89" w:rsidRPr="0097618D" w:rsidRDefault="00E76E89" w:rsidP="00E76E89">
            <w:pPr>
              <w:pStyle w:val="ListParagraph"/>
              <w:ind w:left="0"/>
              <w:rPr>
                <w:rFonts w:ascii="Calibri" w:hAnsi="Calibri"/>
                <w:sz w:val="22"/>
                <w:szCs w:val="22"/>
              </w:rPr>
            </w:pPr>
            <w:r>
              <w:rPr>
                <w:rFonts w:ascii="Calibri" w:hAnsi="Calibri"/>
                <w:sz w:val="22"/>
                <w:szCs w:val="22"/>
              </w:rPr>
              <w:t>All Candidates</w:t>
            </w:r>
          </w:p>
        </w:tc>
      </w:tr>
      <w:tr w:rsidR="00E76E89" w:rsidRPr="0097618D" w:rsidTr="001F5831">
        <w:trPr>
          <w:trHeight w:val="421"/>
        </w:trPr>
        <w:tc>
          <w:tcPr>
            <w:tcW w:w="2766" w:type="dxa"/>
            <w:shd w:val="clear" w:color="auto" w:fill="F2F2F2"/>
            <w:vAlign w:val="center"/>
          </w:tcPr>
          <w:p w:rsidR="00E76E89" w:rsidRPr="0097618D" w:rsidRDefault="00E76E89" w:rsidP="00E76E89">
            <w:pPr>
              <w:rPr>
                <w:rStyle w:val="BlindHyperlink"/>
                <w:szCs w:val="22"/>
              </w:rPr>
            </w:pPr>
            <w:r>
              <w:rPr>
                <w:rStyle w:val="BlindHyperlink"/>
                <w:szCs w:val="22"/>
              </w:rPr>
              <w:t>Percentage of</w:t>
            </w:r>
            <w:r w:rsidRPr="0097618D">
              <w:rPr>
                <w:rStyle w:val="BlindHyperlink"/>
                <w:szCs w:val="22"/>
              </w:rPr>
              <w:t xml:space="preserve"> Client Focus - Internal:</w:t>
            </w:r>
          </w:p>
        </w:tc>
        <w:tc>
          <w:tcPr>
            <w:tcW w:w="7371" w:type="dxa"/>
            <w:vAlign w:val="center"/>
          </w:tcPr>
          <w:p w:rsidR="00E76E89" w:rsidRPr="00F13077" w:rsidRDefault="00E76E89" w:rsidP="00E76E89">
            <w:pPr>
              <w:pStyle w:val="ListParagraph"/>
              <w:ind w:left="0"/>
              <w:rPr>
                <w:rFonts w:ascii="Calibri" w:hAnsi="Calibri"/>
                <w:sz w:val="22"/>
                <w:szCs w:val="22"/>
              </w:rPr>
            </w:pPr>
            <w:r>
              <w:rPr>
                <w:rFonts w:ascii="Calibri" w:hAnsi="Calibri"/>
                <w:sz w:val="22"/>
                <w:szCs w:val="22"/>
              </w:rPr>
              <w:t>10</w:t>
            </w:r>
            <w:r w:rsidRPr="00F13077">
              <w:rPr>
                <w:rFonts w:ascii="Calibri" w:hAnsi="Calibri"/>
                <w:sz w:val="22"/>
                <w:szCs w:val="22"/>
              </w:rPr>
              <w:t>0%</w:t>
            </w:r>
          </w:p>
        </w:tc>
      </w:tr>
      <w:tr w:rsidR="00E76E89" w:rsidRPr="0097618D" w:rsidTr="001F5831">
        <w:trPr>
          <w:trHeight w:val="413"/>
        </w:trPr>
        <w:tc>
          <w:tcPr>
            <w:tcW w:w="2766" w:type="dxa"/>
            <w:shd w:val="clear" w:color="auto" w:fill="F2F2F2"/>
            <w:vAlign w:val="center"/>
          </w:tcPr>
          <w:p w:rsidR="00E76E89" w:rsidRPr="0097618D" w:rsidRDefault="00E76E89" w:rsidP="00E76E89">
            <w:pPr>
              <w:rPr>
                <w:rStyle w:val="BlindHyperlink"/>
                <w:szCs w:val="22"/>
              </w:rPr>
            </w:pPr>
            <w:r>
              <w:rPr>
                <w:rStyle w:val="BlindHyperlink"/>
                <w:szCs w:val="22"/>
              </w:rPr>
              <w:t xml:space="preserve">Percentage of </w:t>
            </w:r>
            <w:r w:rsidRPr="0097618D">
              <w:rPr>
                <w:rStyle w:val="BlindHyperlink"/>
                <w:szCs w:val="22"/>
              </w:rPr>
              <w:t>Client Focus - External:</w:t>
            </w:r>
          </w:p>
        </w:tc>
        <w:tc>
          <w:tcPr>
            <w:tcW w:w="7371" w:type="dxa"/>
            <w:vAlign w:val="center"/>
          </w:tcPr>
          <w:p w:rsidR="00E76E89" w:rsidRPr="00F13077" w:rsidRDefault="00E76E89" w:rsidP="00E76E89">
            <w:pPr>
              <w:pStyle w:val="ListParagraph"/>
              <w:ind w:left="0"/>
              <w:rPr>
                <w:rFonts w:ascii="Calibri" w:hAnsi="Calibri"/>
                <w:sz w:val="22"/>
                <w:szCs w:val="22"/>
              </w:rPr>
            </w:pPr>
            <w:r w:rsidRPr="00F13077">
              <w:rPr>
                <w:rFonts w:ascii="Calibri" w:hAnsi="Calibri"/>
                <w:sz w:val="22"/>
                <w:szCs w:val="22"/>
              </w:rPr>
              <w:t>0%</w:t>
            </w:r>
          </w:p>
        </w:tc>
      </w:tr>
      <w:tr w:rsidR="00E76E89" w:rsidRPr="0097618D" w:rsidTr="001F5831">
        <w:trPr>
          <w:trHeight w:val="420"/>
        </w:trPr>
        <w:tc>
          <w:tcPr>
            <w:tcW w:w="2766" w:type="dxa"/>
            <w:shd w:val="clear" w:color="auto" w:fill="F2F2F2"/>
            <w:vAlign w:val="center"/>
          </w:tcPr>
          <w:p w:rsidR="00E76E89" w:rsidRPr="0097618D" w:rsidRDefault="00E76E89" w:rsidP="00E76E89">
            <w:pPr>
              <w:rPr>
                <w:rStyle w:val="BlindHyperlink"/>
                <w:szCs w:val="22"/>
              </w:rPr>
            </w:pPr>
            <w:r w:rsidRPr="0097618D">
              <w:rPr>
                <w:rStyle w:val="BlindHyperlink"/>
                <w:szCs w:val="22"/>
              </w:rPr>
              <w:t>Reports to the:</w:t>
            </w:r>
          </w:p>
        </w:tc>
        <w:tc>
          <w:tcPr>
            <w:tcW w:w="7371" w:type="dxa"/>
            <w:vAlign w:val="center"/>
          </w:tcPr>
          <w:p w:rsidR="00E76E89" w:rsidRPr="00F13077" w:rsidRDefault="00E76E89" w:rsidP="00E76E89">
            <w:pPr>
              <w:pStyle w:val="ListParagraph"/>
              <w:ind w:left="0"/>
              <w:rPr>
                <w:rFonts w:ascii="Calibri" w:hAnsi="Calibri"/>
                <w:sz w:val="22"/>
                <w:szCs w:val="22"/>
              </w:rPr>
            </w:pPr>
            <w:r>
              <w:rPr>
                <w:rFonts w:ascii="Calibri" w:hAnsi="Calibri"/>
                <w:sz w:val="22"/>
                <w:szCs w:val="22"/>
              </w:rPr>
              <w:t>Dynamic Platforms Leader</w:t>
            </w:r>
          </w:p>
        </w:tc>
      </w:tr>
      <w:tr w:rsidR="00E76E89" w:rsidRPr="0097618D" w:rsidTr="001F5831">
        <w:trPr>
          <w:trHeight w:val="411"/>
        </w:trPr>
        <w:tc>
          <w:tcPr>
            <w:tcW w:w="2766" w:type="dxa"/>
            <w:shd w:val="clear" w:color="auto" w:fill="F2F2F2"/>
            <w:vAlign w:val="center"/>
          </w:tcPr>
          <w:p w:rsidR="00E76E89" w:rsidRPr="0097618D" w:rsidRDefault="00E76E89" w:rsidP="00E76E89">
            <w:pPr>
              <w:rPr>
                <w:rStyle w:val="BlindHyperlink"/>
                <w:szCs w:val="22"/>
              </w:rPr>
            </w:pPr>
            <w:r w:rsidRPr="0097618D">
              <w:rPr>
                <w:rStyle w:val="BlindHyperlink"/>
                <w:szCs w:val="22"/>
              </w:rPr>
              <w:t>Number of Direct Reports:</w:t>
            </w:r>
          </w:p>
        </w:tc>
        <w:tc>
          <w:tcPr>
            <w:tcW w:w="7371" w:type="dxa"/>
            <w:vAlign w:val="center"/>
          </w:tcPr>
          <w:p w:rsidR="00E76E89" w:rsidRPr="00F13077" w:rsidRDefault="00E76E89" w:rsidP="00E76E89">
            <w:pPr>
              <w:pStyle w:val="ListParagraph"/>
              <w:ind w:left="0"/>
              <w:rPr>
                <w:rFonts w:ascii="Calibri" w:hAnsi="Calibri"/>
                <w:sz w:val="22"/>
                <w:szCs w:val="22"/>
              </w:rPr>
            </w:pPr>
            <w:r w:rsidRPr="00F13077">
              <w:rPr>
                <w:rFonts w:ascii="Calibri" w:hAnsi="Calibri"/>
                <w:sz w:val="22"/>
                <w:szCs w:val="22"/>
              </w:rPr>
              <w:t>0</w:t>
            </w:r>
          </w:p>
        </w:tc>
      </w:tr>
      <w:tr w:rsidR="00004B01" w:rsidRPr="0097618D" w:rsidTr="001F5831">
        <w:trPr>
          <w:trHeight w:val="411"/>
        </w:trPr>
        <w:tc>
          <w:tcPr>
            <w:tcW w:w="2766" w:type="dxa"/>
            <w:shd w:val="clear" w:color="auto" w:fill="F2F2F2"/>
            <w:vAlign w:val="center"/>
          </w:tcPr>
          <w:p w:rsidR="00004B01" w:rsidRPr="0097618D" w:rsidRDefault="00004B01" w:rsidP="00004B01">
            <w:pPr>
              <w:rPr>
                <w:rStyle w:val="BlindHyperlink"/>
                <w:szCs w:val="22"/>
              </w:rPr>
            </w:pPr>
            <w:r>
              <w:rPr>
                <w:rStyle w:val="BlindHyperlink"/>
                <w:szCs w:val="22"/>
              </w:rPr>
              <w:t>How to Apply:</w:t>
            </w:r>
          </w:p>
        </w:tc>
        <w:tc>
          <w:tcPr>
            <w:tcW w:w="7371" w:type="dxa"/>
            <w:vAlign w:val="center"/>
          </w:tcPr>
          <w:p w:rsidR="00004B01" w:rsidRDefault="00004B01" w:rsidP="00004B01">
            <w:pPr>
              <w:spacing w:after="120"/>
              <w:rPr>
                <w:bCs/>
                <w:szCs w:val="22"/>
              </w:rPr>
            </w:pPr>
            <w:r w:rsidRPr="002731B9">
              <w:rPr>
                <w:bCs/>
                <w:szCs w:val="22"/>
              </w:rPr>
              <w:t xml:space="preserve">Please apply online at </w:t>
            </w:r>
            <w:hyperlink r:id="rId7" w:history="1">
              <w:r>
                <w:rPr>
                  <w:rStyle w:val="Hyperlink"/>
                  <w:rFonts w:cs="Arial"/>
                  <w:bCs/>
                  <w:szCs w:val="22"/>
                </w:rPr>
                <w:t>jobs.csiro.au</w:t>
              </w:r>
            </w:hyperlink>
            <w:r w:rsidRPr="002731B9">
              <w:rPr>
                <w:bCs/>
                <w:szCs w:val="22"/>
              </w:rPr>
              <w:t xml:space="preserve"> </w:t>
            </w:r>
            <w:r w:rsidRPr="00814B73">
              <w:rPr>
                <w:bCs/>
                <w:szCs w:val="22"/>
              </w:rPr>
              <w:t xml:space="preserve">and enter </w:t>
            </w:r>
            <w:r>
              <w:rPr>
                <w:bCs/>
                <w:szCs w:val="22"/>
              </w:rPr>
              <w:t>the requisition number</w:t>
            </w:r>
            <w:r w:rsidRPr="008109BB">
              <w:rPr>
                <w:b/>
                <w:bCs/>
                <w:szCs w:val="22"/>
              </w:rPr>
              <w:t>.</w:t>
            </w:r>
            <w:r w:rsidRPr="00814B73">
              <w:rPr>
                <w:bCs/>
                <w:szCs w:val="22"/>
              </w:rPr>
              <w:t xml:space="preserve">  Internal applicants please apply via ‘Jobs Central’ </w:t>
            </w:r>
            <w:r>
              <w:rPr>
                <w:bCs/>
                <w:szCs w:val="22"/>
              </w:rPr>
              <w:t>through</w:t>
            </w:r>
            <w:r w:rsidRPr="00814B73">
              <w:rPr>
                <w:bCs/>
                <w:szCs w:val="22"/>
              </w:rPr>
              <w:t xml:space="preserve"> </w:t>
            </w:r>
            <w:r>
              <w:rPr>
                <w:bCs/>
                <w:szCs w:val="22"/>
              </w:rPr>
              <w:t>the ‘People Hub’ icon</w:t>
            </w:r>
            <w:r w:rsidRPr="00814B73">
              <w:rPr>
                <w:bCs/>
                <w:szCs w:val="22"/>
              </w:rPr>
              <w:t xml:space="preserve">  </w:t>
            </w:r>
          </w:p>
        </w:tc>
      </w:tr>
      <w:tr w:rsidR="00004B01" w:rsidRPr="0097618D" w:rsidTr="00F13077">
        <w:trPr>
          <w:trHeight w:val="411"/>
        </w:trPr>
        <w:tc>
          <w:tcPr>
            <w:tcW w:w="2766" w:type="dxa"/>
            <w:shd w:val="clear" w:color="auto" w:fill="auto"/>
            <w:vAlign w:val="center"/>
          </w:tcPr>
          <w:p w:rsidR="00004B01" w:rsidRPr="0097618D" w:rsidRDefault="00004B01" w:rsidP="00004B01">
            <w:pPr>
              <w:rPr>
                <w:rStyle w:val="BlindHyperlink"/>
                <w:szCs w:val="22"/>
              </w:rPr>
            </w:pPr>
            <w:r>
              <w:rPr>
                <w:rStyle w:val="BlindHyperlink"/>
                <w:szCs w:val="22"/>
              </w:rPr>
              <w:t xml:space="preserve">Contact Details to Discuss this Position </w:t>
            </w:r>
          </w:p>
        </w:tc>
        <w:tc>
          <w:tcPr>
            <w:tcW w:w="7371" w:type="dxa"/>
            <w:vAlign w:val="center"/>
          </w:tcPr>
          <w:p w:rsidR="00004B01" w:rsidRPr="00F13077" w:rsidRDefault="00004B01" w:rsidP="00004B01">
            <w:pPr>
              <w:pStyle w:val="ListParagraph"/>
              <w:ind w:left="0"/>
              <w:rPr>
                <w:rFonts w:ascii="Calibri" w:hAnsi="Calibri"/>
                <w:sz w:val="22"/>
                <w:szCs w:val="22"/>
              </w:rPr>
            </w:pPr>
            <w:r>
              <w:rPr>
                <w:rFonts w:ascii="Calibri" w:hAnsi="Calibri"/>
                <w:sz w:val="22"/>
                <w:szCs w:val="22"/>
              </w:rPr>
              <w:t>Dr David Howard via email: david.howard@data61.csiro.au</w:t>
            </w:r>
          </w:p>
        </w:tc>
      </w:tr>
      <w:tr w:rsidR="00004B01" w:rsidRPr="0097618D" w:rsidTr="001F5831">
        <w:trPr>
          <w:trHeight w:val="411"/>
        </w:trPr>
        <w:tc>
          <w:tcPr>
            <w:tcW w:w="2766" w:type="dxa"/>
            <w:shd w:val="clear" w:color="auto" w:fill="F2F2F2"/>
            <w:vAlign w:val="center"/>
          </w:tcPr>
          <w:p w:rsidR="00004B01" w:rsidRDefault="00004B01" w:rsidP="00004B01">
            <w:pPr>
              <w:rPr>
                <w:rStyle w:val="BlindHyperlink"/>
                <w:szCs w:val="22"/>
              </w:rPr>
            </w:pPr>
            <w:r>
              <w:rPr>
                <w:rStyle w:val="BlindHyperlink"/>
                <w:szCs w:val="22"/>
              </w:rPr>
              <w:t xml:space="preserve">If You Have Difficulty </w:t>
            </w:r>
            <w:proofErr w:type="gramStart"/>
            <w:r>
              <w:rPr>
                <w:rStyle w:val="BlindHyperlink"/>
                <w:szCs w:val="22"/>
              </w:rPr>
              <w:t>Applying</w:t>
            </w:r>
            <w:proofErr w:type="gramEnd"/>
            <w:r>
              <w:rPr>
                <w:rStyle w:val="BlindHyperlink"/>
                <w:szCs w:val="22"/>
              </w:rPr>
              <w:t xml:space="preserve"> Please Contact:</w:t>
            </w:r>
          </w:p>
        </w:tc>
        <w:tc>
          <w:tcPr>
            <w:tcW w:w="7371" w:type="dxa"/>
            <w:vAlign w:val="center"/>
          </w:tcPr>
          <w:p w:rsidR="00004B01" w:rsidRDefault="00004B01" w:rsidP="00004B01">
            <w:pPr>
              <w:spacing w:after="120"/>
              <w:rPr>
                <w:bCs/>
                <w:szCs w:val="22"/>
              </w:rPr>
            </w:pPr>
            <w:r>
              <w:rPr>
                <w:bCs/>
                <w:szCs w:val="22"/>
              </w:rPr>
              <w:t xml:space="preserve">Call 1300 984 220 or email </w:t>
            </w:r>
            <w:hyperlink r:id="rId8" w:history="1">
              <w:r>
                <w:rPr>
                  <w:rStyle w:val="Hyperlink"/>
                  <w:bCs/>
                  <w:szCs w:val="22"/>
                </w:rPr>
                <w:t>csiro.online@csiro.au</w:t>
              </w:r>
            </w:hyperlink>
            <w:r>
              <w:rPr>
                <w:rStyle w:val="Hyperlink"/>
                <w:bCs/>
                <w:szCs w:val="22"/>
              </w:rPr>
              <w:t xml:space="preserve"> between 8.30 am and 5 pm Australian east coast time.</w:t>
            </w:r>
          </w:p>
        </w:tc>
      </w:tr>
    </w:tbl>
    <w:p w:rsidR="00850D07" w:rsidRDefault="00850D07" w:rsidP="00850D07">
      <w:pPr>
        <w:rPr>
          <w:szCs w:val="22"/>
        </w:rPr>
      </w:pPr>
    </w:p>
    <w:p w:rsidR="00850D07" w:rsidRPr="006901AA" w:rsidRDefault="00850D07" w:rsidP="006901AA">
      <w:pPr>
        <w:pStyle w:val="Heading2"/>
        <w:rPr>
          <w:rFonts w:asciiTheme="minorHAnsi" w:hAnsiTheme="minorHAnsi" w:cstheme="minorHAnsi"/>
          <w:i/>
        </w:rPr>
      </w:pPr>
      <w:r w:rsidRPr="00D3546D">
        <w:rPr>
          <w:rFonts w:asciiTheme="minorHAnsi" w:hAnsiTheme="minorHAnsi" w:cstheme="minorHAnsi"/>
        </w:rPr>
        <w:t>Role Overview</w:t>
      </w:r>
    </w:p>
    <w:p w:rsidR="00E76E89" w:rsidRDefault="00E76E89" w:rsidP="00E76E89">
      <w:pPr>
        <w:spacing w:before="120" w:after="120"/>
        <w:rPr>
          <w:szCs w:val="22"/>
        </w:rPr>
      </w:pPr>
      <w:r>
        <w:rPr>
          <w:b/>
          <w:szCs w:val="22"/>
        </w:rPr>
        <w:t xml:space="preserve">CSIRO Early Research Career (CERC) </w:t>
      </w:r>
      <w:r w:rsidRPr="001B7CE2">
        <w:rPr>
          <w:b/>
          <w:szCs w:val="22"/>
        </w:rPr>
        <w:t>Postdoctoral Fellow</w:t>
      </w:r>
      <w:r>
        <w:rPr>
          <w:b/>
          <w:szCs w:val="22"/>
        </w:rPr>
        <w:t>ship</w:t>
      </w:r>
      <w:r w:rsidRPr="001B7CE2">
        <w:rPr>
          <w:b/>
          <w:szCs w:val="22"/>
        </w:rPr>
        <w:t xml:space="preserve">s </w:t>
      </w:r>
      <w:r w:rsidRPr="001B7CE2">
        <w:rPr>
          <w:szCs w:val="22"/>
        </w:rPr>
        <w:t xml:space="preserve">provide opportunities to scientists and engineers who have completed their doctorate and have less than three years relevant postdoctoral work experience.  These fellowships </w:t>
      </w:r>
      <w:r>
        <w:rPr>
          <w:szCs w:val="22"/>
        </w:rPr>
        <w:t>aim to develop the next generation of future leaders of the innovation system through:</w:t>
      </w:r>
      <w:r w:rsidRPr="001B7CE2">
        <w:rPr>
          <w:szCs w:val="22"/>
        </w:rPr>
        <w:t xml:space="preserve"> </w:t>
      </w:r>
    </w:p>
    <w:p w:rsidR="00E76E89" w:rsidRDefault="00E76E89" w:rsidP="00E76E89">
      <w:pPr>
        <w:pStyle w:val="ListParagraph"/>
        <w:numPr>
          <w:ilvl w:val="0"/>
          <w:numId w:val="19"/>
        </w:numPr>
        <w:spacing w:before="120" w:after="120"/>
        <w:rPr>
          <w:rFonts w:ascii="Calibri" w:hAnsi="Calibri"/>
          <w:sz w:val="22"/>
          <w:szCs w:val="22"/>
        </w:rPr>
      </w:pPr>
      <w:r>
        <w:rPr>
          <w:rFonts w:ascii="Calibri" w:hAnsi="Calibri"/>
          <w:sz w:val="22"/>
          <w:szCs w:val="22"/>
        </w:rPr>
        <w:t xml:space="preserve">A differentiated career development program to deliver capability excellence and breadth across all facets of the national innovation system. </w:t>
      </w:r>
    </w:p>
    <w:p w:rsidR="00E76E89" w:rsidRDefault="00E76E89" w:rsidP="00E76E89">
      <w:pPr>
        <w:pStyle w:val="ListParagraph"/>
        <w:numPr>
          <w:ilvl w:val="0"/>
          <w:numId w:val="19"/>
        </w:numPr>
        <w:spacing w:before="120" w:after="120"/>
        <w:rPr>
          <w:rFonts w:ascii="Calibri" w:hAnsi="Calibri"/>
          <w:sz w:val="22"/>
          <w:szCs w:val="22"/>
        </w:rPr>
      </w:pPr>
      <w:r>
        <w:rPr>
          <w:rFonts w:ascii="Calibri" w:hAnsi="Calibri"/>
          <w:sz w:val="22"/>
          <w:szCs w:val="22"/>
        </w:rPr>
        <w:t>Research training via strategic research and development projects with a clear focus that will deliver real impact through science and engineering excellence;</w:t>
      </w:r>
    </w:p>
    <w:p w:rsidR="00E76E89" w:rsidRDefault="00E76E89" w:rsidP="00E76E89">
      <w:pPr>
        <w:pStyle w:val="ListParagraph"/>
        <w:numPr>
          <w:ilvl w:val="0"/>
          <w:numId w:val="19"/>
        </w:numPr>
        <w:spacing w:before="120" w:after="120"/>
        <w:rPr>
          <w:rFonts w:ascii="Calibri" w:hAnsi="Calibri"/>
          <w:sz w:val="22"/>
          <w:szCs w:val="22"/>
        </w:rPr>
      </w:pPr>
      <w:r>
        <w:rPr>
          <w:rFonts w:ascii="Calibri" w:hAnsi="Calibri"/>
          <w:sz w:val="22"/>
          <w:szCs w:val="22"/>
        </w:rPr>
        <w:t xml:space="preserve">An innovative culture supporting the development and demonstration of original thinking and expertise leading to peer-recognition; and </w:t>
      </w:r>
    </w:p>
    <w:p w:rsidR="00E76E89" w:rsidRPr="0044242C" w:rsidRDefault="00E76E89" w:rsidP="00E76E89">
      <w:pPr>
        <w:pStyle w:val="ListParagraph"/>
        <w:numPr>
          <w:ilvl w:val="0"/>
          <w:numId w:val="19"/>
        </w:numPr>
        <w:spacing w:before="120" w:after="120"/>
        <w:rPr>
          <w:rFonts w:ascii="Calibri" w:hAnsi="Calibri"/>
          <w:sz w:val="22"/>
          <w:szCs w:val="22"/>
        </w:rPr>
      </w:pPr>
      <w:r>
        <w:rPr>
          <w:rFonts w:ascii="Calibri" w:hAnsi="Calibri"/>
          <w:sz w:val="22"/>
          <w:szCs w:val="22"/>
        </w:rPr>
        <w:t>Opportunities to develop skills and experience in collaborative research teams to effectively work within national and global multi/transdisciplinary and multi-stakeholder environments.</w:t>
      </w:r>
    </w:p>
    <w:p w:rsidR="0042558C" w:rsidRDefault="0042558C" w:rsidP="00E76E89">
      <w:pPr>
        <w:spacing w:after="180"/>
        <w:jc w:val="both"/>
        <w:rPr>
          <w:szCs w:val="22"/>
        </w:rPr>
      </w:pPr>
    </w:p>
    <w:p w:rsidR="00E76E89" w:rsidRDefault="00E76E89" w:rsidP="00E76E89">
      <w:pPr>
        <w:spacing w:after="180"/>
        <w:jc w:val="both"/>
        <w:rPr>
          <w:i/>
          <w:szCs w:val="22"/>
        </w:rPr>
      </w:pPr>
      <w:r>
        <w:rPr>
          <w:szCs w:val="22"/>
        </w:rPr>
        <w:lastRenderedPageBreak/>
        <w:t xml:space="preserve">CERC </w:t>
      </w:r>
      <w:r w:rsidRPr="001B7CE2">
        <w:rPr>
          <w:szCs w:val="22"/>
        </w:rPr>
        <w:t xml:space="preserve">Postdoctoral Fellows </w:t>
      </w:r>
      <w:r w:rsidRPr="001B7CE2">
        <w:rPr>
          <w:b/>
          <w:szCs w:val="22"/>
        </w:rPr>
        <w:t xml:space="preserve">are appointed for </w:t>
      </w:r>
      <w:r w:rsidRPr="00A06EF6">
        <w:rPr>
          <w:b/>
          <w:szCs w:val="22"/>
        </w:rPr>
        <w:t>three</w:t>
      </w:r>
      <w:r w:rsidRPr="001B7CE2">
        <w:rPr>
          <w:b/>
          <w:szCs w:val="22"/>
        </w:rPr>
        <w:t xml:space="preserve"> years</w:t>
      </w:r>
      <w:r>
        <w:rPr>
          <w:b/>
          <w:szCs w:val="22"/>
        </w:rPr>
        <w:t xml:space="preserve"> or part time equivalent. </w:t>
      </w:r>
    </w:p>
    <w:p w:rsidR="00E76E89" w:rsidRDefault="00E76E89" w:rsidP="00E76E89">
      <w:pPr>
        <w:rPr>
          <w:szCs w:val="22"/>
        </w:rPr>
      </w:pPr>
    </w:p>
    <w:p w:rsidR="00E76E89" w:rsidRDefault="00E76E89" w:rsidP="00E76E89">
      <w:pPr>
        <w:rPr>
          <w:szCs w:val="22"/>
        </w:rPr>
      </w:pPr>
      <w:r>
        <w:rPr>
          <w:szCs w:val="22"/>
        </w:rPr>
        <w:t xml:space="preserve">The </w:t>
      </w:r>
      <w:r w:rsidRPr="00F83E60">
        <w:rPr>
          <w:b/>
          <w:szCs w:val="22"/>
        </w:rPr>
        <w:t>CERC Postdoctoral Fellowship in Multi-Level Evolutionary Robotics</w:t>
      </w:r>
      <w:r>
        <w:rPr>
          <w:szCs w:val="22"/>
        </w:rPr>
        <w:t xml:space="preserve"> will undertake research at the intersection of evolutionary algorithms, robotics, and materials science.  They will use state of the art algorithms to search for useful materials, deploy them into components, and subsequently create whole robots that are specialised to both their task and operating environment.  This may involve the use of various computational design approaches (from evolutionary algorithms and machine learning to shape/size/topology optimisation), creating models and modifying simulators to capture interactions between the materials, components, and full robots.   </w:t>
      </w:r>
    </w:p>
    <w:p w:rsidR="00E76E89" w:rsidRDefault="00E76E89" w:rsidP="00E76E89">
      <w:pPr>
        <w:rPr>
          <w:szCs w:val="22"/>
        </w:rPr>
      </w:pPr>
    </w:p>
    <w:p w:rsidR="00E76E89" w:rsidRDefault="00E76E89" w:rsidP="00E76E89">
      <w:pPr>
        <w:rPr>
          <w:szCs w:val="22"/>
        </w:rPr>
      </w:pPr>
      <w:r>
        <w:rPr>
          <w:szCs w:val="22"/>
        </w:rPr>
        <w:t xml:space="preserve">The Fellow will be expected to get hands-on with our 3D printers for real-world generation and testing of the robots.  The Fellow will also </w:t>
      </w:r>
      <w:proofErr w:type="gramStart"/>
      <w:r>
        <w:rPr>
          <w:szCs w:val="22"/>
        </w:rPr>
        <w:t>have the opportunity to</w:t>
      </w:r>
      <w:proofErr w:type="gramEnd"/>
      <w:r>
        <w:rPr>
          <w:szCs w:val="22"/>
        </w:rPr>
        <w:t xml:space="preserve"> engage with the AIM Future Science Platform, a cross-disciplinary research program combining materials science, machine learning, and robotics to generate innovative solutions for currently unsolved problems.  This project provides opportunities to undertake placements at our international collaborators at INRIA, as well as domestically at Monash University.  </w:t>
      </w:r>
    </w:p>
    <w:p w:rsidR="00E76E89" w:rsidRDefault="00E76E89" w:rsidP="00E76E89">
      <w:pPr>
        <w:rPr>
          <w:szCs w:val="22"/>
        </w:rPr>
      </w:pPr>
    </w:p>
    <w:p w:rsidR="00E76E89" w:rsidRDefault="00E76E89" w:rsidP="00E76E89">
      <w:pPr>
        <w:rPr>
          <w:szCs w:val="22"/>
        </w:rPr>
      </w:pPr>
      <w:r>
        <w:rPr>
          <w:szCs w:val="22"/>
        </w:rPr>
        <w:t>The fellow will be guided by an international supervisory team with expertise in machine learning for materials discovery, diversity-based evolutionary algorithms, and evolutionary robotics.</w:t>
      </w:r>
    </w:p>
    <w:p w:rsidR="00275A06" w:rsidRDefault="00275A06" w:rsidP="00850D07">
      <w:pPr>
        <w:rPr>
          <w:rFonts w:asciiTheme="majorHAnsi" w:eastAsiaTheme="majorEastAsia" w:hAnsiTheme="majorHAnsi" w:cstheme="majorBidi"/>
          <w:b/>
          <w:color w:val="248964" w:themeColor="accent1" w:themeShade="BF"/>
          <w:szCs w:val="22"/>
        </w:rPr>
      </w:pPr>
    </w:p>
    <w:p w:rsidR="00850D07" w:rsidRPr="00D3546D" w:rsidRDefault="00850D07" w:rsidP="00850D07">
      <w:pPr>
        <w:pStyle w:val="Heading2"/>
        <w:rPr>
          <w:rFonts w:asciiTheme="minorHAnsi" w:hAnsiTheme="minorHAnsi" w:cstheme="minorHAnsi"/>
          <w:i/>
        </w:rPr>
      </w:pPr>
      <w:r w:rsidRPr="00D3546D">
        <w:rPr>
          <w:rFonts w:asciiTheme="minorHAnsi" w:hAnsiTheme="minorHAnsi" w:cstheme="minorHAnsi"/>
        </w:rPr>
        <w:t>Duties and Key Result Areas:</w:t>
      </w:r>
    </w:p>
    <w:p w:rsidR="00E76E89" w:rsidRDefault="00E76E89" w:rsidP="00E76E89">
      <w:pPr>
        <w:pStyle w:val="ListParagraph"/>
        <w:numPr>
          <w:ilvl w:val="0"/>
          <w:numId w:val="15"/>
        </w:numPr>
        <w:spacing w:before="120" w:after="60"/>
        <w:ind w:left="470" w:hanging="364"/>
        <w:rPr>
          <w:rFonts w:ascii="Calibri" w:hAnsi="Calibri"/>
          <w:sz w:val="22"/>
          <w:szCs w:val="22"/>
        </w:rPr>
      </w:pPr>
      <w:r>
        <w:rPr>
          <w:rFonts w:ascii="Calibri" w:hAnsi="Calibri"/>
          <w:sz w:val="22"/>
          <w:szCs w:val="22"/>
        </w:rPr>
        <w:t>Under the direction of senior research scientists and engineers, CERC Postdoctoral Fellows:</w:t>
      </w:r>
    </w:p>
    <w:p w:rsidR="00E76E89" w:rsidRDefault="00E76E89" w:rsidP="00E76E89">
      <w:pPr>
        <w:pStyle w:val="ListParagraph"/>
        <w:numPr>
          <w:ilvl w:val="1"/>
          <w:numId w:val="21"/>
        </w:numPr>
        <w:spacing w:before="120" w:after="60"/>
        <w:ind w:left="851"/>
        <w:rPr>
          <w:rFonts w:ascii="Calibri" w:hAnsi="Calibri"/>
          <w:sz w:val="22"/>
          <w:szCs w:val="22"/>
        </w:rPr>
      </w:pPr>
      <w:r>
        <w:rPr>
          <w:rFonts w:ascii="Calibri" w:hAnsi="Calibri"/>
          <w:sz w:val="22"/>
          <w:szCs w:val="22"/>
        </w:rPr>
        <w:t xml:space="preserve">Develop multi-level algorithms by combining state of the art techniques across materials search, component search, and robot optimisation.  </w:t>
      </w:r>
    </w:p>
    <w:p w:rsidR="00E76E89" w:rsidRDefault="00E76E89" w:rsidP="00E76E89">
      <w:pPr>
        <w:pStyle w:val="ListParagraph"/>
        <w:numPr>
          <w:ilvl w:val="1"/>
          <w:numId w:val="21"/>
        </w:numPr>
        <w:spacing w:before="120" w:after="60"/>
        <w:ind w:left="851"/>
        <w:rPr>
          <w:rFonts w:ascii="Calibri" w:hAnsi="Calibri"/>
          <w:sz w:val="22"/>
          <w:szCs w:val="22"/>
        </w:rPr>
      </w:pPr>
      <w:r w:rsidRPr="00714045">
        <w:rPr>
          <w:rFonts w:ascii="Calibri" w:hAnsi="Calibri"/>
          <w:sz w:val="22"/>
          <w:szCs w:val="22"/>
        </w:rPr>
        <w:t xml:space="preserve">Demonstrate the algorithm by physically creating task/environmentally-specialised robots. </w:t>
      </w:r>
    </w:p>
    <w:p w:rsidR="00E76E89" w:rsidRDefault="00E76E89" w:rsidP="00E76E89">
      <w:pPr>
        <w:pStyle w:val="ListParagraph"/>
        <w:numPr>
          <w:ilvl w:val="1"/>
          <w:numId w:val="21"/>
        </w:numPr>
        <w:spacing w:before="120" w:after="60"/>
        <w:ind w:left="851"/>
        <w:rPr>
          <w:rFonts w:ascii="Calibri" w:hAnsi="Calibri"/>
          <w:sz w:val="22"/>
          <w:szCs w:val="22"/>
        </w:rPr>
      </w:pPr>
      <w:r>
        <w:rPr>
          <w:rFonts w:ascii="Calibri" w:hAnsi="Calibri"/>
          <w:sz w:val="22"/>
          <w:szCs w:val="22"/>
        </w:rPr>
        <w:t xml:space="preserve">Carry out innovative, impactful research of strategic importance to CSIRO that will, where possible, lead to novel and important scientific outcomes. </w:t>
      </w:r>
    </w:p>
    <w:p w:rsidR="00E76E89" w:rsidRPr="00714045" w:rsidRDefault="00E76E89" w:rsidP="00E76E89">
      <w:pPr>
        <w:pStyle w:val="ListParagraph"/>
        <w:numPr>
          <w:ilvl w:val="1"/>
          <w:numId w:val="21"/>
        </w:numPr>
        <w:spacing w:before="120" w:after="60"/>
        <w:ind w:left="851"/>
        <w:rPr>
          <w:rFonts w:ascii="Calibri" w:hAnsi="Calibri"/>
          <w:sz w:val="22"/>
          <w:szCs w:val="22"/>
        </w:rPr>
      </w:pPr>
      <w:r w:rsidRPr="00714045">
        <w:rPr>
          <w:rFonts w:ascii="Calibri" w:hAnsi="Calibri"/>
          <w:sz w:val="22"/>
          <w:szCs w:val="22"/>
        </w:rPr>
        <w:t xml:space="preserve">Produce </w:t>
      </w:r>
      <w:r>
        <w:rPr>
          <w:rFonts w:ascii="Calibri" w:hAnsi="Calibri"/>
          <w:sz w:val="22"/>
          <w:szCs w:val="22"/>
        </w:rPr>
        <w:t xml:space="preserve">and present </w:t>
      </w:r>
      <w:r w:rsidRPr="00714045">
        <w:rPr>
          <w:rFonts w:ascii="Calibri" w:hAnsi="Calibri"/>
          <w:sz w:val="22"/>
          <w:szCs w:val="22"/>
        </w:rPr>
        <w:t xml:space="preserve">high-quality </w:t>
      </w:r>
      <w:r>
        <w:rPr>
          <w:rFonts w:ascii="Calibri" w:hAnsi="Calibri"/>
          <w:sz w:val="22"/>
          <w:szCs w:val="22"/>
        </w:rPr>
        <w:t>manuscripts</w:t>
      </w:r>
      <w:r w:rsidRPr="00714045">
        <w:rPr>
          <w:rFonts w:ascii="Calibri" w:hAnsi="Calibri"/>
          <w:sz w:val="22"/>
          <w:szCs w:val="22"/>
        </w:rPr>
        <w:t xml:space="preserve"> for publication in top-ranked</w:t>
      </w:r>
      <w:r>
        <w:rPr>
          <w:rFonts w:ascii="Calibri" w:hAnsi="Calibri"/>
          <w:sz w:val="22"/>
          <w:szCs w:val="22"/>
        </w:rPr>
        <w:t xml:space="preserve"> </w:t>
      </w:r>
      <w:r w:rsidRPr="00714045">
        <w:rPr>
          <w:rFonts w:ascii="Calibri" w:hAnsi="Calibri"/>
          <w:sz w:val="22"/>
          <w:szCs w:val="22"/>
        </w:rPr>
        <w:t>journals</w:t>
      </w:r>
      <w:r w:rsidRPr="002518C5">
        <w:rPr>
          <w:rFonts w:ascii="Calibri" w:hAnsi="Calibri"/>
          <w:sz w:val="22"/>
          <w:szCs w:val="22"/>
        </w:rPr>
        <w:t xml:space="preserve"> </w:t>
      </w:r>
      <w:r>
        <w:rPr>
          <w:rFonts w:ascii="Calibri" w:hAnsi="Calibri"/>
          <w:sz w:val="22"/>
          <w:szCs w:val="22"/>
        </w:rPr>
        <w:t xml:space="preserve">and </w:t>
      </w:r>
      <w:r w:rsidRPr="00714045">
        <w:rPr>
          <w:rFonts w:ascii="Calibri" w:hAnsi="Calibri"/>
          <w:sz w:val="22"/>
          <w:szCs w:val="22"/>
        </w:rPr>
        <w:t xml:space="preserve">client reports, </w:t>
      </w:r>
      <w:r>
        <w:rPr>
          <w:rFonts w:ascii="Calibri" w:hAnsi="Calibri"/>
          <w:sz w:val="22"/>
          <w:szCs w:val="22"/>
        </w:rPr>
        <w:t xml:space="preserve">presentation at international conferences, </w:t>
      </w:r>
      <w:r w:rsidRPr="00714045">
        <w:rPr>
          <w:rFonts w:ascii="Calibri" w:hAnsi="Calibri"/>
          <w:sz w:val="22"/>
          <w:szCs w:val="22"/>
        </w:rPr>
        <w:t xml:space="preserve">and </w:t>
      </w:r>
      <w:r>
        <w:rPr>
          <w:rFonts w:ascii="Calibri" w:hAnsi="Calibri"/>
          <w:sz w:val="22"/>
          <w:szCs w:val="22"/>
        </w:rPr>
        <w:t>supporting</w:t>
      </w:r>
      <w:r w:rsidRPr="00714045">
        <w:rPr>
          <w:rFonts w:ascii="Calibri" w:hAnsi="Calibri"/>
          <w:sz w:val="22"/>
          <w:szCs w:val="22"/>
        </w:rPr>
        <w:t xml:space="preserve"> patent</w:t>
      </w:r>
      <w:r>
        <w:rPr>
          <w:rFonts w:ascii="Calibri" w:hAnsi="Calibri"/>
          <w:sz w:val="22"/>
          <w:szCs w:val="22"/>
        </w:rPr>
        <w:t xml:space="preserve"> applications</w:t>
      </w:r>
      <w:r w:rsidRPr="00714045">
        <w:rPr>
          <w:rFonts w:ascii="Calibri" w:hAnsi="Calibri"/>
          <w:sz w:val="22"/>
          <w:szCs w:val="22"/>
        </w:rPr>
        <w:t>.</w:t>
      </w:r>
    </w:p>
    <w:p w:rsidR="00E76E89" w:rsidRDefault="00E76E89" w:rsidP="00E76E89">
      <w:pPr>
        <w:pStyle w:val="ListParagraph"/>
        <w:numPr>
          <w:ilvl w:val="1"/>
          <w:numId w:val="21"/>
        </w:numPr>
        <w:ind w:left="851"/>
        <w:jc w:val="both"/>
        <w:rPr>
          <w:rFonts w:asciiTheme="minorHAnsi" w:hAnsiTheme="minorHAnsi" w:cstheme="minorHAnsi"/>
          <w:sz w:val="22"/>
          <w:szCs w:val="22"/>
        </w:rPr>
      </w:pPr>
      <w:r>
        <w:rPr>
          <w:rFonts w:asciiTheme="minorHAnsi" w:hAnsiTheme="minorHAnsi" w:cstheme="minorHAnsi"/>
          <w:sz w:val="22"/>
          <w:szCs w:val="22"/>
        </w:rPr>
        <w:t>Recognise and exploit opportunities for innovation and the generation of new theoretical paradigms, and progress opportunities for the further development or creation of new lines of research.</w:t>
      </w:r>
    </w:p>
    <w:p w:rsidR="00E76E89" w:rsidRDefault="00E76E89" w:rsidP="00E76E89">
      <w:pPr>
        <w:pStyle w:val="ListParagraph"/>
        <w:numPr>
          <w:ilvl w:val="1"/>
          <w:numId w:val="21"/>
        </w:numPr>
        <w:ind w:left="851"/>
        <w:jc w:val="both"/>
        <w:rPr>
          <w:rFonts w:asciiTheme="minorHAnsi" w:hAnsiTheme="minorHAnsi" w:cstheme="minorHAnsi"/>
          <w:sz w:val="22"/>
          <w:szCs w:val="22"/>
        </w:rPr>
      </w:pPr>
      <w:r>
        <w:rPr>
          <w:rFonts w:asciiTheme="minorHAnsi" w:hAnsiTheme="minorHAnsi" w:cstheme="minorHAnsi"/>
          <w:sz w:val="22"/>
          <w:szCs w:val="22"/>
        </w:rPr>
        <w:t>Participate in</w:t>
      </w:r>
      <w:r w:rsidRPr="001673A8">
        <w:rPr>
          <w:rFonts w:asciiTheme="minorHAnsi" w:hAnsiTheme="minorHAnsi" w:cstheme="minorHAnsi"/>
          <w:sz w:val="22"/>
          <w:szCs w:val="22"/>
        </w:rPr>
        <w:t xml:space="preserve"> effective functioning of the research team and help deliver CSIRO’s organisational objectives and plans.</w:t>
      </w:r>
    </w:p>
    <w:p w:rsidR="00E76E89" w:rsidRPr="00864DA1" w:rsidRDefault="00E76E89" w:rsidP="00E76E89">
      <w:pPr>
        <w:pStyle w:val="ListParagraph"/>
        <w:numPr>
          <w:ilvl w:val="1"/>
          <w:numId w:val="21"/>
        </w:numPr>
        <w:ind w:left="851"/>
        <w:jc w:val="both"/>
        <w:rPr>
          <w:rFonts w:asciiTheme="minorHAnsi" w:hAnsiTheme="minorHAnsi" w:cstheme="minorHAnsi"/>
          <w:sz w:val="22"/>
          <w:szCs w:val="22"/>
        </w:rPr>
      </w:pPr>
      <w:r w:rsidRPr="00864DA1">
        <w:rPr>
          <w:rFonts w:asciiTheme="minorHAnsi" w:hAnsiTheme="minorHAnsi" w:cstheme="minorHAnsi"/>
          <w:sz w:val="22"/>
          <w:szCs w:val="22"/>
        </w:rPr>
        <w:t xml:space="preserve">Proactively undertake development to grow effective researcher capabilities to support career goals  </w:t>
      </w:r>
    </w:p>
    <w:p w:rsidR="00E76E89" w:rsidRPr="003A739C" w:rsidRDefault="00E76E89" w:rsidP="00E76E89">
      <w:pPr>
        <w:pStyle w:val="ListParagraph"/>
        <w:numPr>
          <w:ilvl w:val="1"/>
          <w:numId w:val="21"/>
        </w:numPr>
        <w:ind w:left="851"/>
        <w:jc w:val="both"/>
        <w:rPr>
          <w:rFonts w:asciiTheme="minorHAnsi" w:hAnsiTheme="minorHAnsi" w:cstheme="minorHAnsi"/>
          <w:sz w:val="22"/>
          <w:szCs w:val="22"/>
        </w:rPr>
      </w:pPr>
      <w:r w:rsidRPr="001673A8">
        <w:rPr>
          <w:rFonts w:asciiTheme="minorHAnsi" w:hAnsiTheme="minorHAnsi" w:cstheme="minorHAnsi"/>
          <w:sz w:val="22"/>
          <w:szCs w:val="22"/>
        </w:rPr>
        <w:t>Communicate effectively and respectfully with all staff, clients and suppliers in the interests of good business practice, collaboration and enhanc</w:t>
      </w:r>
      <w:r>
        <w:rPr>
          <w:rFonts w:asciiTheme="minorHAnsi" w:hAnsiTheme="minorHAnsi" w:cstheme="minorHAnsi"/>
          <w:sz w:val="22"/>
          <w:szCs w:val="22"/>
        </w:rPr>
        <w:t>ing</w:t>
      </w:r>
      <w:r w:rsidRPr="001673A8">
        <w:rPr>
          <w:rFonts w:asciiTheme="minorHAnsi" w:hAnsiTheme="minorHAnsi" w:cstheme="minorHAnsi"/>
          <w:sz w:val="22"/>
          <w:szCs w:val="22"/>
        </w:rPr>
        <w:t xml:space="preserve"> CSIRO’s reputation.</w:t>
      </w:r>
    </w:p>
    <w:p w:rsidR="00E76E89" w:rsidRDefault="00E76E89" w:rsidP="00E76E89">
      <w:pPr>
        <w:pStyle w:val="ListParagraph"/>
        <w:numPr>
          <w:ilvl w:val="0"/>
          <w:numId w:val="20"/>
        </w:numPr>
        <w:spacing w:after="60"/>
        <w:ind w:left="851" w:hanging="364"/>
        <w:rPr>
          <w:rFonts w:ascii="Calibri" w:hAnsi="Calibri"/>
          <w:sz w:val="22"/>
          <w:szCs w:val="22"/>
        </w:rPr>
      </w:pPr>
      <w:r w:rsidRPr="00EB51A4">
        <w:rPr>
          <w:rFonts w:ascii="Calibri" w:hAnsi="Calibri"/>
          <w:sz w:val="22"/>
          <w:szCs w:val="22"/>
        </w:rPr>
        <w:t xml:space="preserve">Adhere to the spirit and practice of CSIRO’s </w:t>
      </w:r>
      <w:r>
        <w:rPr>
          <w:rFonts w:ascii="Calibri" w:hAnsi="Calibri"/>
          <w:sz w:val="22"/>
          <w:szCs w:val="22"/>
        </w:rPr>
        <w:t>Code of Conduct</w:t>
      </w:r>
      <w:r w:rsidRPr="00EB51A4">
        <w:rPr>
          <w:rFonts w:ascii="Calibri" w:hAnsi="Calibri"/>
          <w:sz w:val="22"/>
          <w:szCs w:val="22"/>
        </w:rPr>
        <w:t>, Health, Safety and Environment plans and policies, Diversity initiatives and Zero Harm goals</w:t>
      </w:r>
    </w:p>
    <w:p w:rsidR="00E76E89" w:rsidRPr="00EB51A4" w:rsidRDefault="00E76E89" w:rsidP="00E76E89">
      <w:pPr>
        <w:pStyle w:val="ListParagraph"/>
        <w:numPr>
          <w:ilvl w:val="0"/>
          <w:numId w:val="20"/>
        </w:numPr>
        <w:spacing w:after="60"/>
        <w:ind w:left="851" w:hanging="364"/>
        <w:rPr>
          <w:rFonts w:ascii="Calibri" w:hAnsi="Calibri"/>
          <w:sz w:val="22"/>
          <w:szCs w:val="22"/>
        </w:rPr>
      </w:pPr>
      <w:r w:rsidRPr="00EB51A4">
        <w:rPr>
          <w:rFonts w:ascii="Calibri" w:hAnsi="Calibri"/>
          <w:sz w:val="22"/>
          <w:szCs w:val="22"/>
        </w:rPr>
        <w:t>Other duties as directed.</w:t>
      </w:r>
    </w:p>
    <w:p w:rsidR="00E76E89" w:rsidRDefault="00E76E89" w:rsidP="00E76E89">
      <w:pPr>
        <w:pStyle w:val="ListParagraph"/>
        <w:spacing w:after="60"/>
        <w:ind w:left="459"/>
        <w:rPr>
          <w:rFonts w:ascii="Calibri" w:hAnsi="Calibri"/>
          <w:sz w:val="22"/>
          <w:szCs w:val="22"/>
        </w:rPr>
      </w:pPr>
    </w:p>
    <w:p w:rsidR="000E615F" w:rsidRDefault="000E615F" w:rsidP="00E76E89">
      <w:pPr>
        <w:pStyle w:val="ListParagraph"/>
        <w:spacing w:after="60"/>
        <w:ind w:left="459"/>
        <w:rPr>
          <w:rFonts w:ascii="Calibri" w:hAnsi="Calibri"/>
          <w:sz w:val="22"/>
          <w:szCs w:val="22"/>
        </w:rPr>
      </w:pPr>
    </w:p>
    <w:p w:rsidR="000E615F" w:rsidRDefault="000E615F" w:rsidP="00E76E89">
      <w:pPr>
        <w:pStyle w:val="ListParagraph"/>
        <w:spacing w:after="60"/>
        <w:ind w:left="459"/>
        <w:rPr>
          <w:rFonts w:ascii="Calibri" w:hAnsi="Calibri"/>
          <w:sz w:val="22"/>
          <w:szCs w:val="22"/>
        </w:rPr>
      </w:pPr>
    </w:p>
    <w:p w:rsidR="000E615F" w:rsidRDefault="000E615F" w:rsidP="00E76E89">
      <w:pPr>
        <w:pStyle w:val="ListParagraph"/>
        <w:spacing w:after="60"/>
        <w:ind w:left="459"/>
        <w:rPr>
          <w:rFonts w:ascii="Calibri" w:hAnsi="Calibri"/>
          <w:sz w:val="22"/>
          <w:szCs w:val="22"/>
        </w:rPr>
      </w:pPr>
    </w:p>
    <w:p w:rsidR="000E615F" w:rsidRDefault="000E615F" w:rsidP="00E76E89">
      <w:pPr>
        <w:pStyle w:val="ListParagraph"/>
        <w:spacing w:after="60"/>
        <w:ind w:left="459"/>
        <w:rPr>
          <w:rFonts w:ascii="Calibri" w:hAnsi="Calibri"/>
          <w:sz w:val="22"/>
          <w:szCs w:val="22"/>
        </w:rPr>
      </w:pPr>
    </w:p>
    <w:p w:rsidR="000E615F" w:rsidRPr="007549D9" w:rsidRDefault="000E615F" w:rsidP="00E76E89">
      <w:pPr>
        <w:pStyle w:val="ListParagraph"/>
        <w:spacing w:after="60"/>
        <w:ind w:left="459"/>
        <w:rPr>
          <w:rFonts w:ascii="Calibri" w:hAnsi="Calibri"/>
          <w:sz w:val="22"/>
          <w:szCs w:val="22"/>
        </w:rPr>
      </w:pPr>
    </w:p>
    <w:p w:rsidR="00E76E89" w:rsidRPr="007549D9" w:rsidRDefault="00E76E89" w:rsidP="00E76E89">
      <w:pPr>
        <w:pStyle w:val="ListParagraph"/>
        <w:spacing w:after="60"/>
        <w:ind w:left="102"/>
        <w:rPr>
          <w:rFonts w:ascii="Calibri" w:hAnsi="Calibri"/>
          <w:sz w:val="22"/>
          <w:szCs w:val="22"/>
        </w:rPr>
      </w:pPr>
      <w:r>
        <w:rPr>
          <w:rFonts w:ascii="Calibri" w:hAnsi="Calibri"/>
          <w:b/>
          <w:sz w:val="22"/>
          <w:szCs w:val="22"/>
        </w:rPr>
        <w:lastRenderedPageBreak/>
        <w:t>The</w:t>
      </w:r>
      <w:r w:rsidRPr="00962E36">
        <w:rPr>
          <w:rFonts w:ascii="Calibri" w:hAnsi="Calibri"/>
          <w:b/>
          <w:sz w:val="22"/>
          <w:szCs w:val="22"/>
        </w:rPr>
        <w:t xml:space="preserve"> </w:t>
      </w:r>
      <w:r>
        <w:rPr>
          <w:rFonts w:ascii="Calibri" w:hAnsi="Calibri"/>
          <w:b/>
          <w:sz w:val="22"/>
          <w:szCs w:val="22"/>
        </w:rPr>
        <w:t>CERC P</w:t>
      </w:r>
      <w:r w:rsidRPr="00962E36">
        <w:rPr>
          <w:rFonts w:ascii="Calibri" w:hAnsi="Calibri"/>
          <w:b/>
          <w:sz w:val="22"/>
          <w:szCs w:val="22"/>
        </w:rPr>
        <w:t xml:space="preserve">ostdoctoral </w:t>
      </w:r>
      <w:r>
        <w:rPr>
          <w:rFonts w:ascii="Calibri" w:hAnsi="Calibri"/>
          <w:b/>
          <w:sz w:val="22"/>
          <w:szCs w:val="22"/>
        </w:rPr>
        <w:t>Fellow learning and development</w:t>
      </w:r>
      <w:r w:rsidRPr="00962E36">
        <w:rPr>
          <w:rFonts w:ascii="Calibri" w:hAnsi="Calibri"/>
          <w:b/>
          <w:sz w:val="22"/>
          <w:szCs w:val="22"/>
        </w:rPr>
        <w:t xml:space="preserve"> program</w:t>
      </w:r>
      <w:r w:rsidRPr="007549D9">
        <w:rPr>
          <w:rFonts w:ascii="Calibri" w:hAnsi="Calibri"/>
          <w:i/>
          <w:sz w:val="22"/>
          <w:szCs w:val="22"/>
        </w:rPr>
        <w:t xml:space="preserve"> </w:t>
      </w:r>
      <w:r w:rsidRPr="007549D9">
        <w:rPr>
          <w:rFonts w:ascii="Calibri" w:hAnsi="Calibri"/>
          <w:sz w:val="22"/>
          <w:szCs w:val="22"/>
        </w:rPr>
        <w:t xml:space="preserve">is developed between the </w:t>
      </w:r>
      <w:r>
        <w:rPr>
          <w:rFonts w:ascii="Calibri" w:hAnsi="Calibri"/>
          <w:sz w:val="22"/>
          <w:szCs w:val="22"/>
        </w:rPr>
        <w:t xml:space="preserve">CERC </w:t>
      </w:r>
      <w:r w:rsidRPr="007549D9">
        <w:rPr>
          <w:rFonts w:ascii="Calibri" w:hAnsi="Calibri"/>
          <w:sz w:val="22"/>
          <w:szCs w:val="22"/>
        </w:rPr>
        <w:t xml:space="preserve">Postdoctoral Fellow and </w:t>
      </w:r>
      <w:r>
        <w:rPr>
          <w:rFonts w:ascii="Calibri" w:hAnsi="Calibri"/>
          <w:sz w:val="22"/>
          <w:szCs w:val="22"/>
        </w:rPr>
        <w:t>their CSIRO supervisor</w:t>
      </w:r>
      <w:r w:rsidRPr="007549D9">
        <w:rPr>
          <w:rFonts w:ascii="Calibri" w:hAnsi="Calibri"/>
          <w:sz w:val="22"/>
          <w:szCs w:val="22"/>
        </w:rPr>
        <w:t>. The program will focus on enhancing the Fellows’ capabilities to the level expected of an independent researcher and will include on-the-job and course-based development encompassing:</w:t>
      </w:r>
    </w:p>
    <w:p w:rsidR="00E76E89" w:rsidRPr="007549D9" w:rsidRDefault="00E76E89" w:rsidP="00E76E89">
      <w:pPr>
        <w:pStyle w:val="ListParagraph"/>
        <w:numPr>
          <w:ilvl w:val="0"/>
          <w:numId w:val="15"/>
        </w:numPr>
        <w:spacing w:after="60"/>
        <w:ind w:left="851" w:hanging="284"/>
        <w:rPr>
          <w:rFonts w:ascii="Calibri" w:hAnsi="Calibri"/>
          <w:sz w:val="22"/>
          <w:szCs w:val="22"/>
        </w:rPr>
      </w:pPr>
      <w:r w:rsidRPr="007549D9">
        <w:rPr>
          <w:rFonts w:ascii="Calibri" w:hAnsi="Calibri"/>
          <w:sz w:val="22"/>
          <w:szCs w:val="22"/>
        </w:rPr>
        <w:t>Discipline-specific techniques and protocols</w:t>
      </w:r>
    </w:p>
    <w:p w:rsidR="00E76E89" w:rsidRPr="007549D9" w:rsidRDefault="00E76E89" w:rsidP="00E76E89">
      <w:pPr>
        <w:pStyle w:val="ListParagraph"/>
        <w:numPr>
          <w:ilvl w:val="0"/>
          <w:numId w:val="15"/>
        </w:numPr>
        <w:spacing w:after="60"/>
        <w:ind w:left="851" w:hanging="284"/>
        <w:rPr>
          <w:rFonts w:ascii="Calibri" w:hAnsi="Calibri"/>
          <w:sz w:val="22"/>
          <w:szCs w:val="22"/>
        </w:rPr>
      </w:pPr>
      <w:r w:rsidRPr="007549D9">
        <w:rPr>
          <w:rFonts w:ascii="Calibri" w:hAnsi="Calibri"/>
          <w:sz w:val="22"/>
          <w:szCs w:val="22"/>
        </w:rPr>
        <w:t>Professional growth</w:t>
      </w:r>
    </w:p>
    <w:p w:rsidR="00E76E89" w:rsidRPr="007549D9" w:rsidRDefault="00E76E89" w:rsidP="00E76E89">
      <w:pPr>
        <w:pStyle w:val="ListParagraph"/>
        <w:numPr>
          <w:ilvl w:val="0"/>
          <w:numId w:val="15"/>
        </w:numPr>
        <w:spacing w:after="60"/>
        <w:ind w:left="851" w:hanging="284"/>
        <w:rPr>
          <w:rFonts w:ascii="Calibri" w:hAnsi="Calibri"/>
          <w:sz w:val="22"/>
          <w:szCs w:val="22"/>
        </w:rPr>
      </w:pPr>
      <w:r w:rsidRPr="007549D9">
        <w:rPr>
          <w:rFonts w:ascii="Calibri" w:hAnsi="Calibri"/>
          <w:sz w:val="22"/>
          <w:szCs w:val="22"/>
        </w:rPr>
        <w:t xml:space="preserve">Project management  </w:t>
      </w:r>
    </w:p>
    <w:p w:rsidR="00E76E89" w:rsidRPr="007549D9" w:rsidRDefault="00E76E89" w:rsidP="00E76E89">
      <w:pPr>
        <w:pStyle w:val="ListParagraph"/>
        <w:numPr>
          <w:ilvl w:val="0"/>
          <w:numId w:val="15"/>
        </w:numPr>
        <w:spacing w:after="60"/>
        <w:ind w:left="851" w:hanging="284"/>
        <w:rPr>
          <w:rFonts w:ascii="Calibri" w:hAnsi="Calibri"/>
          <w:sz w:val="22"/>
          <w:szCs w:val="22"/>
        </w:rPr>
      </w:pPr>
      <w:r w:rsidRPr="007549D9">
        <w:rPr>
          <w:rFonts w:ascii="Calibri" w:hAnsi="Calibri"/>
          <w:sz w:val="22"/>
          <w:szCs w:val="22"/>
        </w:rPr>
        <w:t>Communication and influencing skills</w:t>
      </w:r>
    </w:p>
    <w:p w:rsidR="00E76E89" w:rsidRPr="007549D9" w:rsidRDefault="00E76E89" w:rsidP="00E76E89">
      <w:pPr>
        <w:pStyle w:val="ListParagraph"/>
        <w:numPr>
          <w:ilvl w:val="0"/>
          <w:numId w:val="15"/>
        </w:numPr>
        <w:spacing w:after="180"/>
        <w:ind w:left="851" w:hanging="284"/>
        <w:rPr>
          <w:rFonts w:ascii="Calibri" w:hAnsi="Calibri"/>
          <w:sz w:val="22"/>
          <w:szCs w:val="22"/>
        </w:rPr>
      </w:pPr>
      <w:r w:rsidRPr="007549D9">
        <w:rPr>
          <w:rFonts w:ascii="Calibri" w:hAnsi="Calibri"/>
          <w:sz w:val="22"/>
          <w:szCs w:val="22"/>
        </w:rPr>
        <w:t>Working and collaborating with others</w:t>
      </w:r>
    </w:p>
    <w:p w:rsidR="00E76E89" w:rsidRDefault="00F56F31" w:rsidP="00E76E89">
      <w:hyperlink r:id="rId9" w:history="1">
        <w:r w:rsidR="00E76E89" w:rsidRPr="007549D9">
          <w:rPr>
            <w:rStyle w:val="Hyperlink"/>
            <w:szCs w:val="22"/>
          </w:rPr>
          <w:t>http://www.csiro.au/en/Careers/Student-and-graduate-programs/Postdoctoral-fellowships</w:t>
        </w:r>
      </w:hyperlink>
    </w:p>
    <w:p w:rsidR="00850D07" w:rsidRPr="00C41442" w:rsidRDefault="00850D07" w:rsidP="00850D07">
      <w:pPr>
        <w:pStyle w:val="ListParagraph"/>
        <w:spacing w:before="120" w:after="60"/>
        <w:ind w:left="470"/>
        <w:rPr>
          <w:rFonts w:ascii="Calibri" w:hAnsi="Calibri"/>
          <w:sz w:val="22"/>
          <w:szCs w:val="22"/>
        </w:rPr>
      </w:pPr>
    </w:p>
    <w:p w:rsidR="00850D07" w:rsidRPr="007F1119" w:rsidRDefault="00850D07" w:rsidP="00850D07">
      <w:pPr>
        <w:pStyle w:val="Heading2"/>
        <w:rPr>
          <w:rFonts w:asciiTheme="minorHAnsi" w:hAnsiTheme="minorHAnsi" w:cstheme="minorHAnsi"/>
          <w:i/>
        </w:rPr>
      </w:pPr>
      <w:r w:rsidRPr="00D3546D">
        <w:rPr>
          <w:rFonts w:asciiTheme="minorHAnsi" w:hAnsiTheme="minorHAnsi" w:cstheme="minorHAnsi"/>
        </w:rPr>
        <w:t>Competencies:</w:t>
      </w:r>
      <w:r>
        <w:rPr>
          <w:rFonts w:asciiTheme="minorHAnsi" w:hAnsiTheme="minorHAnsi" w:cstheme="minorHAnsi"/>
        </w:rPr>
        <w:t xml:space="preserve"> </w:t>
      </w:r>
    </w:p>
    <w:p w:rsidR="00E2288B" w:rsidRDefault="00E2288B" w:rsidP="00E2288B">
      <w:pPr>
        <w:pStyle w:val="ListParagraph"/>
        <w:numPr>
          <w:ilvl w:val="0"/>
          <w:numId w:val="17"/>
        </w:numPr>
        <w:spacing w:after="60"/>
        <w:rPr>
          <w:rStyle w:val="Strong"/>
          <w:rFonts w:ascii="Calibri" w:hAnsi="Calibri"/>
          <w:b w:val="0"/>
        </w:rPr>
      </w:pPr>
      <w:r>
        <w:rPr>
          <w:rStyle w:val="Strong"/>
          <w:rFonts w:ascii="Calibri" w:hAnsi="Calibri"/>
          <w:sz w:val="22"/>
          <w:szCs w:val="22"/>
        </w:rPr>
        <w:t xml:space="preserve">Teamwork and Collaboration: </w:t>
      </w:r>
      <w:r w:rsidRPr="00E2288B">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rsidR="00E2288B" w:rsidRDefault="00E2288B" w:rsidP="00E2288B">
      <w:pPr>
        <w:pStyle w:val="ListParagraph"/>
        <w:numPr>
          <w:ilvl w:val="0"/>
          <w:numId w:val="17"/>
        </w:numPr>
        <w:spacing w:after="60"/>
        <w:rPr>
          <w:rStyle w:val="Strong"/>
          <w:rFonts w:ascii="Calibri" w:hAnsi="Calibri"/>
          <w:b w:val="0"/>
        </w:rPr>
      </w:pPr>
      <w:r>
        <w:rPr>
          <w:rStyle w:val="Strong"/>
          <w:rFonts w:ascii="Calibri" w:hAnsi="Calibri"/>
          <w:sz w:val="22"/>
          <w:szCs w:val="22"/>
        </w:rPr>
        <w:t xml:space="preserve">Influence and Communication: </w:t>
      </w:r>
      <w:r w:rsidRPr="00E2288B">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rsidR="00E2288B" w:rsidRDefault="00E2288B" w:rsidP="00E2288B">
      <w:pPr>
        <w:pStyle w:val="ListParagraph"/>
        <w:numPr>
          <w:ilvl w:val="0"/>
          <w:numId w:val="17"/>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E2288B">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rsidR="00E2288B" w:rsidRDefault="00E2288B" w:rsidP="00E2288B">
      <w:pPr>
        <w:pStyle w:val="ListParagraph"/>
        <w:numPr>
          <w:ilvl w:val="0"/>
          <w:numId w:val="17"/>
        </w:numPr>
        <w:spacing w:after="60"/>
      </w:pPr>
      <w:r>
        <w:rPr>
          <w:rStyle w:val="Strong"/>
          <w:rFonts w:ascii="Calibri" w:hAnsi="Calibri"/>
          <w:sz w:val="22"/>
          <w:szCs w:val="22"/>
        </w:rPr>
        <w:t xml:space="preserve">Judgement and Problem Solving:  </w:t>
      </w:r>
      <w:r>
        <w:rPr>
          <w:rFonts w:ascii="Calibri" w:hAnsi="Calibri"/>
          <w:sz w:val="22"/>
          <w:szCs w:val="22"/>
        </w:rPr>
        <w:t>Investigates underlying issues of complex and ill-defined problems and develops appropriate response by adapting/creating and testing alternative solutions.</w:t>
      </w:r>
    </w:p>
    <w:p w:rsidR="00E2288B" w:rsidRDefault="00E2288B" w:rsidP="00E2288B">
      <w:pPr>
        <w:pStyle w:val="ListParagraph"/>
        <w:numPr>
          <w:ilvl w:val="0"/>
          <w:numId w:val="17"/>
        </w:numPr>
        <w:spacing w:after="60"/>
        <w:rPr>
          <w:rStyle w:val="Strong"/>
          <w:rFonts w:ascii="Calibri" w:hAnsi="Calibri"/>
          <w:b w:val="0"/>
        </w:rPr>
      </w:pPr>
      <w:r>
        <w:rPr>
          <w:rStyle w:val="Strong"/>
          <w:rFonts w:ascii="Calibri" w:hAnsi="Calibri"/>
          <w:sz w:val="22"/>
          <w:szCs w:val="22"/>
        </w:rPr>
        <w:t xml:space="preserve">Independence: </w:t>
      </w:r>
      <w:r w:rsidRPr="00E2288B">
        <w:rPr>
          <w:rStyle w:val="Strong"/>
          <w:rFonts w:ascii="Calibri" w:hAnsi="Calibri"/>
          <w:b w:val="0"/>
          <w:sz w:val="22"/>
          <w:szCs w:val="22"/>
        </w:rPr>
        <w:t>Plans, sets and works to meet challenging standards and goals for self and/or others. Recognises where endeavours will make the most impact or difference, decides on desired outcome and sets realistic goals to reach this target.</w:t>
      </w:r>
      <w:r>
        <w:rPr>
          <w:rStyle w:val="Strong"/>
          <w:rFonts w:ascii="Calibri" w:hAnsi="Calibri"/>
          <w:sz w:val="22"/>
          <w:szCs w:val="22"/>
        </w:rPr>
        <w:t xml:space="preserve"> </w:t>
      </w:r>
    </w:p>
    <w:p w:rsidR="00E2288B" w:rsidRDefault="00E2288B" w:rsidP="00E2288B">
      <w:pPr>
        <w:pStyle w:val="ListParagraph"/>
        <w:numPr>
          <w:ilvl w:val="0"/>
          <w:numId w:val="17"/>
        </w:numPr>
        <w:spacing w:after="60"/>
        <w:rPr>
          <w:rStyle w:val="Strong"/>
          <w:rFonts w:ascii="Calibri" w:hAnsi="Calibri"/>
          <w:b w:val="0"/>
          <w:sz w:val="22"/>
          <w:szCs w:val="22"/>
        </w:rPr>
      </w:pPr>
      <w:r>
        <w:rPr>
          <w:rStyle w:val="Strong"/>
          <w:rFonts w:ascii="Calibri" w:hAnsi="Calibri"/>
          <w:sz w:val="22"/>
          <w:szCs w:val="22"/>
        </w:rPr>
        <w:t xml:space="preserve">Adaptability:  </w:t>
      </w:r>
      <w:r>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rsidR="00850D07" w:rsidRDefault="00850D07" w:rsidP="00850D07">
      <w:pPr>
        <w:spacing w:before="120" w:after="120"/>
        <w:rPr>
          <w:b/>
          <w:bCs/>
          <w:i/>
          <w:iCs/>
          <w:szCs w:val="22"/>
        </w:rPr>
      </w:pPr>
    </w:p>
    <w:p w:rsidR="00850D07" w:rsidRPr="00D3546D" w:rsidRDefault="00E2288B" w:rsidP="00850D07">
      <w:pPr>
        <w:pStyle w:val="Heading2"/>
        <w:rPr>
          <w:rFonts w:asciiTheme="minorHAnsi" w:hAnsiTheme="minorHAnsi" w:cstheme="minorHAnsi"/>
          <w:i/>
        </w:rPr>
      </w:pPr>
      <w:r>
        <w:rPr>
          <w:rFonts w:asciiTheme="minorHAnsi" w:hAnsiTheme="minorHAnsi" w:cstheme="minorHAnsi"/>
        </w:rPr>
        <w:t>Selection</w:t>
      </w:r>
      <w:r w:rsidR="00850D07" w:rsidRPr="00D3546D">
        <w:rPr>
          <w:rFonts w:asciiTheme="minorHAnsi" w:hAnsiTheme="minorHAnsi" w:cstheme="minorHAnsi"/>
        </w:rPr>
        <w:t xml:space="preserve"> Criteria:</w:t>
      </w:r>
    </w:p>
    <w:p w:rsidR="00850D07" w:rsidRPr="00947FCF" w:rsidRDefault="00850D07" w:rsidP="00850D07">
      <w:pPr>
        <w:spacing w:before="120" w:after="120"/>
        <w:rPr>
          <w:i/>
          <w:iCs/>
          <w:szCs w:val="22"/>
        </w:rPr>
      </w:pPr>
      <w:r w:rsidRPr="00947FCF">
        <w:rPr>
          <w:i/>
          <w:iCs/>
          <w:szCs w:val="22"/>
        </w:rPr>
        <w:t>Under CSIRO policy only those who meet all essential criteria can be appointed.</w:t>
      </w:r>
    </w:p>
    <w:p w:rsidR="00004B01" w:rsidRPr="001431D3" w:rsidRDefault="00004B01" w:rsidP="00004B01">
      <w:pPr>
        <w:numPr>
          <w:ilvl w:val="0"/>
          <w:numId w:val="12"/>
        </w:numPr>
        <w:tabs>
          <w:tab w:val="clear" w:pos="502"/>
          <w:tab w:val="num" w:pos="6"/>
        </w:tabs>
        <w:spacing w:after="60"/>
        <w:ind w:left="318" w:hanging="284"/>
        <w:rPr>
          <w:b/>
          <w:iCs/>
          <w:szCs w:val="22"/>
        </w:rPr>
      </w:pPr>
      <w:r w:rsidRPr="001431D3">
        <w:rPr>
          <w:szCs w:val="22"/>
        </w:rPr>
        <w:t>A doctorate (or will shortly satisfy the requirements of a PhD) in a relevant discipline area, such as Computer Science, Evolutionary Computing, Robotics, Mechatronic Engineering, Computational Chemistry, or Materials Science</w:t>
      </w:r>
      <w:r w:rsidRPr="001431D3">
        <w:rPr>
          <w:b/>
          <w:szCs w:val="22"/>
        </w:rPr>
        <w:t xml:space="preserve"> </w:t>
      </w:r>
    </w:p>
    <w:p w:rsidR="00004B01" w:rsidRPr="001431D3" w:rsidRDefault="00004B01" w:rsidP="00004B01">
      <w:pPr>
        <w:spacing w:after="60"/>
        <w:ind w:left="318"/>
        <w:rPr>
          <w:b/>
          <w:i/>
          <w:iCs/>
          <w:szCs w:val="22"/>
        </w:rPr>
      </w:pPr>
      <w:r w:rsidRPr="001431D3">
        <w:rPr>
          <w:b/>
          <w:i/>
          <w:szCs w:val="22"/>
        </w:rPr>
        <w:t xml:space="preserve">Please note: </w:t>
      </w:r>
      <w:r w:rsidRPr="001431D3">
        <w:rPr>
          <w:i/>
          <w:szCs w:val="22"/>
        </w:rPr>
        <w:t xml:space="preserve">To be eligible for this role you must have </w:t>
      </w:r>
      <w:r w:rsidRPr="001431D3">
        <w:rPr>
          <w:b/>
          <w:i/>
          <w:szCs w:val="22"/>
        </w:rPr>
        <w:t xml:space="preserve">no more than 3 years (or part time equivalent) </w:t>
      </w:r>
      <w:r w:rsidRPr="001431D3">
        <w:rPr>
          <w:i/>
          <w:szCs w:val="22"/>
        </w:rPr>
        <w:t>of postdoctoral research experience.</w:t>
      </w:r>
    </w:p>
    <w:p w:rsidR="00004B01" w:rsidRPr="00004B01" w:rsidRDefault="00004B01" w:rsidP="00004B01">
      <w:pPr>
        <w:numPr>
          <w:ilvl w:val="0"/>
          <w:numId w:val="12"/>
        </w:numPr>
        <w:tabs>
          <w:tab w:val="clear" w:pos="502"/>
          <w:tab w:val="num" w:pos="6"/>
        </w:tabs>
        <w:spacing w:after="60"/>
        <w:ind w:left="318" w:hanging="284"/>
        <w:rPr>
          <w:rFonts w:asciiTheme="majorHAnsi" w:hAnsiTheme="majorHAnsi" w:cstheme="majorHAnsi"/>
          <w:i/>
        </w:rPr>
      </w:pPr>
      <w:r w:rsidRPr="00004B01">
        <w:rPr>
          <w:rStyle w:val="Emphasis"/>
          <w:rFonts w:asciiTheme="majorHAnsi" w:hAnsiTheme="majorHAnsi" w:cstheme="majorHAnsi"/>
          <w:i w:val="0"/>
          <w:szCs w:val="22"/>
        </w:rPr>
        <w:t>A record of science innovation and creativity, including the ability &amp; willingness to incorporate novel ideas and approaches into scientific investigations</w:t>
      </w:r>
    </w:p>
    <w:p w:rsidR="00004B01" w:rsidRPr="00004B01" w:rsidRDefault="00004B01" w:rsidP="00004B01">
      <w:pPr>
        <w:numPr>
          <w:ilvl w:val="0"/>
          <w:numId w:val="12"/>
        </w:numPr>
        <w:tabs>
          <w:tab w:val="clear" w:pos="502"/>
          <w:tab w:val="num" w:pos="6"/>
        </w:tabs>
        <w:spacing w:after="60"/>
        <w:ind w:left="318" w:hanging="284"/>
        <w:rPr>
          <w:rStyle w:val="Strong"/>
          <w:rFonts w:asciiTheme="majorHAnsi" w:hAnsiTheme="majorHAnsi" w:cstheme="majorHAnsi"/>
          <w:b w:val="0"/>
          <w:szCs w:val="22"/>
        </w:rPr>
      </w:pPr>
      <w:r w:rsidRPr="00004B01">
        <w:rPr>
          <w:rStyle w:val="Strong"/>
          <w:rFonts w:asciiTheme="majorHAnsi" w:hAnsiTheme="majorHAnsi" w:cstheme="majorHAnsi"/>
          <w:b w:val="0"/>
          <w:szCs w:val="22"/>
        </w:rPr>
        <w:t>High level written and oral communication skills with the ability to represent the research team effectively internally and externally, including the presentation of research outcomes at national and international conferences</w:t>
      </w:r>
    </w:p>
    <w:p w:rsidR="00004B01" w:rsidRPr="00004B01" w:rsidRDefault="00004B01" w:rsidP="00004B01">
      <w:pPr>
        <w:numPr>
          <w:ilvl w:val="0"/>
          <w:numId w:val="12"/>
        </w:numPr>
        <w:tabs>
          <w:tab w:val="clear" w:pos="502"/>
          <w:tab w:val="num" w:pos="6"/>
        </w:tabs>
        <w:spacing w:after="60"/>
        <w:ind w:left="318" w:hanging="284"/>
        <w:rPr>
          <w:rStyle w:val="Emphasis"/>
          <w:rFonts w:asciiTheme="majorHAnsi" w:hAnsiTheme="majorHAnsi" w:cstheme="majorHAnsi"/>
          <w:b/>
          <w:i w:val="0"/>
          <w:szCs w:val="22"/>
        </w:rPr>
      </w:pPr>
      <w:r w:rsidRPr="00004B01">
        <w:rPr>
          <w:rStyle w:val="Strong"/>
          <w:rFonts w:asciiTheme="majorHAnsi" w:hAnsiTheme="majorHAnsi" w:cstheme="majorHAnsi"/>
          <w:b w:val="0"/>
          <w:szCs w:val="22"/>
        </w:rPr>
        <w:t>A sound history of publication in peer reviewed journals and/or authorship of scientific papers, reports, grant applications or patents.</w:t>
      </w:r>
    </w:p>
    <w:p w:rsidR="00850D07" w:rsidRDefault="00850D07" w:rsidP="00850D07">
      <w:pPr>
        <w:rPr>
          <w:szCs w:val="22"/>
        </w:rPr>
      </w:pPr>
    </w:p>
    <w:p w:rsidR="00785D06" w:rsidRPr="00785D06" w:rsidRDefault="00785D06" w:rsidP="00785D06">
      <w:pPr>
        <w:pStyle w:val="Heading2"/>
        <w:rPr>
          <w:rFonts w:cs="Calibri"/>
        </w:rPr>
      </w:pPr>
      <w:r w:rsidRPr="00785D06">
        <w:rPr>
          <w:rFonts w:cs="Calibri"/>
        </w:rPr>
        <w:lastRenderedPageBreak/>
        <w:t>Desirable Criteria:</w:t>
      </w:r>
    </w:p>
    <w:p w:rsidR="00004B01" w:rsidRPr="00004B01" w:rsidRDefault="00004B01" w:rsidP="00004B01">
      <w:pPr>
        <w:numPr>
          <w:ilvl w:val="0"/>
          <w:numId w:val="13"/>
        </w:numPr>
        <w:tabs>
          <w:tab w:val="clear" w:pos="720"/>
          <w:tab w:val="num" w:pos="363"/>
        </w:tabs>
        <w:spacing w:after="60"/>
        <w:ind w:left="714" w:hanging="681"/>
        <w:rPr>
          <w:rFonts w:asciiTheme="majorHAnsi" w:hAnsiTheme="majorHAnsi" w:cstheme="majorHAnsi"/>
          <w:iCs/>
          <w:szCs w:val="22"/>
        </w:rPr>
      </w:pPr>
      <w:r w:rsidRPr="00004B01">
        <w:rPr>
          <w:rFonts w:asciiTheme="majorHAnsi" w:hAnsiTheme="majorHAnsi" w:cstheme="majorHAnsi"/>
          <w:iCs/>
          <w:szCs w:val="22"/>
        </w:rPr>
        <w:t xml:space="preserve">Background in machine learning, optimisation, relevant modelling software and robotics simulators </w:t>
      </w:r>
    </w:p>
    <w:p w:rsidR="00004B01" w:rsidRPr="00004B01" w:rsidRDefault="00004B01" w:rsidP="00004B01">
      <w:pPr>
        <w:numPr>
          <w:ilvl w:val="0"/>
          <w:numId w:val="13"/>
        </w:numPr>
        <w:tabs>
          <w:tab w:val="clear" w:pos="720"/>
          <w:tab w:val="num" w:pos="363"/>
        </w:tabs>
        <w:spacing w:after="60"/>
        <w:ind w:left="714" w:hanging="681"/>
        <w:rPr>
          <w:rFonts w:asciiTheme="majorHAnsi" w:hAnsiTheme="majorHAnsi" w:cstheme="majorHAnsi"/>
          <w:iCs/>
          <w:szCs w:val="22"/>
        </w:rPr>
      </w:pPr>
      <w:r w:rsidRPr="00004B01">
        <w:rPr>
          <w:rFonts w:asciiTheme="majorHAnsi" w:hAnsiTheme="majorHAnsi" w:cstheme="majorHAnsi"/>
          <w:iCs/>
          <w:szCs w:val="22"/>
        </w:rPr>
        <w:t xml:space="preserve">Fluency in C++/Python. </w:t>
      </w:r>
    </w:p>
    <w:p w:rsidR="00004B01" w:rsidRDefault="00004B01" w:rsidP="00004B01">
      <w:pPr>
        <w:numPr>
          <w:ilvl w:val="0"/>
          <w:numId w:val="13"/>
        </w:numPr>
        <w:tabs>
          <w:tab w:val="clear" w:pos="720"/>
          <w:tab w:val="num" w:pos="363"/>
          <w:tab w:val="center" w:pos="5103"/>
        </w:tabs>
        <w:spacing w:after="60"/>
        <w:ind w:left="714" w:hanging="681"/>
        <w:rPr>
          <w:rFonts w:asciiTheme="majorHAnsi" w:hAnsiTheme="majorHAnsi" w:cstheme="majorHAnsi"/>
          <w:iCs/>
          <w:szCs w:val="22"/>
        </w:rPr>
      </w:pPr>
      <w:r w:rsidRPr="00004B01">
        <w:rPr>
          <w:rFonts w:asciiTheme="majorHAnsi" w:hAnsiTheme="majorHAnsi" w:cstheme="majorHAnsi"/>
          <w:iCs/>
          <w:szCs w:val="22"/>
        </w:rPr>
        <w:t xml:space="preserve">Experience with 3D printing and CAD, e.g., </w:t>
      </w:r>
      <w:proofErr w:type="spellStart"/>
      <w:r w:rsidRPr="00004B01">
        <w:rPr>
          <w:rFonts w:asciiTheme="majorHAnsi" w:hAnsiTheme="majorHAnsi" w:cstheme="majorHAnsi"/>
          <w:iCs/>
          <w:szCs w:val="22"/>
        </w:rPr>
        <w:t>Solidworks</w:t>
      </w:r>
      <w:proofErr w:type="spellEnd"/>
      <w:r w:rsidRPr="00004B01">
        <w:rPr>
          <w:rFonts w:asciiTheme="majorHAnsi" w:hAnsiTheme="majorHAnsi" w:cstheme="majorHAnsi"/>
          <w:iCs/>
          <w:szCs w:val="22"/>
        </w:rPr>
        <w:t>.</w:t>
      </w:r>
    </w:p>
    <w:p w:rsidR="00004B01" w:rsidRDefault="00004B01" w:rsidP="005F534B">
      <w:pPr>
        <w:numPr>
          <w:ilvl w:val="0"/>
          <w:numId w:val="13"/>
        </w:numPr>
        <w:tabs>
          <w:tab w:val="clear" w:pos="720"/>
          <w:tab w:val="num" w:pos="363"/>
          <w:tab w:val="center" w:pos="5103"/>
        </w:tabs>
        <w:spacing w:after="60"/>
        <w:ind w:left="714" w:hanging="681"/>
        <w:rPr>
          <w:rFonts w:asciiTheme="majorHAnsi" w:hAnsiTheme="majorHAnsi" w:cstheme="majorHAnsi"/>
          <w:iCs/>
          <w:szCs w:val="22"/>
        </w:rPr>
      </w:pPr>
      <w:r w:rsidRPr="005F534B">
        <w:rPr>
          <w:rFonts w:asciiTheme="majorHAnsi" w:hAnsiTheme="majorHAnsi" w:cstheme="majorHAnsi"/>
          <w:iCs/>
          <w:szCs w:val="22"/>
        </w:rPr>
        <w:t xml:space="preserve">Remain productive, positive and resilient in complex, ambiguous and/or uncertain environments. </w:t>
      </w:r>
    </w:p>
    <w:p w:rsidR="00004B01" w:rsidRPr="005F534B" w:rsidRDefault="00004B01" w:rsidP="005F534B">
      <w:pPr>
        <w:numPr>
          <w:ilvl w:val="0"/>
          <w:numId w:val="13"/>
        </w:numPr>
        <w:tabs>
          <w:tab w:val="clear" w:pos="720"/>
          <w:tab w:val="num" w:pos="363"/>
          <w:tab w:val="center" w:pos="5103"/>
        </w:tabs>
        <w:spacing w:after="60"/>
        <w:ind w:left="714" w:hanging="681"/>
        <w:rPr>
          <w:rStyle w:val="Strong"/>
          <w:rFonts w:asciiTheme="majorHAnsi" w:hAnsiTheme="majorHAnsi" w:cstheme="majorHAnsi"/>
          <w:b w:val="0"/>
          <w:iCs/>
          <w:szCs w:val="22"/>
        </w:rPr>
      </w:pPr>
      <w:r w:rsidRPr="005F534B">
        <w:rPr>
          <w:rStyle w:val="Strong"/>
          <w:rFonts w:asciiTheme="majorHAnsi" w:hAnsiTheme="majorHAnsi" w:cstheme="majorHAnsi"/>
          <w:b w:val="0"/>
          <w:szCs w:val="22"/>
        </w:rPr>
        <w:t>The ability to work effectively as part of a multi-disciplinary, potentially regionally dispersed research team,</w:t>
      </w:r>
    </w:p>
    <w:p w:rsidR="00004B01" w:rsidRPr="00004B01" w:rsidRDefault="00004B01" w:rsidP="00004B01">
      <w:pPr>
        <w:tabs>
          <w:tab w:val="center" w:pos="5103"/>
        </w:tabs>
        <w:spacing w:after="60"/>
        <w:rPr>
          <w:rStyle w:val="Emphasis"/>
          <w:rFonts w:asciiTheme="majorHAnsi" w:hAnsiTheme="majorHAnsi" w:cstheme="majorHAnsi"/>
          <w:b/>
          <w:i w:val="0"/>
          <w:iCs/>
          <w:szCs w:val="22"/>
        </w:rPr>
      </w:pPr>
      <w:r>
        <w:rPr>
          <w:rStyle w:val="Strong"/>
          <w:rFonts w:asciiTheme="majorHAnsi" w:hAnsiTheme="majorHAnsi" w:cstheme="majorHAnsi"/>
          <w:b w:val="0"/>
          <w:szCs w:val="22"/>
        </w:rPr>
        <w:t xml:space="preserve">        </w:t>
      </w:r>
      <w:proofErr w:type="gramStart"/>
      <w:r w:rsidRPr="00004B01">
        <w:rPr>
          <w:rStyle w:val="Strong"/>
          <w:rFonts w:asciiTheme="majorHAnsi" w:hAnsiTheme="majorHAnsi" w:cstheme="majorHAnsi"/>
          <w:b w:val="0"/>
          <w:szCs w:val="22"/>
        </w:rPr>
        <w:t>plus</w:t>
      </w:r>
      <w:proofErr w:type="gramEnd"/>
      <w:r w:rsidRPr="00004B01">
        <w:rPr>
          <w:rStyle w:val="Strong"/>
          <w:rFonts w:asciiTheme="majorHAnsi" w:hAnsiTheme="majorHAnsi" w:cstheme="majorHAnsi"/>
          <w:b w:val="0"/>
          <w:szCs w:val="22"/>
        </w:rPr>
        <w:t xml:space="preserve"> the motivation and discipline to carry out autonomous research.</w:t>
      </w:r>
    </w:p>
    <w:p w:rsidR="00004B01" w:rsidRPr="00004B01" w:rsidRDefault="00004B01" w:rsidP="00004B01">
      <w:pPr>
        <w:spacing w:after="60"/>
        <w:rPr>
          <w:rFonts w:asciiTheme="majorHAnsi" w:hAnsiTheme="majorHAnsi" w:cstheme="majorHAnsi"/>
          <w:i/>
          <w:iCs/>
          <w:szCs w:val="22"/>
        </w:rPr>
      </w:pPr>
    </w:p>
    <w:p w:rsidR="00004B01" w:rsidRPr="00004B01" w:rsidRDefault="00004B01" w:rsidP="00004B01">
      <w:pPr>
        <w:spacing w:after="120"/>
        <w:rPr>
          <w:rFonts w:asciiTheme="majorHAnsi" w:hAnsiTheme="majorHAnsi" w:cstheme="majorHAnsi"/>
          <w:szCs w:val="22"/>
        </w:rPr>
      </w:pPr>
      <w:r w:rsidRPr="00004B01">
        <w:rPr>
          <w:rFonts w:asciiTheme="majorHAnsi" w:hAnsiTheme="majorHAnsi" w:cstheme="majorHAnsi"/>
          <w:szCs w:val="22"/>
        </w:rPr>
        <w:t xml:space="preserve">To be appointed as a CERC Postdoctoral Fellow within CSIRO, candidates are required to have </w:t>
      </w:r>
      <w:r w:rsidRPr="00004B01">
        <w:rPr>
          <w:rFonts w:asciiTheme="majorHAnsi" w:hAnsiTheme="majorHAnsi" w:cstheme="majorHAnsi"/>
          <w:b/>
          <w:bCs/>
          <w:szCs w:val="22"/>
        </w:rPr>
        <w:t>submitted</w:t>
      </w:r>
      <w:r w:rsidRPr="00004B01">
        <w:rPr>
          <w:rFonts w:asciiTheme="majorHAnsi" w:hAnsiTheme="majorHAnsi" w:cstheme="majorHAnsi"/>
          <w:szCs w:val="22"/>
        </w:rPr>
        <w:t xml:space="preserve"> their PhD at the time of commencement, as a minimum requirement, if PhD conferment has not been obtained.  If a candidate has submitted, but their PhD has not yet been formally attained, the starting salary will be CSOF4-1 $83,687. Upon CSIRO receiving written confirmation that the PhD has been awarded (within a </w:t>
      </w:r>
      <w:proofErr w:type="gramStart"/>
      <w:r w:rsidRPr="00004B01">
        <w:rPr>
          <w:rFonts w:asciiTheme="majorHAnsi" w:hAnsiTheme="majorHAnsi" w:cstheme="majorHAnsi"/>
          <w:szCs w:val="22"/>
        </w:rPr>
        <w:t>six month</w:t>
      </w:r>
      <w:proofErr w:type="gramEnd"/>
      <w:r w:rsidRPr="00004B01">
        <w:rPr>
          <w:rFonts w:asciiTheme="majorHAnsi" w:hAnsiTheme="majorHAnsi" w:cstheme="majorHAnsi"/>
          <w:szCs w:val="22"/>
        </w:rPr>
        <w:t xml:space="preserve"> period from commencement date), the salary will be increased to the negotiated level and the difference will be back-paid to the Officer’s start date.</w:t>
      </w:r>
    </w:p>
    <w:p w:rsidR="00004B01" w:rsidRDefault="00004B01" w:rsidP="00004B01">
      <w:pPr>
        <w:spacing w:after="120"/>
        <w:rPr>
          <w:b/>
          <w:bCs/>
          <w:szCs w:val="22"/>
        </w:rPr>
      </w:pPr>
    </w:p>
    <w:p w:rsidR="009B55CE" w:rsidRPr="009B55CE" w:rsidRDefault="009B55CE" w:rsidP="009B55CE">
      <w:pPr>
        <w:pStyle w:val="Heading2"/>
        <w:rPr>
          <w:rFonts w:asciiTheme="minorHAnsi" w:hAnsiTheme="minorHAnsi" w:cstheme="minorHAnsi"/>
          <w:i/>
          <w:lang w:eastAsia="en-AU"/>
        </w:rPr>
      </w:pPr>
      <w:r w:rsidRPr="009B55CE">
        <w:rPr>
          <w:rFonts w:asciiTheme="minorHAnsi" w:hAnsiTheme="minorHAnsi" w:cstheme="minorHAnsi"/>
          <w:lang w:eastAsia="en-AU"/>
        </w:rPr>
        <w:t>Special Requirements:</w:t>
      </w:r>
    </w:p>
    <w:p w:rsidR="009B55CE" w:rsidRPr="009B55CE" w:rsidRDefault="009B55CE" w:rsidP="009B55CE">
      <w:pPr>
        <w:spacing w:after="120"/>
        <w:rPr>
          <w:iCs/>
          <w:color w:val="000000" w:themeColor="text1"/>
        </w:rPr>
      </w:pPr>
      <w:bookmarkStart w:id="0" w:name="_Hlk16245321"/>
      <w:r w:rsidRPr="009B55CE">
        <w:rPr>
          <w:iCs/>
          <w:color w:val="000000" w:themeColor="text1"/>
        </w:rPr>
        <w:t>The successful candidate will be asked to obtain and provide a National Police Check or equivalent.  Please note that people with criminal records are not automatically deemed ineligible.  Information disclosed in a National Police Check will only be considered if it is relevant to the inherent requirements of the job.</w:t>
      </w:r>
    </w:p>
    <w:bookmarkEnd w:id="0"/>
    <w:p w:rsidR="0042558C" w:rsidRDefault="0042558C" w:rsidP="009B55CE">
      <w:pPr>
        <w:spacing w:after="120"/>
        <w:rPr>
          <w:iCs/>
        </w:rPr>
      </w:pPr>
    </w:p>
    <w:p w:rsidR="009B55CE" w:rsidRPr="009B55CE" w:rsidRDefault="009B55CE" w:rsidP="009B55CE">
      <w:pPr>
        <w:spacing w:after="120"/>
        <w:rPr>
          <w:iCs/>
        </w:rPr>
      </w:pPr>
      <w:r w:rsidRPr="009B55CE">
        <w:rPr>
          <w:iCs/>
        </w:rPr>
        <w:t xml:space="preserve">Applicants who are not Australian Citizens or Permanent Residents may be required to undergo additional security clearances, which may include medical examinations and an international standardised test of English language proficiency (i.e. IELTS test).- </w:t>
      </w:r>
      <w:hyperlink r:id="rId10" w:history="1">
        <w:r w:rsidRPr="009B55CE">
          <w:rPr>
            <w:rStyle w:val="Hyperlink"/>
            <w:iCs/>
          </w:rPr>
          <w:t>https://ielts.com.au/</w:t>
        </w:r>
      </w:hyperlink>
    </w:p>
    <w:p w:rsidR="009B55CE" w:rsidRDefault="009B55CE" w:rsidP="00004B01">
      <w:pPr>
        <w:spacing w:after="120"/>
        <w:rPr>
          <w:b/>
          <w:bCs/>
          <w:szCs w:val="22"/>
        </w:rPr>
      </w:pPr>
    </w:p>
    <w:p w:rsidR="00004B01" w:rsidRPr="00F67FB3" w:rsidRDefault="00004B01" w:rsidP="00004B01">
      <w:pPr>
        <w:spacing w:after="100" w:afterAutospacing="1"/>
        <w:outlineLvl w:val="2"/>
        <w:rPr>
          <w:rFonts w:asciiTheme="minorHAnsi" w:hAnsiTheme="minorHAnsi" w:cstheme="minorHAnsi"/>
          <w:b/>
          <w:bCs/>
          <w:color w:val="000000"/>
          <w:sz w:val="28"/>
          <w:szCs w:val="28"/>
          <w:lang w:val="en" w:eastAsia="en-AU"/>
        </w:rPr>
      </w:pPr>
      <w:r w:rsidRPr="00F67FB3">
        <w:rPr>
          <w:rFonts w:asciiTheme="minorHAnsi" w:hAnsiTheme="minorHAnsi" w:cstheme="minorHAnsi"/>
          <w:b/>
          <w:bCs/>
          <w:color w:val="000000"/>
          <w:sz w:val="28"/>
          <w:szCs w:val="28"/>
          <w:lang w:val="en" w:eastAsia="en-AU"/>
        </w:rPr>
        <w:t xml:space="preserve">Our value </w:t>
      </w:r>
      <w:proofErr w:type="gramStart"/>
      <w:r w:rsidRPr="00F67FB3">
        <w:rPr>
          <w:rFonts w:asciiTheme="minorHAnsi" w:hAnsiTheme="minorHAnsi" w:cstheme="minorHAnsi"/>
          <w:b/>
          <w:bCs/>
          <w:color w:val="000000"/>
          <w:sz w:val="28"/>
          <w:szCs w:val="28"/>
          <w:lang w:val="en" w:eastAsia="en-AU"/>
        </w:rPr>
        <w:t>proposition</w:t>
      </w:r>
      <w:proofErr w:type="gramEnd"/>
    </w:p>
    <w:p w:rsidR="00004B01" w:rsidRPr="00571E92" w:rsidRDefault="00004B01" w:rsidP="00004B01">
      <w:pPr>
        <w:spacing w:after="100" w:afterAutospacing="1"/>
        <w:rPr>
          <w:rFonts w:asciiTheme="minorHAnsi" w:hAnsiTheme="minorHAnsi" w:cstheme="minorHAnsi"/>
          <w:color w:val="000000"/>
          <w:szCs w:val="22"/>
          <w:lang w:val="en" w:eastAsia="en-AU"/>
        </w:rPr>
      </w:pPr>
      <w:r w:rsidRPr="00571E92">
        <w:rPr>
          <w:rFonts w:asciiTheme="minorHAnsi" w:hAnsiTheme="minorHAnsi" w:cstheme="minorHAnsi"/>
          <w:color w:val="000000"/>
          <w:szCs w:val="22"/>
          <w:lang w:val="en" w:eastAsia="en-AU"/>
        </w:rPr>
        <w:t>We want CERC Postdoc Fellows to join our world class science</w:t>
      </w:r>
      <w:r>
        <w:rPr>
          <w:rFonts w:asciiTheme="minorHAnsi" w:hAnsiTheme="minorHAnsi" w:cstheme="minorHAnsi"/>
          <w:color w:val="000000"/>
          <w:szCs w:val="22"/>
          <w:lang w:val="en" w:eastAsia="en-AU"/>
        </w:rPr>
        <w:t xml:space="preserve">, </w:t>
      </w:r>
      <w:r w:rsidRPr="00571E92">
        <w:rPr>
          <w:rFonts w:asciiTheme="minorHAnsi" w:hAnsiTheme="minorHAnsi" w:cstheme="minorHAnsi"/>
          <w:color w:val="000000"/>
          <w:szCs w:val="22"/>
          <w:lang w:val="en" w:eastAsia="en-AU"/>
        </w:rPr>
        <w:t>engineering and digital teams to solve big, complex problems that make a real difference to the future of Australia and the world.</w:t>
      </w:r>
    </w:p>
    <w:p w:rsidR="00004B01" w:rsidRPr="00571E92" w:rsidRDefault="00004B01" w:rsidP="00004B01">
      <w:pPr>
        <w:spacing w:after="100" w:afterAutospacing="1"/>
        <w:rPr>
          <w:rFonts w:asciiTheme="minorHAnsi" w:hAnsiTheme="minorHAnsi" w:cstheme="minorHAnsi"/>
          <w:color w:val="000000"/>
          <w:szCs w:val="22"/>
          <w:lang w:val="en" w:eastAsia="en-AU"/>
        </w:rPr>
      </w:pPr>
      <w:r w:rsidRPr="00571E92">
        <w:rPr>
          <w:rFonts w:asciiTheme="minorHAnsi" w:hAnsiTheme="minorHAnsi" w:cstheme="minorHAnsi"/>
          <w:color w:val="000000"/>
          <w:szCs w:val="22"/>
          <w:lang w:val="en" w:eastAsia="en-AU"/>
        </w:rPr>
        <w:t>You'll get to work with some of the most talented minds in their fields, not just in Australia, but in the world. At CSIRO, we spark off each other, learn from each other, trust each other and collaborate closely to achieve more than we could individually.</w:t>
      </w:r>
    </w:p>
    <w:p w:rsidR="00004B01" w:rsidRDefault="00004B01" w:rsidP="00004B01">
      <w:pPr>
        <w:spacing w:after="120"/>
        <w:rPr>
          <w:bCs/>
          <w:szCs w:val="22"/>
        </w:rPr>
      </w:pPr>
      <w:r w:rsidRPr="00571E92">
        <w:rPr>
          <w:rFonts w:asciiTheme="minorHAnsi" w:hAnsiTheme="minorHAnsi" w:cstheme="minorHAnsi"/>
          <w:color w:val="000000"/>
          <w:szCs w:val="22"/>
          <w:lang w:val="en" w:eastAsia="en-AU"/>
        </w:rPr>
        <w:t>CSIRO Early Research Career (CERC) Postdoctoral Fellow Experience Employee Value</w:t>
      </w:r>
      <w:r>
        <w:rPr>
          <w:rFonts w:asciiTheme="minorHAnsi" w:hAnsiTheme="minorHAnsi" w:cstheme="minorHAnsi"/>
          <w:color w:val="000000"/>
          <w:szCs w:val="22"/>
          <w:lang w:val="en" w:eastAsia="en-AU"/>
        </w:rPr>
        <w:t xml:space="preserve"> </w:t>
      </w:r>
      <w:r w:rsidRPr="00571E92">
        <w:rPr>
          <w:rFonts w:asciiTheme="minorHAnsi" w:hAnsiTheme="minorHAnsi" w:cstheme="minorHAnsi"/>
          <w:color w:val="000000"/>
          <w:szCs w:val="22"/>
          <w:lang w:val="en" w:eastAsia="en-AU"/>
        </w:rPr>
        <w:t>Proposition (EVP</w:t>
      </w:r>
      <w:r>
        <w:rPr>
          <w:rFonts w:asciiTheme="minorHAnsi" w:hAnsiTheme="minorHAnsi" w:cstheme="minorHAnsi"/>
          <w:color w:val="000000"/>
          <w:szCs w:val="22"/>
          <w:lang w:val="en" w:eastAsia="en-AU"/>
        </w:rPr>
        <w:t xml:space="preserve">).  Find out more!  </w:t>
      </w:r>
      <w:hyperlink r:id="rId11" w:history="1">
        <w:r w:rsidRPr="00CD7342">
          <w:rPr>
            <w:rStyle w:val="Hyperlink"/>
            <w:rFonts w:asciiTheme="minorHAnsi" w:hAnsiTheme="minorHAnsi" w:cstheme="minorHAnsi"/>
            <w:szCs w:val="22"/>
            <w:lang w:val="en" w:eastAsia="en-AU"/>
          </w:rPr>
          <w:t>https://www.csiro.au/en/careers/postdoctoral-fellowships</w:t>
        </w:r>
      </w:hyperlink>
      <w:r>
        <w:rPr>
          <w:rFonts w:asciiTheme="minorHAnsi" w:hAnsiTheme="minorHAnsi" w:cstheme="minorHAnsi"/>
          <w:color w:val="000000"/>
          <w:szCs w:val="22"/>
          <w:lang w:val="en" w:eastAsia="en-AU"/>
        </w:rPr>
        <w:t xml:space="preserve"> </w:t>
      </w:r>
    </w:p>
    <w:p w:rsidR="00785D06" w:rsidRPr="00700304" w:rsidRDefault="00785D06" w:rsidP="00785D06">
      <w:pPr>
        <w:spacing w:after="240"/>
        <w:jc w:val="both"/>
        <w:rPr>
          <w:b/>
          <w:bCs/>
          <w:i/>
          <w:szCs w:val="22"/>
          <w:lang w:eastAsia="en-AU"/>
        </w:rPr>
      </w:pPr>
    </w:p>
    <w:p w:rsidR="00850D07" w:rsidRPr="00D3546D" w:rsidRDefault="00850D07" w:rsidP="00850D07">
      <w:pPr>
        <w:pStyle w:val="Heading2"/>
        <w:rPr>
          <w:rFonts w:asciiTheme="minorHAnsi" w:hAnsiTheme="minorHAnsi" w:cstheme="minorHAnsi"/>
          <w:i/>
        </w:rPr>
      </w:pPr>
      <w:r w:rsidRPr="00D3546D">
        <w:rPr>
          <w:rFonts w:asciiTheme="minorHAnsi" w:hAnsiTheme="minorHAnsi" w:cstheme="minorHAnsi"/>
        </w:rPr>
        <w:t>About CSIRO:</w:t>
      </w:r>
    </w:p>
    <w:p w:rsidR="00850D07" w:rsidRDefault="00004B01" w:rsidP="00850D07">
      <w:pPr>
        <w:spacing w:after="120"/>
        <w:rPr>
          <w:bCs/>
          <w:szCs w:val="22"/>
        </w:rPr>
      </w:pPr>
      <w:r>
        <w:rPr>
          <w:bCs/>
          <w:szCs w:val="22"/>
        </w:rPr>
        <w:t>At CSIRO we solve the greatest challenges through innovative science and technology</w:t>
      </w:r>
      <w:r w:rsidRPr="008109BB">
        <w:rPr>
          <w:bCs/>
          <w:szCs w:val="22"/>
        </w:rPr>
        <w:t>.</w:t>
      </w:r>
      <w:r>
        <w:rPr>
          <w:bCs/>
          <w:szCs w:val="22"/>
        </w:rPr>
        <w:t xml:space="preserve"> See more </w:t>
      </w:r>
      <w:hyperlink r:id="rId12" w:history="1">
        <w:r w:rsidRPr="00E06B65">
          <w:rPr>
            <w:rStyle w:val="Hyperlink"/>
            <w:rFonts w:cs="Arial"/>
            <w:bCs/>
            <w:szCs w:val="22"/>
          </w:rPr>
          <w:t>online</w:t>
        </w:r>
      </w:hyperlink>
      <w:r>
        <w:rPr>
          <w:bCs/>
          <w:szCs w:val="22"/>
        </w:rPr>
        <w:t xml:space="preserve">! </w:t>
      </w:r>
    </w:p>
    <w:p w:rsidR="00004B01" w:rsidRDefault="00004B01" w:rsidP="00850D07">
      <w:pPr>
        <w:spacing w:after="120"/>
        <w:rPr>
          <w:bCs/>
          <w:szCs w:val="22"/>
        </w:rPr>
      </w:pPr>
    </w:p>
    <w:p w:rsidR="00D10078" w:rsidRPr="00E641DA" w:rsidRDefault="00D10078" w:rsidP="00D10078">
      <w:pPr>
        <w:rPr>
          <w:szCs w:val="22"/>
        </w:rPr>
      </w:pPr>
      <w:r>
        <w:rPr>
          <w:bCs/>
          <w:szCs w:val="22"/>
        </w:rPr>
        <w:t xml:space="preserve">Find out more about </w:t>
      </w:r>
      <w:hyperlink r:id="rId13" w:history="1">
        <w:r w:rsidRPr="00D10078">
          <w:rPr>
            <w:rStyle w:val="Hyperlink"/>
            <w:bCs/>
            <w:szCs w:val="22"/>
          </w:rPr>
          <w:t>Data61</w:t>
        </w:r>
      </w:hyperlink>
    </w:p>
    <w:p w:rsidR="00850D07" w:rsidRPr="003B51D7" w:rsidRDefault="00850D07" w:rsidP="00850D07">
      <w:pPr>
        <w:rPr>
          <w:i/>
          <w:szCs w:val="22"/>
        </w:rPr>
      </w:pPr>
    </w:p>
    <w:p w:rsidR="00850D07" w:rsidRPr="003B51D7" w:rsidRDefault="00850D07" w:rsidP="00850D07">
      <w:pPr>
        <w:jc w:val="both"/>
        <w:rPr>
          <w:i/>
          <w:szCs w:val="22"/>
        </w:rPr>
      </w:pPr>
    </w:p>
    <w:p w:rsidR="00850D07" w:rsidRPr="00E641DA" w:rsidRDefault="00850D07" w:rsidP="00850D07">
      <w:pPr>
        <w:rPr>
          <w:szCs w:val="22"/>
        </w:rPr>
      </w:pPr>
      <w:bookmarkStart w:id="1" w:name="_GoBack"/>
      <w:bookmarkEnd w:id="1"/>
    </w:p>
    <w:sectPr w:rsidR="00850D07" w:rsidRPr="00E641DA" w:rsidSect="00FB0248">
      <w:headerReference w:type="first" r:id="rId14"/>
      <w:pgSz w:w="11906" w:h="16838" w:code="9"/>
      <w:pgMar w:top="1701"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6F31" w:rsidRDefault="00F56F31">
      <w:r>
        <w:separator/>
      </w:r>
    </w:p>
  </w:endnote>
  <w:endnote w:type="continuationSeparator" w:id="0">
    <w:p w:rsidR="00F56F31" w:rsidRDefault="00F56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Sans Light">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6F31" w:rsidRDefault="00F56F31">
      <w:r>
        <w:separator/>
      </w:r>
    </w:p>
  </w:footnote>
  <w:footnote w:type="continuationSeparator" w:id="0">
    <w:p w:rsidR="00F56F31" w:rsidRDefault="00F56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130" w:rsidRPr="00C86E28" w:rsidRDefault="003E4E41" w:rsidP="00C86E28">
    <w:pPr>
      <w:pStyle w:val="Header"/>
    </w:pPr>
    <w:r w:rsidRPr="003E4E41">
      <w:rPr>
        <w:noProof/>
        <w:lang w:eastAsia="en-AU"/>
      </w:rPr>
      <w:drawing>
        <wp:anchor distT="0" distB="36195" distL="114300" distR="114300" simplePos="0" relativeHeight="251656704" behindDoc="1" locked="1" layoutInCell="1" allowOverlap="1" wp14:anchorId="7C7D2DA4" wp14:editId="694CF073">
          <wp:simplePos x="0" y="0"/>
          <wp:positionH relativeFrom="page">
            <wp:posOffset>-3171825</wp:posOffset>
          </wp:positionH>
          <wp:positionV relativeFrom="page">
            <wp:posOffset>0</wp:posOffset>
          </wp:positionV>
          <wp:extent cx="11840400" cy="1368000"/>
          <wp:effectExtent l="0" t="0" r="0" b="3810"/>
          <wp:wrapTopAndBottom/>
          <wp:docPr id="2" name="Picture 2"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840400" cy="1368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E4E41">
      <w:rPr>
        <w:noProof/>
        <w:lang w:eastAsia="en-AU"/>
      </w:rPr>
      <w:drawing>
        <wp:anchor distT="0" distB="0" distL="114300" distR="114300" simplePos="0" relativeHeight="251659776" behindDoc="0" locked="1" layoutInCell="1" allowOverlap="1">
          <wp:simplePos x="0" y="0"/>
          <wp:positionH relativeFrom="page">
            <wp:posOffset>542925</wp:posOffset>
          </wp:positionH>
          <wp:positionV relativeFrom="page">
            <wp:posOffset>447675</wp:posOffset>
          </wp:positionV>
          <wp:extent cx="1452539" cy="684000"/>
          <wp:effectExtent l="0" t="0" r="0" b="0"/>
          <wp:wrapNone/>
          <wp:docPr id="1" name="Picture 1" descr="CSIRO Data6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452539" cy="684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B1993">
      <w:rPr>
        <w:noProof/>
        <w:lang w:eastAsia="en-AU"/>
      </w:rPr>
      <mc:AlternateContent>
        <mc:Choice Requires="wps">
          <w:drawing>
            <wp:anchor distT="0" distB="0" distL="114300" distR="114300" simplePos="0" relativeHeight="251658752" behindDoc="0" locked="1" layoutInCell="1" allowOverlap="1">
              <wp:simplePos x="0" y="0"/>
              <wp:positionH relativeFrom="page">
                <wp:posOffset>-66675</wp:posOffset>
              </wp:positionH>
              <wp:positionV relativeFrom="page">
                <wp:posOffset>38100</wp:posOffset>
              </wp:positionV>
              <wp:extent cx="7560000" cy="1476000"/>
              <wp:effectExtent l="95250" t="95250" r="98425" b="86360"/>
              <wp:wrapNone/>
              <wp:docPr id="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1476000"/>
                      </a:xfrm>
                      <a:prstGeom prst="rect">
                        <a:avLst/>
                      </a:prstGeom>
                      <a:noFill/>
                      <a:ln w="1926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2E967" id="Rectangle 41" o:spid="_x0000_s1026" style="position:absolute;margin-left:-5.25pt;margin-top:3pt;width:595.3pt;height:116.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" filled="f" strokecolor="white" strokeweight="15.17p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F49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D8B1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DCD4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4087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AAFE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CC98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8210518"/>
    <w:multiLevelType w:val="hybridMultilevel"/>
    <w:tmpl w:val="59380A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502"/>
        </w:tabs>
        <w:ind w:left="502"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D245542"/>
    <w:multiLevelType w:val="hybridMultilevel"/>
    <w:tmpl w:val="1A6E4B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3"/>
  </w:num>
  <w:num w:numId="13">
    <w:abstractNumId w:val="14"/>
  </w:num>
  <w:num w:numId="14">
    <w:abstractNumId w:val="12"/>
  </w:num>
  <w:num w:numId="15">
    <w:abstractNumId w:val="10"/>
  </w:num>
  <w:num w:numId="16">
    <w:abstractNumId w:val="1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6"/>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33D"/>
    <w:rsid w:val="0000019E"/>
    <w:rsid w:val="00000611"/>
    <w:rsid w:val="00001727"/>
    <w:rsid w:val="0000300B"/>
    <w:rsid w:val="00004479"/>
    <w:rsid w:val="00004608"/>
    <w:rsid w:val="00004B01"/>
    <w:rsid w:val="00005554"/>
    <w:rsid w:val="000072A2"/>
    <w:rsid w:val="00012B21"/>
    <w:rsid w:val="00014F95"/>
    <w:rsid w:val="00015AC3"/>
    <w:rsid w:val="00015D9B"/>
    <w:rsid w:val="000166E8"/>
    <w:rsid w:val="00020528"/>
    <w:rsid w:val="00020EB5"/>
    <w:rsid w:val="00024E64"/>
    <w:rsid w:val="00025950"/>
    <w:rsid w:val="00025A1E"/>
    <w:rsid w:val="00027644"/>
    <w:rsid w:val="000278EE"/>
    <w:rsid w:val="00030712"/>
    <w:rsid w:val="00030F5C"/>
    <w:rsid w:val="0003314B"/>
    <w:rsid w:val="0003716F"/>
    <w:rsid w:val="0004014A"/>
    <w:rsid w:val="00041E38"/>
    <w:rsid w:val="00041F4A"/>
    <w:rsid w:val="00042EAD"/>
    <w:rsid w:val="00044F96"/>
    <w:rsid w:val="00045860"/>
    <w:rsid w:val="000469D9"/>
    <w:rsid w:val="00046F89"/>
    <w:rsid w:val="00047EE6"/>
    <w:rsid w:val="00047F54"/>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23F3"/>
    <w:rsid w:val="000963A6"/>
    <w:rsid w:val="00097D05"/>
    <w:rsid w:val="000A0722"/>
    <w:rsid w:val="000A1762"/>
    <w:rsid w:val="000A59F9"/>
    <w:rsid w:val="000A6A79"/>
    <w:rsid w:val="000A79FB"/>
    <w:rsid w:val="000B19E5"/>
    <w:rsid w:val="000B3142"/>
    <w:rsid w:val="000B56E0"/>
    <w:rsid w:val="000B5DA3"/>
    <w:rsid w:val="000C12C8"/>
    <w:rsid w:val="000C1AA1"/>
    <w:rsid w:val="000C5CED"/>
    <w:rsid w:val="000C67C8"/>
    <w:rsid w:val="000C6AC9"/>
    <w:rsid w:val="000D2475"/>
    <w:rsid w:val="000D30EA"/>
    <w:rsid w:val="000D46E7"/>
    <w:rsid w:val="000E0729"/>
    <w:rsid w:val="000E2D9E"/>
    <w:rsid w:val="000E615F"/>
    <w:rsid w:val="000E6BEA"/>
    <w:rsid w:val="000E7B0B"/>
    <w:rsid w:val="000F081F"/>
    <w:rsid w:val="000F0DFF"/>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30267"/>
    <w:rsid w:val="0013196E"/>
    <w:rsid w:val="00136BE3"/>
    <w:rsid w:val="00144102"/>
    <w:rsid w:val="0014483D"/>
    <w:rsid w:val="00146F26"/>
    <w:rsid w:val="00147DA1"/>
    <w:rsid w:val="001501C7"/>
    <w:rsid w:val="00150377"/>
    <w:rsid w:val="00153230"/>
    <w:rsid w:val="00153367"/>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123F"/>
    <w:rsid w:val="00192012"/>
    <w:rsid w:val="00195215"/>
    <w:rsid w:val="00196123"/>
    <w:rsid w:val="00197545"/>
    <w:rsid w:val="00197C7D"/>
    <w:rsid w:val="001A0844"/>
    <w:rsid w:val="001A294D"/>
    <w:rsid w:val="001A29BC"/>
    <w:rsid w:val="001A3A76"/>
    <w:rsid w:val="001A50F7"/>
    <w:rsid w:val="001A6585"/>
    <w:rsid w:val="001B0C24"/>
    <w:rsid w:val="001B0E56"/>
    <w:rsid w:val="001B5426"/>
    <w:rsid w:val="001C17A3"/>
    <w:rsid w:val="001C384C"/>
    <w:rsid w:val="001C5E18"/>
    <w:rsid w:val="001C5F65"/>
    <w:rsid w:val="001C63EF"/>
    <w:rsid w:val="001D3E13"/>
    <w:rsid w:val="001D4A7E"/>
    <w:rsid w:val="001E0CAD"/>
    <w:rsid w:val="001E2E6E"/>
    <w:rsid w:val="001E3630"/>
    <w:rsid w:val="001F1A26"/>
    <w:rsid w:val="001F1B9A"/>
    <w:rsid w:val="001F272E"/>
    <w:rsid w:val="001F41EB"/>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5A06"/>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E16"/>
    <w:rsid w:val="003034EE"/>
    <w:rsid w:val="00304225"/>
    <w:rsid w:val="003053C4"/>
    <w:rsid w:val="00305F35"/>
    <w:rsid w:val="003130B1"/>
    <w:rsid w:val="003161B3"/>
    <w:rsid w:val="00323510"/>
    <w:rsid w:val="00324CBE"/>
    <w:rsid w:val="0032678A"/>
    <w:rsid w:val="00326E7A"/>
    <w:rsid w:val="0032738E"/>
    <w:rsid w:val="00332431"/>
    <w:rsid w:val="003336B6"/>
    <w:rsid w:val="0033439B"/>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735C"/>
    <w:rsid w:val="00367FDF"/>
    <w:rsid w:val="00370226"/>
    <w:rsid w:val="00370541"/>
    <w:rsid w:val="003714C1"/>
    <w:rsid w:val="00371F46"/>
    <w:rsid w:val="00374FD6"/>
    <w:rsid w:val="003767F1"/>
    <w:rsid w:val="00381022"/>
    <w:rsid w:val="00382F2C"/>
    <w:rsid w:val="00385E2A"/>
    <w:rsid w:val="00386101"/>
    <w:rsid w:val="003869CE"/>
    <w:rsid w:val="003872C8"/>
    <w:rsid w:val="00393B6B"/>
    <w:rsid w:val="0039402F"/>
    <w:rsid w:val="00394D78"/>
    <w:rsid w:val="003953FF"/>
    <w:rsid w:val="003965B1"/>
    <w:rsid w:val="003A18FD"/>
    <w:rsid w:val="003A26BC"/>
    <w:rsid w:val="003A4B8B"/>
    <w:rsid w:val="003A51F7"/>
    <w:rsid w:val="003A6DE0"/>
    <w:rsid w:val="003B1EF4"/>
    <w:rsid w:val="003B5F19"/>
    <w:rsid w:val="003B7D95"/>
    <w:rsid w:val="003C0168"/>
    <w:rsid w:val="003C3FD1"/>
    <w:rsid w:val="003C4B1B"/>
    <w:rsid w:val="003D044A"/>
    <w:rsid w:val="003D2A88"/>
    <w:rsid w:val="003D42BD"/>
    <w:rsid w:val="003D54AF"/>
    <w:rsid w:val="003E22F9"/>
    <w:rsid w:val="003E30AE"/>
    <w:rsid w:val="003E4E41"/>
    <w:rsid w:val="003E501D"/>
    <w:rsid w:val="003E5871"/>
    <w:rsid w:val="003E666C"/>
    <w:rsid w:val="003F03B4"/>
    <w:rsid w:val="003F0D38"/>
    <w:rsid w:val="003F3915"/>
    <w:rsid w:val="00403B6B"/>
    <w:rsid w:val="00404222"/>
    <w:rsid w:val="00405065"/>
    <w:rsid w:val="004051FA"/>
    <w:rsid w:val="00405227"/>
    <w:rsid w:val="00405F44"/>
    <w:rsid w:val="004118E7"/>
    <w:rsid w:val="00412533"/>
    <w:rsid w:val="00412784"/>
    <w:rsid w:val="00416406"/>
    <w:rsid w:val="004216DE"/>
    <w:rsid w:val="00422A28"/>
    <w:rsid w:val="00423D26"/>
    <w:rsid w:val="0042401F"/>
    <w:rsid w:val="0042558C"/>
    <w:rsid w:val="00427B56"/>
    <w:rsid w:val="00433F84"/>
    <w:rsid w:val="00434B6B"/>
    <w:rsid w:val="00434C9B"/>
    <w:rsid w:val="004355C0"/>
    <w:rsid w:val="00436639"/>
    <w:rsid w:val="00450665"/>
    <w:rsid w:val="00452AD5"/>
    <w:rsid w:val="004532E1"/>
    <w:rsid w:val="00457D8D"/>
    <w:rsid w:val="004604E5"/>
    <w:rsid w:val="00471C6C"/>
    <w:rsid w:val="004831C1"/>
    <w:rsid w:val="0048386B"/>
    <w:rsid w:val="0048681F"/>
    <w:rsid w:val="004923E1"/>
    <w:rsid w:val="0049442F"/>
    <w:rsid w:val="00495984"/>
    <w:rsid w:val="004968B7"/>
    <w:rsid w:val="004A0776"/>
    <w:rsid w:val="004A17CE"/>
    <w:rsid w:val="004B0907"/>
    <w:rsid w:val="004B1289"/>
    <w:rsid w:val="004B32F5"/>
    <w:rsid w:val="004B600D"/>
    <w:rsid w:val="004B654B"/>
    <w:rsid w:val="004B759B"/>
    <w:rsid w:val="004C03B7"/>
    <w:rsid w:val="004C318D"/>
    <w:rsid w:val="004C4E15"/>
    <w:rsid w:val="004C67B0"/>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40F"/>
    <w:rsid w:val="00534B7C"/>
    <w:rsid w:val="00534E19"/>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E6C"/>
    <w:rsid w:val="0058164B"/>
    <w:rsid w:val="00585831"/>
    <w:rsid w:val="0058655A"/>
    <w:rsid w:val="00590A35"/>
    <w:rsid w:val="005937C8"/>
    <w:rsid w:val="0059758D"/>
    <w:rsid w:val="005A0890"/>
    <w:rsid w:val="005A42A4"/>
    <w:rsid w:val="005A5659"/>
    <w:rsid w:val="005A5B21"/>
    <w:rsid w:val="005A60D8"/>
    <w:rsid w:val="005A7DB5"/>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6FF9"/>
    <w:rsid w:val="005D7860"/>
    <w:rsid w:val="005E196D"/>
    <w:rsid w:val="005E1DB7"/>
    <w:rsid w:val="005E2F13"/>
    <w:rsid w:val="005E31BE"/>
    <w:rsid w:val="005E6BDF"/>
    <w:rsid w:val="005F2C04"/>
    <w:rsid w:val="005F534B"/>
    <w:rsid w:val="005F6EF4"/>
    <w:rsid w:val="005F78B7"/>
    <w:rsid w:val="00600439"/>
    <w:rsid w:val="0060405B"/>
    <w:rsid w:val="00604D81"/>
    <w:rsid w:val="00610237"/>
    <w:rsid w:val="006108D6"/>
    <w:rsid w:val="00612BAC"/>
    <w:rsid w:val="00614F43"/>
    <w:rsid w:val="00616540"/>
    <w:rsid w:val="00616721"/>
    <w:rsid w:val="006174D2"/>
    <w:rsid w:val="006212AD"/>
    <w:rsid w:val="00621868"/>
    <w:rsid w:val="0062521D"/>
    <w:rsid w:val="0062799E"/>
    <w:rsid w:val="0063480C"/>
    <w:rsid w:val="006409FE"/>
    <w:rsid w:val="0064494E"/>
    <w:rsid w:val="00645540"/>
    <w:rsid w:val="00645E30"/>
    <w:rsid w:val="0065288A"/>
    <w:rsid w:val="00652E72"/>
    <w:rsid w:val="00654515"/>
    <w:rsid w:val="00656AA1"/>
    <w:rsid w:val="0066228D"/>
    <w:rsid w:val="00664731"/>
    <w:rsid w:val="00664C59"/>
    <w:rsid w:val="00665044"/>
    <w:rsid w:val="00665266"/>
    <w:rsid w:val="00665A52"/>
    <w:rsid w:val="00674C79"/>
    <w:rsid w:val="00674D77"/>
    <w:rsid w:val="00676552"/>
    <w:rsid w:val="00680A9E"/>
    <w:rsid w:val="00681C20"/>
    <w:rsid w:val="006838C9"/>
    <w:rsid w:val="00685938"/>
    <w:rsid w:val="0068635B"/>
    <w:rsid w:val="006870C7"/>
    <w:rsid w:val="006901AA"/>
    <w:rsid w:val="00691744"/>
    <w:rsid w:val="00692F56"/>
    <w:rsid w:val="0069500A"/>
    <w:rsid w:val="0069532C"/>
    <w:rsid w:val="0069741D"/>
    <w:rsid w:val="006A0E54"/>
    <w:rsid w:val="006A1113"/>
    <w:rsid w:val="006A3BEB"/>
    <w:rsid w:val="006A4CB4"/>
    <w:rsid w:val="006A776B"/>
    <w:rsid w:val="006A7C66"/>
    <w:rsid w:val="006B0D0F"/>
    <w:rsid w:val="006B1342"/>
    <w:rsid w:val="006B22C0"/>
    <w:rsid w:val="006B422F"/>
    <w:rsid w:val="006B4DBE"/>
    <w:rsid w:val="006C0704"/>
    <w:rsid w:val="006C1E5C"/>
    <w:rsid w:val="006C2635"/>
    <w:rsid w:val="006C4ED6"/>
    <w:rsid w:val="006D4802"/>
    <w:rsid w:val="006D49F3"/>
    <w:rsid w:val="006E041E"/>
    <w:rsid w:val="006E2DAD"/>
    <w:rsid w:val="006E4E3A"/>
    <w:rsid w:val="006E4F42"/>
    <w:rsid w:val="006E73DD"/>
    <w:rsid w:val="006F1309"/>
    <w:rsid w:val="006F1C5B"/>
    <w:rsid w:val="006F1CD0"/>
    <w:rsid w:val="006F1FF6"/>
    <w:rsid w:val="006F5B28"/>
    <w:rsid w:val="00701200"/>
    <w:rsid w:val="00701531"/>
    <w:rsid w:val="00702DF5"/>
    <w:rsid w:val="00704622"/>
    <w:rsid w:val="007049D5"/>
    <w:rsid w:val="007107B7"/>
    <w:rsid w:val="007148AD"/>
    <w:rsid w:val="00720FAC"/>
    <w:rsid w:val="00724228"/>
    <w:rsid w:val="00724F57"/>
    <w:rsid w:val="00725665"/>
    <w:rsid w:val="00725B53"/>
    <w:rsid w:val="00726BF1"/>
    <w:rsid w:val="00730C24"/>
    <w:rsid w:val="0073103A"/>
    <w:rsid w:val="007313D2"/>
    <w:rsid w:val="00732041"/>
    <w:rsid w:val="00733CB3"/>
    <w:rsid w:val="00733EF3"/>
    <w:rsid w:val="00733F4E"/>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411"/>
    <w:rsid w:val="00766BD2"/>
    <w:rsid w:val="0076761A"/>
    <w:rsid w:val="007715E7"/>
    <w:rsid w:val="0077267C"/>
    <w:rsid w:val="007746B9"/>
    <w:rsid w:val="00774973"/>
    <w:rsid w:val="00775263"/>
    <w:rsid w:val="00775640"/>
    <w:rsid w:val="00782F57"/>
    <w:rsid w:val="00783370"/>
    <w:rsid w:val="007849CB"/>
    <w:rsid w:val="00785D06"/>
    <w:rsid w:val="00786D64"/>
    <w:rsid w:val="00792235"/>
    <w:rsid w:val="007931D1"/>
    <w:rsid w:val="007937A6"/>
    <w:rsid w:val="00793F43"/>
    <w:rsid w:val="007970B5"/>
    <w:rsid w:val="007A1F94"/>
    <w:rsid w:val="007A21B1"/>
    <w:rsid w:val="007A62D7"/>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54E5"/>
    <w:rsid w:val="00816960"/>
    <w:rsid w:val="0082282B"/>
    <w:rsid w:val="00822B8F"/>
    <w:rsid w:val="008254E6"/>
    <w:rsid w:val="00825B0A"/>
    <w:rsid w:val="00825C40"/>
    <w:rsid w:val="00830449"/>
    <w:rsid w:val="008304CB"/>
    <w:rsid w:val="00832133"/>
    <w:rsid w:val="008327A9"/>
    <w:rsid w:val="00833FEB"/>
    <w:rsid w:val="008341D5"/>
    <w:rsid w:val="008359CF"/>
    <w:rsid w:val="00836437"/>
    <w:rsid w:val="00836449"/>
    <w:rsid w:val="00837C72"/>
    <w:rsid w:val="008442A9"/>
    <w:rsid w:val="00845986"/>
    <w:rsid w:val="00850D07"/>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72C9"/>
    <w:rsid w:val="008775F3"/>
    <w:rsid w:val="00877E46"/>
    <w:rsid w:val="00881475"/>
    <w:rsid w:val="008823CF"/>
    <w:rsid w:val="0088367A"/>
    <w:rsid w:val="00884007"/>
    <w:rsid w:val="0088711D"/>
    <w:rsid w:val="00890A6B"/>
    <w:rsid w:val="00892801"/>
    <w:rsid w:val="00892976"/>
    <w:rsid w:val="008951FE"/>
    <w:rsid w:val="0089705C"/>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E3B60"/>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72A8"/>
    <w:rsid w:val="00932A75"/>
    <w:rsid w:val="009341A0"/>
    <w:rsid w:val="00935014"/>
    <w:rsid w:val="009355D8"/>
    <w:rsid w:val="00937FD2"/>
    <w:rsid w:val="0094012F"/>
    <w:rsid w:val="00942923"/>
    <w:rsid w:val="00945A76"/>
    <w:rsid w:val="009472B3"/>
    <w:rsid w:val="00947FCF"/>
    <w:rsid w:val="009538A7"/>
    <w:rsid w:val="009604D0"/>
    <w:rsid w:val="00960689"/>
    <w:rsid w:val="009621D0"/>
    <w:rsid w:val="00962259"/>
    <w:rsid w:val="00965747"/>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1993"/>
    <w:rsid w:val="009B20AA"/>
    <w:rsid w:val="009B22AB"/>
    <w:rsid w:val="009B2E5B"/>
    <w:rsid w:val="009B2F37"/>
    <w:rsid w:val="009B5345"/>
    <w:rsid w:val="009B55CE"/>
    <w:rsid w:val="009B568A"/>
    <w:rsid w:val="009B6329"/>
    <w:rsid w:val="009B7BD8"/>
    <w:rsid w:val="009C1A8A"/>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38E4"/>
    <w:rsid w:val="00A24587"/>
    <w:rsid w:val="00A2579A"/>
    <w:rsid w:val="00A27127"/>
    <w:rsid w:val="00A27A2A"/>
    <w:rsid w:val="00A34835"/>
    <w:rsid w:val="00A36848"/>
    <w:rsid w:val="00A36C49"/>
    <w:rsid w:val="00A36DF8"/>
    <w:rsid w:val="00A411FF"/>
    <w:rsid w:val="00A41518"/>
    <w:rsid w:val="00A41D46"/>
    <w:rsid w:val="00A43CDF"/>
    <w:rsid w:val="00A44329"/>
    <w:rsid w:val="00A44E67"/>
    <w:rsid w:val="00A461A3"/>
    <w:rsid w:val="00A529E4"/>
    <w:rsid w:val="00A535BC"/>
    <w:rsid w:val="00A54DE2"/>
    <w:rsid w:val="00A56085"/>
    <w:rsid w:val="00A56F84"/>
    <w:rsid w:val="00A615A5"/>
    <w:rsid w:val="00A64174"/>
    <w:rsid w:val="00A65BA4"/>
    <w:rsid w:val="00A65C29"/>
    <w:rsid w:val="00A67581"/>
    <w:rsid w:val="00A7014D"/>
    <w:rsid w:val="00A72034"/>
    <w:rsid w:val="00A72A24"/>
    <w:rsid w:val="00A73F01"/>
    <w:rsid w:val="00A76539"/>
    <w:rsid w:val="00A7736D"/>
    <w:rsid w:val="00A77512"/>
    <w:rsid w:val="00A80A89"/>
    <w:rsid w:val="00A81B9D"/>
    <w:rsid w:val="00A8272C"/>
    <w:rsid w:val="00A82B11"/>
    <w:rsid w:val="00A82FBB"/>
    <w:rsid w:val="00A862D2"/>
    <w:rsid w:val="00A86D37"/>
    <w:rsid w:val="00A91E51"/>
    <w:rsid w:val="00A91EB8"/>
    <w:rsid w:val="00A9388F"/>
    <w:rsid w:val="00A97373"/>
    <w:rsid w:val="00AA31C4"/>
    <w:rsid w:val="00AA624B"/>
    <w:rsid w:val="00AB05E4"/>
    <w:rsid w:val="00AB0982"/>
    <w:rsid w:val="00AB11EF"/>
    <w:rsid w:val="00AB2CA5"/>
    <w:rsid w:val="00AB5AB2"/>
    <w:rsid w:val="00AB5C46"/>
    <w:rsid w:val="00AB6542"/>
    <w:rsid w:val="00AC323C"/>
    <w:rsid w:val="00AC3EED"/>
    <w:rsid w:val="00AC4708"/>
    <w:rsid w:val="00AC57A6"/>
    <w:rsid w:val="00AC6E5E"/>
    <w:rsid w:val="00AC7857"/>
    <w:rsid w:val="00AC7E2D"/>
    <w:rsid w:val="00AD038B"/>
    <w:rsid w:val="00AD2C68"/>
    <w:rsid w:val="00AD38F3"/>
    <w:rsid w:val="00AD3B98"/>
    <w:rsid w:val="00AD6B50"/>
    <w:rsid w:val="00AD757D"/>
    <w:rsid w:val="00AE40AA"/>
    <w:rsid w:val="00AF33CD"/>
    <w:rsid w:val="00AF3F4D"/>
    <w:rsid w:val="00AF58F0"/>
    <w:rsid w:val="00AF67F8"/>
    <w:rsid w:val="00AF7181"/>
    <w:rsid w:val="00AF71DC"/>
    <w:rsid w:val="00B0062E"/>
    <w:rsid w:val="00B039D2"/>
    <w:rsid w:val="00B03E0E"/>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4DEE"/>
    <w:rsid w:val="00B86FCF"/>
    <w:rsid w:val="00B9133D"/>
    <w:rsid w:val="00B97CFE"/>
    <w:rsid w:val="00BA12F0"/>
    <w:rsid w:val="00BA15B9"/>
    <w:rsid w:val="00BA1962"/>
    <w:rsid w:val="00BA2327"/>
    <w:rsid w:val="00BA4762"/>
    <w:rsid w:val="00BA5610"/>
    <w:rsid w:val="00BA7111"/>
    <w:rsid w:val="00BB30A0"/>
    <w:rsid w:val="00BB66AB"/>
    <w:rsid w:val="00BC0539"/>
    <w:rsid w:val="00BC381E"/>
    <w:rsid w:val="00BC5905"/>
    <w:rsid w:val="00BD080E"/>
    <w:rsid w:val="00BD0E05"/>
    <w:rsid w:val="00BD1D48"/>
    <w:rsid w:val="00BD3856"/>
    <w:rsid w:val="00BD4637"/>
    <w:rsid w:val="00BD768B"/>
    <w:rsid w:val="00BD7C8D"/>
    <w:rsid w:val="00BD7E41"/>
    <w:rsid w:val="00BE0CE3"/>
    <w:rsid w:val="00BE3760"/>
    <w:rsid w:val="00BE55A8"/>
    <w:rsid w:val="00BE70C6"/>
    <w:rsid w:val="00BE7249"/>
    <w:rsid w:val="00BF05EC"/>
    <w:rsid w:val="00BF08C7"/>
    <w:rsid w:val="00BF4CF3"/>
    <w:rsid w:val="00BF5EA6"/>
    <w:rsid w:val="00BF5F95"/>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C92"/>
    <w:rsid w:val="00C44269"/>
    <w:rsid w:val="00C44564"/>
    <w:rsid w:val="00C461B0"/>
    <w:rsid w:val="00C505DB"/>
    <w:rsid w:val="00C52E4B"/>
    <w:rsid w:val="00C54709"/>
    <w:rsid w:val="00C6293F"/>
    <w:rsid w:val="00C64ABC"/>
    <w:rsid w:val="00C64D51"/>
    <w:rsid w:val="00C65D46"/>
    <w:rsid w:val="00C661DC"/>
    <w:rsid w:val="00C67E8A"/>
    <w:rsid w:val="00C71880"/>
    <w:rsid w:val="00C71CB5"/>
    <w:rsid w:val="00C72F41"/>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60B3"/>
    <w:rsid w:val="00CB6B26"/>
    <w:rsid w:val="00CB7AC6"/>
    <w:rsid w:val="00CB7B75"/>
    <w:rsid w:val="00CB7FC0"/>
    <w:rsid w:val="00CC069A"/>
    <w:rsid w:val="00CC1407"/>
    <w:rsid w:val="00CC1E44"/>
    <w:rsid w:val="00CC3644"/>
    <w:rsid w:val="00CC748D"/>
    <w:rsid w:val="00CD1336"/>
    <w:rsid w:val="00CD15DB"/>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7D44"/>
    <w:rsid w:val="00D07E71"/>
    <w:rsid w:val="00D10078"/>
    <w:rsid w:val="00D11BE7"/>
    <w:rsid w:val="00D22432"/>
    <w:rsid w:val="00D23943"/>
    <w:rsid w:val="00D31094"/>
    <w:rsid w:val="00D31A90"/>
    <w:rsid w:val="00D32F74"/>
    <w:rsid w:val="00D334EA"/>
    <w:rsid w:val="00D34F8A"/>
    <w:rsid w:val="00D36881"/>
    <w:rsid w:val="00D36B0B"/>
    <w:rsid w:val="00D40C06"/>
    <w:rsid w:val="00D43B4E"/>
    <w:rsid w:val="00D4451C"/>
    <w:rsid w:val="00D45617"/>
    <w:rsid w:val="00D45B9A"/>
    <w:rsid w:val="00D46468"/>
    <w:rsid w:val="00D464E9"/>
    <w:rsid w:val="00D46C32"/>
    <w:rsid w:val="00D544A3"/>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44D3"/>
    <w:rsid w:val="00DB4DC8"/>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1A5C"/>
    <w:rsid w:val="00E2288B"/>
    <w:rsid w:val="00E23832"/>
    <w:rsid w:val="00E24969"/>
    <w:rsid w:val="00E24E2C"/>
    <w:rsid w:val="00E26B50"/>
    <w:rsid w:val="00E26E69"/>
    <w:rsid w:val="00E31335"/>
    <w:rsid w:val="00E33AD4"/>
    <w:rsid w:val="00E345F0"/>
    <w:rsid w:val="00E35347"/>
    <w:rsid w:val="00E35E80"/>
    <w:rsid w:val="00E366A4"/>
    <w:rsid w:val="00E40998"/>
    <w:rsid w:val="00E40E07"/>
    <w:rsid w:val="00E42A69"/>
    <w:rsid w:val="00E42B1E"/>
    <w:rsid w:val="00E441B2"/>
    <w:rsid w:val="00E443FD"/>
    <w:rsid w:val="00E44CCA"/>
    <w:rsid w:val="00E46E7A"/>
    <w:rsid w:val="00E50B34"/>
    <w:rsid w:val="00E52086"/>
    <w:rsid w:val="00E52C27"/>
    <w:rsid w:val="00E52EEB"/>
    <w:rsid w:val="00E5734F"/>
    <w:rsid w:val="00E60ECE"/>
    <w:rsid w:val="00E6192A"/>
    <w:rsid w:val="00E62212"/>
    <w:rsid w:val="00E62471"/>
    <w:rsid w:val="00E65376"/>
    <w:rsid w:val="00E67006"/>
    <w:rsid w:val="00E71A8F"/>
    <w:rsid w:val="00E739BF"/>
    <w:rsid w:val="00E76491"/>
    <w:rsid w:val="00E76517"/>
    <w:rsid w:val="00E76E89"/>
    <w:rsid w:val="00E803BB"/>
    <w:rsid w:val="00E81CFA"/>
    <w:rsid w:val="00E837B9"/>
    <w:rsid w:val="00E83AEF"/>
    <w:rsid w:val="00E854F4"/>
    <w:rsid w:val="00E927B8"/>
    <w:rsid w:val="00E93624"/>
    <w:rsid w:val="00E93F52"/>
    <w:rsid w:val="00E979E0"/>
    <w:rsid w:val="00EA1ADA"/>
    <w:rsid w:val="00EA2A65"/>
    <w:rsid w:val="00EA31BD"/>
    <w:rsid w:val="00EA4C34"/>
    <w:rsid w:val="00EA4EB6"/>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884"/>
    <w:rsid w:val="00EE0EA8"/>
    <w:rsid w:val="00EE1356"/>
    <w:rsid w:val="00EE16DD"/>
    <w:rsid w:val="00EE3C2E"/>
    <w:rsid w:val="00EE4022"/>
    <w:rsid w:val="00EE5E29"/>
    <w:rsid w:val="00EE64ED"/>
    <w:rsid w:val="00EE67B9"/>
    <w:rsid w:val="00EE6E87"/>
    <w:rsid w:val="00EE75A4"/>
    <w:rsid w:val="00EF461A"/>
    <w:rsid w:val="00EF5B1A"/>
    <w:rsid w:val="00F010F6"/>
    <w:rsid w:val="00F0161A"/>
    <w:rsid w:val="00F04B29"/>
    <w:rsid w:val="00F04CE7"/>
    <w:rsid w:val="00F05D9B"/>
    <w:rsid w:val="00F07016"/>
    <w:rsid w:val="00F10F3D"/>
    <w:rsid w:val="00F13077"/>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5BE6"/>
    <w:rsid w:val="00F56EA3"/>
    <w:rsid w:val="00F56F31"/>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A22A1"/>
    <w:rsid w:val="00FA2553"/>
    <w:rsid w:val="00FA5104"/>
    <w:rsid w:val="00FA5413"/>
    <w:rsid w:val="00FA6069"/>
    <w:rsid w:val="00FA7426"/>
    <w:rsid w:val="00FB0248"/>
    <w:rsid w:val="00FB4D8F"/>
    <w:rsid w:val="00FB5790"/>
    <w:rsid w:val="00FB6B01"/>
    <w:rsid w:val="00FB6B8D"/>
    <w:rsid w:val="00FB6BF2"/>
    <w:rsid w:val="00FC069D"/>
    <w:rsid w:val="00FC11D1"/>
    <w:rsid w:val="00FC24E0"/>
    <w:rsid w:val="00FC43FF"/>
    <w:rsid w:val="00FC5957"/>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639FB7"/>
  <w15:docId w15:val="{30B6869D-6963-4538-B8EB-07959C678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3FD1"/>
    <w:rPr>
      <w:rFonts w:ascii="Calibri" w:hAnsi="Calibri"/>
      <w:sz w:val="22"/>
      <w:szCs w:val="24"/>
      <w:lang w:eastAsia="en-US"/>
    </w:rPr>
  </w:style>
  <w:style w:type="paragraph" w:styleId="Heading1">
    <w:name w:val="heading 1"/>
    <w:basedOn w:val="Normal"/>
    <w:next w:val="Normal"/>
    <w:qFormat/>
    <w:rsid w:val="00495984"/>
    <w:pPr>
      <w:keepNext/>
      <w:spacing w:before="240" w:after="60"/>
      <w:outlineLvl w:val="0"/>
    </w:pPr>
    <w:rPr>
      <w:rFonts w:cs="Arial"/>
      <w:b/>
      <w:bCs/>
      <w:kern w:val="32"/>
      <w:sz w:val="32"/>
      <w:szCs w:val="32"/>
    </w:rPr>
  </w:style>
  <w:style w:type="paragraph" w:styleId="Heading2">
    <w:name w:val="heading 2"/>
    <w:basedOn w:val="Normal"/>
    <w:next w:val="Normal"/>
    <w:qFormat/>
    <w:rsid w:val="00825C40"/>
    <w:pPr>
      <w:keepNext/>
      <w:spacing w:before="240" w:after="60"/>
      <w:outlineLvl w:val="1"/>
    </w:pPr>
    <w:rPr>
      <w:rFonts w:cs="Arial"/>
      <w:b/>
      <w:bCs/>
      <w:iCs/>
      <w:sz w:val="28"/>
      <w:szCs w:val="28"/>
    </w:rPr>
  </w:style>
  <w:style w:type="paragraph" w:styleId="Heading3">
    <w:name w:val="heading 3"/>
    <w:basedOn w:val="Normal"/>
    <w:next w:val="Normal"/>
    <w:qFormat/>
    <w:rsid w:val="00825C40"/>
    <w:pPr>
      <w:keepNext/>
      <w:spacing w:before="240" w:after="60"/>
      <w:outlineLvl w:val="2"/>
    </w:pPr>
    <w:rPr>
      <w:rFonts w:cs="Arial"/>
      <w:b/>
      <w:bCs/>
      <w:color w:val="00313C"/>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2BD6"/>
    <w:pPr>
      <w:tabs>
        <w:tab w:val="center" w:pos="4153"/>
        <w:tab w:val="right" w:pos="8306"/>
      </w:tabs>
    </w:pPr>
    <w:rPr>
      <w:b/>
      <w:caps/>
      <w:color w:val="FFFFFF"/>
      <w:spacing w:val="16"/>
    </w:rPr>
  </w:style>
  <w:style w:type="paragraph" w:styleId="Footer">
    <w:name w:val="footer"/>
    <w:basedOn w:val="Normal"/>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rsid w:val="000F3130"/>
    <w:pPr>
      <w:tabs>
        <w:tab w:val="left" w:pos="284"/>
      </w:tabs>
      <w:autoSpaceDE w:val="0"/>
      <w:autoSpaceDN w:val="0"/>
      <w:adjustRightInd w:val="0"/>
      <w:spacing w:line="220" w:lineRule="atLeast"/>
      <w:textAlignment w:val="center"/>
    </w:pPr>
    <w:rPr>
      <w:rFonts w:eastAsia="MS Mincho" w:cs="GillSans Light"/>
      <w:color w:val="000000"/>
      <w:sz w:val="16"/>
      <w:szCs w:val="15"/>
      <w:lang w:val="en-GB" w:eastAsia="ja-JP"/>
    </w:rPr>
  </w:style>
  <w:style w:type="character" w:styleId="Hyperlink">
    <w:name w:val="Hyperlink"/>
    <w:basedOn w:val="DefaultParagraphFont"/>
    <w:rsid w:val="00304225"/>
    <w:rPr>
      <w:color w:val="00A9CE"/>
      <w:u w:val="single"/>
    </w:rPr>
  </w:style>
  <w:style w:type="paragraph" w:customStyle="1" w:styleId="instructions">
    <w:name w:val="instructions"/>
    <w:basedOn w:val="Normal"/>
    <w:rsid w:val="00C86E28"/>
    <w:pPr>
      <w:spacing w:after="120"/>
    </w:pPr>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paragraph" w:styleId="ListParagraph">
    <w:name w:val="List Paragraph"/>
    <w:basedOn w:val="Normal"/>
    <w:uiPriority w:val="34"/>
    <w:qFormat/>
    <w:rsid w:val="00850D07"/>
    <w:pPr>
      <w:ind w:left="720"/>
    </w:pPr>
    <w:rPr>
      <w:rFonts w:ascii="Arial" w:eastAsia="MS Mincho" w:hAnsi="Arial" w:cs="Arial"/>
      <w:sz w:val="20"/>
      <w:szCs w:val="20"/>
      <w:lang w:eastAsia="ja-JP"/>
    </w:rPr>
  </w:style>
  <w:style w:type="character" w:styleId="Emphasis">
    <w:name w:val="Emphasis"/>
    <w:qFormat/>
    <w:rsid w:val="00850D07"/>
    <w:rPr>
      <w:rFonts w:cs="Times New Roman"/>
      <w:i/>
    </w:rPr>
  </w:style>
  <w:style w:type="character" w:customStyle="1" w:styleId="BlindHyperlink">
    <w:name w:val="Blind Hyperlink"/>
    <w:uiPriority w:val="1"/>
    <w:qFormat/>
    <w:rsid w:val="00850D07"/>
    <w:rPr>
      <w:rFonts w:cs="Times New Roman"/>
      <w:b/>
      <w:color w:val="auto"/>
      <w:u w:val="none"/>
    </w:rPr>
  </w:style>
  <w:style w:type="character" w:styleId="Strong">
    <w:name w:val="Strong"/>
    <w:qFormat/>
    <w:rsid w:val="00E2288B"/>
    <w:rPr>
      <w:rFonts w:ascii="Times New Roman" w:hAnsi="Times New Roman" w:cs="Times New Roman" w:hint="default"/>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035915">
      <w:bodyDiv w:val="1"/>
      <w:marLeft w:val="0"/>
      <w:marRight w:val="0"/>
      <w:marTop w:val="0"/>
      <w:marBottom w:val="0"/>
      <w:divBdr>
        <w:top w:val="none" w:sz="0" w:space="0" w:color="auto"/>
        <w:left w:val="none" w:sz="0" w:space="0" w:color="auto"/>
        <w:bottom w:val="none" w:sz="0" w:space="0" w:color="auto"/>
        <w:right w:val="none" w:sz="0" w:space="0" w:color="auto"/>
      </w:divBdr>
    </w:div>
    <w:div w:id="214029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hyperlink" Target="http://www.data61.csiro.au/" TargetMode="External"/><Relationship Id="rId3" Type="http://schemas.openxmlformats.org/officeDocument/2006/relationships/settings" Target="settings.xml"/><Relationship Id="rId7" Type="http://schemas.openxmlformats.org/officeDocument/2006/relationships/hyperlink" Target="https://jobs.csiro.au/" TargetMode="External"/><Relationship Id="rId12" Type="http://schemas.openxmlformats.org/officeDocument/2006/relationships/hyperlink" Target="http://www.csiro.a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siro.au/en/careers/postdoctoral-fellowship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elts.com.au/" TargetMode="External"/><Relationship Id="rId4" Type="http://schemas.openxmlformats.org/officeDocument/2006/relationships/webSettings" Target="webSettings.xml"/><Relationship Id="rId9" Type="http://schemas.openxmlformats.org/officeDocument/2006/relationships/hyperlink" Target="http://www.csiro.au/en/Careers/Student-and-graduate-programs/Postdoctoral-fellowship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D084\Desktop\Templates\Data61%20PD%20Template.dotx" TargetMode="External"/></Relationships>
</file>

<file path=word/theme/theme1.xml><?xml version="1.0" encoding="utf-8"?>
<a:theme xmlns:a="http://schemas.openxmlformats.org/drawingml/2006/main" name="Office Theme">
  <a:themeElements>
    <a:clrScheme name="CSIRO Data61">
      <a:dk1>
        <a:sysClr val="windowText" lastClr="000000"/>
      </a:dk1>
      <a:lt1>
        <a:srgbClr val="FFFFFF"/>
      </a:lt1>
      <a:dk2>
        <a:srgbClr val="000000"/>
      </a:dk2>
      <a:lt2>
        <a:srgbClr val="FFFFFF"/>
      </a:lt2>
      <a:accent1>
        <a:srgbClr val="30B787"/>
      </a:accent1>
      <a:accent2>
        <a:srgbClr val="007A53"/>
      </a:accent2>
      <a:accent3>
        <a:srgbClr val="00A9CE"/>
      </a:accent3>
      <a:accent4>
        <a:srgbClr val="6D2077"/>
      </a:accent4>
      <a:accent5>
        <a:srgbClr val="004B87"/>
      </a:accent5>
      <a:accent6>
        <a:srgbClr val="78BE20"/>
      </a:accent6>
      <a:hlink>
        <a:srgbClr val="2DCCD3"/>
      </a:hlink>
      <a:folHlink>
        <a:srgbClr val="00313C"/>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Data61 PD Template.dotx</Template>
  <TotalTime>106</TotalTime>
  <Pages>4</Pages>
  <Words>1602</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CSIRO Letterhead</vt:lpstr>
    </vt:vector>
  </TitlesOfParts>
  <Company>CSIRO</Company>
  <LinksUpToDate>false</LinksUpToDate>
  <CharactersWithSpaces>10719</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Letterhead</dc:title>
  <dc:creator>Redmond, Mark (HR, Clayton)</dc:creator>
  <cp:lastModifiedBy>Redmond, Mark (HR, Clayton)</cp:lastModifiedBy>
  <cp:revision>8</cp:revision>
  <cp:lastPrinted>2012-02-01T05:32:00Z</cp:lastPrinted>
  <dcterms:created xsi:type="dcterms:W3CDTF">2019-04-16T04:57:00Z</dcterms:created>
  <dcterms:modified xsi:type="dcterms:W3CDTF">2019-08-29T04:29:00Z</dcterms:modified>
</cp:coreProperties>
</file>