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0A6635" w:rsidP="009C3728">
            <w:pPr>
              <w:tabs>
                <w:tab w:val="left" w:pos="6093"/>
              </w:tabs>
              <w:spacing w:before="120" w:after="60"/>
              <w:rPr>
                <w:rFonts w:ascii="Calibri" w:hAnsi="Calibri"/>
                <w:sz w:val="22"/>
                <w:szCs w:val="22"/>
              </w:rPr>
            </w:pPr>
            <w:r>
              <w:rPr>
                <w:rFonts w:ascii="Calibri" w:hAnsi="Calibri"/>
                <w:sz w:val="22"/>
                <w:szCs w:val="22"/>
              </w:rPr>
              <w:t>Research Scientist Imaging and Computer Vision</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0A6635" w:rsidP="00C40A38">
            <w:pPr>
              <w:rPr>
                <w:rFonts w:ascii="Calibri" w:hAnsi="Calibri"/>
                <w:sz w:val="22"/>
                <w:szCs w:val="22"/>
              </w:rPr>
            </w:pPr>
            <w:r>
              <w:rPr>
                <w:rFonts w:ascii="Calibri" w:hAnsi="Calibri"/>
                <w:sz w:val="22"/>
                <w:szCs w:val="22"/>
              </w:rPr>
              <w:t>62286</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1734AB">
              <w:rPr>
                <w:rFonts w:ascii="Calibri" w:hAnsi="Calibri"/>
                <w:sz w:val="22"/>
                <w:szCs w:val="22"/>
              </w:rPr>
            </w:r>
            <w:r w:rsidR="001734AB">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1734AB">
              <w:rPr>
                <w:rFonts w:ascii="Calibri" w:hAnsi="Calibri"/>
                <w:sz w:val="22"/>
                <w:szCs w:val="22"/>
              </w:rPr>
            </w:r>
            <w:r w:rsidR="001734AB">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97618D" w:rsidRDefault="000A6635"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2"/>
            <w:r w:rsidR="00814B73"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CD167D" w:rsidP="003C0B40">
            <w:pPr>
              <w:pStyle w:val="ListParagraph"/>
              <w:ind w:left="0"/>
              <w:rPr>
                <w:rFonts w:ascii="Calibri" w:hAnsi="Calibri"/>
                <w:sz w:val="22"/>
                <w:szCs w:val="22"/>
              </w:rPr>
            </w:pPr>
            <w:r>
              <w:rPr>
                <w:rFonts w:ascii="Calibri" w:hAnsi="Calibri"/>
                <w:sz w:val="22"/>
                <w:szCs w:val="22"/>
              </w:rPr>
              <w:t>70%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CD167D" w:rsidP="003C0B40">
            <w:pPr>
              <w:pStyle w:val="ListParagraph"/>
              <w:ind w:left="0"/>
              <w:rPr>
                <w:rFonts w:ascii="Calibri" w:hAnsi="Calibri"/>
                <w:sz w:val="22"/>
                <w:szCs w:val="22"/>
              </w:rPr>
            </w:pPr>
            <w:r>
              <w:rPr>
                <w:rFonts w:ascii="Calibri" w:hAnsi="Calibri"/>
                <w:sz w:val="22"/>
                <w:szCs w:val="22"/>
              </w:rPr>
              <w:t>30%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CD167D" w:rsidP="00240A35">
            <w:pPr>
              <w:pStyle w:val="ListParagraph"/>
              <w:ind w:left="0"/>
              <w:rPr>
                <w:rFonts w:ascii="Calibri" w:hAnsi="Calibri"/>
                <w:sz w:val="22"/>
                <w:szCs w:val="22"/>
              </w:rPr>
            </w:pPr>
            <w:r>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CD167D" w:rsidP="003C0B40">
            <w:pPr>
              <w:pStyle w:val="ListParagraph"/>
              <w:ind w:left="0"/>
              <w:rPr>
                <w:rFonts w:ascii="Calibri" w:hAnsi="Calibri"/>
                <w:sz w:val="22"/>
                <w:szCs w:val="22"/>
              </w:rPr>
            </w:pPr>
            <w:r>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Default="00CD167D" w:rsidP="003C0B40">
            <w:pPr>
              <w:pStyle w:val="ListParagraph"/>
              <w:ind w:left="0"/>
              <w:rPr>
                <w:rFonts w:ascii="Calibri" w:hAnsi="Calibri"/>
                <w:sz w:val="22"/>
                <w:szCs w:val="22"/>
              </w:rPr>
            </w:pPr>
            <w:r>
              <w:rPr>
                <w:rFonts w:ascii="Calibri" w:hAnsi="Calibri"/>
                <w:sz w:val="22"/>
                <w:szCs w:val="22"/>
              </w:rPr>
              <w:t>Lars Peters</w:t>
            </w:r>
            <w:r w:rsidRPr="00CD167D">
              <w:rPr>
                <w:rFonts w:ascii="Calibri" w:hAnsi="Calibri"/>
                <w:sz w:val="22"/>
                <w:szCs w:val="22"/>
              </w:rPr>
              <w:t>son</w:t>
            </w:r>
            <w:r>
              <w:rPr>
                <w:rFonts w:ascii="Calibri" w:hAnsi="Calibri"/>
                <w:sz w:val="22"/>
                <w:szCs w:val="22"/>
              </w:rPr>
              <w:t xml:space="preserve">, </w:t>
            </w:r>
            <w:hyperlink r:id="rId8" w:history="1">
              <w:r w:rsidRPr="00A81B92">
                <w:rPr>
                  <w:rStyle w:val="Hyperlink"/>
                  <w:rFonts w:ascii="Calibri" w:hAnsi="Calibri" w:cs="Arial"/>
                  <w:sz w:val="22"/>
                  <w:szCs w:val="22"/>
                </w:rPr>
                <w:t>Lars.Petersson@data61.csiro.au</w:t>
              </w:r>
            </w:hyperlink>
          </w:p>
          <w:p w:rsidR="00CD167D" w:rsidRPr="00CD167D" w:rsidRDefault="00CD167D" w:rsidP="00CD167D">
            <w:pPr>
              <w:pStyle w:val="ListParagraph"/>
              <w:ind w:left="0"/>
              <w:rPr>
                <w:rFonts w:ascii="Calibri" w:hAnsi="Calibri"/>
                <w:sz w:val="22"/>
                <w:szCs w:val="22"/>
              </w:rPr>
            </w:pPr>
            <w:r w:rsidRPr="0092569D">
              <w:rPr>
                <w:rFonts w:asciiTheme="minorHAnsi" w:hAnsiTheme="minorHAnsi" w:cstheme="minorHAnsi"/>
                <w:iCs/>
                <w:sz w:val="18"/>
                <w:szCs w:val="18"/>
              </w:rPr>
              <w:t xml:space="preserve">Please do not email your application directly to </w:t>
            </w:r>
            <w:r>
              <w:rPr>
                <w:rFonts w:asciiTheme="minorHAnsi" w:hAnsiTheme="minorHAnsi" w:cstheme="minorHAnsi"/>
                <w:iCs/>
                <w:sz w:val="18"/>
                <w:szCs w:val="18"/>
              </w:rPr>
              <w:t>Lars Petersson</w:t>
            </w:r>
            <w:r w:rsidRPr="0092569D">
              <w:rPr>
                <w:rFonts w:asciiTheme="minorHAnsi" w:hAnsiTheme="minorHAnsi" w:cstheme="minorHAnsi"/>
                <w:iCs/>
                <w:sz w:val="18"/>
                <w:szCs w:val="18"/>
              </w:rPr>
              <w:t>. Applications received via this method will not be considered by the selection panel</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A57C37" w:rsidP="00264263">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CD167D" w:rsidRPr="00A93438" w:rsidRDefault="00CD167D" w:rsidP="00CD167D">
      <w:pPr>
        <w:rPr>
          <w:rFonts w:ascii="Calibri" w:hAnsi="Calibri" w:cs="Calibri"/>
          <w:sz w:val="22"/>
          <w:szCs w:val="22"/>
        </w:rPr>
      </w:pPr>
      <w:r w:rsidRPr="00A93438">
        <w:rPr>
          <w:rFonts w:ascii="Calibri" w:hAnsi="Calibri" w:cs="Calibri"/>
          <w:sz w:val="22"/>
          <w:szCs w:val="22"/>
        </w:rPr>
        <w:t xml:space="preserve">We are seeking to appoint a highly motivated Research Scientist to undertake </w:t>
      </w:r>
      <w:bookmarkStart w:id="3" w:name="OLE_LINK9"/>
      <w:bookmarkStart w:id="4" w:name="OLE_LINK10"/>
      <w:r w:rsidRPr="00A93438">
        <w:rPr>
          <w:rFonts w:ascii="Calibri" w:hAnsi="Calibri" w:cs="Calibri"/>
          <w:sz w:val="22"/>
          <w:szCs w:val="22"/>
        </w:rPr>
        <w:t>computer vision research. The successful candidate will contribute to multiple projects undertaken by the CSIRO and in collaboration with other academic and commercial partners. These projects will include the development and deployment of novel algorithms and tools</w:t>
      </w:r>
      <w:bookmarkEnd w:id="3"/>
      <w:bookmarkEnd w:id="4"/>
      <w:r w:rsidRPr="00A93438">
        <w:rPr>
          <w:rFonts w:ascii="Calibri" w:hAnsi="Calibri" w:cs="Calibri"/>
          <w:sz w:val="22"/>
          <w:szCs w:val="22"/>
        </w:rPr>
        <w:t xml:space="preserve"> </w:t>
      </w:r>
      <w:r w:rsidRPr="00540013">
        <w:rPr>
          <w:rFonts w:ascii="Calibri" w:hAnsi="Calibri" w:cs="Calibri"/>
          <w:color w:val="333333"/>
          <w:sz w:val="22"/>
          <w:szCs w:val="22"/>
        </w:rPr>
        <w:t>in 3D</w:t>
      </w:r>
      <w:r>
        <w:rPr>
          <w:rFonts w:ascii="Calibri" w:hAnsi="Calibri" w:cs="Calibri"/>
          <w:color w:val="333333"/>
          <w:sz w:val="22"/>
          <w:szCs w:val="22"/>
        </w:rPr>
        <w:t xml:space="preserve"> scene and objects modelling, as well as </w:t>
      </w:r>
      <w:r w:rsidRPr="00540013">
        <w:rPr>
          <w:rFonts w:ascii="Calibri" w:hAnsi="Calibri" w:cs="Calibri"/>
          <w:color w:val="333333"/>
          <w:sz w:val="22"/>
          <w:szCs w:val="22"/>
        </w:rPr>
        <w:t>semantic scene understanding</w:t>
      </w:r>
      <w:r w:rsidRPr="00A93438">
        <w:rPr>
          <w:rFonts w:ascii="Calibri" w:hAnsi="Calibri" w:cs="Calibri"/>
          <w:sz w:val="22"/>
          <w:szCs w:val="22"/>
        </w:rPr>
        <w:t xml:space="preserve">. The successful candidate will join the high-performing </w:t>
      </w:r>
      <w:r>
        <w:rPr>
          <w:rFonts w:ascii="Calibri" w:hAnsi="Calibri" w:cs="Calibri"/>
          <w:sz w:val="22"/>
          <w:szCs w:val="22"/>
        </w:rPr>
        <w:t>Imaging and Computer vision Group</w:t>
      </w:r>
      <w:r w:rsidRPr="00A93438">
        <w:rPr>
          <w:rFonts w:ascii="Calibri" w:hAnsi="Calibri" w:cs="Calibri"/>
          <w:sz w:val="22"/>
          <w:szCs w:val="22"/>
        </w:rPr>
        <w:t xml:space="preserve"> at the CSIRO</w:t>
      </w:r>
      <w:r>
        <w:rPr>
          <w:rFonts w:ascii="Calibri" w:hAnsi="Calibri" w:cs="Calibri"/>
          <w:sz w:val="22"/>
          <w:szCs w:val="22"/>
        </w:rPr>
        <w:t>’s</w:t>
      </w:r>
      <w:r w:rsidRPr="00A93438">
        <w:rPr>
          <w:rFonts w:ascii="Calibri" w:hAnsi="Calibri" w:cs="Calibri"/>
          <w:sz w:val="22"/>
          <w:szCs w:val="22"/>
        </w:rPr>
        <w:t xml:space="preserve"> Data61, joining 600 other data science scientists building innovative solutions for Australia. </w:t>
      </w:r>
    </w:p>
    <w:p w:rsidR="00CD167D" w:rsidRPr="00A93438" w:rsidRDefault="00CD167D" w:rsidP="00CD167D">
      <w:pPr>
        <w:rPr>
          <w:rFonts w:ascii="Calibri" w:hAnsi="Calibri" w:cs="Calibri"/>
          <w:sz w:val="22"/>
          <w:szCs w:val="22"/>
        </w:rPr>
      </w:pPr>
    </w:p>
    <w:p w:rsidR="00CD167D" w:rsidRPr="00A93438" w:rsidRDefault="00CD167D" w:rsidP="00CD167D">
      <w:pPr>
        <w:rPr>
          <w:rFonts w:ascii="Calibri" w:hAnsi="Calibri" w:cs="Calibri"/>
          <w:sz w:val="22"/>
          <w:szCs w:val="22"/>
        </w:rPr>
      </w:pPr>
      <w:r w:rsidRPr="00A93438">
        <w:rPr>
          <w:rFonts w:ascii="Calibri" w:hAnsi="Calibri" w:cs="Calibri"/>
          <w:sz w:val="22"/>
          <w:szCs w:val="22"/>
        </w:rPr>
        <w:t xml:space="preserve">To be successful in this role you will be enthusiastic about making a hands-on contribution to solving the research challenges found </w:t>
      </w:r>
      <w:r>
        <w:rPr>
          <w:rFonts w:ascii="Calibri" w:hAnsi="Calibri" w:cs="Calibri"/>
          <w:sz w:val="22"/>
          <w:szCs w:val="22"/>
        </w:rPr>
        <w:t xml:space="preserve">in </w:t>
      </w:r>
      <w:r w:rsidRPr="00A93438">
        <w:rPr>
          <w:rFonts w:ascii="Calibri" w:hAnsi="Calibri" w:cs="Calibri"/>
          <w:sz w:val="22"/>
          <w:szCs w:val="22"/>
        </w:rPr>
        <w:t xml:space="preserve">multiple projects involving bionic vision, autonomous vehicle, or object detection using advanced machine learning methodology, especially deep learning. </w:t>
      </w:r>
    </w:p>
    <w:p w:rsidR="00CD167D" w:rsidRDefault="00CD167D" w:rsidP="00CD167D">
      <w:pPr>
        <w:rPr>
          <w:rFonts w:ascii="Calibri" w:hAnsi="Calibri" w:cs="Calibri"/>
          <w:sz w:val="22"/>
          <w:szCs w:val="22"/>
        </w:rPr>
      </w:pPr>
    </w:p>
    <w:p w:rsidR="00CD167D" w:rsidRDefault="00CD167D" w:rsidP="00CD167D">
      <w:pPr>
        <w:rPr>
          <w:rFonts w:ascii="Calibri" w:hAnsi="Calibri" w:cs="Calibri"/>
          <w:sz w:val="22"/>
          <w:szCs w:val="22"/>
        </w:rPr>
      </w:pPr>
      <w:r w:rsidRPr="00A93438">
        <w:rPr>
          <w:rFonts w:ascii="Calibri" w:hAnsi="Calibri" w:cs="Calibri"/>
          <w:sz w:val="22"/>
          <w:szCs w:val="22"/>
        </w:rPr>
        <w:lastRenderedPageBreak/>
        <w:t>CSIRO staff are professional scientists with no teaching duty. We strive on innovation and work closely with all the Universities, supervising and hosting many graduate and post-graduate students. CSIRO offers unique opportunity to mesh within the Australian innovation ecosystem and staff are exposed to deep technology start-ups and innovative commercial companies. We encourage</w:t>
      </w:r>
      <w:r>
        <w:rPr>
          <w:rFonts w:ascii="Calibri" w:hAnsi="Calibri" w:cs="Calibri"/>
          <w:sz w:val="22"/>
          <w:szCs w:val="22"/>
        </w:rPr>
        <w:t xml:space="preserve"> and support entrepreneurship. </w:t>
      </w:r>
      <w:r w:rsidRPr="00CC0619">
        <w:rPr>
          <w:rFonts w:ascii="Calibri" w:hAnsi="Calibri" w:cs="Calibri"/>
          <w:sz w:val="22"/>
          <w:szCs w:val="22"/>
        </w:rPr>
        <w:t>This is a great opportunity for the successful candidate to work</w:t>
      </w:r>
      <w:r w:rsidRPr="00A93438">
        <w:rPr>
          <w:rFonts w:ascii="Calibri" w:hAnsi="Calibri" w:cs="Calibri"/>
          <w:sz w:val="22"/>
          <w:szCs w:val="22"/>
        </w:rPr>
        <w:t xml:space="preserve"> with other innovative researchers in a leading government organisation which is engaged in world class scientific research projects, and offers excellent career development and professional support. CSIRO is strongly committed to Diversity and offers Flexible Working Arrangements.</w:t>
      </w:r>
      <w:r w:rsidRPr="00CC0619">
        <w:rPr>
          <w:rFonts w:ascii="Calibri" w:hAnsi="Calibri" w:cs="Calibri"/>
          <w:sz w:val="22"/>
          <w:szCs w:val="22"/>
        </w:rPr>
        <w:t xml:space="preserve"> The </w:t>
      </w:r>
      <w:r w:rsidRPr="00A93438">
        <w:rPr>
          <w:rFonts w:ascii="Calibri" w:hAnsi="Calibri" w:cs="Calibri"/>
          <w:sz w:val="22"/>
          <w:szCs w:val="22"/>
        </w:rPr>
        <w:t xml:space="preserve">successful candidate </w:t>
      </w:r>
      <w:r w:rsidRPr="00CC0619">
        <w:rPr>
          <w:rFonts w:ascii="Calibri" w:hAnsi="Calibri" w:cs="Calibri"/>
          <w:sz w:val="22"/>
          <w:szCs w:val="22"/>
        </w:rPr>
        <w:t xml:space="preserve">will have a unique opportunity to translate their research into practice </w:t>
      </w:r>
      <w:r w:rsidRPr="00A93438">
        <w:rPr>
          <w:rFonts w:ascii="Calibri" w:hAnsi="Calibri" w:cs="Calibri"/>
          <w:sz w:val="22"/>
          <w:szCs w:val="22"/>
        </w:rPr>
        <w:t>with impact on both Australian and international programmes.</w:t>
      </w:r>
    </w:p>
    <w:p w:rsidR="000A37C8" w:rsidRDefault="000A37C8" w:rsidP="008A4083">
      <w:pPr>
        <w:rPr>
          <w:rFonts w:asciiTheme="minorHAnsi" w:hAnsiTheme="minorHAnsi" w:cstheme="minorHAnsi"/>
          <w:b/>
          <w:sz w:val="22"/>
          <w:szCs w:val="22"/>
        </w:rPr>
      </w:pP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8A4083"/>
    <w:p w:rsidR="00CD167D" w:rsidRPr="006204D8" w:rsidRDefault="00CD167D" w:rsidP="00CD167D">
      <w:pPr>
        <w:numPr>
          <w:ilvl w:val="0"/>
          <w:numId w:val="34"/>
        </w:numPr>
        <w:ind w:left="340"/>
        <w:rPr>
          <w:rFonts w:ascii="Calibri" w:hAnsi="Calibri" w:cs="Calibri"/>
          <w:sz w:val="22"/>
          <w:szCs w:val="22"/>
        </w:rPr>
      </w:pPr>
      <w:r w:rsidRPr="006204D8">
        <w:rPr>
          <w:rFonts w:ascii="Calibri" w:hAnsi="Calibri" w:cs="Calibri"/>
          <w:sz w:val="22"/>
          <w:szCs w:val="22"/>
        </w:rPr>
        <w:t xml:space="preserve">Develop innovative concepts, theories, tools and techniques related to the analysis of video and still images. </w:t>
      </w:r>
    </w:p>
    <w:p w:rsidR="00CD167D" w:rsidRPr="006204D8" w:rsidRDefault="00CD167D" w:rsidP="00CD167D">
      <w:pPr>
        <w:numPr>
          <w:ilvl w:val="0"/>
          <w:numId w:val="34"/>
        </w:numPr>
        <w:ind w:left="340"/>
        <w:rPr>
          <w:rFonts w:ascii="Calibri" w:hAnsi="Calibri" w:cs="Calibri"/>
          <w:sz w:val="22"/>
          <w:szCs w:val="22"/>
        </w:rPr>
      </w:pPr>
      <w:r w:rsidRPr="006204D8">
        <w:rPr>
          <w:rFonts w:ascii="Calibri" w:hAnsi="Calibri" w:cs="Calibri"/>
          <w:sz w:val="22"/>
          <w:szCs w:val="22"/>
        </w:rPr>
        <w:t xml:space="preserve">Harness the growing volume of publicly available data sources, as well as work on establishing proprietary datasets in collaboration with our partners; </w:t>
      </w:r>
    </w:p>
    <w:p w:rsidR="00CD167D" w:rsidRPr="006204D8" w:rsidRDefault="00CD167D" w:rsidP="00CD167D">
      <w:pPr>
        <w:numPr>
          <w:ilvl w:val="0"/>
          <w:numId w:val="34"/>
        </w:numPr>
        <w:ind w:left="340"/>
        <w:rPr>
          <w:rFonts w:ascii="Calibri" w:hAnsi="Calibri" w:cs="Calibri"/>
          <w:sz w:val="22"/>
          <w:szCs w:val="22"/>
        </w:rPr>
      </w:pPr>
      <w:r w:rsidRPr="006204D8">
        <w:rPr>
          <w:rFonts w:ascii="Calibri" w:hAnsi="Calibri" w:cs="Calibri"/>
          <w:sz w:val="22"/>
          <w:szCs w:val="22"/>
        </w:rPr>
        <w:t xml:space="preserve">Carry out innovative, impactful research of strategic importance to CSIRO; </w:t>
      </w:r>
    </w:p>
    <w:p w:rsidR="00CD167D" w:rsidRPr="006204D8" w:rsidRDefault="00CD167D" w:rsidP="00CD167D">
      <w:pPr>
        <w:numPr>
          <w:ilvl w:val="0"/>
          <w:numId w:val="34"/>
        </w:numPr>
        <w:ind w:left="340"/>
        <w:rPr>
          <w:rFonts w:ascii="Calibri" w:hAnsi="Calibri" w:cs="Calibri"/>
          <w:sz w:val="22"/>
          <w:szCs w:val="22"/>
        </w:rPr>
      </w:pPr>
      <w:r w:rsidRPr="006204D8">
        <w:rPr>
          <w:rFonts w:ascii="Calibri" w:hAnsi="Calibri" w:cs="Calibri"/>
          <w:sz w:val="22"/>
          <w:szCs w:val="22"/>
        </w:rPr>
        <w:t>Produce high quality scientific and technical outputs including journal articles, conference papers and presentations, patents and technical reports;</w:t>
      </w:r>
    </w:p>
    <w:p w:rsidR="00CD167D" w:rsidRPr="006204D8" w:rsidRDefault="00CD167D" w:rsidP="00CD167D">
      <w:pPr>
        <w:numPr>
          <w:ilvl w:val="0"/>
          <w:numId w:val="34"/>
        </w:numPr>
        <w:ind w:left="340"/>
        <w:rPr>
          <w:rFonts w:ascii="Calibri" w:hAnsi="Calibri" w:cs="Calibri"/>
          <w:sz w:val="22"/>
          <w:szCs w:val="22"/>
        </w:rPr>
      </w:pPr>
      <w:r w:rsidRPr="006204D8">
        <w:rPr>
          <w:rFonts w:ascii="Calibri" w:hAnsi="Calibri" w:cs="Calibri"/>
          <w:sz w:val="22"/>
          <w:szCs w:val="22"/>
        </w:rPr>
        <w:t>Represent CSIRO at leading national and international conferences and forums;</w:t>
      </w:r>
    </w:p>
    <w:p w:rsidR="00CD167D" w:rsidRPr="006204D8" w:rsidRDefault="00CD167D" w:rsidP="00CD167D">
      <w:pPr>
        <w:numPr>
          <w:ilvl w:val="0"/>
          <w:numId w:val="34"/>
        </w:numPr>
        <w:ind w:left="340"/>
        <w:rPr>
          <w:rFonts w:ascii="Calibri" w:hAnsi="Calibri" w:cs="Calibri"/>
          <w:sz w:val="22"/>
          <w:szCs w:val="22"/>
        </w:rPr>
      </w:pPr>
      <w:r w:rsidRPr="006204D8">
        <w:rPr>
          <w:rFonts w:ascii="Calibri" w:hAnsi="Calibri" w:cs="Calibri"/>
          <w:sz w:val="22"/>
          <w:szCs w:val="22"/>
        </w:rPr>
        <w:t>Contribute to the development of innovative concepts and ideas for further research.</w:t>
      </w:r>
    </w:p>
    <w:p w:rsidR="00CD167D" w:rsidRPr="006204D8" w:rsidRDefault="00CD167D" w:rsidP="00CD167D">
      <w:pPr>
        <w:numPr>
          <w:ilvl w:val="0"/>
          <w:numId w:val="34"/>
        </w:numPr>
        <w:ind w:left="340"/>
        <w:rPr>
          <w:rFonts w:ascii="Calibri" w:hAnsi="Calibri" w:cs="Calibri"/>
          <w:sz w:val="22"/>
          <w:szCs w:val="22"/>
        </w:rPr>
      </w:pPr>
      <w:r w:rsidRPr="006204D8">
        <w:rPr>
          <w:rFonts w:ascii="Calibri" w:hAnsi="Calibri" w:cs="Calibri"/>
          <w:sz w:val="22"/>
          <w:szCs w:val="22"/>
        </w:rPr>
        <w:t>Communicate effectively and respectfully with all staff, clients and suppliers in the interests of good business practice, collaboration and enhancement of CSIRO’s reputation.</w:t>
      </w:r>
    </w:p>
    <w:p w:rsidR="008A4083" w:rsidRDefault="008A4083" w:rsidP="00CD167D">
      <w:pPr>
        <w:ind w:left="340"/>
      </w:pPr>
    </w:p>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bookmarkStart w:id="5" w:name="_GoBack"/>
      <w:bookmarkEnd w:id="5"/>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CD167D" w:rsidRPr="00A93438" w:rsidRDefault="00CD167D" w:rsidP="00CD167D">
      <w:pPr>
        <w:pStyle w:val="ColorfulList-Accent12"/>
        <w:numPr>
          <w:ilvl w:val="0"/>
          <w:numId w:val="16"/>
        </w:numPr>
        <w:spacing w:after="60"/>
        <w:jc w:val="both"/>
        <w:rPr>
          <w:rFonts w:ascii="Calibri" w:hAnsi="Calibri" w:cs="Calibri"/>
          <w:sz w:val="22"/>
          <w:szCs w:val="22"/>
        </w:rPr>
      </w:pPr>
      <w:r w:rsidRPr="002A2EE2">
        <w:rPr>
          <w:rFonts w:ascii="Calibri" w:hAnsi="Calibri" w:cs="Calibri"/>
          <w:sz w:val="22"/>
          <w:szCs w:val="22"/>
        </w:rPr>
        <w:lastRenderedPageBreak/>
        <w:t>A doctorate in Computer Vision or a related discipline area</w:t>
      </w:r>
      <w:r>
        <w:rPr>
          <w:rFonts w:ascii="Calibri" w:hAnsi="Calibri" w:cs="Calibri"/>
          <w:sz w:val="22"/>
          <w:szCs w:val="22"/>
        </w:rPr>
        <w:t>, plus</w:t>
      </w:r>
      <w:r w:rsidRPr="00A93438">
        <w:rPr>
          <w:rFonts w:ascii="Calibri" w:hAnsi="Calibri" w:cs="Calibri"/>
          <w:sz w:val="22"/>
          <w:szCs w:val="22"/>
        </w:rPr>
        <w:t xml:space="preserve"> at least 3 years of</w:t>
      </w:r>
      <w:r>
        <w:rPr>
          <w:rFonts w:ascii="Calibri" w:hAnsi="Calibri" w:cs="Calibri"/>
          <w:sz w:val="22"/>
          <w:szCs w:val="22"/>
        </w:rPr>
        <w:t xml:space="preserve"> relevant</w:t>
      </w:r>
      <w:r w:rsidRPr="00A93438">
        <w:rPr>
          <w:rFonts w:ascii="Calibri" w:hAnsi="Calibri" w:cs="Calibri"/>
          <w:sz w:val="22"/>
          <w:szCs w:val="22"/>
        </w:rPr>
        <w:t xml:space="preserve"> post doctorate</w:t>
      </w:r>
      <w:r>
        <w:rPr>
          <w:rFonts w:ascii="Calibri" w:hAnsi="Calibri" w:cs="Calibri"/>
          <w:sz w:val="22"/>
          <w:szCs w:val="22"/>
        </w:rPr>
        <w:t xml:space="preserve"> research </w:t>
      </w:r>
      <w:r w:rsidRPr="00A93438">
        <w:rPr>
          <w:rFonts w:ascii="Calibri" w:hAnsi="Calibri" w:cs="Calibri"/>
          <w:sz w:val="22"/>
          <w:szCs w:val="22"/>
        </w:rPr>
        <w:t>experience.</w:t>
      </w:r>
    </w:p>
    <w:p w:rsidR="00CD167D" w:rsidRPr="00A93438" w:rsidRDefault="00CD167D" w:rsidP="00CD167D">
      <w:pPr>
        <w:numPr>
          <w:ilvl w:val="0"/>
          <w:numId w:val="16"/>
        </w:numPr>
        <w:rPr>
          <w:rFonts w:ascii="Calibri" w:hAnsi="Calibri" w:cs="Calibri"/>
          <w:b/>
          <w:iCs/>
          <w:sz w:val="22"/>
          <w:szCs w:val="22"/>
        </w:rPr>
      </w:pPr>
      <w:r>
        <w:rPr>
          <w:rFonts w:ascii="Calibri" w:hAnsi="Calibri" w:cs="Calibri"/>
          <w:iCs/>
          <w:sz w:val="22"/>
          <w:szCs w:val="22"/>
        </w:rPr>
        <w:t>Demonstrated a</w:t>
      </w:r>
      <w:r w:rsidRPr="00A93438">
        <w:rPr>
          <w:rFonts w:ascii="Calibri" w:hAnsi="Calibri" w:cs="Calibri"/>
          <w:iCs/>
          <w:sz w:val="22"/>
          <w:szCs w:val="22"/>
        </w:rPr>
        <w:t>bility to investigate issues of complex and ill-defined problems and develop appropriate responses by adapting/creating and testing alternative solutions.</w:t>
      </w:r>
      <w:r w:rsidRPr="00A93438">
        <w:rPr>
          <w:rFonts w:ascii="Calibri" w:hAnsi="Calibri" w:cs="Calibri"/>
          <w:b/>
          <w:iCs/>
          <w:sz w:val="22"/>
          <w:szCs w:val="22"/>
        </w:rPr>
        <w:t xml:space="preserve"> </w:t>
      </w:r>
    </w:p>
    <w:p w:rsidR="00CD167D" w:rsidRPr="00A93438" w:rsidRDefault="00CD167D" w:rsidP="00CD167D">
      <w:pPr>
        <w:numPr>
          <w:ilvl w:val="0"/>
          <w:numId w:val="16"/>
        </w:numPr>
        <w:rPr>
          <w:rFonts w:ascii="Calibri" w:hAnsi="Calibri" w:cs="Calibri"/>
          <w:iCs/>
          <w:sz w:val="22"/>
          <w:szCs w:val="22"/>
        </w:rPr>
      </w:pPr>
      <w:r w:rsidRPr="005C7B2F">
        <w:rPr>
          <w:rFonts w:ascii="Calibri" w:hAnsi="Calibri" w:cs="Calibri"/>
          <w:iCs/>
          <w:sz w:val="22"/>
          <w:szCs w:val="22"/>
        </w:rPr>
        <w:t xml:space="preserve">Demonstrated experience in 3D computer </w:t>
      </w:r>
      <w:r>
        <w:rPr>
          <w:rFonts w:ascii="Calibri" w:hAnsi="Calibri" w:cs="Calibri"/>
          <w:iCs/>
          <w:sz w:val="22"/>
          <w:szCs w:val="22"/>
        </w:rPr>
        <w:t>vision such as reconstruction,</w:t>
      </w:r>
      <w:r w:rsidRPr="005C7B2F">
        <w:rPr>
          <w:rFonts w:ascii="Calibri" w:hAnsi="Calibri" w:cs="Calibri"/>
          <w:iCs/>
          <w:sz w:val="22"/>
          <w:szCs w:val="22"/>
        </w:rPr>
        <w:t xml:space="preserve"> </w:t>
      </w:r>
      <w:r>
        <w:rPr>
          <w:rFonts w:ascii="Calibri" w:hAnsi="Calibri" w:cs="Calibri"/>
          <w:iCs/>
          <w:sz w:val="22"/>
          <w:szCs w:val="22"/>
        </w:rPr>
        <w:t>Visual Localization and Mapping, RGB-D, semantic vision with reasoning about the 3D world, or understanding visual scenes over time such as optical flow.</w:t>
      </w:r>
    </w:p>
    <w:p w:rsidR="00CD167D" w:rsidRPr="00A93438" w:rsidRDefault="00CD167D" w:rsidP="00CD167D">
      <w:pPr>
        <w:numPr>
          <w:ilvl w:val="0"/>
          <w:numId w:val="16"/>
        </w:numPr>
        <w:rPr>
          <w:rFonts w:ascii="Calibri" w:hAnsi="Calibri" w:cs="Calibri"/>
          <w:sz w:val="22"/>
          <w:szCs w:val="22"/>
        </w:rPr>
      </w:pPr>
      <w:r w:rsidRPr="005C7B2F">
        <w:rPr>
          <w:rFonts w:ascii="Calibri" w:hAnsi="Calibri" w:cs="Calibri"/>
          <w:iCs/>
          <w:sz w:val="22"/>
          <w:szCs w:val="22"/>
        </w:rPr>
        <w:t>Demonstrable</w:t>
      </w:r>
      <w:r w:rsidRPr="00A93438">
        <w:rPr>
          <w:rFonts w:ascii="Calibri" w:hAnsi="Calibri" w:cs="Calibri"/>
          <w:sz w:val="22"/>
          <w:szCs w:val="22"/>
        </w:rPr>
        <w:t xml:space="preserve"> evidence of well-developed written and verbal communication skills, for example, publications in academic environments such as scientific journals/conference proceedings, experience presenting and demonstrating at conferences, industry exhibitions, internal training seminars</w:t>
      </w:r>
      <w:r>
        <w:rPr>
          <w:rFonts w:ascii="Calibri" w:hAnsi="Calibri" w:cs="Calibri"/>
          <w:sz w:val="22"/>
          <w:szCs w:val="22"/>
        </w:rPr>
        <w:t>.</w:t>
      </w:r>
    </w:p>
    <w:p w:rsidR="00CD167D" w:rsidRPr="00FA19CA" w:rsidRDefault="00CD167D" w:rsidP="00CD167D">
      <w:pPr>
        <w:numPr>
          <w:ilvl w:val="0"/>
          <w:numId w:val="16"/>
        </w:numPr>
        <w:rPr>
          <w:rFonts w:ascii="Calibri" w:hAnsi="Calibri" w:cs="Calibri"/>
          <w:b/>
          <w:iCs/>
          <w:sz w:val="22"/>
          <w:szCs w:val="22"/>
        </w:rPr>
      </w:pPr>
      <w:r w:rsidRPr="00A93438">
        <w:rPr>
          <w:rFonts w:ascii="Calibri" w:hAnsi="Calibri" w:cs="Calibri"/>
          <w:iCs/>
          <w:sz w:val="22"/>
          <w:szCs w:val="22"/>
        </w:rPr>
        <w:t>Proven ability to work independently and as part of a team to prototype research ideas and develop them into demonstration and/or proof of concept systems. In addition, a demonstrated ability to interact with external/internal collaborators and stakeholders</w:t>
      </w:r>
      <w:r>
        <w:rPr>
          <w:rFonts w:ascii="Calibri" w:hAnsi="Calibri" w:cs="Calibri"/>
          <w:iCs/>
          <w:sz w:val="22"/>
          <w:szCs w:val="22"/>
        </w:rPr>
        <w:t xml:space="preserve"> to solve their problems by creating and adapting research methods</w:t>
      </w:r>
      <w:r w:rsidRPr="00A93438">
        <w:rPr>
          <w:rFonts w:ascii="Calibri" w:hAnsi="Calibri" w:cs="Calibri"/>
          <w:iCs/>
          <w:sz w:val="22"/>
          <w:szCs w:val="22"/>
        </w:rPr>
        <w:t>;</w:t>
      </w:r>
    </w:p>
    <w:p w:rsidR="00CD167D" w:rsidRPr="00A93438" w:rsidRDefault="00CD167D" w:rsidP="00CD167D">
      <w:pPr>
        <w:numPr>
          <w:ilvl w:val="0"/>
          <w:numId w:val="16"/>
        </w:numPr>
        <w:suppressAutoHyphens/>
        <w:spacing w:after="120"/>
        <w:jc w:val="both"/>
        <w:rPr>
          <w:rFonts w:ascii="Calibri" w:hAnsi="Calibri" w:cs="Calibri"/>
          <w:sz w:val="22"/>
          <w:szCs w:val="22"/>
        </w:rPr>
      </w:pPr>
      <w:r w:rsidRPr="002A2EE2">
        <w:rPr>
          <w:rStyle w:val="Emphasis"/>
          <w:rFonts w:ascii="Calibri" w:hAnsi="Calibri" w:cs="Calibri"/>
          <w:i w:val="0"/>
          <w:sz w:val="22"/>
          <w:szCs w:val="22"/>
        </w:rPr>
        <w:t>A record of science innovation and creativity, plus the ability &amp; willingness to incorporate novel ideas and approaches into scientific investigations.</w:t>
      </w: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CD167D" w:rsidRPr="00480F80" w:rsidRDefault="00CD167D" w:rsidP="00CD167D">
      <w:pPr>
        <w:numPr>
          <w:ilvl w:val="0"/>
          <w:numId w:val="48"/>
        </w:numPr>
        <w:suppressAutoHyphens/>
        <w:spacing w:after="60"/>
        <w:jc w:val="both"/>
        <w:rPr>
          <w:rFonts w:ascii="Calibri" w:hAnsi="Calibri" w:cs="Calibri"/>
          <w:b/>
          <w:sz w:val="22"/>
          <w:szCs w:val="22"/>
        </w:rPr>
      </w:pPr>
      <w:r w:rsidRPr="00480F80">
        <w:rPr>
          <w:rStyle w:val="Strong"/>
          <w:rFonts w:ascii="Calibri" w:hAnsi="Calibri" w:cs="Calibri"/>
          <w:b w:val="0"/>
          <w:sz w:val="22"/>
          <w:szCs w:val="22"/>
        </w:rPr>
        <w:t xml:space="preserve">A </w:t>
      </w:r>
      <w:r w:rsidRPr="00480F80">
        <w:rPr>
          <w:rStyle w:val="Strong"/>
          <w:rFonts w:ascii="Calibri" w:hAnsi="Calibri" w:cs="Calibri"/>
          <w:b w:val="0"/>
          <w:color w:val="000000"/>
          <w:sz w:val="22"/>
          <w:szCs w:val="22"/>
        </w:rPr>
        <w:t>strong mathematical/analytical</w:t>
      </w:r>
      <w:r w:rsidRPr="00480F80">
        <w:rPr>
          <w:rFonts w:ascii="Calibri" w:hAnsi="Calibri" w:cs="Calibri"/>
          <w:b/>
          <w:color w:val="000000"/>
          <w:sz w:val="22"/>
          <w:szCs w:val="22"/>
          <w:shd w:val="clear" w:color="auto" w:fill="FFFFFF"/>
        </w:rPr>
        <w:t xml:space="preserve"> </w:t>
      </w:r>
      <w:r w:rsidRPr="00480F80">
        <w:rPr>
          <w:rFonts w:ascii="Calibri" w:hAnsi="Calibri" w:cs="Calibri"/>
          <w:color w:val="000000"/>
          <w:sz w:val="22"/>
          <w:szCs w:val="22"/>
          <w:shd w:val="clear" w:color="auto" w:fill="FFFFFF"/>
        </w:rPr>
        <w:t>background, in areas related to computer vision.</w:t>
      </w:r>
      <w:r w:rsidRPr="00480F80">
        <w:rPr>
          <w:rFonts w:ascii="Calibri" w:hAnsi="Calibri" w:cs="Calibri"/>
          <w:b/>
          <w:color w:val="000000"/>
          <w:sz w:val="22"/>
          <w:szCs w:val="22"/>
          <w:shd w:val="clear" w:color="auto" w:fill="FFFFFF"/>
        </w:rPr>
        <w:t xml:space="preserve"> </w:t>
      </w:r>
    </w:p>
    <w:p w:rsidR="00CD167D" w:rsidRPr="00480F80" w:rsidRDefault="00CD167D" w:rsidP="00CD167D">
      <w:pPr>
        <w:numPr>
          <w:ilvl w:val="0"/>
          <w:numId w:val="48"/>
        </w:numPr>
        <w:suppressAutoHyphens/>
        <w:spacing w:after="60"/>
        <w:jc w:val="both"/>
        <w:rPr>
          <w:rStyle w:val="Strong"/>
          <w:rFonts w:ascii="Calibri" w:hAnsi="Calibri" w:cs="Calibri"/>
          <w:b w:val="0"/>
          <w:sz w:val="22"/>
          <w:szCs w:val="22"/>
        </w:rPr>
      </w:pPr>
      <w:r w:rsidRPr="00480F80">
        <w:rPr>
          <w:rStyle w:val="Strong"/>
          <w:rFonts w:ascii="Calibri" w:hAnsi="Calibri" w:cs="Calibri"/>
          <w:b w:val="0"/>
          <w:color w:val="000000"/>
          <w:sz w:val="22"/>
          <w:szCs w:val="22"/>
        </w:rPr>
        <w:t>Demonstrated GPU/Parallel Computing experience.</w:t>
      </w:r>
    </w:p>
    <w:p w:rsidR="00CD167D" w:rsidRPr="00480F80" w:rsidRDefault="00CD167D" w:rsidP="00CD167D">
      <w:pPr>
        <w:numPr>
          <w:ilvl w:val="0"/>
          <w:numId w:val="48"/>
        </w:numPr>
        <w:suppressAutoHyphens/>
        <w:spacing w:after="60"/>
        <w:jc w:val="both"/>
        <w:rPr>
          <w:rStyle w:val="Strong"/>
          <w:rFonts w:ascii="Calibri" w:hAnsi="Calibri" w:cs="Calibri"/>
          <w:b w:val="0"/>
          <w:sz w:val="22"/>
          <w:szCs w:val="22"/>
        </w:rPr>
      </w:pPr>
      <w:r w:rsidRPr="00480F80">
        <w:rPr>
          <w:rStyle w:val="Strong"/>
          <w:rFonts w:ascii="Calibri" w:hAnsi="Calibri" w:cs="Calibri"/>
          <w:b w:val="0"/>
          <w:color w:val="000000"/>
          <w:sz w:val="22"/>
          <w:szCs w:val="22"/>
        </w:rPr>
        <w:t>Demonstrated experience using deep Convolutional Neural Networks.</w:t>
      </w:r>
    </w:p>
    <w:p w:rsidR="00CD167D" w:rsidRPr="0099791F" w:rsidRDefault="00CD167D" w:rsidP="00CD167D">
      <w:pPr>
        <w:numPr>
          <w:ilvl w:val="0"/>
          <w:numId w:val="48"/>
        </w:numPr>
        <w:suppressAutoHyphens/>
        <w:spacing w:after="60"/>
        <w:jc w:val="both"/>
        <w:rPr>
          <w:rStyle w:val="Strong"/>
          <w:rFonts w:ascii="Calibri" w:hAnsi="Calibri" w:cs="Calibri"/>
          <w:sz w:val="22"/>
          <w:szCs w:val="22"/>
        </w:rPr>
      </w:pPr>
      <w:r w:rsidRPr="00480F80">
        <w:rPr>
          <w:rStyle w:val="Strong"/>
          <w:rFonts w:ascii="Calibri" w:hAnsi="Calibri" w:cs="Calibri"/>
          <w:b w:val="0"/>
          <w:color w:val="000000"/>
          <w:sz w:val="22"/>
          <w:szCs w:val="22"/>
        </w:rPr>
        <w:t xml:space="preserve">Interest and experience in entrepreneurship and bringing technology to market </w:t>
      </w:r>
    </w:p>
    <w:p w:rsidR="00CD167D" w:rsidRPr="0099791F" w:rsidRDefault="00CD167D" w:rsidP="00CD167D">
      <w:pPr>
        <w:numPr>
          <w:ilvl w:val="0"/>
          <w:numId w:val="48"/>
        </w:numPr>
        <w:suppressAutoHyphens/>
        <w:spacing w:after="60"/>
        <w:jc w:val="both"/>
        <w:rPr>
          <w:rFonts w:ascii="Calibri" w:hAnsi="Calibri" w:cs="Calibri"/>
          <w:sz w:val="22"/>
          <w:szCs w:val="22"/>
        </w:rPr>
      </w:pPr>
      <w:r w:rsidRPr="002A2EE2">
        <w:rPr>
          <w:rFonts w:ascii="Calibri" w:hAnsi="Calibri" w:cs="Calibri"/>
          <w:color w:val="000000"/>
          <w:sz w:val="22"/>
          <w:szCs w:val="22"/>
        </w:rPr>
        <w:t>Evidence of advanced programming skills and software design in languages relevant for computer vision research (</w:t>
      </w:r>
      <w:r w:rsidRPr="002A2EE2">
        <w:rPr>
          <w:rFonts w:ascii="Calibri" w:hAnsi="Calibri" w:cs="Calibri"/>
          <w:color w:val="000000"/>
          <w:sz w:val="22"/>
          <w:szCs w:val="22"/>
          <w:shd w:val="clear" w:color="auto" w:fill="FFFFFF"/>
        </w:rPr>
        <w:t>e.g. C/C++, Python, MATLAB)</w:t>
      </w:r>
      <w:r>
        <w:rPr>
          <w:rFonts w:ascii="Calibri" w:hAnsi="Calibri" w:cs="Calibri"/>
          <w:color w:val="000000"/>
          <w:sz w:val="22"/>
          <w:szCs w:val="22"/>
          <w:shd w:val="clear" w:color="auto" w:fill="FFFFFF"/>
        </w:rPr>
        <w:t>.</w:t>
      </w:r>
    </w:p>
    <w:p w:rsidR="00F70394" w:rsidRDefault="00F70394" w:rsidP="00F72E35">
      <w:pPr>
        <w:spacing w:after="120"/>
        <w:ind w:left="34"/>
        <w:rPr>
          <w:rFonts w:ascii="Calibri" w:hAnsi="Calibri"/>
          <w:sz w:val="22"/>
          <w:szCs w:val="22"/>
        </w:rPr>
      </w:pPr>
    </w:p>
    <w:p w:rsidR="00C64F6D" w:rsidRPr="00CD167D" w:rsidRDefault="00CA366E" w:rsidP="00596E51">
      <w:pPr>
        <w:pStyle w:val="Heading2"/>
        <w:rPr>
          <w:rFonts w:asciiTheme="minorHAnsi" w:hAnsiTheme="minorHAnsi" w:cstheme="minorHAnsi"/>
          <w:i w:val="0"/>
          <w:lang w:eastAsia="en-AU"/>
        </w:rPr>
      </w:pPr>
      <w:r w:rsidRPr="00CD167D">
        <w:rPr>
          <w:rFonts w:asciiTheme="minorHAnsi" w:hAnsiTheme="minorHAnsi" w:cstheme="minorHAnsi"/>
          <w:i w:val="0"/>
          <w:lang w:eastAsia="en-AU"/>
        </w:rPr>
        <w:t>Special Re</w:t>
      </w:r>
      <w:r w:rsidR="00C64F6D" w:rsidRPr="00CD167D">
        <w:rPr>
          <w:rFonts w:asciiTheme="minorHAnsi" w:hAnsiTheme="minorHAnsi" w:cstheme="minorHAnsi"/>
          <w:i w:val="0"/>
          <w:lang w:eastAsia="en-AU"/>
        </w:rPr>
        <w:t>quirements:</w:t>
      </w:r>
    </w:p>
    <w:p w:rsidR="00CD167D" w:rsidRPr="00CD167D" w:rsidRDefault="00CD167D" w:rsidP="00C64F6D">
      <w:pPr>
        <w:rPr>
          <w:rFonts w:ascii="Calibri" w:hAnsi="Calibri"/>
          <w:iCs/>
          <w:sz w:val="22"/>
          <w:szCs w:val="22"/>
        </w:rPr>
      </w:pPr>
      <w:r>
        <w:rPr>
          <w:rFonts w:ascii="Calibri" w:hAnsi="Calibri"/>
          <w:iCs/>
          <w:sz w:val="22"/>
          <w:szCs w:val="22"/>
        </w:rPr>
        <w:t>N/A</w:t>
      </w:r>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CD167D" w:rsidRPr="00E37A04" w:rsidRDefault="00CD167D" w:rsidP="00CD167D">
      <w:pPr>
        <w:spacing w:after="180"/>
        <w:rPr>
          <w:rStyle w:val="Hyperlink"/>
          <w:rFonts w:asciiTheme="minorHAnsi" w:hAnsiTheme="minorHAnsi" w:cstheme="minorHAnsi"/>
          <w:bCs/>
        </w:rPr>
      </w:pPr>
      <w:r w:rsidRPr="00E37A04">
        <w:rPr>
          <w:rFonts w:ascii="Calibri" w:hAnsi="Calibri"/>
          <w:bCs/>
          <w:sz w:val="22"/>
          <w:szCs w:val="22"/>
        </w:rPr>
        <w:t>Find out more about the CSIRO</w:t>
      </w:r>
      <w:r>
        <w:rPr>
          <w:bCs/>
        </w:rPr>
        <w:t xml:space="preserve"> </w:t>
      </w:r>
      <w:hyperlink r:id="rId13" w:history="1">
        <w:r w:rsidRPr="003C4E58">
          <w:rPr>
            <w:rStyle w:val="Hyperlink"/>
            <w:rFonts w:ascii="Calibri" w:hAnsi="Calibri" w:cs="Arial"/>
            <w:bCs/>
            <w:sz w:val="22"/>
            <w:szCs w:val="22"/>
          </w:rPr>
          <w:t>Data61</w:t>
        </w:r>
      </w:hyperlink>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4AB" w:rsidRDefault="001734AB">
      <w:r>
        <w:separator/>
      </w:r>
    </w:p>
  </w:endnote>
  <w:endnote w:type="continuationSeparator" w:id="0">
    <w:p w:rsidR="001734AB" w:rsidRDefault="0017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4AB" w:rsidRDefault="001734AB">
      <w:r>
        <w:separator/>
      </w:r>
    </w:p>
  </w:footnote>
  <w:footnote w:type="continuationSeparator" w:id="0">
    <w:p w:rsidR="001734AB" w:rsidRDefault="00173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D06B96"/>
    <w:multiLevelType w:val="hybridMultilevel"/>
    <w:tmpl w:val="307A1E1C"/>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611E33"/>
    <w:multiLevelType w:val="hybridMultilevel"/>
    <w:tmpl w:val="6B389DB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D66D66"/>
    <w:multiLevelType w:val="hybridMultilevel"/>
    <w:tmpl w:val="8872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03E5547"/>
    <w:multiLevelType w:val="hybridMultilevel"/>
    <w:tmpl w:val="8D883714"/>
    <w:lvl w:ilvl="0" w:tplc="4DAAC49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4"/>
  </w:num>
  <w:num w:numId="3">
    <w:abstractNumId w:val="43"/>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4"/>
  </w:num>
  <w:num w:numId="8">
    <w:abstractNumId w:val="21"/>
  </w:num>
  <w:num w:numId="9">
    <w:abstractNumId w:val="28"/>
  </w:num>
  <w:num w:numId="10">
    <w:abstractNumId w:val="36"/>
  </w:num>
  <w:num w:numId="11">
    <w:abstractNumId w:val="11"/>
  </w:num>
  <w:num w:numId="12">
    <w:abstractNumId w:val="41"/>
  </w:num>
  <w:num w:numId="13">
    <w:abstractNumId w:val="6"/>
  </w:num>
  <w:num w:numId="14">
    <w:abstractNumId w:val="8"/>
  </w:num>
  <w:num w:numId="15">
    <w:abstractNumId w:val="18"/>
  </w:num>
  <w:num w:numId="16">
    <w:abstractNumId w:val="12"/>
  </w:num>
  <w:num w:numId="17">
    <w:abstractNumId w:val="15"/>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4"/>
  </w:num>
  <w:num w:numId="22">
    <w:abstractNumId w:val="35"/>
  </w:num>
  <w:num w:numId="23">
    <w:abstractNumId w:val="14"/>
  </w:num>
  <w:num w:numId="24">
    <w:abstractNumId w:val="33"/>
  </w:num>
  <w:num w:numId="25">
    <w:abstractNumId w:val="7"/>
  </w:num>
  <w:num w:numId="26">
    <w:abstractNumId w:val="32"/>
  </w:num>
  <w:num w:numId="27">
    <w:abstractNumId w:val="37"/>
  </w:num>
  <w:num w:numId="28">
    <w:abstractNumId w:val="38"/>
  </w:num>
  <w:num w:numId="29">
    <w:abstractNumId w:val="19"/>
  </w:num>
  <w:num w:numId="30">
    <w:abstractNumId w:val="9"/>
  </w:num>
  <w:num w:numId="31">
    <w:abstractNumId w:val="22"/>
  </w:num>
  <w:num w:numId="32">
    <w:abstractNumId w:val="39"/>
  </w:num>
  <w:num w:numId="33">
    <w:abstractNumId w:val="16"/>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1"/>
  </w:num>
  <w:num w:numId="42">
    <w:abstractNumId w:val="17"/>
  </w:num>
  <w:num w:numId="43">
    <w:abstractNumId w:val="0"/>
  </w:num>
  <w:num w:numId="44">
    <w:abstractNumId w:val="23"/>
  </w:num>
  <w:num w:numId="45">
    <w:abstractNumId w:val="30"/>
  </w:num>
  <w:num w:numId="46">
    <w:abstractNumId w:val="3"/>
  </w:num>
  <w:num w:numId="47">
    <w:abstractNumId w:val="40"/>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63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734AB"/>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167D"/>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paragraph" w:customStyle="1" w:styleId="ColorfulList-Accent12">
    <w:name w:val="Colorful List - Accent 12"/>
    <w:basedOn w:val="Normal"/>
    <w:rsid w:val="00CD167D"/>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s.Petersson@data61.csiro.au" TargetMode="External"/><Relationship Id="rId13" Type="http://schemas.openxmlformats.org/officeDocument/2006/relationships/hyperlink" Target="https://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F8BA0-1CB6-43D5-8B78-0E264554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7943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Guo, Julia (HR, North Ryde)</cp:lastModifiedBy>
  <cp:revision>3</cp:revision>
  <cp:lastPrinted>2014-02-06T02:28:00Z</cp:lastPrinted>
  <dcterms:created xsi:type="dcterms:W3CDTF">2019-06-20T06:32:00Z</dcterms:created>
  <dcterms:modified xsi:type="dcterms:W3CDTF">2019-06-20T06:45:00Z</dcterms:modified>
</cp:coreProperties>
</file>