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A57C37" w:rsidP="00591F9B">
            <w:pPr>
              <w:tabs>
                <w:tab w:val="left" w:pos="6093"/>
              </w:tabs>
              <w:spacing w:before="120" w:after="60"/>
              <w:rPr>
                <w:rFonts w:ascii="Calibri" w:hAnsi="Calibri"/>
                <w:sz w:val="22"/>
                <w:szCs w:val="22"/>
              </w:rPr>
            </w:pPr>
            <w:r w:rsidRPr="00591F9B">
              <w:rPr>
                <w:rFonts w:ascii="Calibri" w:hAnsi="Calibri"/>
                <w:sz w:val="22"/>
                <w:szCs w:val="22"/>
              </w:rPr>
              <w:t>Research Scientist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591F9B" w:rsidP="00C40A38">
            <w:pPr>
              <w:rPr>
                <w:rFonts w:ascii="Calibri" w:hAnsi="Calibri"/>
                <w:sz w:val="22"/>
                <w:szCs w:val="22"/>
              </w:rPr>
            </w:pPr>
            <w:r>
              <w:rPr>
                <w:rFonts w:ascii="Calibri" w:hAnsi="Calibri"/>
                <w:sz w:val="22"/>
                <w:szCs w:val="22"/>
              </w:rPr>
              <w:t>60181</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591F9B">
        <w:trPr>
          <w:trHeight w:val="453"/>
        </w:trPr>
        <w:tc>
          <w:tcPr>
            <w:tcW w:w="2766" w:type="dxa"/>
            <w:shd w:val="clear" w:color="auto" w:fill="F2F2F2"/>
            <w:vAlign w:val="center"/>
          </w:tcPr>
          <w:p w:rsidR="00814B73" w:rsidRPr="0097618D" w:rsidRDefault="00814B73" w:rsidP="00591F9B">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Default="00065B94" w:rsidP="00591F9B">
            <w:pPr>
              <w:pStyle w:val="ListParagraph"/>
              <w:ind w:left="0"/>
              <w:rPr>
                <w:rFonts w:ascii="Calibri" w:hAnsi="Calibri"/>
                <w:sz w:val="22"/>
                <w:szCs w:val="22"/>
              </w:rPr>
            </w:pPr>
            <w:r>
              <w:rPr>
                <w:rFonts w:ascii="Calibri" w:hAnsi="Calibri"/>
                <w:sz w:val="22"/>
                <w:szCs w:val="22"/>
              </w:rPr>
              <w:t>Open to a</w:t>
            </w:r>
            <w:r w:rsidR="003625F8">
              <w:rPr>
                <w:rFonts w:ascii="Calibri" w:hAnsi="Calibri"/>
                <w:sz w:val="22"/>
                <w:szCs w:val="22"/>
              </w:rPr>
              <w:t>ll Candidates</w:t>
            </w:r>
          </w:p>
          <w:p w:rsidR="008203CD" w:rsidRPr="0097618D" w:rsidRDefault="008203CD" w:rsidP="00591F9B">
            <w:pPr>
              <w:pStyle w:val="ListParagraph"/>
              <w:ind w:left="0"/>
              <w:rPr>
                <w:rFonts w:ascii="Calibri" w:hAnsi="Calibri"/>
                <w:sz w:val="22"/>
                <w:szCs w:val="22"/>
              </w:rPr>
            </w:pPr>
            <w:r w:rsidRPr="008203CD">
              <w:rPr>
                <w:rFonts w:ascii="Calibri" w:hAnsi="Calibri"/>
                <w:bCs/>
                <w:i/>
                <w:sz w:val="18"/>
                <w:szCs w:val="18"/>
              </w:rPr>
              <w:t>For Specified Term positions, we will accept applications from Temporary Residents with working rights for the length of the term, who do not require sponsorship.</w:t>
            </w:r>
            <w:bookmarkStart w:id="0" w:name="_GoBack"/>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591F9B" w:rsidRDefault="00591F9B" w:rsidP="003C0B40">
            <w:pPr>
              <w:pStyle w:val="ListParagraph"/>
              <w:ind w:left="0"/>
              <w:rPr>
                <w:rFonts w:ascii="Calibri" w:hAnsi="Calibri"/>
                <w:sz w:val="22"/>
                <w:szCs w:val="22"/>
              </w:rPr>
            </w:pPr>
            <w:r w:rsidRPr="00591F9B">
              <w:rPr>
                <w:rFonts w:ascii="Calibri" w:hAnsi="Calibri"/>
                <w:sz w:val="22"/>
                <w:szCs w:val="22"/>
              </w:rPr>
              <w:t>2</w:t>
            </w:r>
            <w:r w:rsidR="002146AE" w:rsidRPr="00591F9B">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591F9B" w:rsidRDefault="00591F9B" w:rsidP="003C0B40">
            <w:pPr>
              <w:pStyle w:val="ListParagraph"/>
              <w:ind w:left="0"/>
              <w:rPr>
                <w:rFonts w:ascii="Calibri" w:hAnsi="Calibri"/>
                <w:sz w:val="22"/>
                <w:szCs w:val="22"/>
              </w:rPr>
            </w:pPr>
            <w:r w:rsidRPr="00591F9B">
              <w:rPr>
                <w:rFonts w:ascii="Calibri" w:hAnsi="Calibri"/>
                <w:sz w:val="22"/>
                <w:szCs w:val="22"/>
              </w:rPr>
              <w:t>8</w:t>
            </w:r>
            <w:r w:rsidR="002146AE" w:rsidRPr="00591F9B">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591F9B" w:rsidRDefault="00591F9B" w:rsidP="00240A35">
            <w:pPr>
              <w:pStyle w:val="ListParagraph"/>
              <w:ind w:left="0"/>
              <w:rPr>
                <w:rFonts w:ascii="Calibri" w:hAnsi="Calibri"/>
                <w:sz w:val="22"/>
                <w:szCs w:val="22"/>
              </w:rPr>
            </w:pPr>
            <w:r w:rsidRPr="00591F9B">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591F9B" w:rsidRDefault="002146AE" w:rsidP="003C0B40">
            <w:pPr>
              <w:pStyle w:val="ListParagraph"/>
              <w:ind w:left="0"/>
              <w:rPr>
                <w:rFonts w:ascii="Calibri" w:hAnsi="Calibri"/>
                <w:sz w:val="22"/>
                <w:szCs w:val="22"/>
              </w:rPr>
            </w:pPr>
            <w:r w:rsidRPr="00591F9B">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591F9B" w:rsidRDefault="00591F9B" w:rsidP="00591F9B">
            <w:pPr>
              <w:pStyle w:val="ListParagraph"/>
              <w:ind w:left="0"/>
              <w:rPr>
                <w:rFonts w:ascii="Calibri" w:hAnsi="Calibri"/>
                <w:sz w:val="22"/>
                <w:szCs w:val="22"/>
              </w:rPr>
            </w:pPr>
            <w:r w:rsidRPr="004D181A">
              <w:rPr>
                <w:rFonts w:ascii="Calibri" w:hAnsi="Calibri"/>
                <w:sz w:val="22"/>
                <w:szCs w:val="22"/>
              </w:rPr>
              <w:t xml:space="preserve">Jin-Soo Kim via email: </w:t>
            </w:r>
            <w:hyperlink r:id="rId8" w:history="1">
              <w:r w:rsidRPr="00AE4A41">
                <w:rPr>
                  <w:rStyle w:val="Hyperlink"/>
                  <w:rFonts w:ascii="Calibri" w:hAnsi="Calibri" w:cs="Arial"/>
                  <w:sz w:val="22"/>
                  <w:szCs w:val="22"/>
                </w:rPr>
                <w:t>Jin-Soo.Kim@csiro.au</w:t>
              </w:r>
            </w:hyperlink>
          </w:p>
          <w:p w:rsidR="00DC271C" w:rsidRPr="0097618D" w:rsidRDefault="00591F9B" w:rsidP="00591F9B">
            <w:pPr>
              <w:pStyle w:val="ListParagraph"/>
              <w:ind w:left="0"/>
              <w:rPr>
                <w:rFonts w:ascii="Calibri" w:hAnsi="Calibri"/>
                <w:sz w:val="22"/>
                <w:szCs w:val="22"/>
                <w:highlight w:val="yellow"/>
              </w:rPr>
            </w:pPr>
            <w:r w:rsidRPr="009222AB">
              <w:rPr>
                <w:rFonts w:ascii="Calibri" w:hAnsi="Calibri"/>
                <w:bCs/>
                <w:i/>
                <w:sz w:val="18"/>
                <w:szCs w:val="18"/>
              </w:rPr>
              <w:t xml:space="preserve">Please do not email your application directly to </w:t>
            </w:r>
            <w:r>
              <w:rPr>
                <w:rFonts w:ascii="Calibri" w:hAnsi="Calibri"/>
                <w:i/>
                <w:sz w:val="18"/>
                <w:szCs w:val="18"/>
              </w:rPr>
              <w:t>Mr Kim</w:t>
            </w:r>
            <w:r w:rsidRPr="009222AB">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591F9B" w:rsidRDefault="00591F9B" w:rsidP="00591F9B">
      <w:pPr>
        <w:rPr>
          <w:rFonts w:ascii="Calibri" w:hAnsi="Calibri"/>
          <w:sz w:val="22"/>
          <w:szCs w:val="22"/>
          <w:lang w:eastAsia="en-US"/>
        </w:rPr>
      </w:pPr>
    </w:p>
    <w:p w:rsidR="00591F9B" w:rsidRPr="00FC7AAE" w:rsidRDefault="00591F9B" w:rsidP="00591F9B">
      <w:pPr>
        <w:rPr>
          <w:rFonts w:ascii="Calibri" w:hAnsi="Calibri"/>
          <w:sz w:val="22"/>
          <w:szCs w:val="22"/>
          <w:lang w:eastAsia="en-US"/>
        </w:rPr>
      </w:pPr>
      <w:r w:rsidRPr="00FC7AAE">
        <w:rPr>
          <w:rFonts w:ascii="Calibri" w:hAnsi="Calibri"/>
          <w:sz w:val="22"/>
          <w:szCs w:val="22"/>
          <w:lang w:eastAsia="en-US"/>
        </w:rPr>
        <w:t>The role is to enhance the scientific capabilities of CSIRO solar group in CST (Concentrated Solar Thermal) area and to support its commercialisation activities. This will include the modelling and experimental investigation of solar collector systems (such as heliostat field and receiver), optimisation of their efficiencies and investigation of novel approaches for the design of solar plants.</w:t>
      </w:r>
    </w:p>
    <w:p w:rsidR="00591F9B" w:rsidRPr="00FC7AAE" w:rsidRDefault="00591F9B" w:rsidP="00591F9B">
      <w:pPr>
        <w:rPr>
          <w:rFonts w:ascii="Calibri" w:hAnsi="Calibri"/>
          <w:sz w:val="22"/>
          <w:szCs w:val="22"/>
          <w:lang w:eastAsia="en-US"/>
        </w:rPr>
      </w:pPr>
    </w:p>
    <w:p w:rsidR="000A37C8" w:rsidRDefault="00591F9B" w:rsidP="00591F9B">
      <w:pPr>
        <w:rPr>
          <w:rFonts w:asciiTheme="minorHAnsi" w:hAnsiTheme="minorHAnsi" w:cstheme="minorHAnsi"/>
          <w:b/>
          <w:sz w:val="22"/>
          <w:szCs w:val="22"/>
        </w:rPr>
      </w:pPr>
      <w:r w:rsidRPr="00FC7AAE">
        <w:rPr>
          <w:rFonts w:ascii="Calibri" w:hAnsi="Calibri"/>
          <w:sz w:val="22"/>
          <w:szCs w:val="22"/>
          <w:lang w:eastAsia="en-US"/>
        </w:rPr>
        <w:t>The research project is mostly funded by ASTRI (</w:t>
      </w:r>
      <w:hyperlink r:id="rId12" w:history="1">
        <w:r w:rsidRPr="00591F9B">
          <w:rPr>
            <w:rStyle w:val="Hyperlink"/>
            <w:rFonts w:ascii="Calibri" w:hAnsi="Calibri" w:cs="Arial"/>
            <w:sz w:val="22"/>
            <w:szCs w:val="22"/>
            <w:lang w:eastAsia="en-US"/>
          </w:rPr>
          <w:t>Australian Solar Thermal Research Initiative</w:t>
        </w:r>
      </w:hyperlink>
      <w:r w:rsidRPr="00FC7AAE">
        <w:rPr>
          <w:rFonts w:ascii="Calibri" w:hAnsi="Calibri"/>
          <w:sz w:val="22"/>
          <w:szCs w:val="22"/>
          <w:lang w:eastAsia="en-US"/>
        </w:rPr>
        <w:t xml:space="preserve">), which advances the research on solar thermal technologies in Australia and aims at a substantial reduction of costs to harness solar energy </w:t>
      </w:r>
    </w:p>
    <w:p w:rsidR="00591F9B" w:rsidRDefault="00591F9B">
      <w:pPr>
        <w:rPr>
          <w:rFonts w:asciiTheme="minorHAnsi" w:hAnsiTheme="minorHAnsi" w:cstheme="minorHAnsi"/>
          <w:b/>
          <w:sz w:val="28"/>
          <w:lang w:val="x-none"/>
        </w:rPr>
      </w:pPr>
      <w:r>
        <w:rPr>
          <w:rFonts w:asciiTheme="minorHAnsi" w:hAnsiTheme="minorHAnsi" w:cstheme="minorHAnsi"/>
          <w:i/>
        </w:rPr>
        <w:br w:type="page"/>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591F9B" w:rsidRPr="00D014A7" w:rsidRDefault="00591F9B" w:rsidP="00591F9B">
      <w:pPr>
        <w:pStyle w:val="ListParagraph"/>
        <w:numPr>
          <w:ilvl w:val="0"/>
          <w:numId w:val="34"/>
        </w:numPr>
        <w:spacing w:before="120" w:after="60"/>
        <w:ind w:left="459" w:hanging="357"/>
        <w:jc w:val="both"/>
        <w:rPr>
          <w:rFonts w:ascii="Calibri" w:hAnsi="Calibri"/>
          <w:sz w:val="22"/>
          <w:szCs w:val="22"/>
        </w:rPr>
      </w:pPr>
      <w:r>
        <w:rPr>
          <w:rFonts w:ascii="Calibri" w:eastAsia="Times New Roman" w:hAnsi="Calibri" w:cs="Times New Roman"/>
          <w:sz w:val="22"/>
          <w:szCs w:val="22"/>
          <w:lang w:eastAsia="en-US"/>
        </w:rPr>
        <w:t>Numerical modelling and optimisation of CST subsystems such as heliostat field optics and receiver geometry.</w:t>
      </w:r>
    </w:p>
    <w:p w:rsidR="00591F9B" w:rsidRPr="00D014A7" w:rsidRDefault="00591F9B" w:rsidP="00591F9B">
      <w:pPr>
        <w:pStyle w:val="ListParagraph"/>
        <w:numPr>
          <w:ilvl w:val="0"/>
          <w:numId w:val="34"/>
        </w:numPr>
        <w:spacing w:before="120" w:after="60"/>
        <w:ind w:left="459" w:hanging="357"/>
        <w:jc w:val="both"/>
        <w:rPr>
          <w:rFonts w:ascii="Calibri" w:hAnsi="Calibri"/>
          <w:sz w:val="22"/>
          <w:szCs w:val="22"/>
        </w:rPr>
      </w:pPr>
      <w:r>
        <w:rPr>
          <w:rFonts w:ascii="Calibri" w:eastAsia="Times New Roman" w:hAnsi="Calibri" w:cs="Times New Roman"/>
          <w:sz w:val="22"/>
          <w:szCs w:val="22"/>
          <w:lang w:eastAsia="en-US"/>
        </w:rPr>
        <w:t>Numerical modelling and experimental investigation of hydrodynamics and heat transfer associated with solar receivers and heat exchangers.</w:t>
      </w:r>
    </w:p>
    <w:p w:rsidR="00750216" w:rsidRDefault="00591F9B" w:rsidP="00591F9B">
      <w:pPr>
        <w:pStyle w:val="ListParagraph"/>
        <w:numPr>
          <w:ilvl w:val="0"/>
          <w:numId w:val="34"/>
        </w:numPr>
        <w:spacing w:before="120" w:after="60"/>
        <w:ind w:left="459" w:hanging="357"/>
        <w:jc w:val="both"/>
        <w:rPr>
          <w:rFonts w:ascii="Calibri" w:hAnsi="Calibri"/>
          <w:sz w:val="22"/>
          <w:szCs w:val="22"/>
        </w:rPr>
      </w:pPr>
      <w:r w:rsidRPr="008D45AF">
        <w:rPr>
          <w:rFonts w:ascii="Calibri" w:hAnsi="Calibri"/>
          <w:sz w:val="22"/>
          <w:szCs w:val="22"/>
        </w:rPr>
        <w:t xml:space="preserve">Assist with the development of </w:t>
      </w:r>
      <w:r>
        <w:rPr>
          <w:rFonts w:ascii="Calibri" w:hAnsi="Calibri"/>
          <w:sz w:val="22"/>
          <w:szCs w:val="22"/>
        </w:rPr>
        <w:t xml:space="preserve">CSIRO’s proprietary CST software tools: </w:t>
      </w:r>
    </w:p>
    <w:p w:rsidR="00750216" w:rsidRDefault="00591F9B" w:rsidP="00750216">
      <w:pPr>
        <w:pStyle w:val="ListParagraph"/>
        <w:numPr>
          <w:ilvl w:val="0"/>
          <w:numId w:val="45"/>
        </w:numPr>
        <w:spacing w:before="120" w:after="60"/>
        <w:jc w:val="both"/>
        <w:rPr>
          <w:rFonts w:ascii="Calibri" w:hAnsi="Calibri"/>
          <w:sz w:val="22"/>
          <w:szCs w:val="22"/>
        </w:rPr>
      </w:pPr>
      <w:proofErr w:type="spellStart"/>
      <w:r>
        <w:rPr>
          <w:rFonts w:ascii="Calibri" w:hAnsi="Calibri"/>
          <w:sz w:val="22"/>
          <w:szCs w:val="22"/>
        </w:rPr>
        <w:t>HelioControl</w:t>
      </w:r>
      <w:proofErr w:type="spellEnd"/>
      <w:r>
        <w:rPr>
          <w:rFonts w:ascii="Calibri" w:hAnsi="Calibri"/>
          <w:sz w:val="22"/>
          <w:szCs w:val="22"/>
        </w:rPr>
        <w:t xml:space="preserve"> (heliostat field control and calibration system), </w:t>
      </w:r>
    </w:p>
    <w:p w:rsidR="00591F9B" w:rsidRPr="00750216" w:rsidRDefault="00591F9B" w:rsidP="00750216">
      <w:pPr>
        <w:pStyle w:val="ListParagraph"/>
        <w:numPr>
          <w:ilvl w:val="0"/>
          <w:numId w:val="45"/>
        </w:numPr>
        <w:spacing w:before="120" w:after="60"/>
        <w:jc w:val="both"/>
        <w:rPr>
          <w:rFonts w:ascii="Calibri" w:hAnsi="Calibri"/>
          <w:sz w:val="22"/>
          <w:szCs w:val="22"/>
        </w:rPr>
      </w:pPr>
      <w:r w:rsidRPr="00750216">
        <w:rPr>
          <w:rFonts w:ascii="Calibri" w:hAnsi="Calibri"/>
          <w:sz w:val="22"/>
          <w:szCs w:val="22"/>
        </w:rPr>
        <w:t xml:space="preserve"> </w:t>
      </w:r>
      <w:proofErr w:type="spellStart"/>
      <w:r w:rsidRPr="00750216">
        <w:rPr>
          <w:rFonts w:ascii="Calibri" w:hAnsi="Calibri"/>
          <w:sz w:val="22"/>
          <w:szCs w:val="22"/>
        </w:rPr>
        <w:t>Heliosim</w:t>
      </w:r>
      <w:proofErr w:type="spellEnd"/>
      <w:r w:rsidRPr="00750216">
        <w:rPr>
          <w:rFonts w:ascii="Calibri" w:hAnsi="Calibri"/>
          <w:sz w:val="22"/>
          <w:szCs w:val="22"/>
        </w:rPr>
        <w:t xml:space="preserve"> (integrated heliostat field and receiver modelling and optimisation software).</w:t>
      </w:r>
    </w:p>
    <w:p w:rsidR="00591F9B" w:rsidRDefault="00591F9B" w:rsidP="00591F9B">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p>
    <w:p w:rsidR="00591F9B" w:rsidRPr="00BC28A7" w:rsidRDefault="00591F9B" w:rsidP="00591F9B">
      <w:pPr>
        <w:pStyle w:val="ListParagraph"/>
        <w:numPr>
          <w:ilvl w:val="0"/>
          <w:numId w:val="34"/>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rsidR="00591F9B" w:rsidRPr="00D25D76" w:rsidRDefault="00591F9B" w:rsidP="00591F9B">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rsidR="00591F9B" w:rsidRPr="00D25D76" w:rsidRDefault="00591F9B" w:rsidP="00591F9B">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591F9B" w:rsidRPr="00D25D76" w:rsidRDefault="00591F9B" w:rsidP="00591F9B">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rsidR="00591F9B" w:rsidRPr="00D25D76" w:rsidRDefault="00591F9B" w:rsidP="00591F9B">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rsidR="00591F9B" w:rsidRPr="00D25D76" w:rsidRDefault="00591F9B" w:rsidP="00591F9B">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rsidR="00591F9B" w:rsidRDefault="00591F9B" w:rsidP="00591F9B">
      <w:pPr>
        <w:pStyle w:val="ListParagraph"/>
        <w:numPr>
          <w:ilvl w:val="0"/>
          <w:numId w:val="34"/>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8A4083" w:rsidRPr="00591F9B" w:rsidRDefault="00591F9B" w:rsidP="00591F9B">
      <w:pPr>
        <w:pStyle w:val="ListParagraph"/>
        <w:numPr>
          <w:ilvl w:val="0"/>
          <w:numId w:val="34"/>
        </w:numPr>
        <w:spacing w:after="60"/>
        <w:ind w:left="428" w:hanging="350"/>
        <w:jc w:val="both"/>
        <w:rPr>
          <w:rFonts w:ascii="Calibri" w:hAnsi="Calibri"/>
          <w:sz w:val="22"/>
          <w:szCs w:val="22"/>
        </w:rPr>
      </w:pPr>
      <w:r w:rsidRPr="00591F9B">
        <w:rPr>
          <w:rFonts w:ascii="Calibri" w:hAnsi="Calibri"/>
          <w:sz w:val="22"/>
          <w:szCs w:val="22"/>
        </w:rPr>
        <w:t>Other duties as directed by the Research Group Leader</w:t>
      </w:r>
    </w:p>
    <w:p w:rsidR="00591F9B" w:rsidRDefault="00591F9B" w:rsidP="002146AE">
      <w:pPr>
        <w:pStyle w:val="Heading2"/>
        <w:rPr>
          <w:rFonts w:asciiTheme="minorHAnsi" w:hAnsiTheme="minorHAnsi" w:cstheme="minorHAnsi"/>
          <w:i w:val="0"/>
        </w:rPr>
      </w:pPr>
    </w:p>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591F9B" w:rsidRPr="00591F9B" w:rsidRDefault="00591F9B" w:rsidP="005224BA">
      <w:pPr>
        <w:numPr>
          <w:ilvl w:val="0"/>
          <w:numId w:val="16"/>
        </w:numPr>
        <w:tabs>
          <w:tab w:val="clear" w:pos="720"/>
          <w:tab w:val="num" w:pos="360"/>
        </w:tabs>
        <w:spacing w:after="60"/>
        <w:ind w:left="426" w:hanging="426"/>
        <w:rPr>
          <w:rFonts w:ascii="Calibri" w:hAnsi="Calibri"/>
          <w:b/>
          <w:i/>
          <w:iCs/>
          <w:sz w:val="22"/>
          <w:szCs w:val="22"/>
        </w:rPr>
      </w:pPr>
      <w:r>
        <w:rPr>
          <w:rFonts w:ascii="Calibri" w:hAnsi="Calibri"/>
          <w:sz w:val="22"/>
          <w:szCs w:val="22"/>
        </w:rPr>
        <w:t>A doctorate and/</w:t>
      </w:r>
      <w:r w:rsidRPr="00520570">
        <w:rPr>
          <w:rFonts w:ascii="Calibri" w:hAnsi="Calibri"/>
          <w:sz w:val="22"/>
          <w:szCs w:val="22"/>
        </w:rPr>
        <w:t xml:space="preserve">or equivalent research </w:t>
      </w:r>
      <w:r>
        <w:rPr>
          <w:rFonts w:ascii="Calibri" w:hAnsi="Calibri"/>
          <w:sz w:val="22"/>
          <w:szCs w:val="22"/>
        </w:rPr>
        <w:t xml:space="preserve">or industry related </w:t>
      </w:r>
      <w:r w:rsidRPr="00520570">
        <w:rPr>
          <w:rFonts w:ascii="Calibri" w:hAnsi="Calibri"/>
          <w:sz w:val="22"/>
          <w:szCs w:val="22"/>
        </w:rPr>
        <w:t>experience in a relevant discipline area, such as</w:t>
      </w:r>
      <w:r>
        <w:rPr>
          <w:rFonts w:ascii="Calibri" w:hAnsi="Calibri"/>
          <w:sz w:val="22"/>
          <w:szCs w:val="22"/>
        </w:rPr>
        <w:t xml:space="preserve"> </w:t>
      </w:r>
      <w:r w:rsidR="005224BA">
        <w:rPr>
          <w:rFonts w:ascii="Calibri" w:hAnsi="Calibri"/>
          <w:sz w:val="22"/>
          <w:szCs w:val="22"/>
        </w:rPr>
        <w:t>e</w:t>
      </w:r>
      <w:r w:rsidR="005224BA" w:rsidRPr="005224BA">
        <w:rPr>
          <w:rFonts w:ascii="Calibri" w:hAnsi="Calibri"/>
          <w:sz w:val="22"/>
          <w:szCs w:val="22"/>
        </w:rPr>
        <w:t>ngineering, physics or computer science</w:t>
      </w:r>
    </w:p>
    <w:p w:rsidR="00591F9B" w:rsidRPr="00461433" w:rsidRDefault="00591F9B" w:rsidP="00591F9B">
      <w:pPr>
        <w:numPr>
          <w:ilvl w:val="0"/>
          <w:numId w:val="16"/>
        </w:numPr>
        <w:tabs>
          <w:tab w:val="clear" w:pos="720"/>
          <w:tab w:val="num" w:pos="6"/>
          <w:tab w:val="num" w:pos="680"/>
        </w:tabs>
        <w:spacing w:after="60"/>
        <w:ind w:left="318" w:hanging="284"/>
        <w:jc w:val="both"/>
        <w:rPr>
          <w:rFonts w:ascii="Calibri" w:hAnsi="Calibri"/>
          <w:b/>
          <w:iCs/>
          <w:sz w:val="22"/>
          <w:szCs w:val="22"/>
        </w:rPr>
      </w:pPr>
      <w:r>
        <w:rPr>
          <w:rFonts w:ascii="Calibri" w:hAnsi="Calibri"/>
          <w:iCs/>
          <w:sz w:val="22"/>
          <w:szCs w:val="22"/>
        </w:rPr>
        <w:t>Experience with conjugate heat transfer systems involving radiation, convection and conduction</w:t>
      </w:r>
    </w:p>
    <w:p w:rsidR="00591F9B" w:rsidRPr="00461433" w:rsidRDefault="00591F9B" w:rsidP="00591F9B">
      <w:pPr>
        <w:numPr>
          <w:ilvl w:val="0"/>
          <w:numId w:val="16"/>
        </w:numPr>
        <w:tabs>
          <w:tab w:val="clear" w:pos="720"/>
          <w:tab w:val="num" w:pos="6"/>
          <w:tab w:val="num" w:pos="680"/>
        </w:tabs>
        <w:spacing w:after="60"/>
        <w:ind w:left="318" w:hanging="284"/>
        <w:jc w:val="both"/>
        <w:rPr>
          <w:rStyle w:val="Emphasis"/>
          <w:rFonts w:ascii="Calibri" w:hAnsi="Calibri" w:cs="Arial"/>
          <w:b/>
          <w:i w:val="0"/>
          <w:iCs/>
          <w:sz w:val="22"/>
          <w:szCs w:val="22"/>
        </w:rPr>
      </w:pPr>
      <w:r>
        <w:rPr>
          <w:rFonts w:ascii="Calibri" w:hAnsi="Calibri"/>
          <w:sz w:val="22"/>
          <w:szCs w:val="22"/>
        </w:rPr>
        <w:t>Familiarity with</w:t>
      </w:r>
      <w:r w:rsidRPr="000012C0">
        <w:rPr>
          <w:rFonts w:ascii="Calibri" w:hAnsi="Calibri"/>
          <w:sz w:val="22"/>
          <w:szCs w:val="22"/>
        </w:rPr>
        <w:t xml:space="preserve"> numerical meth</w:t>
      </w:r>
      <w:r>
        <w:rPr>
          <w:rFonts w:ascii="Calibri" w:hAnsi="Calibri"/>
          <w:sz w:val="22"/>
          <w:szCs w:val="22"/>
        </w:rPr>
        <w:t>ods and optimisation algorithms</w:t>
      </w:r>
    </w:p>
    <w:p w:rsidR="00591F9B" w:rsidRPr="000012C0" w:rsidRDefault="00591F9B" w:rsidP="00591F9B">
      <w:pPr>
        <w:numPr>
          <w:ilvl w:val="0"/>
          <w:numId w:val="16"/>
        </w:numPr>
        <w:tabs>
          <w:tab w:val="clear" w:pos="720"/>
          <w:tab w:val="num" w:pos="6"/>
          <w:tab w:val="num" w:pos="680"/>
        </w:tabs>
        <w:spacing w:after="60"/>
        <w:ind w:left="318" w:hanging="284"/>
        <w:jc w:val="both"/>
        <w:rPr>
          <w:rFonts w:ascii="Calibri" w:hAnsi="Calibri"/>
          <w:b/>
          <w:iCs/>
          <w:sz w:val="22"/>
          <w:szCs w:val="22"/>
        </w:rPr>
      </w:pPr>
      <w:r>
        <w:rPr>
          <w:rFonts w:ascii="Calibri" w:hAnsi="Calibri"/>
          <w:sz w:val="22"/>
          <w:szCs w:val="22"/>
        </w:rPr>
        <w:t xml:space="preserve">Strong proficiency in scientific computer coding </w:t>
      </w:r>
    </w:p>
    <w:p w:rsidR="00591F9B" w:rsidRPr="005A2858" w:rsidRDefault="00591F9B" w:rsidP="00591F9B">
      <w:pPr>
        <w:numPr>
          <w:ilvl w:val="0"/>
          <w:numId w:val="16"/>
        </w:numPr>
        <w:tabs>
          <w:tab w:val="clear" w:pos="720"/>
          <w:tab w:val="num" w:pos="6"/>
          <w:tab w:val="num" w:pos="680"/>
        </w:tabs>
        <w:spacing w:after="60"/>
        <w:ind w:left="318" w:hanging="284"/>
        <w:jc w:val="both"/>
        <w:rPr>
          <w:rStyle w:val="Emphasis"/>
          <w:rFonts w:ascii="Calibri" w:hAnsi="Calibri" w:cs="Arial"/>
          <w:b/>
          <w:i w:val="0"/>
          <w:iCs/>
          <w:sz w:val="22"/>
          <w:szCs w:val="22"/>
        </w:rPr>
      </w:pPr>
      <w:r w:rsidRPr="005A2858">
        <w:rPr>
          <w:rStyle w:val="Strong"/>
          <w:rFonts w:ascii="Calibri" w:hAnsi="Calibri"/>
          <w:b w:val="0"/>
          <w:sz w:val="22"/>
          <w:szCs w:val="22"/>
        </w:rPr>
        <w:t>The ability to work effectively as part of a multi-disciplinary, regionally dispersed research team, and carry out independent individual research, t</w:t>
      </w:r>
      <w:r>
        <w:rPr>
          <w:rStyle w:val="Strong"/>
          <w:rFonts w:ascii="Calibri" w:hAnsi="Calibri"/>
          <w:b w:val="0"/>
          <w:sz w:val="22"/>
          <w:szCs w:val="22"/>
        </w:rPr>
        <w:t>o achieve organisational goals.</w:t>
      </w:r>
    </w:p>
    <w:p w:rsidR="00591F9B" w:rsidRPr="00BE2D3C" w:rsidRDefault="00591F9B" w:rsidP="00591F9B">
      <w:pPr>
        <w:numPr>
          <w:ilvl w:val="0"/>
          <w:numId w:val="16"/>
        </w:numPr>
        <w:tabs>
          <w:tab w:val="clear" w:pos="720"/>
          <w:tab w:val="num" w:pos="6"/>
          <w:tab w:val="num" w:pos="680"/>
        </w:tabs>
        <w:spacing w:after="120"/>
        <w:ind w:left="318" w:hanging="284"/>
        <w:jc w:val="both"/>
        <w:rPr>
          <w:rStyle w:val="Emphasis"/>
          <w:rFonts w:ascii="Calibri" w:hAnsi="Calibri" w:cs="Arial"/>
          <w:b/>
          <w:i w:val="0"/>
          <w:iCs/>
          <w:sz w:val="22"/>
          <w:szCs w:val="22"/>
        </w:rPr>
      </w:pPr>
      <w:r w:rsidRPr="005A2858">
        <w:rPr>
          <w:rStyle w:val="Emphasis"/>
          <w:rFonts w:ascii="Calibri" w:hAnsi="Calibri"/>
          <w:i w:val="0"/>
          <w:sz w:val="22"/>
          <w:szCs w:val="22"/>
        </w:rPr>
        <w:t>A record of science innovation and creativity plus the ability &amp; willingness to incorporate novel ideas and approaches into scientific investigations</w:t>
      </w:r>
      <w:r w:rsidRPr="00BE2D3C">
        <w:rPr>
          <w:rStyle w:val="Emphasis"/>
          <w:rFonts w:ascii="Calibri" w:hAnsi="Calibri"/>
          <w:i w:val="0"/>
          <w:sz w:val="22"/>
          <w:szCs w:val="22"/>
        </w:rPr>
        <w:t>.</w:t>
      </w:r>
    </w:p>
    <w:p w:rsidR="00591F9B" w:rsidRDefault="00591F9B" w:rsidP="00591F9B">
      <w:pPr>
        <w:spacing w:after="120"/>
        <w:jc w:val="both"/>
        <w:rPr>
          <w:rStyle w:val="Emphasis"/>
          <w:rFonts w:ascii="Calibri" w:hAnsi="Calibri" w:cs="Arial"/>
          <w:b/>
          <w:iCs/>
          <w:sz w:val="22"/>
          <w:szCs w:val="22"/>
        </w:rPr>
      </w:pPr>
    </w:p>
    <w:p w:rsidR="00591F9B" w:rsidRPr="000C0350" w:rsidRDefault="00591F9B" w:rsidP="00591F9B">
      <w:pPr>
        <w:spacing w:after="120"/>
        <w:jc w:val="both"/>
        <w:rPr>
          <w:rStyle w:val="Emphasis"/>
          <w:rFonts w:ascii="Calibri" w:hAnsi="Calibri" w:cs="Arial"/>
          <w:b/>
          <w:iCs/>
          <w:sz w:val="22"/>
          <w:szCs w:val="22"/>
        </w:rPr>
      </w:pPr>
      <w:r w:rsidRPr="000C0350">
        <w:rPr>
          <w:rStyle w:val="Emphasis"/>
          <w:rFonts w:ascii="Calibri" w:hAnsi="Calibri" w:cs="Arial"/>
          <w:b/>
          <w:iCs/>
          <w:sz w:val="22"/>
          <w:szCs w:val="22"/>
        </w:rPr>
        <w:t>Desirable Criteria:</w:t>
      </w:r>
    </w:p>
    <w:p w:rsidR="00591F9B" w:rsidRPr="00461433" w:rsidRDefault="00591F9B" w:rsidP="00591F9B">
      <w:pPr>
        <w:numPr>
          <w:ilvl w:val="0"/>
          <w:numId w:val="17"/>
        </w:numPr>
        <w:tabs>
          <w:tab w:val="clear" w:pos="720"/>
          <w:tab w:val="num" w:pos="363"/>
        </w:tabs>
        <w:spacing w:after="60"/>
        <w:ind w:left="714" w:hanging="681"/>
        <w:jc w:val="both"/>
        <w:rPr>
          <w:rFonts w:ascii="Calibri" w:hAnsi="Calibri"/>
          <w:sz w:val="22"/>
          <w:szCs w:val="22"/>
          <w:lang w:eastAsia="en-AU"/>
        </w:rPr>
      </w:pPr>
      <w:r>
        <w:rPr>
          <w:rFonts w:ascii="Calibri" w:hAnsi="Calibri"/>
          <w:iCs/>
          <w:sz w:val="22"/>
          <w:szCs w:val="22"/>
        </w:rPr>
        <w:t>Experience with numerical (e.g. ray tracing) and/or analytical radiation transfer simulation techniques</w:t>
      </w:r>
    </w:p>
    <w:p w:rsidR="00591F9B" w:rsidRPr="00B4692A" w:rsidRDefault="00591F9B" w:rsidP="00591F9B">
      <w:pPr>
        <w:numPr>
          <w:ilvl w:val="0"/>
          <w:numId w:val="17"/>
        </w:numPr>
        <w:tabs>
          <w:tab w:val="clear" w:pos="720"/>
          <w:tab w:val="num" w:pos="363"/>
        </w:tabs>
        <w:spacing w:after="60"/>
        <w:ind w:left="317" w:hanging="288"/>
        <w:jc w:val="both"/>
        <w:rPr>
          <w:rFonts w:ascii="Calibri" w:hAnsi="Calibri"/>
          <w:sz w:val="22"/>
          <w:szCs w:val="22"/>
          <w:lang w:eastAsia="en-AU"/>
        </w:rPr>
      </w:pPr>
      <w:r>
        <w:rPr>
          <w:rFonts w:ascii="Calibri" w:hAnsi="Calibri"/>
          <w:iCs/>
          <w:sz w:val="22"/>
          <w:szCs w:val="22"/>
        </w:rPr>
        <w:t>Experience with modelling (e.g. CFD) and/or experimental investigation of multiphase flow and heat transfer</w:t>
      </w:r>
    </w:p>
    <w:p w:rsidR="00591F9B" w:rsidRPr="00461433" w:rsidRDefault="00591F9B" w:rsidP="00591F9B">
      <w:pPr>
        <w:numPr>
          <w:ilvl w:val="0"/>
          <w:numId w:val="17"/>
        </w:numPr>
        <w:tabs>
          <w:tab w:val="clear" w:pos="720"/>
          <w:tab w:val="num" w:pos="363"/>
        </w:tabs>
        <w:spacing w:after="60"/>
        <w:ind w:left="714" w:hanging="681"/>
        <w:jc w:val="both"/>
        <w:rPr>
          <w:rFonts w:ascii="Calibri" w:hAnsi="Calibri"/>
          <w:sz w:val="22"/>
          <w:szCs w:val="22"/>
          <w:lang w:eastAsia="en-AU"/>
        </w:rPr>
      </w:pPr>
      <w:r>
        <w:rPr>
          <w:rFonts w:ascii="Calibri" w:hAnsi="Calibri"/>
          <w:iCs/>
          <w:sz w:val="22"/>
          <w:szCs w:val="22"/>
        </w:rPr>
        <w:t>Experience in the development of professional computer software (preferably C++)</w:t>
      </w:r>
    </w:p>
    <w:p w:rsidR="00F70394" w:rsidRDefault="00F70394" w:rsidP="00F72E35">
      <w:pPr>
        <w:spacing w:after="120"/>
        <w:ind w:left="34"/>
        <w:rPr>
          <w:rFonts w:ascii="Calibri" w:hAnsi="Calibri"/>
          <w:sz w:val="22"/>
          <w:szCs w:val="22"/>
        </w:rPr>
      </w:pPr>
    </w:p>
    <w:p w:rsidR="00C64F6D" w:rsidRPr="00591F9B" w:rsidRDefault="00CA366E" w:rsidP="00596E51">
      <w:pPr>
        <w:pStyle w:val="Heading2"/>
        <w:rPr>
          <w:rFonts w:asciiTheme="minorHAnsi" w:hAnsiTheme="minorHAnsi" w:cstheme="minorHAnsi"/>
          <w:i w:val="0"/>
          <w:lang w:eastAsia="en-AU"/>
        </w:rPr>
      </w:pPr>
      <w:r w:rsidRPr="00591F9B">
        <w:rPr>
          <w:rFonts w:asciiTheme="minorHAnsi" w:hAnsiTheme="minorHAnsi" w:cstheme="minorHAnsi"/>
          <w:i w:val="0"/>
          <w:lang w:eastAsia="en-AU"/>
        </w:rPr>
        <w:t>Special Re</w:t>
      </w:r>
      <w:r w:rsidR="00C64F6D" w:rsidRPr="00591F9B">
        <w:rPr>
          <w:rFonts w:asciiTheme="minorHAnsi" w:hAnsiTheme="minorHAnsi" w:cstheme="minorHAnsi"/>
          <w:i w:val="0"/>
          <w:lang w:eastAsia="en-AU"/>
        </w:rPr>
        <w:t>quirements:</w:t>
      </w:r>
    </w:p>
    <w:p w:rsidR="00C64F6D" w:rsidRPr="00591F9B" w:rsidRDefault="00C64F6D" w:rsidP="00C64F6D">
      <w:pPr>
        <w:spacing w:after="120"/>
        <w:rPr>
          <w:rFonts w:ascii="Calibri" w:hAnsi="Calibri"/>
          <w:sz w:val="22"/>
          <w:szCs w:val="22"/>
        </w:rPr>
      </w:pPr>
      <w:r w:rsidRPr="00591F9B">
        <w:rPr>
          <w:rFonts w:ascii="Calibri" w:hAnsi="Calibri"/>
          <w:iCs/>
          <w:sz w:val="22"/>
          <w:szCs w:val="22"/>
        </w:rPr>
        <w:t>Appointment to this role may be subject to conditions including security/</w:t>
      </w:r>
      <w:r w:rsidR="00AB1E7B" w:rsidRPr="00591F9B">
        <w:rPr>
          <w:rFonts w:ascii="Calibri" w:hAnsi="Calibri"/>
          <w:iCs/>
          <w:sz w:val="22"/>
          <w:szCs w:val="22"/>
        </w:rPr>
        <w:t>national police/</w:t>
      </w:r>
      <w:r w:rsidRPr="00591F9B">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2146AE" w:rsidRPr="00591F9B">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4"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91F9B" w:rsidRDefault="00591F9B" w:rsidP="002146AE">
      <w:pPr>
        <w:spacing w:after="180"/>
        <w:rPr>
          <w:rFonts w:ascii="Calibri" w:hAnsi="Calibri"/>
          <w:i/>
          <w:sz w:val="22"/>
          <w:szCs w:val="22"/>
        </w:rPr>
      </w:pP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Energy</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28B65CC4"/>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46A0E0C2"/>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0D3399"/>
    <w:multiLevelType w:val="hybridMultilevel"/>
    <w:tmpl w:val="EB0003FE"/>
    <w:lvl w:ilvl="0" w:tplc="0C090003">
      <w:start w:val="1"/>
      <w:numFmt w:val="bullet"/>
      <w:lvlText w:val="o"/>
      <w:lvlJc w:val="left"/>
      <w:pPr>
        <w:ind w:left="819" w:hanging="360"/>
      </w:pPr>
      <w:rPr>
        <w:rFonts w:ascii="Courier New" w:hAnsi="Courier New" w:cs="Courier New"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5B94"/>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25F8"/>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24BA"/>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1F9B"/>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216"/>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03CD"/>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Soo.Kim@csiro.au" TargetMode="External"/><Relationship Id="rId13" Type="http://schemas.openxmlformats.org/officeDocument/2006/relationships/hyperlink" Target="https://iel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ri.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EF"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BB42-C40B-4175-9906-14710883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990</Words>
  <Characters>6523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7499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Staniforth, Charlotte (HR, St. Lucia)</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Staniforth, Charlotte (HR, St. Lucia)</cp:lastModifiedBy>
  <cp:revision>7</cp:revision>
  <cp:lastPrinted>2014-02-06T02:28:00Z</cp:lastPrinted>
  <dcterms:created xsi:type="dcterms:W3CDTF">2019-01-14T06:19:00Z</dcterms:created>
  <dcterms:modified xsi:type="dcterms:W3CDTF">2019-01-22T23:43:00Z</dcterms:modified>
</cp:coreProperties>
</file>