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7E71F2">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w:t>
            </w:r>
            <w:r w:rsidRPr="004F451D">
              <w:rPr>
                <w:rFonts w:ascii="Calibri" w:hAnsi="Calibri"/>
                <w:sz w:val="22"/>
                <w:szCs w:val="22"/>
              </w:rPr>
              <w:t xml:space="preserve">Fellowship in </w:t>
            </w:r>
            <w:r w:rsidR="007E71F2">
              <w:rPr>
                <w:rFonts w:ascii="Calibri" w:hAnsi="Calibri"/>
                <w:sz w:val="22"/>
                <w:szCs w:val="22"/>
              </w:rPr>
              <w:t>C</w:t>
            </w:r>
            <w:r w:rsidR="00066F05" w:rsidRPr="004F451D">
              <w:rPr>
                <w:rFonts w:ascii="Calibri" w:hAnsi="Calibri"/>
                <w:sz w:val="22"/>
                <w:szCs w:val="22"/>
              </w:rPr>
              <w:t xml:space="preserve">oncentrated </w:t>
            </w:r>
            <w:r w:rsidR="007E71F2">
              <w:rPr>
                <w:rFonts w:ascii="Calibri" w:hAnsi="Calibri"/>
                <w:sz w:val="22"/>
                <w:szCs w:val="22"/>
              </w:rPr>
              <w:t>S</w:t>
            </w:r>
            <w:r w:rsidR="00066F05" w:rsidRPr="004F451D">
              <w:rPr>
                <w:rFonts w:ascii="Calibri" w:hAnsi="Calibri"/>
                <w:sz w:val="22"/>
                <w:szCs w:val="22"/>
              </w:rPr>
              <w:t xml:space="preserve">olar </w:t>
            </w:r>
            <w:r w:rsidR="007E71F2">
              <w:rPr>
                <w:rFonts w:ascii="Calibri" w:hAnsi="Calibri"/>
                <w:sz w:val="22"/>
                <w:szCs w:val="22"/>
              </w:rPr>
              <w:t>T</w:t>
            </w:r>
            <w:r w:rsidR="00066F05" w:rsidRPr="004F451D">
              <w:rPr>
                <w:rFonts w:ascii="Calibri" w:hAnsi="Calibri"/>
                <w:sz w:val="22"/>
                <w:szCs w:val="22"/>
              </w:rPr>
              <w:t xml:space="preserve">hermal </w:t>
            </w:r>
            <w:r w:rsidR="007E71F2">
              <w:rPr>
                <w:rFonts w:ascii="Calibri" w:hAnsi="Calibri"/>
                <w:sz w:val="22"/>
                <w:szCs w:val="22"/>
              </w:rPr>
              <w:t>T</w:t>
            </w:r>
            <w:bookmarkStart w:id="0" w:name="_GoBack"/>
            <w:bookmarkEnd w:id="0"/>
            <w:r w:rsidR="00066F05" w:rsidRPr="004F451D">
              <w:rPr>
                <w:rFonts w:ascii="Calibri" w:hAnsi="Calibri"/>
                <w:sz w:val="22"/>
                <w:szCs w:val="22"/>
              </w:rPr>
              <w:t>echnology.</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4F451D" w:rsidP="000745A4">
            <w:pPr>
              <w:rPr>
                <w:rFonts w:ascii="Calibri" w:hAnsi="Calibri"/>
                <w:sz w:val="22"/>
                <w:szCs w:val="22"/>
              </w:rPr>
            </w:pPr>
            <w:r>
              <w:rPr>
                <w:rFonts w:ascii="Calibri" w:hAnsi="Calibri"/>
                <w:sz w:val="22"/>
                <w:szCs w:val="22"/>
              </w:rPr>
              <w:t>61587</w:t>
            </w:r>
          </w:p>
        </w:tc>
      </w:tr>
      <w:tr w:rsidR="000745A4" w:rsidRPr="004F451D" w:rsidTr="00327BD0">
        <w:trPr>
          <w:trHeight w:val="429"/>
        </w:trPr>
        <w:tc>
          <w:tcPr>
            <w:tcW w:w="2766" w:type="dxa"/>
            <w:shd w:val="clear" w:color="auto" w:fill="F2F2F2"/>
            <w:vAlign w:val="center"/>
          </w:tcPr>
          <w:p w:rsidR="000745A4" w:rsidRPr="004F451D" w:rsidRDefault="000745A4" w:rsidP="000745A4">
            <w:pPr>
              <w:rPr>
                <w:rStyle w:val="BlindHyperlink"/>
                <w:rFonts w:ascii="Calibri" w:hAnsi="Calibri"/>
                <w:sz w:val="22"/>
                <w:szCs w:val="22"/>
              </w:rPr>
            </w:pPr>
            <w:r w:rsidRPr="004F451D">
              <w:rPr>
                <w:rStyle w:val="BlindHyperlink"/>
                <w:rFonts w:ascii="Calibri" w:hAnsi="Calibri"/>
                <w:sz w:val="22"/>
                <w:szCs w:val="22"/>
              </w:rPr>
              <w:t>Relocation assistance</w:t>
            </w:r>
            <w:r w:rsidRPr="004F451D">
              <w:rPr>
                <w:rFonts w:ascii="Calibri" w:hAnsi="Calibri"/>
                <w:b/>
                <w:sz w:val="22"/>
                <w:szCs w:val="22"/>
              </w:rPr>
              <w:t>:</w:t>
            </w:r>
          </w:p>
        </w:tc>
        <w:tc>
          <w:tcPr>
            <w:tcW w:w="7371" w:type="dxa"/>
            <w:vAlign w:val="center"/>
          </w:tcPr>
          <w:p w:rsidR="000745A4" w:rsidRPr="004F451D" w:rsidRDefault="000745A4" w:rsidP="000745A4">
            <w:pPr>
              <w:pStyle w:val="ListParagraph"/>
              <w:ind w:left="0"/>
              <w:rPr>
                <w:rFonts w:ascii="Calibri" w:hAnsi="Calibri"/>
                <w:sz w:val="22"/>
                <w:szCs w:val="22"/>
              </w:rPr>
            </w:pPr>
            <w:r w:rsidRPr="004F451D">
              <w:rPr>
                <w:rFonts w:ascii="Calibri" w:hAnsi="Calibri"/>
                <w:sz w:val="22"/>
                <w:szCs w:val="22"/>
              </w:rPr>
              <w:t>Will be provided to the successful candidate if required.</w:t>
            </w:r>
          </w:p>
        </w:tc>
      </w:tr>
      <w:tr w:rsidR="000745A4" w:rsidRPr="004F451D" w:rsidTr="004F451D">
        <w:trPr>
          <w:trHeight w:val="397"/>
        </w:trPr>
        <w:tc>
          <w:tcPr>
            <w:tcW w:w="2766" w:type="dxa"/>
            <w:shd w:val="clear" w:color="auto" w:fill="F2F2F2"/>
            <w:vAlign w:val="center"/>
          </w:tcPr>
          <w:p w:rsidR="000745A4" w:rsidRPr="004F451D" w:rsidRDefault="000745A4" w:rsidP="004F451D">
            <w:pPr>
              <w:rPr>
                <w:rStyle w:val="BlindHyperlink"/>
                <w:rFonts w:ascii="Calibri" w:hAnsi="Calibri"/>
                <w:sz w:val="22"/>
                <w:szCs w:val="22"/>
              </w:rPr>
            </w:pPr>
            <w:r w:rsidRPr="004F451D">
              <w:rPr>
                <w:rStyle w:val="BlindHyperlink"/>
                <w:rFonts w:ascii="Calibri" w:hAnsi="Calibri"/>
                <w:sz w:val="22"/>
                <w:szCs w:val="22"/>
              </w:rPr>
              <w:t>Applications are open to:</w:t>
            </w:r>
          </w:p>
        </w:tc>
        <w:tc>
          <w:tcPr>
            <w:tcW w:w="7371" w:type="dxa"/>
            <w:vAlign w:val="center"/>
          </w:tcPr>
          <w:p w:rsidR="000745A4" w:rsidRPr="004F451D" w:rsidRDefault="004F451D" w:rsidP="004F451D">
            <w:pPr>
              <w:pStyle w:val="ListParagraph"/>
              <w:ind w:left="0"/>
              <w:rPr>
                <w:rFonts w:ascii="Calibri" w:hAnsi="Calibri"/>
                <w:sz w:val="22"/>
                <w:szCs w:val="22"/>
              </w:rPr>
            </w:pPr>
            <w:r w:rsidRPr="004F451D">
              <w:rPr>
                <w:rFonts w:ascii="Calibri" w:hAnsi="Calibri"/>
                <w:sz w:val="22"/>
                <w:szCs w:val="22"/>
              </w:rPr>
              <w:t>All Candidates</w:t>
            </w:r>
          </w:p>
        </w:tc>
      </w:tr>
      <w:tr w:rsidR="000745A4" w:rsidRPr="004F451D" w:rsidTr="00327BD0">
        <w:trPr>
          <w:trHeight w:val="421"/>
        </w:trPr>
        <w:tc>
          <w:tcPr>
            <w:tcW w:w="2766" w:type="dxa"/>
            <w:shd w:val="clear" w:color="auto" w:fill="F2F2F2"/>
            <w:vAlign w:val="center"/>
          </w:tcPr>
          <w:p w:rsidR="000745A4" w:rsidRPr="004F451D" w:rsidRDefault="000745A4" w:rsidP="000745A4">
            <w:pPr>
              <w:rPr>
                <w:rStyle w:val="BlindHyperlink"/>
                <w:rFonts w:ascii="Calibri" w:hAnsi="Calibri"/>
                <w:sz w:val="22"/>
                <w:szCs w:val="22"/>
              </w:rPr>
            </w:pPr>
            <w:r w:rsidRPr="004F451D">
              <w:rPr>
                <w:rStyle w:val="BlindHyperlink"/>
                <w:rFonts w:ascii="Calibri" w:hAnsi="Calibri"/>
                <w:sz w:val="22"/>
                <w:szCs w:val="22"/>
              </w:rPr>
              <w:t>Percentage of client focus - internal:</w:t>
            </w:r>
          </w:p>
        </w:tc>
        <w:tc>
          <w:tcPr>
            <w:tcW w:w="7371" w:type="dxa"/>
            <w:vAlign w:val="center"/>
          </w:tcPr>
          <w:p w:rsidR="000745A4" w:rsidRPr="004F451D" w:rsidRDefault="00A42512" w:rsidP="000745A4">
            <w:pPr>
              <w:pStyle w:val="ListParagraph"/>
              <w:ind w:left="0"/>
              <w:rPr>
                <w:rFonts w:ascii="Calibri" w:hAnsi="Calibri"/>
                <w:sz w:val="22"/>
                <w:szCs w:val="22"/>
              </w:rPr>
            </w:pPr>
            <w:r w:rsidRPr="004F451D">
              <w:rPr>
                <w:rFonts w:ascii="Calibri" w:hAnsi="Calibri"/>
                <w:sz w:val="22"/>
                <w:szCs w:val="22"/>
              </w:rPr>
              <w:t>2</w:t>
            </w:r>
            <w:r w:rsidR="000745A4" w:rsidRPr="004F451D">
              <w:rPr>
                <w:rFonts w:ascii="Calibri" w:hAnsi="Calibri"/>
                <w:sz w:val="22"/>
                <w:szCs w:val="22"/>
              </w:rPr>
              <w:t>0%</w:t>
            </w:r>
          </w:p>
        </w:tc>
      </w:tr>
      <w:tr w:rsidR="000745A4" w:rsidRPr="004F451D" w:rsidTr="00327BD0">
        <w:trPr>
          <w:trHeight w:val="413"/>
        </w:trPr>
        <w:tc>
          <w:tcPr>
            <w:tcW w:w="2766" w:type="dxa"/>
            <w:shd w:val="clear" w:color="auto" w:fill="F2F2F2"/>
            <w:vAlign w:val="center"/>
          </w:tcPr>
          <w:p w:rsidR="000745A4" w:rsidRPr="004F451D" w:rsidRDefault="000745A4" w:rsidP="000745A4">
            <w:pPr>
              <w:rPr>
                <w:rStyle w:val="BlindHyperlink"/>
                <w:rFonts w:ascii="Calibri" w:hAnsi="Calibri"/>
                <w:sz w:val="22"/>
                <w:szCs w:val="22"/>
              </w:rPr>
            </w:pPr>
            <w:r w:rsidRPr="004F451D">
              <w:rPr>
                <w:rStyle w:val="BlindHyperlink"/>
                <w:rFonts w:ascii="Calibri" w:hAnsi="Calibri"/>
                <w:sz w:val="22"/>
                <w:szCs w:val="22"/>
              </w:rPr>
              <w:t>Percentage of client focus - external:</w:t>
            </w:r>
          </w:p>
        </w:tc>
        <w:tc>
          <w:tcPr>
            <w:tcW w:w="7371" w:type="dxa"/>
            <w:vAlign w:val="center"/>
          </w:tcPr>
          <w:p w:rsidR="000745A4" w:rsidRPr="004F451D" w:rsidRDefault="00A42512" w:rsidP="000745A4">
            <w:pPr>
              <w:pStyle w:val="ListParagraph"/>
              <w:ind w:left="0"/>
              <w:rPr>
                <w:rFonts w:ascii="Calibri" w:hAnsi="Calibri"/>
                <w:sz w:val="22"/>
                <w:szCs w:val="22"/>
              </w:rPr>
            </w:pPr>
            <w:r w:rsidRPr="004F451D">
              <w:rPr>
                <w:rFonts w:ascii="Calibri" w:hAnsi="Calibri"/>
                <w:sz w:val="22"/>
                <w:szCs w:val="22"/>
              </w:rPr>
              <w:t>8</w:t>
            </w:r>
            <w:r w:rsidR="000745A4" w:rsidRPr="004F451D">
              <w:rPr>
                <w:rFonts w:ascii="Calibri" w:hAnsi="Calibri"/>
                <w:sz w:val="22"/>
                <w:szCs w:val="22"/>
              </w:rPr>
              <w:t>0%</w:t>
            </w:r>
          </w:p>
        </w:tc>
      </w:tr>
      <w:tr w:rsidR="000745A4" w:rsidRPr="004F451D" w:rsidTr="00327BD0">
        <w:trPr>
          <w:trHeight w:val="420"/>
        </w:trPr>
        <w:tc>
          <w:tcPr>
            <w:tcW w:w="2766" w:type="dxa"/>
            <w:shd w:val="clear" w:color="auto" w:fill="F2F2F2"/>
            <w:vAlign w:val="center"/>
          </w:tcPr>
          <w:p w:rsidR="000745A4" w:rsidRPr="004F451D" w:rsidRDefault="000745A4" w:rsidP="000745A4">
            <w:pPr>
              <w:rPr>
                <w:rStyle w:val="BlindHyperlink"/>
                <w:rFonts w:ascii="Calibri" w:hAnsi="Calibri"/>
                <w:sz w:val="22"/>
                <w:szCs w:val="22"/>
              </w:rPr>
            </w:pPr>
            <w:r w:rsidRPr="004F451D">
              <w:rPr>
                <w:rStyle w:val="BlindHyperlink"/>
                <w:rFonts w:ascii="Calibri" w:hAnsi="Calibri"/>
                <w:sz w:val="22"/>
                <w:szCs w:val="22"/>
              </w:rPr>
              <w:t>Reports to the:</w:t>
            </w:r>
          </w:p>
        </w:tc>
        <w:tc>
          <w:tcPr>
            <w:tcW w:w="7371" w:type="dxa"/>
            <w:vAlign w:val="center"/>
          </w:tcPr>
          <w:p w:rsidR="000745A4" w:rsidRPr="004F451D" w:rsidRDefault="00A42512" w:rsidP="000745A4">
            <w:pPr>
              <w:pStyle w:val="ListParagraph"/>
              <w:ind w:left="0"/>
              <w:rPr>
                <w:rFonts w:ascii="Calibri" w:hAnsi="Calibri"/>
                <w:sz w:val="22"/>
                <w:szCs w:val="22"/>
              </w:rPr>
            </w:pPr>
            <w:r w:rsidRPr="004F451D">
              <w:rPr>
                <w:rFonts w:ascii="Calibri" w:hAnsi="Calibri"/>
                <w:sz w:val="22"/>
                <w:szCs w:val="22"/>
              </w:rPr>
              <w:t>Team Leader</w:t>
            </w:r>
          </w:p>
        </w:tc>
      </w:tr>
      <w:tr w:rsidR="000745A4" w:rsidRPr="004F451D" w:rsidTr="00327BD0">
        <w:trPr>
          <w:trHeight w:val="411"/>
        </w:trPr>
        <w:tc>
          <w:tcPr>
            <w:tcW w:w="2766" w:type="dxa"/>
            <w:shd w:val="clear" w:color="auto" w:fill="F2F2F2"/>
            <w:vAlign w:val="center"/>
          </w:tcPr>
          <w:p w:rsidR="000745A4" w:rsidRPr="004F451D" w:rsidRDefault="000745A4" w:rsidP="000745A4">
            <w:pPr>
              <w:rPr>
                <w:rStyle w:val="BlindHyperlink"/>
                <w:rFonts w:ascii="Calibri" w:hAnsi="Calibri"/>
                <w:sz w:val="22"/>
                <w:szCs w:val="22"/>
              </w:rPr>
            </w:pPr>
            <w:r w:rsidRPr="004F451D">
              <w:rPr>
                <w:rStyle w:val="BlindHyperlink"/>
                <w:rFonts w:ascii="Calibri" w:hAnsi="Calibri"/>
                <w:sz w:val="22"/>
                <w:szCs w:val="22"/>
              </w:rPr>
              <w:t>Number of direct reports:</w:t>
            </w:r>
          </w:p>
        </w:tc>
        <w:tc>
          <w:tcPr>
            <w:tcW w:w="7371" w:type="dxa"/>
            <w:vAlign w:val="center"/>
          </w:tcPr>
          <w:p w:rsidR="000745A4" w:rsidRPr="004F451D" w:rsidRDefault="000745A4" w:rsidP="000745A4">
            <w:pPr>
              <w:pStyle w:val="ListParagraph"/>
              <w:ind w:left="0"/>
              <w:rPr>
                <w:rFonts w:ascii="Calibri" w:hAnsi="Calibri"/>
                <w:sz w:val="22"/>
                <w:szCs w:val="22"/>
              </w:rPr>
            </w:pPr>
            <w:r w:rsidRPr="004F451D">
              <w:rPr>
                <w:rFonts w:ascii="Calibri" w:hAnsi="Calibri"/>
                <w:sz w:val="22"/>
                <w:szCs w:val="22"/>
              </w:rPr>
              <w:t>0</w:t>
            </w:r>
          </w:p>
        </w:tc>
      </w:tr>
      <w:tr w:rsidR="000745A4" w:rsidRPr="0097618D" w:rsidTr="00327BD0">
        <w:trPr>
          <w:trHeight w:val="411"/>
        </w:trPr>
        <w:tc>
          <w:tcPr>
            <w:tcW w:w="2766" w:type="dxa"/>
            <w:shd w:val="clear" w:color="auto" w:fill="F2F2F2"/>
          </w:tcPr>
          <w:p w:rsidR="000745A4" w:rsidRPr="004F451D" w:rsidRDefault="000745A4" w:rsidP="000745A4">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vAlign w:val="center"/>
          </w:tcPr>
          <w:p w:rsidR="000745A4" w:rsidRPr="004F451D" w:rsidRDefault="000745A4" w:rsidP="000745A4">
            <w:pPr>
              <w:pStyle w:val="ListParagraph"/>
              <w:ind w:left="0"/>
              <w:rPr>
                <w:rFonts w:ascii="Calibri" w:hAnsi="Calibri"/>
                <w:sz w:val="22"/>
                <w:szCs w:val="22"/>
              </w:rPr>
            </w:pPr>
            <w:r w:rsidRPr="004F451D">
              <w:rPr>
                <w:rFonts w:ascii="Calibri" w:hAnsi="Calibri"/>
                <w:bCs/>
                <w:sz w:val="22"/>
                <w:szCs w:val="22"/>
              </w:rPr>
              <w:t xml:space="preserve">Please apply online at </w:t>
            </w:r>
            <w:hyperlink r:id="rId8" w:history="1">
              <w:r w:rsidRPr="004F451D">
                <w:rPr>
                  <w:rStyle w:val="Hyperlink"/>
                  <w:rFonts w:ascii="Calibri" w:hAnsi="Calibri" w:cs="Arial"/>
                  <w:bCs/>
                  <w:sz w:val="22"/>
                  <w:szCs w:val="22"/>
                </w:rPr>
                <w:t>jobs.csiro.au</w:t>
              </w:r>
            </w:hyperlink>
            <w:r w:rsidRPr="004F451D">
              <w:rPr>
                <w:rFonts w:ascii="Calibri" w:hAnsi="Calibri"/>
                <w:bCs/>
                <w:sz w:val="22"/>
                <w:szCs w:val="22"/>
              </w:rPr>
              <w:t xml:space="preserve"> and enter the requisition number</w:t>
            </w:r>
            <w:r w:rsidRPr="004F451D">
              <w:rPr>
                <w:rFonts w:ascii="Calibri" w:hAnsi="Calibri"/>
                <w:b/>
                <w:bCs/>
                <w:sz w:val="22"/>
                <w:szCs w:val="22"/>
              </w:rPr>
              <w:t>.</w:t>
            </w:r>
            <w:r w:rsidRPr="004F451D">
              <w:rPr>
                <w:rFonts w:ascii="Calibri" w:hAnsi="Calibri"/>
                <w:bCs/>
                <w:sz w:val="22"/>
                <w:szCs w:val="22"/>
              </w:rPr>
              <w:t xml:space="preserve">  Internal applicants please apply via ‘Jobs Central’ through the ‘People Hub’ icon  </w:t>
            </w:r>
          </w:p>
        </w:tc>
      </w:tr>
      <w:tr w:rsidR="00A42512" w:rsidRPr="0097618D" w:rsidTr="00327BD0">
        <w:trPr>
          <w:trHeight w:val="411"/>
        </w:trPr>
        <w:tc>
          <w:tcPr>
            <w:tcW w:w="2766" w:type="dxa"/>
            <w:shd w:val="clear" w:color="auto" w:fill="F2F2F2"/>
            <w:vAlign w:val="center"/>
          </w:tcPr>
          <w:p w:rsidR="00A42512" w:rsidRDefault="00A42512" w:rsidP="00A42512">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A42512" w:rsidRDefault="00A42512" w:rsidP="00A42512">
            <w:pPr>
              <w:pStyle w:val="ListParagraph"/>
              <w:ind w:left="0"/>
              <w:rPr>
                <w:rFonts w:ascii="Calibri" w:hAnsi="Calibri"/>
                <w:sz w:val="22"/>
                <w:szCs w:val="22"/>
              </w:rPr>
            </w:pPr>
            <w:r w:rsidRPr="004D181A">
              <w:rPr>
                <w:rFonts w:ascii="Calibri" w:hAnsi="Calibri"/>
                <w:sz w:val="22"/>
                <w:szCs w:val="22"/>
              </w:rPr>
              <w:t xml:space="preserve">Jin-Soo Kim via email: </w:t>
            </w:r>
            <w:hyperlink r:id="rId9" w:history="1">
              <w:r w:rsidRPr="00AE4A41">
                <w:rPr>
                  <w:rStyle w:val="Hyperlink"/>
                  <w:rFonts w:ascii="Calibri" w:hAnsi="Calibri" w:cs="Arial"/>
                  <w:sz w:val="22"/>
                  <w:szCs w:val="22"/>
                </w:rPr>
                <w:t>Jin-Soo.Kim@csiro.au</w:t>
              </w:r>
            </w:hyperlink>
          </w:p>
          <w:p w:rsidR="00A42512" w:rsidRPr="0097618D" w:rsidRDefault="00A42512" w:rsidP="00A42512">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Pr>
                <w:rFonts w:ascii="Calibri" w:hAnsi="Calibri"/>
                <w:i/>
                <w:sz w:val="18"/>
                <w:szCs w:val="18"/>
              </w:rPr>
              <w:t>Mr Kim</w:t>
            </w:r>
            <w:r w:rsidRPr="009222AB">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A42512" w:rsidRPr="0097618D" w:rsidTr="00327BD0">
        <w:trPr>
          <w:trHeight w:val="411"/>
        </w:trPr>
        <w:tc>
          <w:tcPr>
            <w:tcW w:w="2766" w:type="dxa"/>
            <w:shd w:val="clear" w:color="auto" w:fill="F2F2F2"/>
            <w:vAlign w:val="center"/>
          </w:tcPr>
          <w:p w:rsidR="00A42512" w:rsidRDefault="00A42512" w:rsidP="00A42512">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A42512" w:rsidRDefault="00A42512" w:rsidP="00A4251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C77A17" w:rsidRDefault="00C77A17" w:rsidP="00C77A17">
      <w:pPr>
        <w:rPr>
          <w:rFonts w:ascii="Calibri" w:hAnsi="Calibri"/>
          <w:sz w:val="22"/>
          <w:szCs w:val="22"/>
        </w:rPr>
      </w:pPr>
    </w:p>
    <w:p w:rsidR="00A42512" w:rsidRPr="00FC7AAE" w:rsidRDefault="00A42512" w:rsidP="00A42512">
      <w:pPr>
        <w:rPr>
          <w:rFonts w:ascii="Calibri" w:hAnsi="Calibri"/>
          <w:sz w:val="22"/>
          <w:szCs w:val="22"/>
          <w:lang w:eastAsia="en-US"/>
        </w:rPr>
      </w:pPr>
      <w:r w:rsidRPr="00FC7AAE">
        <w:rPr>
          <w:rFonts w:ascii="Calibri" w:hAnsi="Calibri"/>
          <w:sz w:val="22"/>
          <w:szCs w:val="22"/>
          <w:lang w:eastAsia="en-US"/>
        </w:rPr>
        <w:t>The role is to enhance the scientific capabilities of CSIRO solar group in CST (Concentrated Solar Thermal) area and to support its commercialisation activities. This will include the modelling and experimental investigation of solar collector systems (such as heliostat field and receiver), optimisation of their efficiencies and investigation of novel approaches for the design of solar plants.</w:t>
      </w:r>
    </w:p>
    <w:p w:rsidR="00A42512" w:rsidRPr="00FC7AAE" w:rsidRDefault="00A42512" w:rsidP="00A42512">
      <w:pPr>
        <w:tabs>
          <w:tab w:val="left" w:pos="910"/>
        </w:tabs>
        <w:rPr>
          <w:rFonts w:ascii="Calibri" w:hAnsi="Calibri"/>
          <w:sz w:val="22"/>
          <w:szCs w:val="22"/>
          <w:lang w:eastAsia="en-US"/>
        </w:rPr>
      </w:pPr>
      <w:r>
        <w:rPr>
          <w:rFonts w:ascii="Calibri" w:hAnsi="Calibri"/>
          <w:sz w:val="22"/>
          <w:szCs w:val="22"/>
          <w:lang w:eastAsia="en-US"/>
        </w:rPr>
        <w:tab/>
      </w:r>
    </w:p>
    <w:p w:rsidR="00A42512" w:rsidRDefault="00A42512" w:rsidP="00A42512">
      <w:pPr>
        <w:rPr>
          <w:rFonts w:asciiTheme="minorHAnsi" w:hAnsiTheme="minorHAnsi" w:cstheme="minorHAnsi"/>
          <w:b/>
          <w:sz w:val="22"/>
          <w:szCs w:val="22"/>
        </w:rPr>
      </w:pPr>
      <w:r w:rsidRPr="00FC7AAE">
        <w:rPr>
          <w:rFonts w:ascii="Calibri" w:hAnsi="Calibri"/>
          <w:sz w:val="22"/>
          <w:szCs w:val="22"/>
          <w:lang w:eastAsia="en-US"/>
        </w:rPr>
        <w:lastRenderedPageBreak/>
        <w:t>The research project is mostly funded by ASTRI (</w:t>
      </w:r>
      <w:hyperlink r:id="rId12" w:history="1">
        <w:r w:rsidRPr="00591F9B">
          <w:rPr>
            <w:rStyle w:val="Hyperlink"/>
            <w:rFonts w:ascii="Calibri" w:hAnsi="Calibri" w:cs="Arial"/>
            <w:sz w:val="22"/>
            <w:szCs w:val="22"/>
            <w:lang w:eastAsia="en-US"/>
          </w:rPr>
          <w:t>Australian Solar Thermal Research Initiative</w:t>
        </w:r>
      </w:hyperlink>
      <w:r w:rsidRPr="00FC7AAE">
        <w:rPr>
          <w:rFonts w:ascii="Calibri" w:hAnsi="Calibri"/>
          <w:sz w:val="22"/>
          <w:szCs w:val="22"/>
          <w:lang w:eastAsia="en-US"/>
        </w:rPr>
        <w:t xml:space="preserve">), which advances the research on solar thermal technologies in Australia and aims at a substantial reduction of costs to harness solar energy </w:t>
      </w:r>
    </w:p>
    <w:p w:rsidR="000E2AAA" w:rsidRPr="00977024" w:rsidRDefault="000E2AAA" w:rsidP="00C77A17">
      <w:pPr>
        <w:rPr>
          <w:rFonts w:asciiTheme="minorHAnsi" w:hAnsiTheme="minorHAnsi" w:cstheme="minorHAnsi"/>
          <w:b/>
          <w:i/>
          <w:sz w:val="22"/>
          <w:szCs w:val="22"/>
        </w:rPr>
      </w:pP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Pr="00A42512" w:rsidRDefault="00C77A17" w:rsidP="00A42512">
      <w:pPr>
        <w:jc w:val="both"/>
        <w:rPr>
          <w:rFonts w:asciiTheme="minorHAnsi" w:hAnsiTheme="minorHAnsi" w:cstheme="minorHAnsi"/>
          <w:sz w:val="22"/>
          <w:szCs w:val="22"/>
        </w:rPr>
      </w:pPr>
      <w:r w:rsidRPr="00A42512">
        <w:rPr>
          <w:rFonts w:asciiTheme="minorHAnsi" w:hAnsiTheme="minorHAnsi" w:cstheme="minorHAnsi"/>
          <w:sz w:val="22"/>
          <w:szCs w:val="22"/>
        </w:rPr>
        <w:t>Under the direction of senior research scientists</w:t>
      </w:r>
      <w:r w:rsidR="004F051F" w:rsidRPr="00A42512">
        <w:rPr>
          <w:rFonts w:asciiTheme="minorHAnsi" w:hAnsiTheme="minorHAnsi" w:cstheme="minorHAnsi"/>
          <w:sz w:val="22"/>
          <w:szCs w:val="22"/>
        </w:rPr>
        <w:t xml:space="preserve"> and engineers</w:t>
      </w:r>
      <w:r w:rsidRPr="00A42512">
        <w:rPr>
          <w:rFonts w:asciiTheme="minorHAnsi" w:hAnsiTheme="minorHAnsi" w:cstheme="minorHAnsi"/>
          <w:sz w:val="22"/>
          <w:szCs w:val="22"/>
        </w:rPr>
        <w:t>,</w:t>
      </w:r>
      <w:r w:rsidR="00C3034F" w:rsidRPr="00A42512">
        <w:rPr>
          <w:rFonts w:asciiTheme="minorHAnsi" w:hAnsiTheme="minorHAnsi" w:cstheme="minorHAnsi"/>
          <w:sz w:val="22"/>
          <w:szCs w:val="22"/>
        </w:rPr>
        <w:t xml:space="preserve"> CER</w:t>
      </w:r>
      <w:r w:rsidR="006F006D" w:rsidRPr="00A42512">
        <w:rPr>
          <w:rFonts w:asciiTheme="minorHAnsi" w:hAnsiTheme="minorHAnsi" w:cstheme="minorHAnsi"/>
          <w:sz w:val="22"/>
          <w:szCs w:val="22"/>
        </w:rPr>
        <w:t>C</w:t>
      </w:r>
      <w:r w:rsidR="00C3034F" w:rsidRPr="00A42512">
        <w:rPr>
          <w:rFonts w:asciiTheme="minorHAnsi" w:hAnsiTheme="minorHAnsi" w:cstheme="minorHAnsi"/>
          <w:sz w:val="22"/>
          <w:szCs w:val="22"/>
        </w:rPr>
        <w:t xml:space="preserve"> Postdoctoral Fellows:</w:t>
      </w:r>
    </w:p>
    <w:p w:rsidR="00A42512" w:rsidRPr="00A42512" w:rsidRDefault="00A42512" w:rsidP="00A42512">
      <w:pPr>
        <w:pStyle w:val="ListParagraph"/>
        <w:numPr>
          <w:ilvl w:val="1"/>
          <w:numId w:val="47"/>
        </w:numPr>
        <w:ind w:left="851"/>
        <w:jc w:val="both"/>
        <w:rPr>
          <w:rFonts w:asciiTheme="minorHAnsi" w:hAnsiTheme="minorHAnsi" w:cstheme="minorHAnsi"/>
          <w:sz w:val="22"/>
          <w:szCs w:val="22"/>
        </w:rPr>
      </w:pPr>
      <w:r w:rsidRPr="00A42512">
        <w:rPr>
          <w:rFonts w:asciiTheme="minorHAnsi" w:hAnsiTheme="minorHAnsi" w:cstheme="minorHAnsi"/>
          <w:sz w:val="22"/>
          <w:szCs w:val="22"/>
        </w:rPr>
        <w:t>Numerical modelling and optimisation of CST subsystems such as heliostat field optics and receiver geometry.</w:t>
      </w:r>
    </w:p>
    <w:p w:rsidR="00A42512" w:rsidRPr="00A42512" w:rsidRDefault="00A42512" w:rsidP="00A42512">
      <w:pPr>
        <w:pStyle w:val="ListParagraph"/>
        <w:numPr>
          <w:ilvl w:val="1"/>
          <w:numId w:val="47"/>
        </w:numPr>
        <w:ind w:left="851"/>
        <w:jc w:val="both"/>
        <w:rPr>
          <w:rFonts w:asciiTheme="minorHAnsi" w:hAnsiTheme="minorHAnsi" w:cstheme="minorHAnsi"/>
          <w:sz w:val="22"/>
          <w:szCs w:val="22"/>
        </w:rPr>
      </w:pPr>
      <w:r w:rsidRPr="00A42512">
        <w:rPr>
          <w:rFonts w:asciiTheme="minorHAnsi" w:hAnsiTheme="minorHAnsi" w:cstheme="minorHAnsi"/>
          <w:sz w:val="22"/>
          <w:szCs w:val="22"/>
        </w:rPr>
        <w:t>Numerical modelling and experimental investigation of hydrodynamics and heat transfer associated with solar receivers and heat exchangers.</w:t>
      </w:r>
    </w:p>
    <w:p w:rsidR="00A42512" w:rsidRDefault="00A42512" w:rsidP="00A42512">
      <w:pPr>
        <w:pStyle w:val="ListParagraph"/>
        <w:numPr>
          <w:ilvl w:val="1"/>
          <w:numId w:val="47"/>
        </w:numPr>
        <w:ind w:left="851"/>
        <w:jc w:val="both"/>
        <w:rPr>
          <w:rFonts w:asciiTheme="minorHAnsi" w:hAnsiTheme="minorHAnsi" w:cstheme="minorHAnsi"/>
          <w:sz w:val="22"/>
          <w:szCs w:val="22"/>
        </w:rPr>
      </w:pPr>
      <w:r w:rsidRPr="00A42512">
        <w:rPr>
          <w:rFonts w:asciiTheme="minorHAnsi" w:hAnsiTheme="minorHAnsi" w:cstheme="minorHAnsi"/>
          <w:sz w:val="22"/>
          <w:szCs w:val="22"/>
        </w:rPr>
        <w:t xml:space="preserve">Assist with the development of CSIRO’s proprietary CST software tools: </w:t>
      </w:r>
    </w:p>
    <w:p w:rsidR="00A42512" w:rsidRPr="00A42512" w:rsidRDefault="00A42512" w:rsidP="00A42512">
      <w:pPr>
        <w:pStyle w:val="ListParagraph"/>
        <w:numPr>
          <w:ilvl w:val="2"/>
          <w:numId w:val="47"/>
        </w:numPr>
        <w:ind w:hanging="357"/>
        <w:jc w:val="both"/>
        <w:rPr>
          <w:rFonts w:asciiTheme="minorHAnsi" w:hAnsiTheme="minorHAnsi" w:cstheme="minorHAnsi"/>
          <w:sz w:val="22"/>
          <w:szCs w:val="22"/>
        </w:rPr>
      </w:pPr>
      <w:r w:rsidRPr="00A42512">
        <w:rPr>
          <w:rFonts w:ascii="Calibri" w:hAnsi="Calibri"/>
          <w:sz w:val="22"/>
          <w:szCs w:val="22"/>
        </w:rPr>
        <w:t xml:space="preserve">HelioControl (heliostat field control and calibration system), </w:t>
      </w:r>
    </w:p>
    <w:p w:rsidR="00A42512" w:rsidRPr="00A42512" w:rsidRDefault="00A42512" w:rsidP="00A42512">
      <w:pPr>
        <w:pStyle w:val="ListParagraph"/>
        <w:numPr>
          <w:ilvl w:val="2"/>
          <w:numId w:val="47"/>
        </w:numPr>
        <w:ind w:hanging="357"/>
        <w:jc w:val="both"/>
        <w:rPr>
          <w:rFonts w:asciiTheme="minorHAnsi" w:hAnsiTheme="minorHAnsi" w:cstheme="minorHAnsi"/>
          <w:sz w:val="22"/>
          <w:szCs w:val="22"/>
        </w:rPr>
      </w:pPr>
      <w:r w:rsidRPr="00A42512">
        <w:rPr>
          <w:rFonts w:ascii="Calibri" w:hAnsi="Calibri"/>
          <w:sz w:val="22"/>
          <w:szCs w:val="22"/>
        </w:rPr>
        <w:t>Heliosim (integrated heliostat field and receiver modelling and optimisation software).</w:t>
      </w:r>
    </w:p>
    <w:p w:rsidR="00C77A17" w:rsidRDefault="000745A4" w:rsidP="00A42512">
      <w:pPr>
        <w:pStyle w:val="ListParagraph"/>
        <w:numPr>
          <w:ilvl w:val="1"/>
          <w:numId w:val="47"/>
        </w:numPr>
        <w:ind w:left="851" w:hanging="357"/>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7E71F2" w:rsidP="00C77A17">
      <w:hyperlink r:id="rId13"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4F451D" w:rsidRDefault="009C04F3" w:rsidP="009C04F3">
      <w:pPr>
        <w:spacing w:before="120" w:after="120"/>
        <w:rPr>
          <w:rFonts w:ascii="Calibri" w:hAnsi="Calibri"/>
          <w:i/>
          <w:iCs/>
          <w:sz w:val="22"/>
          <w:szCs w:val="22"/>
        </w:rPr>
      </w:pPr>
      <w:r w:rsidRPr="004F451D">
        <w:rPr>
          <w:rFonts w:ascii="Calibri" w:hAnsi="Calibri"/>
          <w:i/>
          <w:iCs/>
          <w:sz w:val="22"/>
          <w:szCs w:val="22"/>
        </w:rPr>
        <w:t xml:space="preserve">Under CSIRO policy only those who meet all </w:t>
      </w:r>
      <w:r w:rsidR="006B0636" w:rsidRPr="004F451D">
        <w:rPr>
          <w:rFonts w:ascii="Calibri" w:hAnsi="Calibri"/>
          <w:i/>
          <w:iCs/>
          <w:sz w:val="22"/>
          <w:szCs w:val="22"/>
        </w:rPr>
        <w:t xml:space="preserve">selection </w:t>
      </w:r>
      <w:r w:rsidRPr="004F451D">
        <w:rPr>
          <w:rFonts w:ascii="Calibri" w:hAnsi="Calibri"/>
          <w:i/>
          <w:iCs/>
          <w:sz w:val="22"/>
          <w:szCs w:val="22"/>
        </w:rPr>
        <w:t>criteria can be appointed.</w:t>
      </w:r>
    </w:p>
    <w:p w:rsidR="00C3034F" w:rsidRPr="004F451D"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4F451D">
        <w:rPr>
          <w:rFonts w:ascii="Calibri" w:hAnsi="Calibri"/>
          <w:sz w:val="22"/>
          <w:szCs w:val="22"/>
        </w:rPr>
        <w:t>A doctorate (or will shortly satisfy the requirements of a PhD) in a relevant discipline area, such as</w:t>
      </w:r>
      <w:r w:rsidR="003B37AE" w:rsidRPr="004F451D">
        <w:rPr>
          <w:rFonts w:ascii="Calibri" w:hAnsi="Calibri"/>
          <w:sz w:val="22"/>
          <w:szCs w:val="22"/>
        </w:rPr>
        <w:t xml:space="preserve"> </w:t>
      </w:r>
      <w:r w:rsidR="00A42512" w:rsidRPr="004F451D">
        <w:rPr>
          <w:rFonts w:ascii="Calibri" w:hAnsi="Calibri"/>
          <w:sz w:val="22"/>
          <w:szCs w:val="22"/>
        </w:rPr>
        <w:t>engineering, physics or computer science.</w:t>
      </w:r>
    </w:p>
    <w:p w:rsidR="00C3034F" w:rsidRPr="004F451D" w:rsidRDefault="00C3034F" w:rsidP="00C3034F">
      <w:pPr>
        <w:spacing w:after="60"/>
        <w:ind w:left="318"/>
        <w:rPr>
          <w:rFonts w:ascii="Calibri" w:hAnsi="Calibri"/>
          <w:b/>
          <w:i/>
          <w:iCs/>
          <w:sz w:val="22"/>
          <w:szCs w:val="22"/>
        </w:rPr>
      </w:pPr>
      <w:r w:rsidRPr="004F451D">
        <w:rPr>
          <w:rFonts w:ascii="Calibri" w:hAnsi="Calibri"/>
          <w:b/>
          <w:i/>
          <w:sz w:val="22"/>
          <w:szCs w:val="22"/>
        </w:rPr>
        <w:t xml:space="preserve">Please note: </w:t>
      </w:r>
      <w:r w:rsidRPr="004F451D">
        <w:rPr>
          <w:rFonts w:ascii="Calibri" w:hAnsi="Calibri"/>
          <w:i/>
          <w:sz w:val="22"/>
          <w:szCs w:val="22"/>
        </w:rPr>
        <w:t xml:space="preserve">To be eligible for this role you must have </w:t>
      </w:r>
      <w:r w:rsidRPr="004F451D">
        <w:rPr>
          <w:rFonts w:ascii="Calibri" w:hAnsi="Calibri"/>
          <w:b/>
          <w:i/>
          <w:sz w:val="22"/>
          <w:szCs w:val="22"/>
        </w:rPr>
        <w:t xml:space="preserve">no more than 3 years (or part time equivalent) </w:t>
      </w:r>
      <w:r w:rsidRPr="004F451D">
        <w:rPr>
          <w:rFonts w:ascii="Calibri" w:hAnsi="Calibri"/>
          <w:i/>
          <w:sz w:val="22"/>
          <w:szCs w:val="22"/>
        </w:rPr>
        <w:t xml:space="preserve">of </w:t>
      </w:r>
      <w:r w:rsidR="00FB5BDB" w:rsidRPr="004F451D">
        <w:rPr>
          <w:rFonts w:ascii="Calibri" w:hAnsi="Calibri"/>
          <w:i/>
          <w:sz w:val="22"/>
          <w:szCs w:val="22"/>
        </w:rPr>
        <w:t xml:space="preserve">postdoctoral research </w:t>
      </w:r>
      <w:r w:rsidRPr="004F451D">
        <w:rPr>
          <w:rFonts w:ascii="Calibri" w:hAnsi="Calibri"/>
          <w:i/>
          <w:sz w:val="22"/>
          <w:szCs w:val="22"/>
        </w:rPr>
        <w:t>experience.</w:t>
      </w:r>
    </w:p>
    <w:p w:rsidR="00916A14" w:rsidRPr="004F451D" w:rsidRDefault="00916A14" w:rsidP="00916A14">
      <w:pPr>
        <w:numPr>
          <w:ilvl w:val="0"/>
          <w:numId w:val="16"/>
        </w:numPr>
        <w:tabs>
          <w:tab w:val="clear" w:pos="720"/>
          <w:tab w:val="num" w:pos="6"/>
        </w:tabs>
        <w:spacing w:after="60"/>
        <w:ind w:left="318" w:hanging="284"/>
        <w:jc w:val="both"/>
        <w:rPr>
          <w:rFonts w:ascii="Calibri" w:hAnsi="Calibri"/>
          <w:b/>
          <w:iCs/>
          <w:sz w:val="22"/>
          <w:szCs w:val="22"/>
        </w:rPr>
      </w:pPr>
      <w:r w:rsidRPr="004F451D">
        <w:rPr>
          <w:rFonts w:ascii="Calibri" w:hAnsi="Calibri"/>
          <w:iCs/>
          <w:sz w:val="22"/>
          <w:szCs w:val="22"/>
        </w:rPr>
        <w:t>Experience with conjugate heat transfer systems involving radiation, convection and conduction</w:t>
      </w:r>
    </w:p>
    <w:p w:rsidR="00916A14" w:rsidRPr="004F451D" w:rsidRDefault="00916A14" w:rsidP="00916A14">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4F451D">
        <w:rPr>
          <w:rFonts w:ascii="Calibri" w:hAnsi="Calibri"/>
          <w:sz w:val="22"/>
          <w:szCs w:val="22"/>
        </w:rPr>
        <w:t>Familiarity with numerical methods and optimisation algorithms</w:t>
      </w:r>
    </w:p>
    <w:p w:rsidR="00916A14" w:rsidRPr="004F451D" w:rsidRDefault="00916A14" w:rsidP="00916A14">
      <w:pPr>
        <w:numPr>
          <w:ilvl w:val="0"/>
          <w:numId w:val="16"/>
        </w:numPr>
        <w:tabs>
          <w:tab w:val="clear" w:pos="720"/>
          <w:tab w:val="num" w:pos="6"/>
        </w:tabs>
        <w:spacing w:after="60"/>
        <w:ind w:left="318" w:hanging="284"/>
        <w:jc w:val="both"/>
        <w:rPr>
          <w:rFonts w:ascii="Calibri" w:hAnsi="Calibri"/>
          <w:b/>
          <w:iCs/>
          <w:sz w:val="22"/>
          <w:szCs w:val="22"/>
        </w:rPr>
      </w:pPr>
      <w:r w:rsidRPr="004F451D">
        <w:rPr>
          <w:rFonts w:ascii="Calibri" w:hAnsi="Calibri"/>
          <w:sz w:val="22"/>
          <w:szCs w:val="22"/>
        </w:rPr>
        <w:t xml:space="preserve">Proficiency in scientific computer coding </w:t>
      </w:r>
    </w:p>
    <w:p w:rsidR="00C3034F" w:rsidRPr="004F451D"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4F451D">
        <w:rPr>
          <w:rStyle w:val="Strong"/>
          <w:rFonts w:ascii="Calibri" w:hAnsi="Calibri"/>
          <w:b w:val="0"/>
          <w:sz w:val="22"/>
          <w:szCs w:val="22"/>
        </w:rPr>
        <w:t xml:space="preserve">High level written and oral communication skills with the ability to represent the research team effectively internally and externally, including </w:t>
      </w:r>
      <w:r w:rsidR="003A739C" w:rsidRPr="004F451D">
        <w:rPr>
          <w:rStyle w:val="Strong"/>
          <w:rFonts w:ascii="Calibri" w:hAnsi="Calibri"/>
          <w:b w:val="0"/>
          <w:sz w:val="22"/>
          <w:szCs w:val="22"/>
        </w:rPr>
        <w:t>publishing in</w:t>
      </w:r>
      <w:r w:rsidRPr="004F451D">
        <w:rPr>
          <w:rStyle w:val="Strong"/>
          <w:rFonts w:ascii="Calibri" w:hAnsi="Calibri"/>
          <w:b w:val="0"/>
          <w:sz w:val="22"/>
          <w:szCs w:val="22"/>
        </w:rPr>
        <w:t xml:space="preserve"> </w:t>
      </w:r>
      <w:r w:rsidR="00DD3A8A" w:rsidRPr="004F451D">
        <w:rPr>
          <w:rStyle w:val="Strong"/>
          <w:rFonts w:ascii="Calibri" w:hAnsi="Calibri"/>
          <w:b w:val="0"/>
          <w:sz w:val="22"/>
          <w:szCs w:val="22"/>
        </w:rPr>
        <w:t xml:space="preserve">peer reviewed journals and/or authorship of scientific papers, </w:t>
      </w:r>
      <w:r w:rsidRPr="004F451D">
        <w:rPr>
          <w:rStyle w:val="Strong"/>
          <w:rFonts w:ascii="Calibri" w:hAnsi="Calibri"/>
          <w:b w:val="0"/>
          <w:sz w:val="22"/>
          <w:szCs w:val="22"/>
        </w:rPr>
        <w:t>reports, and presenting at national and</w:t>
      </w:r>
      <w:r w:rsidR="003A739C" w:rsidRPr="004F451D">
        <w:rPr>
          <w:rStyle w:val="Strong"/>
          <w:rFonts w:ascii="Calibri" w:hAnsi="Calibri"/>
          <w:b w:val="0"/>
          <w:sz w:val="22"/>
          <w:szCs w:val="22"/>
        </w:rPr>
        <w:t>/or</w:t>
      </w:r>
      <w:r w:rsidRPr="004F451D">
        <w:rPr>
          <w:rStyle w:val="Strong"/>
          <w:rFonts w:ascii="Calibri" w:hAnsi="Calibri"/>
          <w:b w:val="0"/>
          <w:sz w:val="22"/>
          <w:szCs w:val="22"/>
        </w:rPr>
        <w:t xml:space="preserve"> international conferences</w:t>
      </w:r>
      <w:r w:rsidR="00471C54" w:rsidRPr="004F451D">
        <w:rPr>
          <w:rStyle w:val="Strong"/>
          <w:rFonts w:ascii="Calibri" w:hAnsi="Calibri"/>
          <w:b w:val="0"/>
          <w:sz w:val="22"/>
          <w:szCs w:val="22"/>
        </w:rPr>
        <w:t>.</w:t>
      </w:r>
    </w:p>
    <w:p w:rsidR="00DD3A8A" w:rsidRPr="004F451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sidRPr="004F451D">
        <w:rPr>
          <w:rStyle w:val="Emphasis"/>
          <w:rFonts w:ascii="Calibri" w:hAnsi="Calibri"/>
          <w:i w:val="0"/>
          <w:sz w:val="22"/>
          <w:szCs w:val="22"/>
        </w:rPr>
        <w:t>A record of science innovation and creativity, including the ability &amp; willingness to incorporate novel ideas and approaches into scientific investigations.</w:t>
      </w:r>
    </w:p>
    <w:p w:rsidR="009C04F3" w:rsidRPr="004F451D" w:rsidRDefault="009C04F3" w:rsidP="008A4083">
      <w:pPr>
        <w:spacing w:after="120"/>
        <w:rPr>
          <w:rStyle w:val="Emphasis"/>
          <w:rFonts w:ascii="Calibri" w:hAnsi="Calibri" w:cs="Arial"/>
          <w:b/>
          <w:iCs/>
          <w:sz w:val="22"/>
          <w:szCs w:val="22"/>
        </w:rPr>
      </w:pPr>
    </w:p>
    <w:p w:rsidR="008A4083" w:rsidRPr="004F451D" w:rsidRDefault="008A4083" w:rsidP="003B37AE">
      <w:pPr>
        <w:pStyle w:val="Heading2"/>
        <w:rPr>
          <w:rStyle w:val="Emphasis"/>
          <w:rFonts w:asciiTheme="minorHAnsi" w:hAnsiTheme="minorHAnsi" w:cstheme="minorHAnsi"/>
        </w:rPr>
      </w:pPr>
      <w:r w:rsidRPr="004F451D">
        <w:rPr>
          <w:rStyle w:val="Emphasis"/>
          <w:rFonts w:asciiTheme="minorHAnsi" w:hAnsiTheme="minorHAnsi" w:cstheme="minorHAnsi"/>
        </w:rPr>
        <w:t>Desirable Criteria:</w:t>
      </w:r>
    </w:p>
    <w:p w:rsidR="00916A14" w:rsidRPr="004F451D" w:rsidRDefault="00916A14" w:rsidP="00916A14">
      <w:pPr>
        <w:numPr>
          <w:ilvl w:val="0"/>
          <w:numId w:val="17"/>
        </w:numPr>
        <w:tabs>
          <w:tab w:val="clear" w:pos="720"/>
          <w:tab w:val="num" w:pos="363"/>
        </w:tabs>
        <w:spacing w:after="60"/>
        <w:ind w:left="714" w:hanging="681"/>
        <w:jc w:val="both"/>
        <w:rPr>
          <w:rFonts w:ascii="Calibri" w:hAnsi="Calibri"/>
          <w:sz w:val="22"/>
          <w:szCs w:val="22"/>
          <w:lang w:eastAsia="en-AU"/>
        </w:rPr>
      </w:pPr>
      <w:r w:rsidRPr="004F451D">
        <w:rPr>
          <w:rFonts w:ascii="Calibri" w:hAnsi="Calibri"/>
          <w:iCs/>
          <w:sz w:val="22"/>
          <w:szCs w:val="22"/>
        </w:rPr>
        <w:t>Experience with numerical (e.g. ray tracing) and/or analytical radiation transfer simulation techniques</w:t>
      </w:r>
    </w:p>
    <w:p w:rsidR="00916A14" w:rsidRPr="004F451D" w:rsidRDefault="00916A14" w:rsidP="00916A14">
      <w:pPr>
        <w:numPr>
          <w:ilvl w:val="0"/>
          <w:numId w:val="17"/>
        </w:numPr>
        <w:tabs>
          <w:tab w:val="clear" w:pos="720"/>
          <w:tab w:val="num" w:pos="363"/>
        </w:tabs>
        <w:spacing w:after="60"/>
        <w:ind w:left="317" w:hanging="288"/>
        <w:jc w:val="both"/>
        <w:rPr>
          <w:rFonts w:ascii="Calibri" w:hAnsi="Calibri"/>
          <w:sz w:val="22"/>
          <w:szCs w:val="22"/>
          <w:lang w:eastAsia="en-AU"/>
        </w:rPr>
      </w:pPr>
      <w:r w:rsidRPr="004F451D">
        <w:rPr>
          <w:rFonts w:ascii="Calibri" w:hAnsi="Calibri"/>
          <w:iCs/>
          <w:sz w:val="22"/>
          <w:szCs w:val="22"/>
        </w:rPr>
        <w:t>Experience with modelling (e.g. CFD) and/or experimental investigation of multiphase flow and heat transfer</w:t>
      </w:r>
    </w:p>
    <w:p w:rsidR="00916A14" w:rsidRPr="004F451D" w:rsidRDefault="00916A14" w:rsidP="00916A14">
      <w:pPr>
        <w:numPr>
          <w:ilvl w:val="0"/>
          <w:numId w:val="17"/>
        </w:numPr>
        <w:tabs>
          <w:tab w:val="clear" w:pos="720"/>
          <w:tab w:val="num" w:pos="363"/>
        </w:tabs>
        <w:spacing w:after="60"/>
        <w:ind w:left="714" w:hanging="681"/>
        <w:jc w:val="both"/>
        <w:rPr>
          <w:rFonts w:ascii="Calibri" w:hAnsi="Calibri"/>
          <w:sz w:val="22"/>
          <w:szCs w:val="22"/>
          <w:lang w:eastAsia="en-AU"/>
        </w:rPr>
      </w:pPr>
      <w:r w:rsidRPr="004F451D">
        <w:rPr>
          <w:rFonts w:ascii="Calibri" w:hAnsi="Calibri"/>
          <w:iCs/>
          <w:sz w:val="22"/>
          <w:szCs w:val="22"/>
        </w:rPr>
        <w:t>Experience in the development of computer software (preferably C++)</w:t>
      </w:r>
    </w:p>
    <w:p w:rsidR="003A739C" w:rsidRPr="004F451D"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4F451D">
        <w:rPr>
          <w:rFonts w:ascii="Calibri" w:hAnsi="Calibri"/>
          <w:iCs/>
          <w:sz w:val="22"/>
          <w:szCs w:val="22"/>
        </w:rPr>
        <w:t>Remain productive, positive and resilient in complex, ambiguous</w:t>
      </w:r>
      <w:r w:rsidR="00C76013" w:rsidRPr="004F451D">
        <w:rPr>
          <w:rFonts w:ascii="Calibri" w:hAnsi="Calibri"/>
          <w:iCs/>
          <w:sz w:val="22"/>
          <w:szCs w:val="22"/>
        </w:rPr>
        <w:t xml:space="preserve"> </w:t>
      </w:r>
      <w:r w:rsidRPr="004F451D">
        <w:rPr>
          <w:rFonts w:ascii="Calibri" w:hAnsi="Calibri"/>
          <w:iCs/>
          <w:sz w:val="22"/>
          <w:szCs w:val="22"/>
        </w:rPr>
        <w:t xml:space="preserve">and/or uncertain environments. </w:t>
      </w: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4F451D">
        <w:rPr>
          <w:rStyle w:val="Strong"/>
          <w:rFonts w:ascii="Calibri" w:hAnsi="Calibri"/>
          <w:b w:val="0"/>
          <w:sz w:val="22"/>
          <w:szCs w:val="22"/>
        </w:rPr>
        <w:t xml:space="preserve">The ability to work effectively </w:t>
      </w:r>
      <w:r w:rsidRPr="003A739C">
        <w:rPr>
          <w:rStyle w:val="Strong"/>
          <w:rFonts w:ascii="Calibri" w:hAnsi="Calibri"/>
          <w:b w:val="0"/>
          <w:sz w:val="22"/>
          <w:szCs w:val="22"/>
        </w:rPr>
        <w:t>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3B37AE">
        <w:rPr>
          <w:rFonts w:ascii="Calibri" w:hAnsi="Calibri"/>
          <w:i/>
          <w:sz w:val="22"/>
          <w:szCs w:val="22"/>
          <w:highlight w:val="yellow"/>
        </w:rPr>
        <w:t>(</w:t>
      </w:r>
      <w:r w:rsidR="00A42512">
        <w:rPr>
          <w:rFonts w:ascii="Calibri" w:hAnsi="Calibri"/>
          <w:i/>
          <w:sz w:val="22"/>
          <w:szCs w:val="22"/>
          <w:highlight w:val="yellow"/>
        </w:rPr>
        <w:t>$83,687 + up to 15.4% Superannuation</w:t>
      </w:r>
      <w:r w:rsidR="003B37AE" w:rsidRPr="003B37AE">
        <w:rPr>
          <w:rFonts w:ascii="Calibri" w:hAnsi="Calibri"/>
          <w:i/>
          <w:sz w:val="22"/>
          <w:szCs w:val="22"/>
          <w:highlight w:val="yellow"/>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A42512" w:rsidRDefault="006B0636" w:rsidP="00977024">
      <w:pPr>
        <w:pStyle w:val="Heading2"/>
        <w:rPr>
          <w:rFonts w:asciiTheme="minorHAnsi" w:hAnsiTheme="minorHAnsi" w:cstheme="minorHAnsi"/>
          <w:i w:val="0"/>
          <w:lang w:eastAsia="en-AU"/>
        </w:rPr>
      </w:pPr>
      <w:r w:rsidRPr="00A42512">
        <w:rPr>
          <w:rFonts w:asciiTheme="minorHAnsi" w:hAnsiTheme="minorHAnsi" w:cstheme="minorHAnsi"/>
          <w:i w:val="0"/>
          <w:lang w:eastAsia="en-AU"/>
        </w:rPr>
        <w:lastRenderedPageBreak/>
        <w:t>Special R</w:t>
      </w:r>
      <w:r w:rsidR="00C64F6D" w:rsidRPr="00A42512">
        <w:rPr>
          <w:rFonts w:asciiTheme="minorHAnsi" w:hAnsiTheme="minorHAnsi" w:cstheme="minorHAnsi"/>
          <w:i w:val="0"/>
          <w:lang w:eastAsia="en-AU"/>
        </w:rPr>
        <w:t>equirements:</w:t>
      </w:r>
    </w:p>
    <w:p w:rsidR="00C64F6D" w:rsidRPr="00A42512" w:rsidRDefault="00C64F6D" w:rsidP="00C64F6D">
      <w:pPr>
        <w:spacing w:after="120"/>
        <w:rPr>
          <w:rFonts w:ascii="Calibri" w:hAnsi="Calibri"/>
          <w:sz w:val="22"/>
          <w:szCs w:val="22"/>
        </w:rPr>
      </w:pPr>
      <w:r w:rsidRPr="00A42512">
        <w:rPr>
          <w:rFonts w:ascii="Calibri" w:hAnsi="Calibri"/>
          <w:iCs/>
          <w:sz w:val="22"/>
          <w:szCs w:val="22"/>
        </w:rPr>
        <w:t>Appointment to this role may be subject to conditions including security/</w:t>
      </w:r>
      <w:r w:rsidR="00105418" w:rsidRPr="00A42512">
        <w:rPr>
          <w:rFonts w:ascii="Calibri" w:hAnsi="Calibri"/>
          <w:iCs/>
          <w:sz w:val="22"/>
          <w:szCs w:val="22"/>
        </w:rPr>
        <w:t>national police/</w:t>
      </w:r>
      <w:r w:rsidRPr="00A42512">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4" w:history="1">
        <w:r w:rsidR="003B37AE" w:rsidRPr="00A42512">
          <w:rPr>
            <w:rStyle w:val="Hyperlink"/>
            <w:rFonts w:ascii="Calibri" w:hAnsi="Calibri"/>
            <w:iCs/>
            <w:sz w:val="22"/>
            <w:szCs w:val="22"/>
          </w:rPr>
          <w:t>https://ielts.com.au/</w:t>
        </w:r>
      </w:hyperlink>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5"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6"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7" w:history="1">
        <w:r w:rsidRPr="00100A87">
          <w:rPr>
            <w:rStyle w:val="Hyperlink"/>
            <w:rFonts w:ascii="Calibri" w:hAnsi="Calibri" w:cs="Arial"/>
            <w:bCs/>
            <w:sz w:val="22"/>
            <w:szCs w:val="22"/>
          </w:rPr>
          <w:t>Energy</w:t>
        </w:r>
      </w:hyperlink>
    </w:p>
    <w:p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0A" w:rsidRDefault="0096520A">
      <w:r>
        <w:separator/>
      </w:r>
    </w:p>
  </w:endnote>
  <w:endnote w:type="continuationSeparator" w:id="0">
    <w:p w:rsidR="0096520A" w:rsidRDefault="0096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0A" w:rsidRDefault="0096520A">
      <w:r>
        <w:separator/>
      </w:r>
    </w:p>
  </w:footnote>
  <w:footnote w:type="continuationSeparator" w:id="0">
    <w:p w:rsidR="0096520A" w:rsidRDefault="0096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0D3399"/>
    <w:multiLevelType w:val="hybridMultilevel"/>
    <w:tmpl w:val="EB0003FE"/>
    <w:lvl w:ilvl="0" w:tplc="0C090003">
      <w:start w:val="1"/>
      <w:numFmt w:val="bullet"/>
      <w:lvlText w:val="o"/>
      <w:lvlJc w:val="left"/>
      <w:pPr>
        <w:ind w:left="819" w:hanging="360"/>
      </w:pPr>
      <w:rPr>
        <w:rFonts w:ascii="Courier New" w:hAnsi="Courier New" w:cs="Courier New"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2"/>
  </w:num>
  <w:num w:numId="8">
    <w:abstractNumId w:val="19"/>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5"/>
  </w:num>
  <w:num w:numId="43">
    <w:abstractNumId w:val="0"/>
  </w:num>
  <w:num w:numId="44">
    <w:abstractNumId w:val="21"/>
  </w:num>
  <w:num w:numId="45">
    <w:abstractNumId w:val="25"/>
  </w:num>
  <w:num w:numId="46">
    <w:abstractNumId w:val="31"/>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6F05"/>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4F451D"/>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E71F2"/>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16A14"/>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6520A"/>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251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2B68"/>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0C43"/>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en/Careers/Student-and-graduate-programs/Postdoctoral-fellowshi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ri.org.au/" TargetMode="External"/><Relationship Id="rId17" Type="http://schemas.openxmlformats.org/officeDocument/2006/relationships/hyperlink" Target="https://www.csiro.au/en/Research/EF"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careers/postdoctoral-fellowships" TargetMode="Externa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n-Soo.Kim@csiro.au" TargetMode="External"/><Relationship Id="rId14" Type="http://schemas.openxmlformats.org/officeDocument/2006/relationships/hyperlink" Target="https://iel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48DD-D892-4BE3-A75E-A697B62F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10121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Staniforth, Charlotte (HR, St. Lucia)</cp:lastModifiedBy>
  <cp:revision>4</cp:revision>
  <cp:lastPrinted>2019-01-16T00:59:00Z</cp:lastPrinted>
  <dcterms:created xsi:type="dcterms:W3CDTF">2019-04-23T03:17:00Z</dcterms:created>
  <dcterms:modified xsi:type="dcterms:W3CDTF">2019-04-24T05:40:00Z</dcterms:modified>
</cp:coreProperties>
</file>