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86436"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5D292C47" w14:textId="77777777" w:rsidR="003D59C3" w:rsidRPr="006B0636" w:rsidRDefault="00C77A17" w:rsidP="003B37AE">
      <w:pPr>
        <w:pStyle w:val="Heading2"/>
        <w:rPr>
          <w:rFonts w:asciiTheme="minorHAnsi" w:hAnsiTheme="minorHAnsi" w:cstheme="minorHAnsi"/>
          <w:i w:val="0"/>
        </w:rPr>
      </w:pPr>
      <w:r w:rsidRPr="006B0636">
        <w:rPr>
          <w:rFonts w:asciiTheme="minorHAnsi" w:hAnsiTheme="minorHAnsi" w:cstheme="minorHAnsi"/>
          <w:i w:val="0"/>
        </w:rPr>
        <w:t>Postdoctoral Fellowship– CSOF4</w:t>
      </w:r>
    </w:p>
    <w:p w14:paraId="0F9496A2"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7FD6A3B" w14:textId="77777777" w:rsidTr="00275D88">
        <w:trPr>
          <w:trHeight w:val="488"/>
        </w:trPr>
        <w:tc>
          <w:tcPr>
            <w:tcW w:w="2766" w:type="dxa"/>
            <w:shd w:val="clear" w:color="auto" w:fill="F2F2F2"/>
            <w:vAlign w:val="center"/>
          </w:tcPr>
          <w:p w14:paraId="52637B79"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D84BAC1" w14:textId="77777777" w:rsidR="00814B73" w:rsidRPr="0097618D" w:rsidRDefault="00C77A17" w:rsidP="00C9431D">
            <w:pPr>
              <w:tabs>
                <w:tab w:val="left" w:pos="6093"/>
              </w:tabs>
              <w:spacing w:before="120" w:after="60"/>
              <w:rPr>
                <w:rFonts w:ascii="Calibri" w:hAnsi="Calibri"/>
                <w:sz w:val="22"/>
                <w:szCs w:val="22"/>
              </w:rPr>
            </w:pPr>
            <w:bookmarkStart w:id="0" w:name="_Hlk511109"/>
            <w:r w:rsidRPr="00C77A17">
              <w:rPr>
                <w:rFonts w:ascii="Calibri" w:hAnsi="Calibri"/>
                <w:sz w:val="22"/>
                <w:szCs w:val="22"/>
              </w:rPr>
              <w:t xml:space="preserve">Postdoctoral </w:t>
            </w:r>
            <w:r w:rsidR="00441E15">
              <w:rPr>
                <w:rFonts w:ascii="Calibri" w:hAnsi="Calibri"/>
                <w:sz w:val="22"/>
                <w:szCs w:val="22"/>
              </w:rPr>
              <w:t>Fellowship: Understanding how viruses exploit host molecules for their replication</w:t>
            </w:r>
            <w:bookmarkEnd w:id="0"/>
          </w:p>
        </w:tc>
      </w:tr>
      <w:tr w:rsidR="00814B73" w:rsidRPr="0097618D" w14:paraId="2DB4C495" w14:textId="77777777" w:rsidTr="00275D88">
        <w:trPr>
          <w:trHeight w:val="423"/>
        </w:trPr>
        <w:tc>
          <w:tcPr>
            <w:tcW w:w="2766" w:type="dxa"/>
            <w:shd w:val="clear" w:color="auto" w:fill="F2F2F2"/>
            <w:vAlign w:val="center"/>
          </w:tcPr>
          <w:p w14:paraId="4FE15DC2"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3B37AE">
              <w:rPr>
                <w:rStyle w:val="BlindHyperlink"/>
                <w:rFonts w:ascii="Calibri" w:hAnsi="Calibri"/>
                <w:sz w:val="22"/>
                <w:szCs w:val="22"/>
              </w:rPr>
              <w:t>:</w:t>
            </w:r>
          </w:p>
        </w:tc>
        <w:tc>
          <w:tcPr>
            <w:tcW w:w="7371" w:type="dxa"/>
            <w:vAlign w:val="center"/>
          </w:tcPr>
          <w:p w14:paraId="13D6ACED" w14:textId="77777777" w:rsidR="00814B73" w:rsidRPr="0097618D" w:rsidRDefault="008A4DCB" w:rsidP="00C40A38">
            <w:pPr>
              <w:rPr>
                <w:rFonts w:ascii="Calibri" w:hAnsi="Calibri"/>
                <w:sz w:val="22"/>
                <w:szCs w:val="22"/>
              </w:rPr>
            </w:pPr>
            <w:r>
              <w:rPr>
                <w:rFonts w:ascii="Calibri" w:hAnsi="Calibri"/>
                <w:sz w:val="22"/>
                <w:szCs w:val="22"/>
              </w:rPr>
              <w:t>60096</w:t>
            </w:r>
          </w:p>
        </w:tc>
      </w:tr>
      <w:tr w:rsidR="00814B73" w:rsidRPr="0097618D" w14:paraId="39D3B380" w14:textId="77777777" w:rsidTr="00275D88">
        <w:trPr>
          <w:trHeight w:val="429"/>
        </w:trPr>
        <w:tc>
          <w:tcPr>
            <w:tcW w:w="2766" w:type="dxa"/>
            <w:shd w:val="clear" w:color="auto" w:fill="F2F2F2"/>
            <w:vAlign w:val="center"/>
          </w:tcPr>
          <w:p w14:paraId="0AE662B9"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4365F779"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79AE7FFA" w14:textId="77777777" w:rsidTr="00275D88">
        <w:trPr>
          <w:trHeight w:val="970"/>
        </w:trPr>
        <w:tc>
          <w:tcPr>
            <w:tcW w:w="2766" w:type="dxa"/>
            <w:shd w:val="clear" w:color="auto" w:fill="F2F2F2"/>
            <w:vAlign w:val="center"/>
          </w:tcPr>
          <w:p w14:paraId="099A077A"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vAlign w:val="center"/>
          </w:tcPr>
          <w:p w14:paraId="751D7BDB"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5A0C5B">
              <w:rPr>
                <w:rFonts w:ascii="Calibri" w:hAnsi="Calibri"/>
                <w:sz w:val="22"/>
                <w:szCs w:val="22"/>
              </w:rPr>
            </w:r>
            <w:r w:rsidR="005A0C5B">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14:paraId="072564AB"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5A0C5B">
              <w:rPr>
                <w:rFonts w:ascii="Calibri" w:hAnsi="Calibri"/>
                <w:sz w:val="22"/>
                <w:szCs w:val="22"/>
              </w:rPr>
            </w:r>
            <w:r w:rsidR="005A0C5B">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40939B02" w14:textId="77777777" w:rsidR="00814B73" w:rsidRPr="0097618D" w:rsidRDefault="002D7D98"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3" w:name="Check5"/>
            <w:r>
              <w:rPr>
                <w:rFonts w:ascii="Calibri" w:hAnsi="Calibri"/>
                <w:sz w:val="22"/>
                <w:szCs w:val="22"/>
              </w:rPr>
              <w:instrText xml:space="preserve"> FORMCHECKBOX </w:instrText>
            </w:r>
            <w:r w:rsidR="005A0C5B">
              <w:rPr>
                <w:rFonts w:ascii="Calibri" w:hAnsi="Calibri"/>
                <w:sz w:val="22"/>
                <w:szCs w:val="22"/>
              </w:rPr>
            </w:r>
            <w:r w:rsidR="005A0C5B">
              <w:rPr>
                <w:rFonts w:ascii="Calibri" w:hAnsi="Calibri"/>
                <w:sz w:val="22"/>
                <w:szCs w:val="22"/>
              </w:rPr>
              <w:fldChar w:fldCharType="separate"/>
            </w:r>
            <w:r>
              <w:rPr>
                <w:rFonts w:ascii="Calibri" w:hAnsi="Calibri"/>
                <w:sz w:val="22"/>
                <w:szCs w:val="22"/>
              </w:rPr>
              <w:fldChar w:fldCharType="end"/>
            </w:r>
            <w:bookmarkEnd w:id="3"/>
            <w:r w:rsidR="00814B73" w:rsidRPr="0097618D">
              <w:rPr>
                <w:rFonts w:ascii="Calibri" w:hAnsi="Calibri"/>
                <w:sz w:val="22"/>
                <w:szCs w:val="22"/>
              </w:rPr>
              <w:t xml:space="preserve">  All Candidates</w:t>
            </w:r>
            <w:bookmarkEnd w:id="1"/>
          </w:p>
        </w:tc>
      </w:tr>
      <w:tr w:rsidR="00814B73" w:rsidRPr="0097618D" w14:paraId="7F643B7C" w14:textId="77777777" w:rsidTr="00275D88">
        <w:trPr>
          <w:trHeight w:val="421"/>
        </w:trPr>
        <w:tc>
          <w:tcPr>
            <w:tcW w:w="2766" w:type="dxa"/>
            <w:shd w:val="clear" w:color="auto" w:fill="F2F2F2"/>
            <w:vAlign w:val="center"/>
          </w:tcPr>
          <w:p w14:paraId="36709B5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1905679A" w14:textId="77777777" w:rsidR="00814B73" w:rsidRPr="002D7D98" w:rsidRDefault="002D7D98" w:rsidP="003C0B40">
            <w:pPr>
              <w:pStyle w:val="ListParagraph"/>
              <w:ind w:left="0"/>
              <w:rPr>
                <w:rFonts w:ascii="Calibri" w:hAnsi="Calibri"/>
                <w:sz w:val="22"/>
                <w:szCs w:val="22"/>
              </w:rPr>
            </w:pPr>
            <w:r w:rsidRPr="002D7D98">
              <w:rPr>
                <w:rFonts w:ascii="Calibri" w:hAnsi="Calibri"/>
                <w:sz w:val="22"/>
                <w:szCs w:val="22"/>
              </w:rPr>
              <w:t>10</w:t>
            </w:r>
            <w:r w:rsidR="003B37AE" w:rsidRPr="002D7D98">
              <w:rPr>
                <w:rFonts w:ascii="Calibri" w:hAnsi="Calibri"/>
                <w:sz w:val="22"/>
                <w:szCs w:val="22"/>
              </w:rPr>
              <w:t>0%</w:t>
            </w:r>
          </w:p>
        </w:tc>
      </w:tr>
      <w:tr w:rsidR="00814B73" w:rsidRPr="0097618D" w14:paraId="489F601D" w14:textId="77777777" w:rsidTr="00275D88">
        <w:trPr>
          <w:trHeight w:val="413"/>
        </w:trPr>
        <w:tc>
          <w:tcPr>
            <w:tcW w:w="2766" w:type="dxa"/>
            <w:shd w:val="clear" w:color="auto" w:fill="F2F2F2"/>
            <w:vAlign w:val="center"/>
          </w:tcPr>
          <w:p w14:paraId="434AFB42"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2E95EC84" w14:textId="77777777" w:rsidR="00814B73" w:rsidRPr="002D7D98" w:rsidRDefault="003B37AE" w:rsidP="003C0B40">
            <w:pPr>
              <w:pStyle w:val="ListParagraph"/>
              <w:ind w:left="0"/>
              <w:rPr>
                <w:rFonts w:ascii="Calibri" w:hAnsi="Calibri"/>
                <w:sz w:val="22"/>
                <w:szCs w:val="22"/>
              </w:rPr>
            </w:pPr>
            <w:r w:rsidRPr="002D7D98">
              <w:rPr>
                <w:rFonts w:ascii="Calibri" w:hAnsi="Calibri"/>
                <w:sz w:val="22"/>
                <w:szCs w:val="22"/>
              </w:rPr>
              <w:t>0%</w:t>
            </w:r>
          </w:p>
        </w:tc>
      </w:tr>
      <w:tr w:rsidR="00814B73" w:rsidRPr="0097618D" w14:paraId="7B1F5ED9" w14:textId="77777777" w:rsidTr="00275D88">
        <w:trPr>
          <w:trHeight w:val="420"/>
        </w:trPr>
        <w:tc>
          <w:tcPr>
            <w:tcW w:w="2766" w:type="dxa"/>
            <w:shd w:val="clear" w:color="auto" w:fill="F2F2F2"/>
            <w:vAlign w:val="center"/>
          </w:tcPr>
          <w:p w14:paraId="2537226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4F2FE2DF" w14:textId="77777777" w:rsidR="00814B73" w:rsidRPr="0097618D" w:rsidRDefault="002D7D98" w:rsidP="00240A35">
            <w:pPr>
              <w:pStyle w:val="ListParagraph"/>
              <w:ind w:left="0"/>
              <w:rPr>
                <w:rFonts w:ascii="Calibri" w:hAnsi="Calibri"/>
                <w:sz w:val="22"/>
                <w:szCs w:val="22"/>
              </w:rPr>
            </w:pPr>
            <w:r>
              <w:rPr>
                <w:rFonts w:ascii="Calibri" w:hAnsi="Calibri"/>
                <w:sz w:val="22"/>
                <w:szCs w:val="22"/>
              </w:rPr>
              <w:t>Team Leader, Disease Detection and Prevention</w:t>
            </w:r>
          </w:p>
        </w:tc>
      </w:tr>
      <w:tr w:rsidR="00814B73" w:rsidRPr="0097618D" w14:paraId="259825AD" w14:textId="77777777" w:rsidTr="00275D88">
        <w:trPr>
          <w:trHeight w:val="411"/>
        </w:trPr>
        <w:tc>
          <w:tcPr>
            <w:tcW w:w="2766" w:type="dxa"/>
            <w:shd w:val="clear" w:color="auto" w:fill="F2F2F2"/>
            <w:vAlign w:val="center"/>
          </w:tcPr>
          <w:p w14:paraId="7D86A2DD"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3122F830" w14:textId="77777777" w:rsidR="00814B73" w:rsidRPr="0097618D" w:rsidRDefault="003B37AE" w:rsidP="003C0B40">
            <w:pPr>
              <w:pStyle w:val="ListParagraph"/>
              <w:ind w:left="0"/>
              <w:rPr>
                <w:rFonts w:ascii="Calibri" w:hAnsi="Calibri"/>
                <w:sz w:val="22"/>
                <w:szCs w:val="22"/>
              </w:rPr>
            </w:pPr>
            <w:r w:rsidRPr="002D7D98">
              <w:rPr>
                <w:rFonts w:ascii="Calibri" w:hAnsi="Calibri"/>
                <w:sz w:val="22"/>
                <w:szCs w:val="22"/>
              </w:rPr>
              <w:t>0</w:t>
            </w:r>
          </w:p>
        </w:tc>
      </w:tr>
      <w:tr w:rsidR="00DC271C" w:rsidRPr="0097618D" w14:paraId="3EC46A7A" w14:textId="77777777" w:rsidTr="00275D88">
        <w:trPr>
          <w:trHeight w:val="411"/>
        </w:trPr>
        <w:tc>
          <w:tcPr>
            <w:tcW w:w="2766" w:type="dxa"/>
            <w:shd w:val="clear" w:color="auto" w:fill="F2F2F2"/>
            <w:vAlign w:val="center"/>
          </w:tcPr>
          <w:p w14:paraId="58EA2853"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14:paraId="50E3CCD5" w14:textId="77777777" w:rsidR="00C51F48" w:rsidRDefault="002D7D98" w:rsidP="008A4DCB">
            <w:pPr>
              <w:pStyle w:val="ListParagraph"/>
              <w:ind w:left="0"/>
              <w:rPr>
                <w:rFonts w:ascii="Calibri" w:hAnsi="Calibri"/>
                <w:sz w:val="22"/>
                <w:szCs w:val="22"/>
              </w:rPr>
            </w:pPr>
            <w:r w:rsidRPr="002D7D98">
              <w:rPr>
                <w:rFonts w:ascii="Calibri" w:hAnsi="Calibri"/>
                <w:sz w:val="22"/>
                <w:szCs w:val="22"/>
              </w:rPr>
              <w:t>Cameron Stewart (</w:t>
            </w:r>
            <w:hyperlink r:id="rId8" w:history="1">
              <w:r w:rsidR="00C9431D" w:rsidRPr="008522A0">
                <w:rPr>
                  <w:rStyle w:val="Hyperlink"/>
                  <w:rFonts w:ascii="Calibri" w:hAnsi="Calibri" w:cs="Arial"/>
                  <w:sz w:val="22"/>
                  <w:szCs w:val="22"/>
                </w:rPr>
                <w:t>cameron.stewart@csiro.au</w:t>
              </w:r>
            </w:hyperlink>
            <w:r w:rsidRPr="002D7D98">
              <w:rPr>
                <w:rFonts w:ascii="Calibri" w:hAnsi="Calibri"/>
                <w:sz w:val="22"/>
                <w:szCs w:val="22"/>
              </w:rPr>
              <w:t>)</w:t>
            </w:r>
            <w:r w:rsidR="008A4DCB">
              <w:rPr>
                <w:rFonts w:ascii="Calibri" w:hAnsi="Calibri"/>
                <w:sz w:val="22"/>
                <w:szCs w:val="22"/>
              </w:rPr>
              <w:t xml:space="preserve">, </w:t>
            </w:r>
            <w:r w:rsidR="00C9431D">
              <w:rPr>
                <w:rFonts w:ascii="Calibri" w:hAnsi="Calibri"/>
                <w:sz w:val="22"/>
                <w:szCs w:val="22"/>
              </w:rPr>
              <w:t>Andrew Bean (</w:t>
            </w:r>
            <w:hyperlink r:id="rId9" w:history="1">
              <w:r w:rsidR="00C9431D" w:rsidRPr="008522A0">
                <w:rPr>
                  <w:rStyle w:val="Hyperlink"/>
                  <w:rFonts w:ascii="Calibri" w:hAnsi="Calibri" w:cs="Arial"/>
                  <w:sz w:val="22"/>
                  <w:szCs w:val="22"/>
                </w:rPr>
                <w:t>andrew.bean@csiro.au</w:t>
              </w:r>
            </w:hyperlink>
            <w:r w:rsidR="00C9431D">
              <w:rPr>
                <w:rFonts w:ascii="Calibri" w:hAnsi="Calibri"/>
                <w:sz w:val="22"/>
                <w:szCs w:val="22"/>
              </w:rPr>
              <w:t>)</w:t>
            </w:r>
            <w:r w:rsidR="008A4DCB">
              <w:rPr>
                <w:rFonts w:ascii="Calibri" w:hAnsi="Calibri"/>
                <w:sz w:val="22"/>
                <w:szCs w:val="22"/>
              </w:rPr>
              <w:t xml:space="preserve">. </w:t>
            </w:r>
          </w:p>
          <w:p w14:paraId="2A19E71F" w14:textId="4E35D77A" w:rsidR="00C9431D" w:rsidRPr="00C51F48" w:rsidRDefault="007943B5" w:rsidP="008A4DCB">
            <w:pPr>
              <w:pStyle w:val="ListParagraph"/>
              <w:ind w:left="0"/>
              <w:rPr>
                <w:rFonts w:ascii="Calibri" w:hAnsi="Calibri"/>
                <w:sz w:val="18"/>
                <w:szCs w:val="18"/>
                <w:highlight w:val="yellow"/>
              </w:rPr>
            </w:pPr>
            <w:r w:rsidRPr="00C51F48">
              <w:rPr>
                <w:rFonts w:ascii="Calibri" w:hAnsi="Calibri"/>
                <w:sz w:val="18"/>
                <w:szCs w:val="18"/>
              </w:rPr>
              <w:t>Please do not email your application directly to Dr Stewart or Dr Bean. Application received via this method may not be considered by the selection panel.</w:t>
            </w:r>
          </w:p>
        </w:tc>
      </w:tr>
      <w:tr w:rsidR="001E1841" w:rsidRPr="0097618D" w14:paraId="46C398D8" w14:textId="77777777" w:rsidTr="00275D88">
        <w:trPr>
          <w:trHeight w:val="411"/>
        </w:trPr>
        <w:tc>
          <w:tcPr>
            <w:tcW w:w="2766" w:type="dxa"/>
            <w:shd w:val="clear" w:color="auto" w:fill="F2F2F2"/>
            <w:vAlign w:val="center"/>
          </w:tcPr>
          <w:p w14:paraId="10359879"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14:paraId="3ED32F1F" w14:textId="22E885FD" w:rsidR="001E1841" w:rsidRPr="0097618D" w:rsidRDefault="007943B5" w:rsidP="001E1841">
            <w:pPr>
              <w:pStyle w:val="ListParagraph"/>
              <w:ind w:left="0"/>
              <w:rPr>
                <w:rFonts w:ascii="Calibri" w:hAnsi="Calibri"/>
                <w:sz w:val="22"/>
                <w:szCs w:val="22"/>
                <w:highlight w:val="yellow"/>
              </w:rPr>
            </w:pPr>
            <w:r>
              <w:rPr>
                <w:rFonts w:ascii="Calibri" w:hAnsi="Calibri"/>
                <w:bCs/>
                <w:sz w:val="22"/>
                <w:szCs w:val="22"/>
              </w:rPr>
              <w:t xml:space="preserve">If you experience difficulties applying on line, </w:t>
            </w:r>
            <w:r w:rsidR="001E1841">
              <w:rPr>
                <w:rFonts w:ascii="Calibri" w:hAnsi="Calibri"/>
                <w:bCs/>
                <w:sz w:val="22"/>
                <w:szCs w:val="22"/>
              </w:rPr>
              <w:t>C</w:t>
            </w:r>
            <w:r w:rsidR="001E1841" w:rsidRPr="00814B73">
              <w:rPr>
                <w:rFonts w:ascii="Calibri" w:hAnsi="Calibri"/>
                <w:bCs/>
                <w:sz w:val="22"/>
                <w:szCs w:val="22"/>
              </w:rPr>
              <w:t>all 1300 984 220</w:t>
            </w:r>
            <w:r w:rsidR="001E1841">
              <w:rPr>
                <w:rFonts w:ascii="Calibri" w:hAnsi="Calibri"/>
                <w:bCs/>
                <w:sz w:val="22"/>
                <w:szCs w:val="22"/>
              </w:rPr>
              <w:t xml:space="preserve"> or</w:t>
            </w:r>
            <w:r w:rsidR="001E1841" w:rsidRPr="00814B73">
              <w:rPr>
                <w:rFonts w:ascii="Calibri" w:hAnsi="Calibri"/>
                <w:bCs/>
                <w:sz w:val="22"/>
                <w:szCs w:val="22"/>
              </w:rPr>
              <w:t xml:space="preserve"> </w:t>
            </w:r>
            <w:r w:rsidR="00F70394">
              <w:rPr>
                <w:rFonts w:ascii="Calibri" w:hAnsi="Calibri"/>
                <w:bCs/>
                <w:sz w:val="22"/>
                <w:szCs w:val="22"/>
              </w:rPr>
              <w:t xml:space="preserve">email </w:t>
            </w:r>
            <w:hyperlink r:id="rId10" w:history="1">
              <w:r w:rsidR="006B0636">
                <w:rPr>
                  <w:rStyle w:val="Hyperlink"/>
                  <w:rFonts w:ascii="Calibri" w:hAnsi="Calibri"/>
                  <w:bCs/>
                  <w:sz w:val="22"/>
                  <w:szCs w:val="22"/>
                </w:rPr>
                <w:t>csiro.online@csiro.au</w:t>
              </w:r>
            </w:hyperlink>
          </w:p>
        </w:tc>
      </w:tr>
      <w:tr w:rsidR="008109BB" w:rsidRPr="0097618D" w14:paraId="4E65985B" w14:textId="77777777" w:rsidTr="00275D88">
        <w:trPr>
          <w:trHeight w:val="411"/>
        </w:trPr>
        <w:tc>
          <w:tcPr>
            <w:tcW w:w="2766" w:type="dxa"/>
            <w:shd w:val="clear" w:color="auto" w:fill="F2F2F2"/>
            <w:vAlign w:val="center"/>
          </w:tcPr>
          <w:p w14:paraId="58CB757A" w14:textId="77777777"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1066AF73" w14:textId="77777777" w:rsidR="008109BB" w:rsidRDefault="006B0636"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11"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2A92C323" w14:textId="77777777" w:rsidR="00502363" w:rsidRDefault="00502363" w:rsidP="00502363">
      <w:pPr>
        <w:rPr>
          <w:rFonts w:ascii="Calibri" w:hAnsi="Calibri"/>
          <w:sz w:val="22"/>
          <w:szCs w:val="22"/>
        </w:rPr>
      </w:pPr>
    </w:p>
    <w:p w14:paraId="5B54D4A7" w14:textId="77777777" w:rsidR="00A36099" w:rsidRDefault="00A36099" w:rsidP="00502363">
      <w:pPr>
        <w:rPr>
          <w:rFonts w:ascii="Calibri" w:hAnsi="Calibri"/>
          <w:sz w:val="22"/>
          <w:szCs w:val="22"/>
        </w:rPr>
      </w:pPr>
    </w:p>
    <w:p w14:paraId="606EFAAF"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2"/>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1C93FA9F" w14:textId="77777777" w:rsidR="00C77A17" w:rsidRDefault="00C77A17" w:rsidP="00C77A17">
      <w:pPr>
        <w:rPr>
          <w:rFonts w:ascii="Calibri" w:hAnsi="Calibri"/>
          <w:sz w:val="22"/>
          <w:szCs w:val="22"/>
        </w:rPr>
      </w:pPr>
    </w:p>
    <w:p w14:paraId="74026094" w14:textId="77777777" w:rsidR="00C77A17" w:rsidRPr="00C77A17" w:rsidRDefault="00C77A17" w:rsidP="00C77A17">
      <w:pPr>
        <w:rPr>
          <w:rFonts w:ascii="Calibri" w:hAnsi="Calibri"/>
          <w:sz w:val="22"/>
          <w:szCs w:val="22"/>
        </w:rPr>
      </w:pPr>
      <w:r w:rsidRPr="00C77A17">
        <w:rPr>
          <w:rFonts w:ascii="Calibri" w:hAnsi="Calibri"/>
          <w:b/>
          <w:sz w:val="22"/>
          <w:szCs w:val="22"/>
        </w:rPr>
        <w:t>Postdoctoral Fellowships</w:t>
      </w:r>
      <w:r w:rsidRPr="00C77A17">
        <w:rPr>
          <w:rFonts w:ascii="Calibri" w:hAnsi="Calibri"/>
          <w:sz w:val="22"/>
          <w:szCs w:val="22"/>
        </w:rPr>
        <w:t xml:space="preserve"> 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1A3FFE29" w14:textId="77777777" w:rsidR="00C77A17" w:rsidRDefault="00C77A17" w:rsidP="00C77A17">
      <w:pPr>
        <w:rPr>
          <w:rFonts w:ascii="Calibri" w:hAnsi="Calibri"/>
          <w:sz w:val="22"/>
          <w:szCs w:val="22"/>
        </w:rPr>
      </w:pPr>
    </w:p>
    <w:p w14:paraId="2406300E" w14:textId="77777777" w:rsidR="00C77A17" w:rsidRPr="00C77A17" w:rsidRDefault="00C77A17" w:rsidP="00C77A17">
      <w:pPr>
        <w:rPr>
          <w:rFonts w:ascii="Calibri" w:hAnsi="Calibri"/>
          <w:sz w:val="22"/>
          <w:szCs w:val="22"/>
        </w:rPr>
      </w:pPr>
      <w:r w:rsidRPr="00C77A17">
        <w:rPr>
          <w:rFonts w:ascii="Calibri" w:hAnsi="Calibri"/>
          <w:sz w:val="22"/>
          <w:szCs w:val="22"/>
        </w:rPr>
        <w:t xml:space="preserve">Postdoctoral Fellows </w:t>
      </w:r>
      <w:r w:rsidRPr="00C77A17">
        <w:rPr>
          <w:rFonts w:ascii="Calibri" w:hAnsi="Calibri"/>
          <w:b/>
          <w:sz w:val="22"/>
          <w:szCs w:val="22"/>
        </w:rPr>
        <w:t xml:space="preserve">are appointed for up to </w:t>
      </w:r>
      <w:r w:rsidRPr="008D30F0">
        <w:rPr>
          <w:rFonts w:ascii="Calibri" w:hAnsi="Calibri"/>
          <w:b/>
          <w:sz w:val="22"/>
          <w:szCs w:val="22"/>
        </w:rPr>
        <w:t>three</w:t>
      </w:r>
      <w:r w:rsidRPr="00C77A17">
        <w:rPr>
          <w:rFonts w:ascii="Calibri" w:hAnsi="Calibri"/>
          <w:b/>
          <w:sz w:val="22"/>
          <w:szCs w:val="22"/>
        </w:rPr>
        <w:t xml:space="preserve"> years or part time equivalent</w:t>
      </w:r>
      <w:r w:rsidRPr="00C77A17">
        <w:rPr>
          <w:rFonts w:ascii="Calibri" w:hAnsi="Calibri"/>
          <w:sz w:val="22"/>
          <w:szCs w:val="22"/>
        </w:rPr>
        <w:t xml:space="preserve"> and will work closely with a leading Research Scientist or Engineer in their respective field. They carry out innovative, impactful research of strategic importance to CSI</w:t>
      </w:r>
      <w:bookmarkStart w:id="4" w:name="_GoBack"/>
      <w:bookmarkEnd w:id="4"/>
      <w:r w:rsidRPr="00C77A17">
        <w:rPr>
          <w:rFonts w:ascii="Calibri" w:hAnsi="Calibri"/>
          <w:sz w:val="22"/>
          <w:szCs w:val="22"/>
        </w:rPr>
        <w:t>RO with the possibility of novel and important scientific outcomes. They present the findings in appropriate publications and at conferences.</w:t>
      </w:r>
    </w:p>
    <w:p w14:paraId="1C6E55AA" w14:textId="77777777" w:rsidR="00C77A17" w:rsidRDefault="00C77A17" w:rsidP="00C77A17">
      <w:pPr>
        <w:rPr>
          <w:rFonts w:ascii="Calibri" w:hAnsi="Calibri"/>
          <w:sz w:val="22"/>
          <w:szCs w:val="22"/>
        </w:rPr>
      </w:pPr>
    </w:p>
    <w:p w14:paraId="4FD926A9" w14:textId="77777777" w:rsidR="000326C1" w:rsidRDefault="000326C1" w:rsidP="003B37AE">
      <w:pPr>
        <w:pStyle w:val="Heading2"/>
        <w:rPr>
          <w:rFonts w:asciiTheme="minorHAnsi" w:hAnsiTheme="minorHAnsi" w:cstheme="minorHAnsi"/>
          <w:i w:val="0"/>
        </w:rPr>
      </w:pPr>
    </w:p>
    <w:p w14:paraId="58ACFB4F" w14:textId="77777777" w:rsidR="000326C1" w:rsidRDefault="000326C1">
      <w:pPr>
        <w:rPr>
          <w:rFonts w:asciiTheme="minorHAnsi" w:hAnsiTheme="minorHAnsi" w:cstheme="minorHAnsi"/>
          <w:b/>
          <w:sz w:val="28"/>
          <w:lang w:val="x-none"/>
        </w:rPr>
      </w:pPr>
      <w:r>
        <w:rPr>
          <w:rFonts w:asciiTheme="minorHAnsi" w:hAnsiTheme="minorHAnsi" w:cstheme="minorHAnsi"/>
          <w:i/>
        </w:rPr>
        <w:br w:type="page"/>
      </w:r>
    </w:p>
    <w:p w14:paraId="7F31DE56"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lastRenderedPageBreak/>
        <w:t>Duties and Key Result Areas:</w:t>
      </w:r>
    </w:p>
    <w:p w14:paraId="372B84E0" w14:textId="77777777" w:rsidR="00C9431D" w:rsidRPr="00C9431D" w:rsidRDefault="00C9431D" w:rsidP="00C9431D">
      <w:pPr>
        <w:autoSpaceDE w:val="0"/>
        <w:autoSpaceDN w:val="0"/>
        <w:adjustRightInd w:val="0"/>
        <w:jc w:val="both"/>
        <w:rPr>
          <w:rFonts w:ascii="Calibri" w:hAnsi="Calibri"/>
          <w:sz w:val="22"/>
          <w:szCs w:val="22"/>
        </w:rPr>
      </w:pPr>
      <w:r w:rsidRPr="00C9431D">
        <w:rPr>
          <w:rFonts w:ascii="Calibri" w:hAnsi="Calibri" w:cs="OpenSans-Regular"/>
          <w:sz w:val="22"/>
          <w:szCs w:val="22"/>
        </w:rPr>
        <w:t xml:space="preserve">Viruses are obligate pathogens that cannot infect or cause disease without hi-jacking host elements for their own benefit. Our team recently discovered that fibrillarin, a host cellular enzyme, is essential for the growth of many important viruses– including measles </w:t>
      </w:r>
      <w:r w:rsidR="00054E93">
        <w:rPr>
          <w:rFonts w:ascii="Calibri" w:hAnsi="Calibri" w:cs="OpenSans-Regular"/>
          <w:sz w:val="22"/>
          <w:szCs w:val="22"/>
        </w:rPr>
        <w:t xml:space="preserve">virus, </w:t>
      </w:r>
      <w:r w:rsidRPr="00C9431D">
        <w:rPr>
          <w:rFonts w:ascii="Calibri" w:hAnsi="Calibri" w:cs="OpenSans-Regular"/>
          <w:sz w:val="22"/>
          <w:szCs w:val="22"/>
        </w:rPr>
        <w:t>Respiratory Syncytial Virus</w:t>
      </w:r>
      <w:r w:rsidR="00054E93">
        <w:rPr>
          <w:rFonts w:ascii="Calibri" w:hAnsi="Calibri" w:cs="OpenSans-Regular"/>
          <w:sz w:val="22"/>
          <w:szCs w:val="22"/>
        </w:rPr>
        <w:t xml:space="preserve"> and Hendra virus</w:t>
      </w:r>
      <w:r w:rsidRPr="00C9431D">
        <w:rPr>
          <w:rFonts w:ascii="Calibri" w:hAnsi="Calibri" w:cs="OpenSans-Regular"/>
          <w:sz w:val="22"/>
          <w:szCs w:val="22"/>
        </w:rPr>
        <w:t>. The post-doctoral fellow will join a team with expertise in virology and molecular biology to determine how fibrillarin facilitates virus infection and illuminate a cellular pathway as a target for novel antiviral therapies.</w:t>
      </w:r>
      <w:r>
        <w:rPr>
          <w:rFonts w:ascii="Calibri" w:hAnsi="Calibri" w:cs="OpenSans-Regular"/>
          <w:sz w:val="22"/>
          <w:szCs w:val="22"/>
        </w:rPr>
        <w:t xml:space="preserve"> The PDF will:</w:t>
      </w:r>
    </w:p>
    <w:p w14:paraId="1B955421" w14:textId="77777777" w:rsidR="008A4083" w:rsidRDefault="008A4083" w:rsidP="008A4083"/>
    <w:p w14:paraId="4AC925CB" w14:textId="77777777" w:rsidR="00C77A17" w:rsidRPr="00C77A17"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 xml:space="preserve">Under the direction of senior research scientists, carry out innovative, impactful research of strategic importance to CSIRO that will, where possible, lead to novel and important scientific outcomes. </w:t>
      </w:r>
    </w:p>
    <w:p w14:paraId="21BBB23E" w14:textId="77777777" w:rsidR="00C9431D" w:rsidRDefault="00C9431D" w:rsidP="00C77A17">
      <w:pPr>
        <w:pStyle w:val="ListParagraph"/>
        <w:numPr>
          <w:ilvl w:val="0"/>
          <w:numId w:val="34"/>
        </w:numPr>
        <w:spacing w:after="60"/>
        <w:ind w:left="459"/>
        <w:rPr>
          <w:rFonts w:ascii="Calibri" w:hAnsi="Calibri"/>
          <w:sz w:val="22"/>
          <w:szCs w:val="22"/>
        </w:rPr>
      </w:pPr>
      <w:r>
        <w:rPr>
          <w:rFonts w:ascii="Calibri" w:hAnsi="Calibri"/>
          <w:sz w:val="22"/>
          <w:szCs w:val="22"/>
        </w:rPr>
        <w:t xml:space="preserve">Undertake studies in </w:t>
      </w:r>
      <w:r w:rsidR="00441E15">
        <w:rPr>
          <w:rFonts w:ascii="Calibri" w:hAnsi="Calibri"/>
          <w:sz w:val="22"/>
          <w:szCs w:val="22"/>
        </w:rPr>
        <w:t xml:space="preserve">host-virus interactions </w:t>
      </w:r>
      <w:r>
        <w:rPr>
          <w:rFonts w:ascii="Calibri" w:hAnsi="Calibri"/>
          <w:sz w:val="22"/>
          <w:szCs w:val="22"/>
        </w:rPr>
        <w:t xml:space="preserve">to understand the role of fibrillarin in </w:t>
      </w:r>
      <w:r w:rsidR="00AA4AC6">
        <w:rPr>
          <w:rFonts w:ascii="Calibri" w:hAnsi="Calibri"/>
          <w:sz w:val="22"/>
          <w:szCs w:val="22"/>
        </w:rPr>
        <w:t>the virus replication cycle</w:t>
      </w:r>
    </w:p>
    <w:p w14:paraId="38B1B1AA" w14:textId="77777777" w:rsidR="00C77A17" w:rsidRPr="007549D9" w:rsidRDefault="00C77A17" w:rsidP="00C77A17">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Undertake regular reviews of relevant literature and patents. </w:t>
      </w:r>
    </w:p>
    <w:p w14:paraId="13F9A8FE" w14:textId="77777777" w:rsidR="00C77A17" w:rsidRPr="007549D9" w:rsidRDefault="00A00A00" w:rsidP="00C77A17">
      <w:pPr>
        <w:pStyle w:val="ListParagraph"/>
        <w:numPr>
          <w:ilvl w:val="0"/>
          <w:numId w:val="34"/>
        </w:numPr>
        <w:spacing w:after="60"/>
        <w:ind w:left="459"/>
        <w:rPr>
          <w:rFonts w:ascii="Calibri" w:hAnsi="Calibri"/>
          <w:sz w:val="22"/>
          <w:szCs w:val="22"/>
        </w:rPr>
      </w:pPr>
      <w:r w:rsidRPr="006B0636">
        <w:rPr>
          <w:rFonts w:ascii="Calibri" w:hAnsi="Calibri"/>
          <w:sz w:val="22"/>
          <w:szCs w:val="22"/>
        </w:rPr>
        <w:t>Possess the discipline to carry out autonomous research</w:t>
      </w:r>
      <w:r w:rsidRPr="006B0636">
        <w:t>,</w:t>
      </w:r>
      <w:r w:rsidRPr="007549D9">
        <w:rPr>
          <w:rFonts w:ascii="Calibri" w:hAnsi="Calibri"/>
          <w:sz w:val="22"/>
          <w:szCs w:val="22"/>
        </w:rPr>
        <w:t xml:space="preserve"> </w:t>
      </w:r>
      <w:r>
        <w:rPr>
          <w:rFonts w:ascii="Calibri" w:hAnsi="Calibri"/>
          <w:sz w:val="22"/>
          <w:szCs w:val="22"/>
        </w:rPr>
        <w:t>p</w:t>
      </w:r>
      <w:r w:rsidR="00C77A17" w:rsidRPr="007549D9">
        <w:rPr>
          <w:rFonts w:ascii="Calibri" w:hAnsi="Calibri"/>
          <w:sz w:val="22"/>
          <w:szCs w:val="22"/>
        </w:rPr>
        <w:t>roduce high quality scientific and/or engineering papers suitable for publication in quality journals, for client reports and granting of patents.</w:t>
      </w:r>
    </w:p>
    <w:p w14:paraId="6BD4D0C4" w14:textId="77777777" w:rsidR="00C77A17" w:rsidRPr="007549D9" w:rsidRDefault="00C77A17" w:rsidP="00C77A17">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Prepare appropriate conference papers and present those at conferences as agreed with your supervisor. </w:t>
      </w:r>
    </w:p>
    <w:p w14:paraId="5E59EDC1" w14:textId="77777777" w:rsidR="00C77A17" w:rsidRPr="007549D9" w:rsidRDefault="00C77A17" w:rsidP="00C77A17">
      <w:pPr>
        <w:pStyle w:val="ListParagraph"/>
        <w:numPr>
          <w:ilvl w:val="0"/>
          <w:numId w:val="34"/>
        </w:numPr>
        <w:spacing w:after="60"/>
        <w:ind w:left="459"/>
        <w:rPr>
          <w:rFonts w:ascii="Calibri" w:hAnsi="Calibri"/>
          <w:sz w:val="22"/>
          <w:szCs w:val="22"/>
        </w:rPr>
      </w:pPr>
      <w:r w:rsidRPr="007549D9">
        <w:rPr>
          <w:rFonts w:ascii="Calibri" w:hAnsi="Calibri"/>
          <w:sz w:val="22"/>
          <w:szCs w:val="22"/>
        </w:rPr>
        <w:t xml:space="preserve">Contribute to the development of innovative concepts and ideas for further research. </w:t>
      </w:r>
    </w:p>
    <w:p w14:paraId="3B02FD60" w14:textId="77777777" w:rsidR="00C77A17" w:rsidRPr="007549D9" w:rsidRDefault="00C77A17" w:rsidP="00C77A17">
      <w:pPr>
        <w:pStyle w:val="ListParagraph"/>
        <w:numPr>
          <w:ilvl w:val="0"/>
          <w:numId w:val="34"/>
        </w:numPr>
        <w:spacing w:after="60"/>
        <w:ind w:left="459"/>
        <w:rPr>
          <w:rFonts w:ascii="Calibri" w:hAnsi="Calibri"/>
          <w:sz w:val="22"/>
          <w:szCs w:val="22"/>
        </w:rPr>
      </w:pPr>
      <w:r w:rsidRPr="007549D9">
        <w:rPr>
          <w:rFonts w:ascii="Calibri" w:hAnsi="Calibri"/>
          <w:sz w:val="22"/>
          <w:szCs w:val="22"/>
        </w:rPr>
        <w:t>Make a contribution to the effective functioning of the research team and help deliver CSIRO’s orga</w:t>
      </w:r>
      <w:r w:rsidR="00A00A00">
        <w:rPr>
          <w:rFonts w:ascii="Calibri" w:hAnsi="Calibri"/>
          <w:sz w:val="22"/>
          <w:szCs w:val="22"/>
        </w:rPr>
        <w:t>nisational objectives and plans</w:t>
      </w:r>
      <w:r w:rsidR="00A00A00" w:rsidRPr="00556FE7">
        <w:rPr>
          <w:rStyle w:val="Strong"/>
          <w:rFonts w:ascii="Calibri" w:hAnsi="Calibri"/>
          <w:b w:val="0"/>
          <w:sz w:val="22"/>
          <w:szCs w:val="22"/>
        </w:rPr>
        <w:t>.</w:t>
      </w:r>
    </w:p>
    <w:p w14:paraId="7CBF13CE" w14:textId="77777777" w:rsidR="00C77A17" w:rsidRDefault="00C77A17" w:rsidP="00C77A17">
      <w:pPr>
        <w:pStyle w:val="ListParagraph"/>
        <w:numPr>
          <w:ilvl w:val="0"/>
          <w:numId w:val="34"/>
        </w:numPr>
        <w:spacing w:after="60"/>
        <w:ind w:left="459" w:hanging="357"/>
        <w:rPr>
          <w:rFonts w:ascii="Calibri" w:hAnsi="Calibri"/>
          <w:sz w:val="22"/>
          <w:szCs w:val="22"/>
        </w:rPr>
      </w:pPr>
      <w:r w:rsidRPr="007549D9">
        <w:rPr>
          <w:rFonts w:ascii="Calibri" w:hAnsi="Calibri"/>
          <w:sz w:val="22"/>
          <w:szCs w:val="22"/>
        </w:rPr>
        <w:t>Undertake an appropriate training and development program developed by CSIRO.</w:t>
      </w:r>
    </w:p>
    <w:p w14:paraId="4967AE10"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Communicate openly, effectively and respectfully with all staff, clients and suppliers in the interests of good business practice, collaboration and enhancement of CSIRO’s reputation.</w:t>
      </w:r>
    </w:p>
    <w:p w14:paraId="298D68C4"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Pr>
          <w:rFonts w:ascii="Calibri" w:hAnsi="Calibri"/>
          <w:sz w:val="22"/>
          <w:szCs w:val="22"/>
        </w:rPr>
        <w:t>ry out tasks</w:t>
      </w:r>
      <w:r w:rsidRPr="00EB51A4">
        <w:rPr>
          <w:rFonts w:ascii="Calibri" w:hAnsi="Calibri"/>
          <w:sz w:val="22"/>
          <w:szCs w:val="22"/>
        </w:rPr>
        <w:t xml:space="preserve"> in support of CSIRO scientific objectives.</w:t>
      </w:r>
    </w:p>
    <w:p w14:paraId="30F8EF96"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590C12CD" w14:textId="77777777" w:rsidR="00771569" w:rsidRPr="00EB51A4" w:rsidRDefault="00771569" w:rsidP="0077156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3F3A1CFD" w14:textId="77777777" w:rsidR="00771569" w:rsidRPr="007549D9" w:rsidRDefault="00771569" w:rsidP="00771569">
      <w:pPr>
        <w:pStyle w:val="ListParagraph"/>
        <w:spacing w:after="60"/>
        <w:ind w:left="459"/>
        <w:rPr>
          <w:rFonts w:ascii="Calibri" w:hAnsi="Calibri"/>
          <w:sz w:val="22"/>
          <w:szCs w:val="22"/>
        </w:rPr>
      </w:pPr>
    </w:p>
    <w:p w14:paraId="3376D992" w14:textId="77777777" w:rsidR="00C77A17" w:rsidRPr="007549D9" w:rsidRDefault="00C77A17" w:rsidP="00C77A17">
      <w:pPr>
        <w:pStyle w:val="ListParagraph"/>
        <w:spacing w:after="60"/>
        <w:ind w:left="102"/>
        <w:rPr>
          <w:rFonts w:ascii="Calibri" w:hAnsi="Calibri"/>
          <w:sz w:val="22"/>
          <w:szCs w:val="22"/>
        </w:rPr>
      </w:pPr>
      <w:r w:rsidRPr="00962E36">
        <w:rPr>
          <w:rFonts w:ascii="Calibri" w:hAnsi="Calibri"/>
          <w:b/>
          <w:sz w:val="22"/>
          <w:szCs w:val="22"/>
        </w:rPr>
        <w:t>CSIRO’s postdoctoral training program</w:t>
      </w:r>
      <w:r w:rsidRPr="007549D9">
        <w:rPr>
          <w:rFonts w:ascii="Calibri" w:hAnsi="Calibri"/>
          <w:i/>
          <w:sz w:val="22"/>
          <w:szCs w:val="22"/>
        </w:rPr>
        <w:t xml:space="preserve"> </w:t>
      </w:r>
      <w:r w:rsidRPr="007549D9">
        <w:rPr>
          <w:rFonts w:ascii="Calibri" w:hAnsi="Calibri"/>
          <w:sz w:val="22"/>
          <w:szCs w:val="22"/>
        </w:rPr>
        <w:t>is developed between the Postdoctoral Fellow and a CSIRO scientist</w:t>
      </w:r>
      <w:r>
        <w:rPr>
          <w:rFonts w:ascii="Calibri" w:hAnsi="Calibri"/>
          <w:sz w:val="22"/>
          <w:szCs w:val="22"/>
        </w:rPr>
        <w:t xml:space="preserve"> or engineer</w:t>
      </w:r>
      <w:r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718590B3"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Discipline-specific techniques and protocols</w:t>
      </w:r>
    </w:p>
    <w:p w14:paraId="2C0D1AFD"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Professional growth</w:t>
      </w:r>
    </w:p>
    <w:p w14:paraId="0DD12E69"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 xml:space="preserve">Project management  </w:t>
      </w:r>
    </w:p>
    <w:p w14:paraId="2CEE2519" w14:textId="77777777" w:rsidR="00C77A17" w:rsidRPr="007549D9" w:rsidRDefault="00C77A17" w:rsidP="00C77A17">
      <w:pPr>
        <w:pStyle w:val="ListParagraph"/>
        <w:numPr>
          <w:ilvl w:val="0"/>
          <w:numId w:val="34"/>
        </w:numPr>
        <w:tabs>
          <w:tab w:val="left" w:pos="2091"/>
        </w:tabs>
        <w:spacing w:after="60"/>
        <w:ind w:left="2091" w:hanging="284"/>
        <w:rPr>
          <w:rFonts w:ascii="Calibri" w:hAnsi="Calibri"/>
          <w:sz w:val="22"/>
          <w:szCs w:val="22"/>
        </w:rPr>
      </w:pPr>
      <w:r w:rsidRPr="007549D9">
        <w:rPr>
          <w:rFonts w:ascii="Calibri" w:hAnsi="Calibri"/>
          <w:sz w:val="22"/>
          <w:szCs w:val="22"/>
        </w:rPr>
        <w:t>Communication and influencing skills</w:t>
      </w:r>
    </w:p>
    <w:p w14:paraId="4711F757" w14:textId="77777777" w:rsidR="00C77A17" w:rsidRPr="007549D9" w:rsidRDefault="00C77A17" w:rsidP="00C77A17">
      <w:pPr>
        <w:pStyle w:val="ListParagraph"/>
        <w:numPr>
          <w:ilvl w:val="0"/>
          <w:numId w:val="34"/>
        </w:numPr>
        <w:tabs>
          <w:tab w:val="left" w:pos="2091"/>
        </w:tabs>
        <w:spacing w:after="180"/>
        <w:ind w:left="2091" w:hanging="284"/>
        <w:rPr>
          <w:rFonts w:ascii="Calibri" w:hAnsi="Calibri"/>
          <w:sz w:val="22"/>
          <w:szCs w:val="22"/>
        </w:rPr>
      </w:pPr>
      <w:r w:rsidRPr="007549D9">
        <w:rPr>
          <w:rFonts w:ascii="Calibri" w:hAnsi="Calibri"/>
          <w:sz w:val="22"/>
          <w:szCs w:val="22"/>
        </w:rPr>
        <w:t>Working and collaborating with others</w:t>
      </w:r>
    </w:p>
    <w:p w14:paraId="174A947B" w14:textId="77777777" w:rsidR="008A4083" w:rsidRDefault="005A0C5B" w:rsidP="00C77A17">
      <w:hyperlink r:id="rId13" w:history="1">
        <w:r w:rsidR="00C77A17" w:rsidRPr="007549D9">
          <w:rPr>
            <w:rStyle w:val="Hyperlink"/>
            <w:rFonts w:ascii="Calibri" w:hAnsi="Calibri"/>
            <w:sz w:val="22"/>
            <w:szCs w:val="22"/>
          </w:rPr>
          <w:t>http://www.csiro.au/en/Careers/Student-and-graduate-programs/Postdoctoral-fellowships</w:t>
        </w:r>
      </w:hyperlink>
    </w:p>
    <w:p w14:paraId="232EFE4A" w14:textId="77777777" w:rsidR="00502363" w:rsidRDefault="00502363" w:rsidP="00502363">
      <w:pPr>
        <w:rPr>
          <w:rFonts w:ascii="Calibri" w:hAnsi="Calibri"/>
          <w:sz w:val="22"/>
          <w:szCs w:val="22"/>
        </w:rPr>
      </w:pPr>
    </w:p>
    <w:p w14:paraId="5CDE1AEC" w14:textId="77777777"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4FBBB8DC"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6FAFA3B0"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lastRenderedPageBreak/>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402799FD"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4A4B4CE9"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45D263DB"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334DA0E6"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44227750" w14:textId="77777777" w:rsidR="00C77A17" w:rsidRPr="00C77A17" w:rsidRDefault="00C77A17" w:rsidP="00C77A17">
      <w:pPr>
        <w:pStyle w:val="ListParagraph"/>
        <w:spacing w:after="60"/>
        <w:ind w:left="360"/>
        <w:rPr>
          <w:rFonts w:ascii="Calibri" w:hAnsi="Calibri" w:cs="Times New Roman"/>
          <w:sz w:val="22"/>
          <w:szCs w:val="22"/>
        </w:rPr>
      </w:pPr>
    </w:p>
    <w:p w14:paraId="79481725"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5DACD389"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4A3C1A97" w14:textId="77777777" w:rsidR="003B37AE" w:rsidRPr="00977024" w:rsidRDefault="00C77A17" w:rsidP="002D7D98">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2D7D98">
        <w:rPr>
          <w:rFonts w:ascii="Calibri" w:hAnsi="Calibri"/>
          <w:sz w:val="22"/>
          <w:szCs w:val="22"/>
        </w:rPr>
        <w:t>microbiology, biochemistry or molecular biology</w:t>
      </w:r>
    </w:p>
    <w:p w14:paraId="7ED4FB4D" w14:textId="77777777" w:rsidR="000326C1" w:rsidRPr="000326C1" w:rsidRDefault="000326C1" w:rsidP="000326C1">
      <w:pPr>
        <w:pStyle w:val="ListParagraph"/>
        <w:numPr>
          <w:ilvl w:val="0"/>
          <w:numId w:val="16"/>
        </w:numPr>
        <w:spacing w:after="60"/>
        <w:ind w:left="318"/>
        <w:jc w:val="both"/>
        <w:rPr>
          <w:rStyle w:val="Strong"/>
          <w:rFonts w:asciiTheme="minorHAnsi" w:hAnsiTheme="minorHAnsi"/>
          <w:b w:val="0"/>
          <w:sz w:val="22"/>
          <w:szCs w:val="22"/>
        </w:rPr>
      </w:pPr>
      <w:r w:rsidRPr="000326C1">
        <w:rPr>
          <w:rStyle w:val="Strong"/>
          <w:rFonts w:asciiTheme="minorHAnsi" w:hAnsiTheme="minorHAnsi"/>
          <w:b w:val="0"/>
          <w:sz w:val="22"/>
          <w:szCs w:val="22"/>
        </w:rPr>
        <w:t>A record of publications in quality, peer reviewed journals.</w:t>
      </w:r>
    </w:p>
    <w:p w14:paraId="4BB9C11E" w14:textId="77777777" w:rsidR="002D7D98" w:rsidRPr="000326C1" w:rsidRDefault="002D7D98" w:rsidP="002D7D98">
      <w:pPr>
        <w:pStyle w:val="ListParagraph"/>
        <w:numPr>
          <w:ilvl w:val="0"/>
          <w:numId w:val="16"/>
        </w:numPr>
        <w:spacing w:after="60"/>
        <w:ind w:left="318"/>
        <w:jc w:val="both"/>
        <w:rPr>
          <w:rStyle w:val="Strong"/>
          <w:rFonts w:asciiTheme="minorHAnsi" w:hAnsiTheme="minorHAnsi"/>
          <w:b w:val="0"/>
          <w:sz w:val="22"/>
          <w:szCs w:val="22"/>
        </w:rPr>
      </w:pPr>
      <w:r w:rsidRPr="000326C1">
        <w:rPr>
          <w:rStyle w:val="Strong"/>
          <w:rFonts w:asciiTheme="minorHAnsi" w:hAnsiTheme="minorHAnsi"/>
          <w:b w:val="0"/>
          <w:sz w:val="22"/>
          <w:szCs w:val="22"/>
        </w:rPr>
        <w:t>High level written and oral communication skills with the ability to represent the research team effectively internally and externally, including at national and international conferences.</w:t>
      </w:r>
    </w:p>
    <w:p w14:paraId="30327763" w14:textId="77777777" w:rsidR="002D7D98" w:rsidRPr="000326C1" w:rsidRDefault="002D7D98" w:rsidP="002D7D98">
      <w:pPr>
        <w:pStyle w:val="ListParagraph"/>
        <w:numPr>
          <w:ilvl w:val="0"/>
          <w:numId w:val="16"/>
        </w:numPr>
        <w:spacing w:after="120"/>
        <w:ind w:left="318"/>
        <w:jc w:val="both"/>
        <w:rPr>
          <w:rStyle w:val="Strong"/>
          <w:rFonts w:asciiTheme="minorHAnsi" w:hAnsiTheme="minorHAnsi"/>
          <w:b w:val="0"/>
          <w:sz w:val="22"/>
          <w:szCs w:val="22"/>
        </w:rPr>
      </w:pPr>
      <w:r w:rsidRPr="000326C1">
        <w:rPr>
          <w:rStyle w:val="Strong"/>
          <w:rFonts w:asciiTheme="minorHAnsi" w:hAnsiTheme="minorHAnsi"/>
          <w:b w:val="0"/>
          <w:sz w:val="22"/>
          <w:szCs w:val="22"/>
        </w:rPr>
        <w:t xml:space="preserve">The ability to work effectively as part of a multi-disciplinary, regionally dispersed research team, plus the motivation and discipline to carry out autonomous research. </w:t>
      </w:r>
    </w:p>
    <w:p w14:paraId="1B1AE27D" w14:textId="77777777" w:rsidR="009C04F3" w:rsidRDefault="009C04F3" w:rsidP="008A4083">
      <w:pPr>
        <w:spacing w:after="120"/>
        <w:rPr>
          <w:rStyle w:val="Emphasis"/>
          <w:rFonts w:ascii="Calibri" w:hAnsi="Calibri" w:cs="Arial"/>
          <w:b/>
          <w:iCs/>
          <w:sz w:val="22"/>
          <w:szCs w:val="22"/>
        </w:rPr>
      </w:pPr>
    </w:p>
    <w:p w14:paraId="716FA0DC"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627B14C0" w14:textId="77777777" w:rsidR="003B37AE" w:rsidRPr="00977024" w:rsidRDefault="000326C1" w:rsidP="003B37AE">
      <w:pPr>
        <w:numPr>
          <w:ilvl w:val="0"/>
          <w:numId w:val="17"/>
        </w:numPr>
        <w:tabs>
          <w:tab w:val="clear" w:pos="720"/>
          <w:tab w:val="num" w:pos="363"/>
        </w:tabs>
        <w:spacing w:after="60"/>
        <w:ind w:left="714" w:hanging="681"/>
        <w:rPr>
          <w:rFonts w:ascii="Calibri" w:hAnsi="Calibri"/>
          <w:i/>
          <w:iCs/>
          <w:sz w:val="22"/>
          <w:szCs w:val="22"/>
        </w:rPr>
      </w:pPr>
      <w:r>
        <w:rPr>
          <w:rFonts w:ascii="Calibri" w:hAnsi="Calibri"/>
          <w:i/>
          <w:iCs/>
          <w:sz w:val="22"/>
          <w:szCs w:val="22"/>
        </w:rPr>
        <w:t>Research experience in</w:t>
      </w:r>
      <w:r w:rsidR="00441E15">
        <w:rPr>
          <w:rFonts w:ascii="Calibri" w:hAnsi="Calibri"/>
          <w:i/>
          <w:iCs/>
          <w:sz w:val="22"/>
          <w:szCs w:val="22"/>
        </w:rPr>
        <w:t xml:space="preserve"> studying the virus infection cycle, particularly replication</w:t>
      </w:r>
      <w:r>
        <w:rPr>
          <w:rFonts w:ascii="Calibri" w:hAnsi="Calibri"/>
          <w:i/>
          <w:iCs/>
          <w:sz w:val="22"/>
          <w:szCs w:val="22"/>
        </w:rPr>
        <w:t xml:space="preserve"> </w:t>
      </w:r>
    </w:p>
    <w:p w14:paraId="26D7FB45" w14:textId="77777777" w:rsidR="006B0636" w:rsidRDefault="000326C1" w:rsidP="003B37AE">
      <w:pPr>
        <w:numPr>
          <w:ilvl w:val="0"/>
          <w:numId w:val="17"/>
        </w:numPr>
        <w:tabs>
          <w:tab w:val="clear" w:pos="720"/>
          <w:tab w:val="num" w:pos="363"/>
        </w:tabs>
        <w:spacing w:after="60"/>
        <w:ind w:left="714" w:hanging="681"/>
        <w:rPr>
          <w:rFonts w:ascii="Calibri" w:hAnsi="Calibri"/>
          <w:i/>
          <w:iCs/>
          <w:sz w:val="22"/>
          <w:szCs w:val="22"/>
        </w:rPr>
      </w:pPr>
      <w:r>
        <w:rPr>
          <w:rFonts w:ascii="Calibri" w:hAnsi="Calibri"/>
          <w:i/>
          <w:iCs/>
          <w:sz w:val="22"/>
          <w:szCs w:val="22"/>
        </w:rPr>
        <w:t xml:space="preserve">Experience working with viruses under biocontainment conditions </w:t>
      </w:r>
    </w:p>
    <w:p w14:paraId="46CF40A9" w14:textId="77777777" w:rsidR="003B37AE" w:rsidRPr="00977024" w:rsidRDefault="003B37AE" w:rsidP="006B0636">
      <w:pPr>
        <w:spacing w:after="60"/>
        <w:rPr>
          <w:rFonts w:ascii="Calibri" w:hAnsi="Calibri"/>
          <w:i/>
          <w:iCs/>
          <w:sz w:val="22"/>
          <w:szCs w:val="22"/>
        </w:rPr>
      </w:pPr>
      <w:r w:rsidRPr="00977024">
        <w:rPr>
          <w:rFonts w:ascii="Calibri" w:hAnsi="Calibri"/>
          <w:i/>
          <w:iCs/>
          <w:sz w:val="22"/>
          <w:szCs w:val="22"/>
        </w:rPr>
        <w:t xml:space="preserve"> </w:t>
      </w:r>
    </w:p>
    <w:p w14:paraId="17F06EE2" w14:textId="77777777" w:rsidR="00771569" w:rsidRPr="00771569" w:rsidRDefault="00771569" w:rsidP="00771569">
      <w:pPr>
        <w:spacing w:after="120"/>
        <w:rPr>
          <w:rFonts w:ascii="Calibri" w:hAnsi="Calibri"/>
          <w:sz w:val="22"/>
          <w:szCs w:val="22"/>
        </w:rPr>
      </w:pPr>
      <w:r w:rsidRPr="00771569">
        <w:rPr>
          <w:rFonts w:ascii="Calibri" w:hAnsi="Calibri"/>
          <w:sz w:val="22"/>
          <w:szCs w:val="22"/>
        </w:rPr>
        <w:t xml:space="preserve">To be appointed as a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A5331B">
        <w:rPr>
          <w:rFonts w:ascii="Calibri" w:hAnsi="Calibri"/>
          <w:i/>
          <w:sz w:val="22"/>
          <w:szCs w:val="22"/>
        </w:rPr>
        <w:t xml:space="preserve">$82,450.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7DDAA59F" w14:textId="77777777" w:rsidR="00F70394" w:rsidRDefault="00F70394" w:rsidP="00F72E35">
      <w:pPr>
        <w:spacing w:after="120"/>
        <w:ind w:left="34"/>
        <w:rPr>
          <w:rFonts w:ascii="Calibri" w:hAnsi="Calibri"/>
          <w:sz w:val="22"/>
          <w:szCs w:val="22"/>
        </w:rPr>
      </w:pPr>
    </w:p>
    <w:p w14:paraId="4810B694" w14:textId="77777777" w:rsidR="00C64F6D" w:rsidRPr="000326C1" w:rsidRDefault="006B0636" w:rsidP="00977024">
      <w:pPr>
        <w:pStyle w:val="Heading2"/>
        <w:rPr>
          <w:rFonts w:asciiTheme="minorHAnsi" w:hAnsiTheme="minorHAnsi" w:cstheme="minorHAnsi"/>
          <w:i w:val="0"/>
          <w:lang w:eastAsia="en-AU"/>
        </w:rPr>
      </w:pPr>
      <w:r w:rsidRPr="000326C1">
        <w:rPr>
          <w:rFonts w:asciiTheme="minorHAnsi" w:hAnsiTheme="minorHAnsi" w:cstheme="minorHAnsi"/>
          <w:i w:val="0"/>
          <w:lang w:eastAsia="en-AU"/>
        </w:rPr>
        <w:t>Special R</w:t>
      </w:r>
      <w:r w:rsidR="00C64F6D" w:rsidRPr="000326C1">
        <w:rPr>
          <w:rFonts w:asciiTheme="minorHAnsi" w:hAnsiTheme="minorHAnsi" w:cstheme="minorHAnsi"/>
          <w:i w:val="0"/>
          <w:lang w:eastAsia="en-AU"/>
        </w:rPr>
        <w:t>equirements:</w:t>
      </w:r>
    </w:p>
    <w:p w14:paraId="4439224F" w14:textId="77777777" w:rsidR="00C64F6D" w:rsidRPr="000326C1" w:rsidRDefault="00C64F6D" w:rsidP="00C64F6D">
      <w:pPr>
        <w:spacing w:after="120"/>
        <w:rPr>
          <w:rFonts w:ascii="Calibri" w:hAnsi="Calibri"/>
          <w:sz w:val="22"/>
          <w:szCs w:val="22"/>
        </w:rPr>
      </w:pPr>
      <w:r w:rsidRPr="000326C1">
        <w:rPr>
          <w:rFonts w:ascii="Calibri" w:hAnsi="Calibri"/>
          <w:iCs/>
          <w:sz w:val="22"/>
          <w:szCs w:val="22"/>
        </w:rPr>
        <w:t>Appointment to this role may be subject to conditions including security/</w:t>
      </w:r>
      <w:r w:rsidR="00105418" w:rsidRPr="000326C1">
        <w:rPr>
          <w:rFonts w:ascii="Calibri" w:hAnsi="Calibri"/>
          <w:iCs/>
          <w:sz w:val="22"/>
          <w:szCs w:val="22"/>
        </w:rPr>
        <w:t>national police/</w:t>
      </w:r>
      <w:r w:rsidRPr="000326C1">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4" w:history="1">
        <w:r w:rsidR="003B37AE" w:rsidRPr="000326C1">
          <w:rPr>
            <w:rStyle w:val="Hyperlink"/>
            <w:rFonts w:ascii="Calibri" w:hAnsi="Calibri"/>
            <w:iCs/>
            <w:sz w:val="22"/>
            <w:szCs w:val="22"/>
          </w:rPr>
          <w:t>https://ielts.com.au/</w:t>
        </w:r>
      </w:hyperlink>
    </w:p>
    <w:p w14:paraId="5EE602AB" w14:textId="77777777" w:rsidR="00665BD0" w:rsidRDefault="00665BD0" w:rsidP="0068007D">
      <w:pPr>
        <w:spacing w:after="120"/>
        <w:rPr>
          <w:rFonts w:ascii="Calibri" w:hAnsi="Calibri"/>
          <w:b/>
          <w:bCs/>
          <w:sz w:val="22"/>
          <w:szCs w:val="22"/>
        </w:rPr>
      </w:pPr>
    </w:p>
    <w:p w14:paraId="39014F62"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lastRenderedPageBreak/>
        <w:t>About CSIRO:</w:t>
      </w:r>
    </w:p>
    <w:p w14:paraId="024F46B6"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36585B02" w14:textId="77777777" w:rsidR="003B51D7" w:rsidRPr="003B51D7" w:rsidRDefault="003B51D7" w:rsidP="0068007D">
      <w:pPr>
        <w:spacing w:after="180"/>
        <w:rPr>
          <w:rFonts w:ascii="Calibri" w:hAnsi="Calibri"/>
          <w:bCs/>
          <w:i/>
          <w:sz w:val="22"/>
          <w:szCs w:val="22"/>
        </w:rPr>
      </w:pPr>
    </w:p>
    <w:p w14:paraId="76A8199E" w14:textId="77777777" w:rsidR="003B37AE" w:rsidRDefault="003B37AE" w:rsidP="003B37AE">
      <w:pPr>
        <w:spacing w:after="180"/>
        <w:rPr>
          <w:rFonts w:ascii="Calibri" w:hAnsi="Calibri"/>
          <w:bCs/>
          <w:sz w:val="22"/>
          <w:szCs w:val="22"/>
        </w:rPr>
      </w:pPr>
      <w:r>
        <w:rPr>
          <w:rFonts w:ascii="Calibri" w:hAnsi="Calibri"/>
          <w:bCs/>
          <w:sz w:val="22"/>
          <w:szCs w:val="22"/>
        </w:rPr>
        <w:t xml:space="preserve">Find out more about CSIRO </w:t>
      </w:r>
      <w:hyperlink r:id="rId16" w:history="1">
        <w:r w:rsidRPr="00100A87">
          <w:rPr>
            <w:rStyle w:val="Hyperlink"/>
            <w:rFonts w:ascii="Calibri" w:hAnsi="Calibri" w:cs="Arial"/>
            <w:bCs/>
            <w:sz w:val="22"/>
            <w:szCs w:val="22"/>
          </w:rPr>
          <w:t>Health and Biosecurity</w:t>
        </w:r>
      </w:hyperlink>
    </w:p>
    <w:p w14:paraId="29EBB497" w14:textId="77777777" w:rsidR="000326C1" w:rsidRDefault="000326C1" w:rsidP="000326C1">
      <w:pPr>
        <w:spacing w:after="180"/>
        <w:rPr>
          <w:rFonts w:ascii="Calibri" w:hAnsi="Calibri"/>
          <w:bCs/>
          <w:sz w:val="22"/>
          <w:szCs w:val="22"/>
        </w:rPr>
      </w:pPr>
      <w:r>
        <w:rPr>
          <w:rFonts w:ascii="Calibri" w:hAnsi="Calibri"/>
          <w:bCs/>
          <w:sz w:val="22"/>
          <w:szCs w:val="22"/>
        </w:rPr>
        <w:t>F</w:t>
      </w:r>
      <w:r w:rsidRPr="008109BB">
        <w:rPr>
          <w:rFonts w:ascii="Calibri" w:hAnsi="Calibri"/>
          <w:bCs/>
          <w:sz w:val="22"/>
          <w:szCs w:val="22"/>
        </w:rPr>
        <w:t xml:space="preserve">ind out more about the </w:t>
      </w:r>
      <w:r>
        <w:rPr>
          <w:rFonts w:ascii="Calibri" w:hAnsi="Calibri"/>
          <w:bCs/>
          <w:sz w:val="22"/>
          <w:szCs w:val="22"/>
        </w:rPr>
        <w:t xml:space="preserve">CSIRO </w:t>
      </w:r>
      <w:hyperlink r:id="rId17" w:history="1">
        <w:r w:rsidRPr="00100A87">
          <w:rPr>
            <w:rStyle w:val="Hyperlink"/>
            <w:rFonts w:ascii="Calibri" w:hAnsi="Calibri" w:cs="Arial"/>
            <w:bCs/>
            <w:sz w:val="22"/>
            <w:szCs w:val="22"/>
          </w:rPr>
          <w:t>Australian Animal Health Laboratory</w:t>
        </w:r>
      </w:hyperlink>
      <w:r w:rsidRPr="008109BB">
        <w:rPr>
          <w:rFonts w:ascii="Calibri" w:hAnsi="Calibri"/>
          <w:bCs/>
          <w:sz w:val="22"/>
          <w:szCs w:val="22"/>
        </w:rPr>
        <w:t xml:space="preserve"> </w:t>
      </w:r>
    </w:p>
    <w:sectPr w:rsidR="000326C1"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CF057" w14:textId="77777777" w:rsidR="005A0C5B" w:rsidRDefault="005A0C5B">
      <w:r>
        <w:separator/>
      </w:r>
    </w:p>
  </w:endnote>
  <w:endnote w:type="continuationSeparator" w:id="0">
    <w:p w14:paraId="6D17EB3E" w14:textId="77777777" w:rsidR="005A0C5B" w:rsidRDefault="005A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OpenSans-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4E470B" w14:textId="77777777" w:rsidR="005A0C5B" w:rsidRDefault="005A0C5B">
      <w:r>
        <w:separator/>
      </w:r>
    </w:p>
  </w:footnote>
  <w:footnote w:type="continuationSeparator" w:id="0">
    <w:p w14:paraId="68349089" w14:textId="77777777" w:rsidR="005A0C5B" w:rsidRDefault="005A0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EC5AF"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4347184A" wp14:editId="197BAAE6">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972BFD7" w14:textId="77777777" w:rsidR="003B37AE" w:rsidRPr="00DC4A62" w:rsidRDefault="003B37AE" w:rsidP="003B37AE">
    <w:pPr>
      <w:pStyle w:val="Header"/>
    </w:pPr>
  </w:p>
  <w:p w14:paraId="323658D9"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4"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0"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8"/>
  </w:num>
  <w:num w:numId="2">
    <w:abstractNumId w:val="3"/>
  </w:num>
  <w:num w:numId="3">
    <w:abstractNumId w:val="39"/>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num>
  <w:num w:numId="6">
    <w:abstractNumId w:val="25"/>
  </w:num>
  <w:num w:numId="7">
    <w:abstractNumId w:val="22"/>
  </w:num>
  <w:num w:numId="8">
    <w:abstractNumId w:val="19"/>
  </w:num>
  <w:num w:numId="9">
    <w:abstractNumId w:val="26"/>
  </w:num>
  <w:num w:numId="10">
    <w:abstractNumId w:val="33"/>
  </w:num>
  <w:num w:numId="11">
    <w:abstractNumId w:val="10"/>
  </w:num>
  <w:num w:numId="12">
    <w:abstractNumId w:val="37"/>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0"/>
  </w:num>
  <w:num w:numId="22">
    <w:abstractNumId w:val="32"/>
  </w:num>
  <w:num w:numId="23">
    <w:abstractNumId w:val="12"/>
  </w:num>
  <w:num w:numId="24">
    <w:abstractNumId w:val="30"/>
  </w:num>
  <w:num w:numId="25">
    <w:abstractNumId w:val="6"/>
  </w:num>
  <w:num w:numId="26">
    <w:abstractNumId w:val="29"/>
  </w:num>
  <w:num w:numId="27">
    <w:abstractNumId w:val="34"/>
  </w:num>
  <w:num w:numId="28">
    <w:abstractNumId w:val="35"/>
  </w:num>
  <w:num w:numId="29">
    <w:abstractNumId w:val="17"/>
  </w:num>
  <w:num w:numId="30">
    <w:abstractNumId w:val="8"/>
  </w:num>
  <w:num w:numId="31">
    <w:abstractNumId w:val="20"/>
  </w:num>
  <w:num w:numId="32">
    <w:abstractNumId w:val="36"/>
  </w:num>
  <w:num w:numId="33">
    <w:abstractNumId w:val="14"/>
  </w:num>
  <w:num w:numId="34">
    <w:abstractNumId w:val="2"/>
  </w:num>
  <w:num w:numId="35">
    <w:abstractNumId w:val="31"/>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8"/>
  </w:num>
  <w:num w:numId="42">
    <w:abstractNumId w:val="15"/>
  </w:num>
  <w:num w:numId="43">
    <w:abstractNumId w:val="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26C1"/>
    <w:rsid w:val="00033249"/>
    <w:rsid w:val="000366D2"/>
    <w:rsid w:val="00040391"/>
    <w:rsid w:val="00045C91"/>
    <w:rsid w:val="00046A29"/>
    <w:rsid w:val="000477DE"/>
    <w:rsid w:val="00054DDD"/>
    <w:rsid w:val="00054E93"/>
    <w:rsid w:val="00055E9F"/>
    <w:rsid w:val="00056493"/>
    <w:rsid w:val="00060902"/>
    <w:rsid w:val="00061213"/>
    <w:rsid w:val="0006226B"/>
    <w:rsid w:val="0006717F"/>
    <w:rsid w:val="00073E9A"/>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6EBC"/>
    <w:rsid w:val="000D72AF"/>
    <w:rsid w:val="000E5F46"/>
    <w:rsid w:val="000F1363"/>
    <w:rsid w:val="000F2F84"/>
    <w:rsid w:val="000F7BBF"/>
    <w:rsid w:val="001051F6"/>
    <w:rsid w:val="00105418"/>
    <w:rsid w:val="0010720C"/>
    <w:rsid w:val="00111AB6"/>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ADC"/>
    <w:rsid w:val="00275D88"/>
    <w:rsid w:val="002848C3"/>
    <w:rsid w:val="00292FDB"/>
    <w:rsid w:val="00293F77"/>
    <w:rsid w:val="00294F90"/>
    <w:rsid w:val="00295F32"/>
    <w:rsid w:val="002B060F"/>
    <w:rsid w:val="002B389F"/>
    <w:rsid w:val="002D204B"/>
    <w:rsid w:val="002D3829"/>
    <w:rsid w:val="002D5835"/>
    <w:rsid w:val="002D78C5"/>
    <w:rsid w:val="002D7D98"/>
    <w:rsid w:val="002F2B0A"/>
    <w:rsid w:val="002F41F8"/>
    <w:rsid w:val="00300CDD"/>
    <w:rsid w:val="0030302E"/>
    <w:rsid w:val="00320792"/>
    <w:rsid w:val="00322503"/>
    <w:rsid w:val="003246B4"/>
    <w:rsid w:val="003276AC"/>
    <w:rsid w:val="0033343D"/>
    <w:rsid w:val="00335F1B"/>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1E15"/>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A0C5B"/>
    <w:rsid w:val="005B1C7A"/>
    <w:rsid w:val="005B3F60"/>
    <w:rsid w:val="005B4F50"/>
    <w:rsid w:val="005B654F"/>
    <w:rsid w:val="005B7709"/>
    <w:rsid w:val="005C63EF"/>
    <w:rsid w:val="005D05AF"/>
    <w:rsid w:val="005D3AA1"/>
    <w:rsid w:val="005D423A"/>
    <w:rsid w:val="005E0337"/>
    <w:rsid w:val="005E1E95"/>
    <w:rsid w:val="005E5161"/>
    <w:rsid w:val="005F35B0"/>
    <w:rsid w:val="005F53A4"/>
    <w:rsid w:val="005F5E94"/>
    <w:rsid w:val="00600A34"/>
    <w:rsid w:val="0060112F"/>
    <w:rsid w:val="00604679"/>
    <w:rsid w:val="006054E3"/>
    <w:rsid w:val="00607230"/>
    <w:rsid w:val="0061520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943B5"/>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4DCB"/>
    <w:rsid w:val="008A6918"/>
    <w:rsid w:val="008A6ABD"/>
    <w:rsid w:val="008B1676"/>
    <w:rsid w:val="008B4713"/>
    <w:rsid w:val="008B6C85"/>
    <w:rsid w:val="008C0B66"/>
    <w:rsid w:val="008C34BC"/>
    <w:rsid w:val="008C57FC"/>
    <w:rsid w:val="008D22C2"/>
    <w:rsid w:val="008D30F0"/>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5331B"/>
    <w:rsid w:val="00A6204B"/>
    <w:rsid w:val="00A62742"/>
    <w:rsid w:val="00A70AEF"/>
    <w:rsid w:val="00A70FD2"/>
    <w:rsid w:val="00A7119A"/>
    <w:rsid w:val="00A73FB0"/>
    <w:rsid w:val="00A74FB1"/>
    <w:rsid w:val="00A84592"/>
    <w:rsid w:val="00A85849"/>
    <w:rsid w:val="00A97C37"/>
    <w:rsid w:val="00AA4AC6"/>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0C"/>
    <w:rsid w:val="00BE6C32"/>
    <w:rsid w:val="00BF06D3"/>
    <w:rsid w:val="00C01DF0"/>
    <w:rsid w:val="00C04674"/>
    <w:rsid w:val="00C0719B"/>
    <w:rsid w:val="00C10A23"/>
    <w:rsid w:val="00C34CA6"/>
    <w:rsid w:val="00C40A38"/>
    <w:rsid w:val="00C4173B"/>
    <w:rsid w:val="00C41899"/>
    <w:rsid w:val="00C43943"/>
    <w:rsid w:val="00C46712"/>
    <w:rsid w:val="00C50222"/>
    <w:rsid w:val="00C51F48"/>
    <w:rsid w:val="00C55539"/>
    <w:rsid w:val="00C57D01"/>
    <w:rsid w:val="00C60877"/>
    <w:rsid w:val="00C61A1E"/>
    <w:rsid w:val="00C64F6D"/>
    <w:rsid w:val="00C729C8"/>
    <w:rsid w:val="00C748EF"/>
    <w:rsid w:val="00C755F7"/>
    <w:rsid w:val="00C761AE"/>
    <w:rsid w:val="00C779E0"/>
    <w:rsid w:val="00C77A17"/>
    <w:rsid w:val="00C9228A"/>
    <w:rsid w:val="00C9431D"/>
    <w:rsid w:val="00C96567"/>
    <w:rsid w:val="00CA00FC"/>
    <w:rsid w:val="00CA6631"/>
    <w:rsid w:val="00CA6B3B"/>
    <w:rsid w:val="00CA78EB"/>
    <w:rsid w:val="00CB333B"/>
    <w:rsid w:val="00CB5A16"/>
    <w:rsid w:val="00CB653C"/>
    <w:rsid w:val="00CB6BCD"/>
    <w:rsid w:val="00CB7CA4"/>
    <w:rsid w:val="00CC5164"/>
    <w:rsid w:val="00CD2E83"/>
    <w:rsid w:val="00CE269D"/>
    <w:rsid w:val="00CF4840"/>
    <w:rsid w:val="00CF6908"/>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77A70"/>
    <w:rsid w:val="00E83C2B"/>
    <w:rsid w:val="00E8531C"/>
    <w:rsid w:val="00E85C14"/>
    <w:rsid w:val="00E90533"/>
    <w:rsid w:val="00E91FFF"/>
    <w:rsid w:val="00E9786F"/>
    <w:rsid w:val="00EA24AB"/>
    <w:rsid w:val="00EA51BB"/>
    <w:rsid w:val="00EA550A"/>
    <w:rsid w:val="00EB51A4"/>
    <w:rsid w:val="00EB5DC7"/>
    <w:rsid w:val="00EC025C"/>
    <w:rsid w:val="00EE0809"/>
    <w:rsid w:val="00EE1BF8"/>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365B"/>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7D99F6"/>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meron.stewart@csiro.au" TargetMode="External"/><Relationship Id="rId13" Type="http://schemas.openxmlformats.org/officeDocument/2006/relationships/hyperlink" Target="http://www.csiro.au/en/Careers/Student-and-graduate-programs/Postdoctoral-fellowship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siro.au/en/Research/Facilities/AAHL" TargetMode="External"/><Relationship Id="rId2" Type="http://schemas.openxmlformats.org/officeDocument/2006/relationships/numbering" Target="numbering.xml"/><Relationship Id="rId16" Type="http://schemas.openxmlformats.org/officeDocument/2006/relationships/hyperlink" Target="https://www.csiro.au/en/Research/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bs.csiro.au/" TargetMode="Externa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rew.bean@csiro.au" TargetMode="External"/><Relationship Id="rId14" Type="http://schemas.openxmlformats.org/officeDocument/2006/relationships/hyperlink" Target="https://ielts.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D0E67-9A21-4D01-A043-EE6C4D96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1288</Words>
  <Characters>7343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Postdoctoral Fellowship Position Description</vt:lpstr>
    </vt:vector>
  </TitlesOfParts>
  <Company>CSIRO</Company>
  <LinksUpToDate>false</LinksUpToDate>
  <CharactersWithSpaces>8614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Postdoctoral Fellowship Position Description</dc:title>
  <dc:subject>Recruitment - Position Details - role summary for potential applications template</dc:subject>
  <dc:creator>CSIRO Recruitment</dc:creator>
  <cp:keywords>Recruitment, Position, details, role, summary, description, definition, profile, outline, specification</cp:keywords>
  <dc:description>Word document containing a Position Description (PD) form for a role summary on a Postdoctoral Fellowship CSOF4 role.</dc:description>
  <cp:lastModifiedBy>Guo, Julia (HR, North Ryde)</cp:lastModifiedBy>
  <cp:revision>4</cp:revision>
  <cp:lastPrinted>2014-02-06T02:28:00Z</cp:lastPrinted>
  <dcterms:created xsi:type="dcterms:W3CDTF">2019-02-19T04:03:00Z</dcterms:created>
  <dcterms:modified xsi:type="dcterms:W3CDTF">2019-02-19T04:12:00Z</dcterms:modified>
</cp:coreProperties>
</file>