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2EA57" w14:textId="77777777" w:rsidR="00A36099" w:rsidRPr="00CA366E" w:rsidRDefault="009172F1" w:rsidP="002146AE">
      <w:pPr>
        <w:pStyle w:val="Heading1"/>
        <w:rPr>
          <w:rFonts w:asciiTheme="minorHAnsi" w:hAnsiTheme="minorHAnsi" w:cstheme="minorHAnsi"/>
        </w:rPr>
      </w:pPr>
      <w:r w:rsidRPr="00CA366E">
        <w:rPr>
          <w:rFonts w:asciiTheme="minorHAnsi" w:hAnsiTheme="minorHAnsi" w:cstheme="minorHAnsi"/>
        </w:rPr>
        <w:t>Position De</w:t>
      </w:r>
      <w:r w:rsidR="00CA366E">
        <w:rPr>
          <w:rFonts w:asciiTheme="minorHAnsi" w:hAnsiTheme="minorHAnsi" w:cstheme="minorHAnsi"/>
          <w:lang w:val="en-AU"/>
        </w:rPr>
        <w:t>scription</w:t>
      </w:r>
      <w:r w:rsidRPr="00CA366E">
        <w:rPr>
          <w:rFonts w:asciiTheme="minorHAnsi" w:hAnsiTheme="minorHAnsi" w:cstheme="minorHAnsi"/>
        </w:rPr>
        <w:t xml:space="preserve"> </w:t>
      </w:r>
    </w:p>
    <w:p w14:paraId="1ED4E812" w14:textId="77777777" w:rsidR="003D59C3" w:rsidRPr="00CA366E" w:rsidRDefault="007938E6" w:rsidP="002146AE">
      <w:pPr>
        <w:pStyle w:val="Heading2"/>
        <w:rPr>
          <w:rFonts w:asciiTheme="minorHAnsi" w:hAnsiTheme="minorHAnsi" w:cstheme="minorHAnsi"/>
          <w:i w:val="0"/>
        </w:rPr>
      </w:pPr>
      <w:r w:rsidRPr="00CA366E">
        <w:rPr>
          <w:rFonts w:asciiTheme="minorHAnsi" w:hAnsiTheme="minorHAnsi" w:cstheme="minorHAnsi"/>
          <w:i w:val="0"/>
        </w:rPr>
        <w:t xml:space="preserve">Research </w:t>
      </w:r>
      <w:r w:rsidR="00A57C37">
        <w:rPr>
          <w:rFonts w:asciiTheme="minorHAnsi" w:hAnsiTheme="minorHAnsi" w:cstheme="minorHAnsi"/>
          <w:i w:val="0"/>
          <w:lang w:val="en-AU"/>
        </w:rPr>
        <w:t>Scientist/Engineer</w:t>
      </w:r>
      <w:r w:rsidR="00485EEE">
        <w:rPr>
          <w:rFonts w:asciiTheme="minorHAnsi" w:hAnsiTheme="minorHAnsi" w:cstheme="minorHAnsi"/>
          <w:i w:val="0"/>
          <w:lang w:val="en-AU"/>
        </w:rPr>
        <w:t xml:space="preserve"> </w:t>
      </w:r>
      <w:r w:rsidR="00A57C37">
        <w:rPr>
          <w:rFonts w:asciiTheme="minorHAnsi" w:hAnsiTheme="minorHAnsi" w:cstheme="minorHAnsi"/>
          <w:i w:val="0"/>
        </w:rPr>
        <w:t>– CSOF5</w:t>
      </w:r>
    </w:p>
    <w:p w14:paraId="68D7C1F2" w14:textId="77777777"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14:paraId="6CEE179D" w14:textId="77777777" w:rsidTr="00275D88">
        <w:trPr>
          <w:trHeight w:val="488"/>
        </w:trPr>
        <w:tc>
          <w:tcPr>
            <w:tcW w:w="2766" w:type="dxa"/>
            <w:shd w:val="clear" w:color="auto" w:fill="F2F2F2"/>
            <w:vAlign w:val="center"/>
          </w:tcPr>
          <w:p w14:paraId="38383EBA" w14:textId="77777777"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60CB28EE" w14:textId="051ADAF8" w:rsidR="00814B73" w:rsidRPr="0097618D" w:rsidRDefault="006F6CC5" w:rsidP="009C3728">
            <w:pPr>
              <w:tabs>
                <w:tab w:val="left" w:pos="6093"/>
              </w:tabs>
              <w:spacing w:before="120" w:after="60"/>
              <w:rPr>
                <w:rFonts w:ascii="Calibri" w:hAnsi="Calibri"/>
                <w:sz w:val="22"/>
                <w:szCs w:val="22"/>
              </w:rPr>
            </w:pPr>
            <w:r>
              <w:rPr>
                <w:rFonts w:ascii="Calibri" w:hAnsi="Calibri"/>
                <w:sz w:val="22"/>
                <w:szCs w:val="22"/>
              </w:rPr>
              <w:t>Research Scientist/Engineer</w:t>
            </w:r>
            <w:r w:rsidR="00D156F1">
              <w:rPr>
                <w:rFonts w:ascii="Calibri" w:hAnsi="Calibri"/>
                <w:sz w:val="22"/>
                <w:szCs w:val="22"/>
              </w:rPr>
              <w:t xml:space="preserve"> in Optical Systems</w:t>
            </w:r>
          </w:p>
        </w:tc>
      </w:tr>
      <w:tr w:rsidR="00814B73" w:rsidRPr="0097618D" w14:paraId="21ECCF98" w14:textId="77777777" w:rsidTr="00275D88">
        <w:trPr>
          <w:trHeight w:val="423"/>
        </w:trPr>
        <w:tc>
          <w:tcPr>
            <w:tcW w:w="2766" w:type="dxa"/>
            <w:shd w:val="clear" w:color="auto" w:fill="F2F2F2"/>
            <w:vAlign w:val="center"/>
          </w:tcPr>
          <w:p w14:paraId="050CC41F" w14:textId="77777777"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2146AE">
              <w:rPr>
                <w:rStyle w:val="BlindHyperlink"/>
                <w:rFonts w:ascii="Calibri" w:hAnsi="Calibri"/>
                <w:sz w:val="22"/>
                <w:szCs w:val="22"/>
              </w:rPr>
              <w:t>:</w:t>
            </w:r>
          </w:p>
        </w:tc>
        <w:tc>
          <w:tcPr>
            <w:tcW w:w="7371" w:type="dxa"/>
            <w:vAlign w:val="center"/>
          </w:tcPr>
          <w:p w14:paraId="55CC83E5" w14:textId="77777777" w:rsidR="00814B73" w:rsidRPr="0097618D" w:rsidRDefault="006F6CC5" w:rsidP="00C40A38">
            <w:pPr>
              <w:rPr>
                <w:rFonts w:ascii="Calibri" w:hAnsi="Calibri"/>
                <w:sz w:val="22"/>
                <w:szCs w:val="22"/>
              </w:rPr>
            </w:pPr>
            <w:r>
              <w:rPr>
                <w:rFonts w:ascii="Calibri" w:hAnsi="Calibri"/>
                <w:sz w:val="22"/>
                <w:szCs w:val="22"/>
              </w:rPr>
              <w:t>61836</w:t>
            </w:r>
          </w:p>
        </w:tc>
      </w:tr>
      <w:tr w:rsidR="00814B73" w:rsidRPr="0097618D" w14:paraId="18EFFA76" w14:textId="77777777" w:rsidTr="00275D88">
        <w:trPr>
          <w:trHeight w:val="429"/>
        </w:trPr>
        <w:tc>
          <w:tcPr>
            <w:tcW w:w="2766" w:type="dxa"/>
            <w:shd w:val="clear" w:color="auto" w:fill="F2F2F2"/>
            <w:vAlign w:val="center"/>
          </w:tcPr>
          <w:p w14:paraId="14E4C72C" w14:textId="77777777"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27B9AB5E" w14:textId="77777777"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14:paraId="2E1E04DD" w14:textId="77777777" w:rsidTr="00275D88">
        <w:trPr>
          <w:trHeight w:val="970"/>
        </w:trPr>
        <w:tc>
          <w:tcPr>
            <w:tcW w:w="2766" w:type="dxa"/>
            <w:shd w:val="clear" w:color="auto" w:fill="F2F2F2"/>
            <w:vAlign w:val="center"/>
          </w:tcPr>
          <w:p w14:paraId="49683504" w14:textId="77777777"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14:paraId="3DC6C47A" w14:textId="77777777" w:rsidR="00814B73" w:rsidRPr="0097618D" w:rsidRDefault="00814B73" w:rsidP="00275D88">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sidRPr="0097618D">
              <w:rPr>
                <w:rFonts w:ascii="Calibri" w:hAnsi="Calibri"/>
                <w:sz w:val="22"/>
                <w:szCs w:val="22"/>
              </w:rPr>
              <w:instrText xml:space="preserve"> FORMCHECKBOX </w:instrText>
            </w:r>
            <w:r w:rsidR="00BF7C54">
              <w:rPr>
                <w:rFonts w:ascii="Calibri" w:hAnsi="Calibri"/>
                <w:sz w:val="22"/>
                <w:szCs w:val="22"/>
              </w:rPr>
            </w:r>
            <w:r w:rsidR="00BF7C54">
              <w:rPr>
                <w:rFonts w:ascii="Calibri" w:hAnsi="Calibri"/>
                <w:sz w:val="22"/>
                <w:szCs w:val="22"/>
              </w:rPr>
              <w:fldChar w:fldCharType="separate"/>
            </w:r>
            <w:r w:rsidRPr="0097618D">
              <w:rPr>
                <w:rFonts w:ascii="Calibri" w:hAnsi="Calibri"/>
                <w:sz w:val="22"/>
                <w:szCs w:val="22"/>
              </w:rPr>
              <w:fldChar w:fldCharType="end"/>
            </w:r>
            <w:bookmarkEnd w:id="1"/>
            <w:r w:rsidRPr="0097618D">
              <w:rPr>
                <w:rFonts w:ascii="Calibri" w:hAnsi="Calibri"/>
                <w:sz w:val="22"/>
                <w:szCs w:val="22"/>
              </w:rPr>
              <w:t xml:space="preserve">  Australian Citizens Only</w:t>
            </w:r>
          </w:p>
          <w:p w14:paraId="0D6C56FD" w14:textId="77777777" w:rsidR="00814B73" w:rsidRPr="0097618D" w:rsidRDefault="006F6CC5" w:rsidP="00275D88">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BF7C54">
              <w:rPr>
                <w:rFonts w:ascii="Calibri" w:hAnsi="Calibri"/>
                <w:sz w:val="22"/>
                <w:szCs w:val="22"/>
              </w:rPr>
            </w:r>
            <w:r w:rsidR="00BF7C54">
              <w:rPr>
                <w:rFonts w:ascii="Calibri" w:hAnsi="Calibri"/>
                <w:sz w:val="22"/>
                <w:szCs w:val="22"/>
              </w:rPr>
              <w:fldChar w:fldCharType="separate"/>
            </w:r>
            <w:r>
              <w:rPr>
                <w:rFonts w:ascii="Calibri" w:hAnsi="Calibri"/>
                <w:sz w:val="22"/>
                <w:szCs w:val="22"/>
              </w:rPr>
              <w:fldChar w:fldCharType="end"/>
            </w:r>
            <w:r w:rsidR="00814B73" w:rsidRPr="0097618D">
              <w:rPr>
                <w:rFonts w:ascii="Calibri" w:hAnsi="Calibri"/>
                <w:sz w:val="22"/>
                <w:szCs w:val="22"/>
              </w:rPr>
              <w:t xml:space="preserve">  Australian/New Zealand Citizens and Australian Permanent Residents Only</w:t>
            </w:r>
          </w:p>
          <w:p w14:paraId="1051D326" w14:textId="77777777" w:rsidR="00814B73" w:rsidRPr="0097618D" w:rsidRDefault="00814B73" w:rsidP="00275D88">
            <w:pPr>
              <w:pStyle w:val="ListParagraph"/>
              <w:numPr>
                <w:ilvl w:val="0"/>
                <w:numId w:val="9"/>
              </w:numPr>
              <w:spacing w:after="60"/>
              <w:ind w:left="0" w:hanging="357"/>
              <w:rPr>
                <w:rFonts w:ascii="Calibri" w:hAnsi="Calibri"/>
                <w:sz w:val="22"/>
                <w:szCs w:val="22"/>
              </w:rPr>
            </w:pPr>
            <w:r w:rsidRPr="0097618D">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2" w:name="Check5"/>
            <w:r w:rsidRPr="0097618D">
              <w:rPr>
                <w:rFonts w:ascii="Calibri" w:hAnsi="Calibri"/>
                <w:sz w:val="22"/>
                <w:szCs w:val="22"/>
              </w:rPr>
              <w:instrText xml:space="preserve"> FORMCHECKBOX </w:instrText>
            </w:r>
            <w:r w:rsidR="00BF7C54">
              <w:rPr>
                <w:rFonts w:ascii="Calibri" w:hAnsi="Calibri"/>
                <w:sz w:val="22"/>
                <w:szCs w:val="22"/>
              </w:rPr>
            </w:r>
            <w:r w:rsidR="00BF7C54">
              <w:rPr>
                <w:rFonts w:ascii="Calibri" w:hAnsi="Calibri"/>
                <w:sz w:val="22"/>
                <w:szCs w:val="22"/>
              </w:rPr>
              <w:fldChar w:fldCharType="separate"/>
            </w:r>
            <w:r w:rsidRPr="0097618D">
              <w:rPr>
                <w:rFonts w:ascii="Calibri" w:hAnsi="Calibri"/>
                <w:sz w:val="22"/>
                <w:szCs w:val="22"/>
              </w:rPr>
              <w:fldChar w:fldCharType="end"/>
            </w:r>
            <w:bookmarkEnd w:id="2"/>
            <w:r w:rsidRPr="0097618D">
              <w:rPr>
                <w:rFonts w:ascii="Calibri" w:hAnsi="Calibri"/>
                <w:sz w:val="22"/>
                <w:szCs w:val="22"/>
              </w:rPr>
              <w:t xml:space="preserve">  All Candidates</w:t>
            </w:r>
            <w:bookmarkEnd w:id="0"/>
          </w:p>
        </w:tc>
      </w:tr>
      <w:tr w:rsidR="00814B73" w:rsidRPr="0097618D" w14:paraId="6F30B4EE" w14:textId="77777777" w:rsidTr="00275D88">
        <w:trPr>
          <w:trHeight w:val="421"/>
        </w:trPr>
        <w:tc>
          <w:tcPr>
            <w:tcW w:w="2766" w:type="dxa"/>
            <w:shd w:val="clear" w:color="auto" w:fill="F2F2F2"/>
            <w:vAlign w:val="center"/>
          </w:tcPr>
          <w:p w14:paraId="50AD64A1"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14:paraId="26FA663B" w14:textId="1D26232E" w:rsidR="00814B73" w:rsidRPr="006F6CC5" w:rsidRDefault="009168E7" w:rsidP="003C0B40">
            <w:pPr>
              <w:pStyle w:val="ListParagraph"/>
              <w:ind w:left="0"/>
              <w:rPr>
                <w:rFonts w:ascii="Calibri" w:hAnsi="Calibri"/>
                <w:sz w:val="22"/>
                <w:szCs w:val="22"/>
              </w:rPr>
            </w:pPr>
            <w:r>
              <w:rPr>
                <w:rFonts w:ascii="Calibri" w:hAnsi="Calibri"/>
                <w:sz w:val="22"/>
                <w:szCs w:val="22"/>
              </w:rPr>
              <w:t>8</w:t>
            </w:r>
            <w:r w:rsidR="006F6CC5" w:rsidRPr="006F6CC5">
              <w:rPr>
                <w:rFonts w:ascii="Calibri" w:hAnsi="Calibri"/>
                <w:sz w:val="22"/>
                <w:szCs w:val="22"/>
              </w:rPr>
              <w:t>0%</w:t>
            </w:r>
          </w:p>
        </w:tc>
      </w:tr>
      <w:tr w:rsidR="00814B73" w:rsidRPr="0097618D" w14:paraId="3F1E6BFC" w14:textId="77777777" w:rsidTr="00275D88">
        <w:trPr>
          <w:trHeight w:val="413"/>
        </w:trPr>
        <w:tc>
          <w:tcPr>
            <w:tcW w:w="2766" w:type="dxa"/>
            <w:shd w:val="clear" w:color="auto" w:fill="F2F2F2"/>
            <w:vAlign w:val="center"/>
          </w:tcPr>
          <w:p w14:paraId="3A9A03F3"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14:paraId="419653EC" w14:textId="03E93AD3" w:rsidR="00814B73" w:rsidRPr="006F6CC5" w:rsidRDefault="009168E7" w:rsidP="003C0B40">
            <w:pPr>
              <w:pStyle w:val="ListParagraph"/>
              <w:ind w:left="0"/>
              <w:rPr>
                <w:rFonts w:ascii="Calibri" w:hAnsi="Calibri"/>
                <w:sz w:val="22"/>
                <w:szCs w:val="22"/>
              </w:rPr>
            </w:pPr>
            <w:r>
              <w:rPr>
                <w:rFonts w:ascii="Calibri" w:hAnsi="Calibri"/>
                <w:sz w:val="22"/>
                <w:szCs w:val="22"/>
              </w:rPr>
              <w:t>2</w:t>
            </w:r>
            <w:r w:rsidR="002146AE" w:rsidRPr="006F6CC5">
              <w:rPr>
                <w:rFonts w:ascii="Calibri" w:hAnsi="Calibri"/>
                <w:sz w:val="22"/>
                <w:szCs w:val="22"/>
              </w:rPr>
              <w:t>0%</w:t>
            </w:r>
          </w:p>
        </w:tc>
      </w:tr>
      <w:tr w:rsidR="00814B73" w:rsidRPr="0097618D" w14:paraId="712D00C4" w14:textId="77777777" w:rsidTr="00275D88">
        <w:trPr>
          <w:trHeight w:val="420"/>
        </w:trPr>
        <w:tc>
          <w:tcPr>
            <w:tcW w:w="2766" w:type="dxa"/>
            <w:shd w:val="clear" w:color="auto" w:fill="F2F2F2"/>
            <w:vAlign w:val="center"/>
          </w:tcPr>
          <w:p w14:paraId="0D2187EE" w14:textId="77777777"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5A685FB8" w14:textId="77777777" w:rsidR="00814B73" w:rsidRPr="006F6CC5" w:rsidRDefault="006F6CC5" w:rsidP="00240A35">
            <w:pPr>
              <w:pStyle w:val="ListParagraph"/>
              <w:ind w:left="0"/>
              <w:rPr>
                <w:rFonts w:ascii="Calibri" w:hAnsi="Calibri"/>
                <w:sz w:val="22"/>
                <w:szCs w:val="22"/>
              </w:rPr>
            </w:pPr>
            <w:r w:rsidRPr="006F6CC5">
              <w:rPr>
                <w:rFonts w:ascii="Calibri" w:hAnsi="Calibri"/>
                <w:sz w:val="22"/>
                <w:szCs w:val="22"/>
              </w:rPr>
              <w:t>Optical Systems Team Leader</w:t>
            </w:r>
          </w:p>
        </w:tc>
      </w:tr>
      <w:tr w:rsidR="00814B73" w:rsidRPr="0097618D" w14:paraId="5888CFFD" w14:textId="77777777" w:rsidTr="00275D88">
        <w:trPr>
          <w:trHeight w:val="411"/>
        </w:trPr>
        <w:tc>
          <w:tcPr>
            <w:tcW w:w="2766" w:type="dxa"/>
            <w:shd w:val="clear" w:color="auto" w:fill="F2F2F2"/>
            <w:vAlign w:val="center"/>
          </w:tcPr>
          <w:p w14:paraId="668340C2" w14:textId="77777777"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54583F7F" w14:textId="77777777" w:rsidR="00814B73" w:rsidRPr="006F6CC5" w:rsidRDefault="002146AE" w:rsidP="003C0B40">
            <w:pPr>
              <w:pStyle w:val="ListParagraph"/>
              <w:ind w:left="0"/>
              <w:rPr>
                <w:rFonts w:ascii="Calibri" w:hAnsi="Calibri"/>
                <w:sz w:val="22"/>
                <w:szCs w:val="22"/>
              </w:rPr>
            </w:pPr>
            <w:r w:rsidRPr="006F6CC5">
              <w:rPr>
                <w:rFonts w:ascii="Calibri" w:hAnsi="Calibri"/>
                <w:sz w:val="22"/>
                <w:szCs w:val="22"/>
              </w:rPr>
              <w:t>0</w:t>
            </w:r>
          </w:p>
        </w:tc>
      </w:tr>
      <w:tr w:rsidR="00DC271C" w:rsidRPr="0097618D" w14:paraId="49D9601E" w14:textId="77777777" w:rsidTr="00275D88">
        <w:trPr>
          <w:trHeight w:val="411"/>
        </w:trPr>
        <w:tc>
          <w:tcPr>
            <w:tcW w:w="2766" w:type="dxa"/>
            <w:shd w:val="clear" w:color="auto" w:fill="F2F2F2"/>
            <w:vAlign w:val="center"/>
          </w:tcPr>
          <w:p w14:paraId="13A0097C" w14:textId="77777777"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14:paraId="7D989516" w14:textId="77777777" w:rsidR="00DC271C" w:rsidRDefault="006F6CC5" w:rsidP="003C0B40">
            <w:pPr>
              <w:pStyle w:val="ListParagraph"/>
              <w:ind w:left="0"/>
              <w:rPr>
                <w:rFonts w:ascii="Calibri" w:hAnsi="Calibri"/>
                <w:sz w:val="22"/>
                <w:szCs w:val="22"/>
              </w:rPr>
            </w:pPr>
            <w:r w:rsidRPr="006F6CC5">
              <w:rPr>
                <w:rFonts w:ascii="Calibri" w:hAnsi="Calibri"/>
                <w:sz w:val="22"/>
                <w:szCs w:val="22"/>
              </w:rPr>
              <w:t xml:space="preserve">Dr David Farrant via email: </w:t>
            </w:r>
            <w:hyperlink r:id="rId8" w:history="1">
              <w:r w:rsidRPr="00EF72D9">
                <w:rPr>
                  <w:rStyle w:val="Hyperlink"/>
                  <w:rFonts w:ascii="Calibri" w:hAnsi="Calibri" w:cs="Arial"/>
                  <w:sz w:val="22"/>
                  <w:szCs w:val="22"/>
                </w:rPr>
                <w:t>david.farrant@csiro.au</w:t>
              </w:r>
            </w:hyperlink>
            <w:r>
              <w:rPr>
                <w:rFonts w:ascii="Calibri" w:hAnsi="Calibri"/>
                <w:sz w:val="22"/>
                <w:szCs w:val="22"/>
              </w:rPr>
              <w:t xml:space="preserve"> </w:t>
            </w:r>
          </w:p>
          <w:p w14:paraId="619C724A" w14:textId="77777777" w:rsidR="006F6CC5" w:rsidRPr="006F6CC5" w:rsidRDefault="006F6CC5" w:rsidP="003C0B40">
            <w:pPr>
              <w:pStyle w:val="ListParagraph"/>
              <w:ind w:left="0"/>
              <w:rPr>
                <w:rFonts w:ascii="Calibri" w:hAnsi="Calibri"/>
                <w:sz w:val="22"/>
                <w:szCs w:val="22"/>
              </w:rPr>
            </w:pPr>
            <w:r w:rsidRPr="00766306">
              <w:rPr>
                <w:rFonts w:ascii="Calibri" w:hAnsi="Calibri"/>
                <w:bCs/>
                <w:i/>
                <w:szCs w:val="22"/>
              </w:rPr>
              <w:t xml:space="preserve">Please do not email your application directly to </w:t>
            </w:r>
            <w:r>
              <w:rPr>
                <w:rFonts w:ascii="Calibri" w:hAnsi="Calibri"/>
                <w:i/>
                <w:szCs w:val="22"/>
              </w:rPr>
              <w:t>Dr Farrant.</w:t>
            </w:r>
            <w:r w:rsidRPr="00766306">
              <w:rPr>
                <w:rFonts w:ascii="Calibri" w:hAnsi="Calibri"/>
                <w:bCs/>
                <w:i/>
                <w:szCs w:val="22"/>
              </w:rPr>
              <w:t xml:space="preserve">   Applications received via this method may not be considered by the selection panel.</w:t>
            </w:r>
          </w:p>
        </w:tc>
      </w:tr>
      <w:tr w:rsidR="001E1841" w:rsidRPr="0097618D" w14:paraId="763E17CF" w14:textId="77777777" w:rsidTr="00275D88">
        <w:trPr>
          <w:trHeight w:val="411"/>
        </w:trPr>
        <w:tc>
          <w:tcPr>
            <w:tcW w:w="2766" w:type="dxa"/>
            <w:shd w:val="clear" w:color="auto" w:fill="F2F2F2"/>
            <w:vAlign w:val="center"/>
          </w:tcPr>
          <w:p w14:paraId="33493392" w14:textId="77777777"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14:paraId="1A4C2542" w14:textId="77777777" w:rsidR="001E1841" w:rsidRPr="006F6CC5" w:rsidRDefault="001E1841" w:rsidP="006F6CC5">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CA366E">
                <w:rPr>
                  <w:rStyle w:val="Hyperlink"/>
                  <w:rFonts w:ascii="Calibri" w:hAnsi="Calibri"/>
                  <w:bCs/>
                  <w:sz w:val="22"/>
                  <w:szCs w:val="22"/>
                </w:rPr>
                <w:t>careers.online@csiro.au</w:t>
              </w:r>
            </w:hyperlink>
            <w:r w:rsidRPr="00814B73">
              <w:rPr>
                <w:rFonts w:ascii="Calibri" w:hAnsi="Calibri"/>
                <w:bCs/>
                <w:sz w:val="22"/>
                <w:szCs w:val="22"/>
              </w:rPr>
              <w:t xml:space="preserve">. </w:t>
            </w:r>
          </w:p>
        </w:tc>
      </w:tr>
      <w:tr w:rsidR="009172F1" w:rsidRPr="0097618D" w14:paraId="27B91F4E" w14:textId="77777777" w:rsidTr="00402030">
        <w:trPr>
          <w:trHeight w:val="411"/>
        </w:trPr>
        <w:tc>
          <w:tcPr>
            <w:tcW w:w="2766" w:type="dxa"/>
            <w:shd w:val="clear" w:color="auto" w:fill="F2F2F2"/>
            <w:vAlign w:val="center"/>
          </w:tcPr>
          <w:p w14:paraId="4724614D" w14:textId="77777777" w:rsidR="009172F1" w:rsidRDefault="009172F1"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59B59F9D" w14:textId="77777777" w:rsidR="009172F1" w:rsidRDefault="00CA366E"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14:paraId="03F2C1F1" w14:textId="77777777" w:rsidR="00502363" w:rsidRDefault="00502363" w:rsidP="00502363">
      <w:pPr>
        <w:rPr>
          <w:rFonts w:ascii="Calibri" w:hAnsi="Calibri"/>
          <w:sz w:val="22"/>
          <w:szCs w:val="22"/>
        </w:rPr>
      </w:pPr>
    </w:p>
    <w:p w14:paraId="1306DC6C" w14:textId="77777777" w:rsidR="00A36099" w:rsidRDefault="00A36099" w:rsidP="00502363">
      <w:pPr>
        <w:rPr>
          <w:rFonts w:ascii="Calibri" w:hAnsi="Calibri"/>
          <w:sz w:val="22"/>
          <w:szCs w:val="22"/>
        </w:rPr>
      </w:pPr>
    </w:p>
    <w:p w14:paraId="0942D29C" w14:textId="77777777" w:rsidR="00A36099" w:rsidRPr="00CA366E" w:rsidRDefault="00A36099" w:rsidP="002146AE">
      <w:pPr>
        <w:pStyle w:val="Heading2"/>
        <w:rPr>
          <w:rFonts w:asciiTheme="minorHAnsi" w:hAnsiTheme="minorHAnsi" w:cstheme="minorHAnsi"/>
          <w:i w:val="0"/>
        </w:rPr>
        <w:sectPr w:rsidR="00A36099" w:rsidRPr="00CA366E" w:rsidSect="001E495E">
          <w:headerReference w:type="first" r:id="rId11"/>
          <w:type w:val="continuous"/>
          <w:pgSz w:w="11906" w:h="16838" w:code="9"/>
          <w:pgMar w:top="1198" w:right="1418" w:bottom="1135" w:left="1134" w:header="709" w:footer="709" w:gutter="0"/>
          <w:cols w:space="708"/>
          <w:titlePg/>
          <w:docGrid w:linePitch="360"/>
        </w:sectPr>
      </w:pPr>
      <w:r w:rsidRPr="00CA366E">
        <w:rPr>
          <w:rFonts w:asciiTheme="minorHAnsi" w:hAnsiTheme="minorHAnsi" w:cstheme="minorHAnsi"/>
          <w:i w:val="0"/>
        </w:rPr>
        <w:t>Role Overview:</w:t>
      </w:r>
    </w:p>
    <w:p w14:paraId="77886B43" w14:textId="77777777" w:rsidR="00AD3AE9" w:rsidRPr="009172F1" w:rsidRDefault="00AD3AE9" w:rsidP="00AD3AE9">
      <w:pPr>
        <w:spacing w:before="180" w:after="120"/>
        <w:rPr>
          <w:rFonts w:ascii="Calibri" w:hAnsi="Calibri"/>
          <w:sz w:val="22"/>
          <w:szCs w:val="22"/>
        </w:rPr>
      </w:pPr>
      <w:r>
        <w:rPr>
          <w:rFonts w:ascii="Calibri" w:hAnsi="Calibri"/>
          <w:sz w:val="22"/>
          <w:szCs w:val="22"/>
        </w:rPr>
        <w:t xml:space="preserve">The role of Research Scientist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 </w:t>
      </w:r>
    </w:p>
    <w:p w14:paraId="497BBFB3" w14:textId="4EE48AE7" w:rsidR="000A37C8" w:rsidRDefault="00AD3AE9" w:rsidP="008A4083">
      <w:pPr>
        <w:rPr>
          <w:rFonts w:asciiTheme="minorHAnsi" w:hAnsiTheme="minorHAnsi" w:cstheme="minorHAnsi"/>
          <w:b/>
          <w:sz w:val="22"/>
          <w:szCs w:val="22"/>
        </w:rPr>
      </w:pPr>
      <w:r w:rsidRPr="00AD3AE9">
        <w:rPr>
          <w:rFonts w:ascii="Calibri" w:hAnsi="Calibri"/>
          <w:sz w:val="22"/>
          <w:szCs w:val="22"/>
        </w:rPr>
        <w:t>The Research Scientist/Engineer</w:t>
      </w:r>
      <w:r w:rsidR="00924E74">
        <w:rPr>
          <w:rFonts w:ascii="Calibri" w:hAnsi="Calibri"/>
          <w:sz w:val="22"/>
          <w:szCs w:val="22"/>
        </w:rPr>
        <w:t xml:space="preserve"> in Optical Systems</w:t>
      </w:r>
      <w:r w:rsidRPr="00AD3AE9">
        <w:rPr>
          <w:rFonts w:ascii="Calibri" w:hAnsi="Calibri"/>
          <w:sz w:val="22"/>
          <w:szCs w:val="22"/>
        </w:rPr>
        <w:t xml:space="preserve"> will work as part of a </w:t>
      </w:r>
      <w:r w:rsidR="00D54323">
        <w:rPr>
          <w:rFonts w:ascii="Calibri" w:hAnsi="Calibri"/>
          <w:sz w:val="22"/>
          <w:szCs w:val="22"/>
        </w:rPr>
        <w:t xml:space="preserve">multidisciplinary </w:t>
      </w:r>
      <w:r w:rsidRPr="00AD3AE9">
        <w:rPr>
          <w:rFonts w:ascii="Calibri" w:hAnsi="Calibri"/>
          <w:sz w:val="22"/>
          <w:szCs w:val="22"/>
        </w:rPr>
        <w:t xml:space="preserve">research team in the Manufacturing Business Unit and will also collaborate with other CSIRO groups and external stakeholders.  The </w:t>
      </w:r>
      <w:r w:rsidR="00924E74">
        <w:rPr>
          <w:rFonts w:ascii="Calibri" w:hAnsi="Calibri"/>
          <w:sz w:val="22"/>
          <w:szCs w:val="22"/>
        </w:rPr>
        <w:t>scientist</w:t>
      </w:r>
      <w:r w:rsidRPr="00AD3AE9">
        <w:rPr>
          <w:rFonts w:ascii="Calibri" w:hAnsi="Calibri"/>
          <w:sz w:val="22"/>
          <w:szCs w:val="22"/>
        </w:rPr>
        <w:t xml:space="preserve"> will undertake research, design and development of optical systems for </w:t>
      </w:r>
      <w:r w:rsidR="00924E74">
        <w:rPr>
          <w:rFonts w:ascii="Calibri" w:hAnsi="Calibri"/>
          <w:sz w:val="22"/>
          <w:szCs w:val="22"/>
        </w:rPr>
        <w:t xml:space="preserve">use in </w:t>
      </w:r>
      <w:r w:rsidRPr="00AD3AE9">
        <w:rPr>
          <w:rFonts w:ascii="Calibri" w:hAnsi="Calibri"/>
          <w:sz w:val="22"/>
          <w:szCs w:val="22"/>
        </w:rPr>
        <w:t>a range of scientific and industrial measurement applications. This research will include optical</w:t>
      </w:r>
      <w:r w:rsidR="00C6624D">
        <w:rPr>
          <w:rFonts w:ascii="Calibri" w:hAnsi="Calibri"/>
          <w:sz w:val="22"/>
          <w:szCs w:val="22"/>
        </w:rPr>
        <w:t xml:space="preserve">, </w:t>
      </w:r>
      <w:r w:rsidRPr="00AD3AE9">
        <w:rPr>
          <w:rFonts w:ascii="Calibri" w:hAnsi="Calibri"/>
          <w:sz w:val="22"/>
          <w:szCs w:val="22"/>
        </w:rPr>
        <w:t>photonic and terahertz systems encompassing imaging, spectroscopy and interferometry.</w:t>
      </w:r>
    </w:p>
    <w:p w14:paraId="4812200D" w14:textId="446D1ED2" w:rsidR="006F6CC5" w:rsidRPr="00924E74" w:rsidRDefault="008A4083" w:rsidP="00924E74">
      <w:pPr>
        <w:pStyle w:val="Heading2"/>
        <w:rPr>
          <w:rFonts w:asciiTheme="minorHAnsi" w:hAnsiTheme="minorHAnsi" w:cstheme="minorHAnsi"/>
          <w:i w:val="0"/>
        </w:rPr>
      </w:pPr>
      <w:r w:rsidRPr="00CA366E">
        <w:rPr>
          <w:rFonts w:asciiTheme="minorHAnsi" w:hAnsiTheme="minorHAnsi" w:cstheme="minorHAnsi"/>
          <w:i w:val="0"/>
        </w:rPr>
        <w:t>Duties and Key Result Areas:</w:t>
      </w:r>
    </w:p>
    <w:p w14:paraId="50F45BCE" w14:textId="764780A7" w:rsidR="00D54323" w:rsidRPr="00962739" w:rsidRDefault="00D54323" w:rsidP="002146AE">
      <w:pPr>
        <w:pStyle w:val="ListParagraph"/>
        <w:numPr>
          <w:ilvl w:val="0"/>
          <w:numId w:val="34"/>
        </w:numPr>
        <w:spacing w:before="120" w:after="60"/>
        <w:ind w:left="470" w:hanging="364"/>
        <w:rPr>
          <w:rFonts w:ascii="Calibri" w:hAnsi="Calibri"/>
          <w:sz w:val="22"/>
          <w:szCs w:val="22"/>
        </w:rPr>
      </w:pPr>
      <w:bookmarkStart w:id="3" w:name="_Hlk10806242"/>
      <w:r w:rsidRPr="00962739">
        <w:rPr>
          <w:rFonts w:ascii="Calibri" w:hAnsi="Calibri"/>
          <w:sz w:val="22"/>
          <w:szCs w:val="22"/>
        </w:rPr>
        <w:t xml:space="preserve">Develop innovative optical and terahertz techniques to solve measurement problems </w:t>
      </w:r>
      <w:r w:rsidR="00E534ED" w:rsidRPr="00962739">
        <w:rPr>
          <w:rFonts w:ascii="Calibri" w:hAnsi="Calibri"/>
          <w:sz w:val="22"/>
          <w:szCs w:val="22"/>
        </w:rPr>
        <w:t>in imaging, spectroscopy and interferometry</w:t>
      </w:r>
      <w:r w:rsidR="00962739">
        <w:rPr>
          <w:rFonts w:ascii="Calibri" w:hAnsi="Calibri"/>
          <w:sz w:val="22"/>
          <w:szCs w:val="22"/>
        </w:rPr>
        <w:t>.</w:t>
      </w:r>
    </w:p>
    <w:p w14:paraId="7A646C55" w14:textId="301F8705" w:rsidR="006F6CC5" w:rsidRPr="00962739" w:rsidRDefault="00946FDD" w:rsidP="002146AE">
      <w:pPr>
        <w:pStyle w:val="ListParagraph"/>
        <w:numPr>
          <w:ilvl w:val="0"/>
          <w:numId w:val="34"/>
        </w:numPr>
        <w:spacing w:before="120" w:after="60"/>
        <w:ind w:left="470" w:hanging="364"/>
        <w:rPr>
          <w:rFonts w:ascii="Calibri" w:hAnsi="Calibri"/>
          <w:sz w:val="22"/>
          <w:szCs w:val="22"/>
        </w:rPr>
      </w:pPr>
      <w:r w:rsidRPr="00962739">
        <w:rPr>
          <w:rFonts w:ascii="Calibri" w:hAnsi="Calibri"/>
          <w:sz w:val="22"/>
          <w:szCs w:val="22"/>
        </w:rPr>
        <w:t>Design</w:t>
      </w:r>
      <w:r w:rsidR="00E534ED" w:rsidRPr="00962739">
        <w:rPr>
          <w:rFonts w:ascii="Calibri" w:hAnsi="Calibri"/>
          <w:sz w:val="22"/>
          <w:szCs w:val="22"/>
        </w:rPr>
        <w:t>,</w:t>
      </w:r>
      <w:r w:rsidRPr="00962739">
        <w:rPr>
          <w:rFonts w:ascii="Calibri" w:hAnsi="Calibri"/>
          <w:sz w:val="22"/>
          <w:szCs w:val="22"/>
        </w:rPr>
        <w:t xml:space="preserve"> construct </w:t>
      </w:r>
      <w:r w:rsidR="00E534ED" w:rsidRPr="00962739">
        <w:rPr>
          <w:rFonts w:ascii="Calibri" w:hAnsi="Calibri"/>
          <w:sz w:val="22"/>
          <w:szCs w:val="22"/>
        </w:rPr>
        <w:t xml:space="preserve">and test </w:t>
      </w:r>
      <w:r w:rsidRPr="00962739">
        <w:rPr>
          <w:rFonts w:ascii="Calibri" w:hAnsi="Calibri"/>
          <w:sz w:val="22"/>
          <w:szCs w:val="22"/>
        </w:rPr>
        <w:t xml:space="preserve">optical </w:t>
      </w:r>
      <w:r w:rsidR="00881DBC" w:rsidRPr="00962739">
        <w:rPr>
          <w:rFonts w:ascii="Calibri" w:hAnsi="Calibri"/>
          <w:sz w:val="22"/>
          <w:szCs w:val="22"/>
        </w:rPr>
        <w:t xml:space="preserve">and terahertz </w:t>
      </w:r>
      <w:r w:rsidRPr="00962739">
        <w:rPr>
          <w:rFonts w:ascii="Calibri" w:hAnsi="Calibri"/>
          <w:sz w:val="22"/>
          <w:szCs w:val="22"/>
        </w:rPr>
        <w:t>experiments and prototypes in collaboration with team members</w:t>
      </w:r>
      <w:r w:rsidR="00962739">
        <w:rPr>
          <w:rFonts w:ascii="Calibri" w:hAnsi="Calibri"/>
          <w:sz w:val="22"/>
          <w:szCs w:val="22"/>
        </w:rPr>
        <w:t>.</w:t>
      </w:r>
    </w:p>
    <w:p w14:paraId="5C9CEE92" w14:textId="7AD52040" w:rsidR="00881DBC" w:rsidRPr="00962739" w:rsidRDefault="00D54323" w:rsidP="002146AE">
      <w:pPr>
        <w:pStyle w:val="ListParagraph"/>
        <w:numPr>
          <w:ilvl w:val="0"/>
          <w:numId w:val="34"/>
        </w:numPr>
        <w:spacing w:before="120" w:after="60"/>
        <w:ind w:left="470" w:hanging="364"/>
        <w:rPr>
          <w:rFonts w:ascii="Calibri" w:hAnsi="Calibri"/>
          <w:sz w:val="22"/>
          <w:szCs w:val="22"/>
        </w:rPr>
      </w:pPr>
      <w:r w:rsidRPr="00962739">
        <w:rPr>
          <w:rFonts w:ascii="Calibri" w:hAnsi="Calibri"/>
          <w:sz w:val="22"/>
          <w:szCs w:val="22"/>
        </w:rPr>
        <w:lastRenderedPageBreak/>
        <w:t xml:space="preserve">Develop </w:t>
      </w:r>
      <w:r w:rsidR="007264D2" w:rsidRPr="00962739">
        <w:rPr>
          <w:rFonts w:ascii="Calibri" w:hAnsi="Calibri"/>
          <w:sz w:val="22"/>
          <w:szCs w:val="22"/>
        </w:rPr>
        <w:t xml:space="preserve">numerical and/or computational </w:t>
      </w:r>
      <w:r w:rsidRPr="00962739">
        <w:rPr>
          <w:rFonts w:ascii="Calibri" w:hAnsi="Calibri"/>
          <w:sz w:val="22"/>
          <w:szCs w:val="22"/>
        </w:rPr>
        <w:t>m</w:t>
      </w:r>
      <w:r w:rsidR="00881DBC" w:rsidRPr="00962739">
        <w:rPr>
          <w:rFonts w:ascii="Calibri" w:hAnsi="Calibri"/>
          <w:sz w:val="22"/>
          <w:szCs w:val="22"/>
        </w:rPr>
        <w:t>odel</w:t>
      </w:r>
      <w:r w:rsidRPr="00962739">
        <w:rPr>
          <w:rFonts w:ascii="Calibri" w:hAnsi="Calibri"/>
          <w:sz w:val="22"/>
          <w:szCs w:val="22"/>
        </w:rPr>
        <w:t>s</w:t>
      </w:r>
      <w:r w:rsidR="00881DBC" w:rsidRPr="00962739">
        <w:rPr>
          <w:rFonts w:ascii="Calibri" w:hAnsi="Calibri"/>
          <w:sz w:val="22"/>
          <w:szCs w:val="22"/>
        </w:rPr>
        <w:t xml:space="preserve"> of </w:t>
      </w:r>
      <w:r w:rsidRPr="00962739">
        <w:rPr>
          <w:rFonts w:ascii="Calibri" w:hAnsi="Calibri"/>
          <w:sz w:val="22"/>
          <w:szCs w:val="22"/>
        </w:rPr>
        <w:t xml:space="preserve">optical and terahertz </w:t>
      </w:r>
      <w:r w:rsidR="00881DBC" w:rsidRPr="00962739">
        <w:rPr>
          <w:rFonts w:ascii="Calibri" w:hAnsi="Calibri"/>
          <w:sz w:val="22"/>
          <w:szCs w:val="22"/>
        </w:rPr>
        <w:t>systems to predict performance and optimise designs</w:t>
      </w:r>
      <w:r w:rsidR="00962739">
        <w:rPr>
          <w:rFonts w:ascii="Calibri" w:hAnsi="Calibri"/>
          <w:sz w:val="22"/>
          <w:szCs w:val="22"/>
        </w:rPr>
        <w:t>.</w:t>
      </w:r>
    </w:p>
    <w:p w14:paraId="2FE9DDB4" w14:textId="5D4322B2" w:rsidR="00946FDD" w:rsidRPr="00962739" w:rsidRDefault="00881DBC" w:rsidP="002146AE">
      <w:pPr>
        <w:pStyle w:val="ListParagraph"/>
        <w:numPr>
          <w:ilvl w:val="0"/>
          <w:numId w:val="34"/>
        </w:numPr>
        <w:spacing w:before="120" w:after="60"/>
        <w:ind w:left="470" w:hanging="364"/>
        <w:rPr>
          <w:rFonts w:ascii="Calibri" w:hAnsi="Calibri"/>
          <w:sz w:val="22"/>
          <w:szCs w:val="22"/>
        </w:rPr>
      </w:pPr>
      <w:r w:rsidRPr="00962739">
        <w:rPr>
          <w:rFonts w:ascii="Calibri" w:hAnsi="Calibri"/>
          <w:sz w:val="22"/>
          <w:szCs w:val="22"/>
        </w:rPr>
        <w:t>Collect and a</w:t>
      </w:r>
      <w:r w:rsidR="00946FDD" w:rsidRPr="00962739">
        <w:rPr>
          <w:rFonts w:ascii="Calibri" w:hAnsi="Calibri"/>
          <w:sz w:val="22"/>
          <w:szCs w:val="22"/>
        </w:rPr>
        <w:t>nalys</w:t>
      </w:r>
      <w:r w:rsidR="00D54323" w:rsidRPr="00962739">
        <w:rPr>
          <w:rFonts w:ascii="Calibri" w:hAnsi="Calibri"/>
          <w:sz w:val="22"/>
          <w:szCs w:val="22"/>
        </w:rPr>
        <w:t>e</w:t>
      </w:r>
      <w:r w:rsidR="00946FDD" w:rsidRPr="00962739">
        <w:rPr>
          <w:rFonts w:ascii="Calibri" w:hAnsi="Calibri"/>
          <w:sz w:val="22"/>
          <w:szCs w:val="22"/>
        </w:rPr>
        <w:t xml:space="preserve"> measurement results</w:t>
      </w:r>
      <w:r w:rsidR="00D54323" w:rsidRPr="00962739">
        <w:rPr>
          <w:rFonts w:ascii="Calibri" w:hAnsi="Calibri"/>
          <w:sz w:val="22"/>
          <w:szCs w:val="22"/>
        </w:rPr>
        <w:t xml:space="preserve">, </w:t>
      </w:r>
      <w:r w:rsidRPr="00962739">
        <w:rPr>
          <w:rFonts w:ascii="Calibri" w:hAnsi="Calibri"/>
          <w:sz w:val="22"/>
          <w:szCs w:val="22"/>
        </w:rPr>
        <w:t>compar</w:t>
      </w:r>
      <w:r w:rsidR="00D54323" w:rsidRPr="00962739">
        <w:rPr>
          <w:rFonts w:ascii="Calibri" w:hAnsi="Calibri"/>
          <w:sz w:val="22"/>
          <w:szCs w:val="22"/>
        </w:rPr>
        <w:t>e</w:t>
      </w:r>
      <w:r w:rsidRPr="00962739">
        <w:rPr>
          <w:rFonts w:ascii="Calibri" w:hAnsi="Calibri"/>
          <w:sz w:val="22"/>
          <w:szCs w:val="22"/>
        </w:rPr>
        <w:t xml:space="preserve"> with theory</w:t>
      </w:r>
      <w:r w:rsidR="00D54323" w:rsidRPr="00962739">
        <w:rPr>
          <w:rFonts w:ascii="Calibri" w:hAnsi="Calibri"/>
          <w:sz w:val="22"/>
          <w:szCs w:val="22"/>
        </w:rPr>
        <w:t xml:space="preserve"> and </w:t>
      </w:r>
      <w:r w:rsidR="00E534ED" w:rsidRPr="00962739">
        <w:rPr>
          <w:rFonts w:ascii="Calibri" w:hAnsi="Calibri"/>
          <w:sz w:val="22"/>
          <w:szCs w:val="22"/>
        </w:rPr>
        <w:t xml:space="preserve">use this to validate designs and to </w:t>
      </w:r>
      <w:r w:rsidR="00D54323" w:rsidRPr="00962739">
        <w:rPr>
          <w:rFonts w:ascii="Calibri" w:hAnsi="Calibri"/>
          <w:sz w:val="22"/>
          <w:szCs w:val="22"/>
        </w:rPr>
        <w:t>develop new and improved systems and techniques</w:t>
      </w:r>
      <w:r w:rsidR="00962739">
        <w:rPr>
          <w:rFonts w:ascii="Calibri" w:hAnsi="Calibri"/>
          <w:sz w:val="22"/>
          <w:szCs w:val="22"/>
        </w:rPr>
        <w:t>.</w:t>
      </w:r>
    </w:p>
    <w:bookmarkEnd w:id="3"/>
    <w:p w14:paraId="450B001D" w14:textId="42231589" w:rsidR="00E534ED" w:rsidRPr="00033AB1" w:rsidRDefault="00E534ED" w:rsidP="00E534ED">
      <w:pPr>
        <w:pStyle w:val="ListParagraph"/>
        <w:numPr>
          <w:ilvl w:val="0"/>
          <w:numId w:val="34"/>
        </w:numPr>
        <w:spacing w:after="60"/>
        <w:ind w:left="470" w:hanging="364"/>
        <w:rPr>
          <w:rFonts w:ascii="Calibri" w:hAnsi="Calibri"/>
          <w:sz w:val="22"/>
          <w:szCs w:val="22"/>
        </w:rPr>
      </w:pPr>
      <w:r w:rsidRPr="00033AB1">
        <w:rPr>
          <w:rFonts w:ascii="Calibri" w:hAnsi="Calibri"/>
          <w:sz w:val="22"/>
          <w:szCs w:val="22"/>
        </w:rPr>
        <w:t>Present</w:t>
      </w:r>
      <w:r>
        <w:rPr>
          <w:rFonts w:ascii="Calibri" w:hAnsi="Calibri"/>
          <w:sz w:val="22"/>
          <w:szCs w:val="22"/>
        </w:rPr>
        <w:t xml:space="preserve"> and document</w:t>
      </w:r>
      <w:r w:rsidRPr="00033AB1">
        <w:rPr>
          <w:rFonts w:ascii="Calibri" w:hAnsi="Calibri"/>
          <w:sz w:val="22"/>
          <w:szCs w:val="22"/>
        </w:rPr>
        <w:t xml:space="preserve"> results in a meaningful format, prepare reports for clients and/or write scientific papers for publication</w:t>
      </w:r>
      <w:r w:rsidR="00DF07B0">
        <w:rPr>
          <w:rFonts w:ascii="Calibri" w:hAnsi="Calibri"/>
          <w:sz w:val="22"/>
          <w:szCs w:val="22"/>
        </w:rPr>
        <w:t>.</w:t>
      </w:r>
    </w:p>
    <w:p w14:paraId="4FE85B63" w14:textId="77777777" w:rsidR="00E534ED" w:rsidRPr="00033AB1" w:rsidRDefault="00E534ED" w:rsidP="00E534ED">
      <w:pPr>
        <w:pStyle w:val="ListParagraph"/>
        <w:numPr>
          <w:ilvl w:val="0"/>
          <w:numId w:val="34"/>
        </w:numPr>
        <w:spacing w:after="60"/>
        <w:ind w:left="470" w:hanging="364"/>
        <w:rPr>
          <w:rFonts w:ascii="Calibri" w:hAnsi="Calibri"/>
          <w:sz w:val="22"/>
          <w:szCs w:val="22"/>
        </w:rPr>
      </w:pPr>
      <w:r w:rsidRPr="00033AB1">
        <w:rPr>
          <w:rFonts w:ascii="Calibri" w:hAnsi="Calibri"/>
          <w:sz w:val="22"/>
          <w:szCs w:val="22"/>
        </w:rPr>
        <w:t xml:space="preserve">Address problems promptly and in a constructive manner, selecting the most profitable lines of attack upon a problem, preparing detailed design proposals and experimental protocols. </w:t>
      </w:r>
    </w:p>
    <w:p w14:paraId="3D7F5A42" w14:textId="77777777" w:rsidR="00E534ED" w:rsidRPr="00033AB1" w:rsidRDefault="00E534ED" w:rsidP="00E534ED">
      <w:pPr>
        <w:pStyle w:val="ListParagraph"/>
        <w:numPr>
          <w:ilvl w:val="0"/>
          <w:numId w:val="34"/>
        </w:numPr>
        <w:spacing w:after="60"/>
        <w:ind w:left="470" w:hanging="364"/>
        <w:rPr>
          <w:rFonts w:ascii="Calibri" w:hAnsi="Calibri"/>
          <w:sz w:val="22"/>
          <w:szCs w:val="22"/>
        </w:rPr>
      </w:pPr>
      <w:r w:rsidRPr="00033AB1">
        <w:rPr>
          <w:rFonts w:ascii="Calibri" w:hAnsi="Calibri"/>
          <w:sz w:val="22"/>
          <w:szCs w:val="22"/>
        </w:rPr>
        <w:t xml:space="preserve">Undertake in experimental and/or observational research activities, often requiring the supervision and/or training of others to ensure experiments are established in accordance with research design, or as required. </w:t>
      </w:r>
    </w:p>
    <w:p w14:paraId="799D025E" w14:textId="77777777" w:rsidR="00FF164B" w:rsidRPr="00033AB1" w:rsidRDefault="00BA3E95" w:rsidP="00485EEE">
      <w:pPr>
        <w:pStyle w:val="ListParagraph"/>
        <w:numPr>
          <w:ilvl w:val="0"/>
          <w:numId w:val="34"/>
        </w:numPr>
        <w:spacing w:after="60"/>
        <w:ind w:left="470" w:hanging="364"/>
        <w:rPr>
          <w:rFonts w:ascii="Calibri" w:hAnsi="Calibri"/>
          <w:sz w:val="22"/>
          <w:szCs w:val="22"/>
        </w:rPr>
      </w:pPr>
      <w:r w:rsidRPr="00033AB1">
        <w:rPr>
          <w:rFonts w:ascii="Calibri" w:hAnsi="Calibri"/>
          <w:sz w:val="22"/>
          <w:szCs w:val="22"/>
        </w:rPr>
        <w:t xml:space="preserve">Under </w:t>
      </w:r>
      <w:r w:rsidR="00485EEE" w:rsidRPr="00033AB1">
        <w:rPr>
          <w:rFonts w:ascii="Calibri" w:hAnsi="Calibri"/>
          <w:sz w:val="22"/>
          <w:szCs w:val="22"/>
        </w:rPr>
        <w:t>limited direction, assist in the planning and preparation of research proposals and carry out research investigations, requiring originality, creativity and innovation.</w:t>
      </w:r>
      <w:r w:rsidR="00FF164B" w:rsidRPr="00033AB1">
        <w:rPr>
          <w:rFonts w:ascii="Calibri" w:hAnsi="Calibri"/>
          <w:sz w:val="22"/>
          <w:szCs w:val="22"/>
        </w:rPr>
        <w:t xml:space="preserve"> </w:t>
      </w:r>
    </w:p>
    <w:p w14:paraId="5E4E27B1" w14:textId="77777777" w:rsidR="00BE4189" w:rsidRPr="00033AB1" w:rsidRDefault="00BE4189" w:rsidP="00FF164B">
      <w:pPr>
        <w:pStyle w:val="ListParagraph"/>
        <w:numPr>
          <w:ilvl w:val="0"/>
          <w:numId w:val="34"/>
        </w:numPr>
        <w:spacing w:after="60"/>
        <w:ind w:left="470" w:hanging="364"/>
        <w:rPr>
          <w:rFonts w:ascii="Calibri" w:hAnsi="Calibri"/>
          <w:sz w:val="22"/>
          <w:szCs w:val="22"/>
        </w:rPr>
      </w:pPr>
      <w:r w:rsidRPr="00033AB1">
        <w:rPr>
          <w:rFonts w:ascii="Calibri" w:hAnsi="Calibri"/>
          <w:sz w:val="22"/>
          <w:szCs w:val="22"/>
        </w:rPr>
        <w:t>Draw on professional expertise, knowledge of other discipline</w:t>
      </w:r>
      <w:r w:rsidR="00FF164B" w:rsidRPr="00033AB1">
        <w:rPr>
          <w:rFonts w:ascii="Calibri" w:hAnsi="Calibri"/>
          <w:sz w:val="22"/>
          <w:szCs w:val="22"/>
        </w:rPr>
        <w:t xml:space="preserve">s and research experience, </w:t>
      </w:r>
      <w:r w:rsidRPr="00033AB1">
        <w:rPr>
          <w:rFonts w:ascii="Calibri" w:hAnsi="Calibri"/>
          <w:sz w:val="22"/>
          <w:szCs w:val="22"/>
        </w:rPr>
        <w:t>recognise opportunities for innovation and generate new theoretical perspec</w:t>
      </w:r>
      <w:r w:rsidR="00FF164B" w:rsidRPr="00033AB1">
        <w:rPr>
          <w:rFonts w:ascii="Calibri" w:hAnsi="Calibri"/>
          <w:sz w:val="22"/>
          <w:szCs w:val="22"/>
        </w:rPr>
        <w:t>tives by pursuing new ideas/</w:t>
      </w:r>
      <w:r w:rsidRPr="00033AB1">
        <w:rPr>
          <w:rFonts w:ascii="Calibri" w:hAnsi="Calibri"/>
          <w:sz w:val="22"/>
          <w:szCs w:val="22"/>
        </w:rPr>
        <w:t xml:space="preserve">approaches and networking with scientific colleagues across a range of disciplines. </w:t>
      </w:r>
    </w:p>
    <w:p w14:paraId="7755896A" w14:textId="77777777" w:rsidR="009172F1" w:rsidRDefault="009172F1"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Communicate openly, effectively and respectfully with all staff, clients and suppliers in the interests of good business practice, collaboration and enhancement of CSIRO’s reputation.</w:t>
      </w:r>
    </w:p>
    <w:p w14:paraId="278598BA" w14:textId="77777777" w:rsidR="009172F1" w:rsidRPr="004C386A" w:rsidRDefault="009172F1" w:rsidP="009172F1">
      <w:pPr>
        <w:pStyle w:val="ListParagraph"/>
        <w:numPr>
          <w:ilvl w:val="0"/>
          <w:numId w:val="34"/>
        </w:numPr>
        <w:spacing w:after="60"/>
        <w:ind w:left="470" w:hanging="364"/>
        <w:rPr>
          <w:rFonts w:ascii="Calibri" w:hAnsi="Calibri"/>
          <w:sz w:val="22"/>
          <w:szCs w:val="22"/>
        </w:rPr>
      </w:pPr>
      <w:r w:rsidRPr="004C386A">
        <w:rPr>
          <w:rFonts w:ascii="Calibri" w:hAnsi="Calibri"/>
          <w:sz w:val="22"/>
          <w:szCs w:val="22"/>
        </w:rPr>
        <w:t xml:space="preserve">Work </w:t>
      </w:r>
      <w:r w:rsidRPr="009172F1">
        <w:rPr>
          <w:rFonts w:ascii="Calibri" w:hAnsi="Calibri"/>
          <w:sz w:val="22"/>
          <w:szCs w:val="22"/>
        </w:rPr>
        <w:t>collaboratively</w:t>
      </w:r>
      <w:r w:rsidRPr="004C386A">
        <w:rPr>
          <w:rFonts w:ascii="Calibri" w:hAnsi="Calibri"/>
          <w:sz w:val="22"/>
          <w:szCs w:val="22"/>
        </w:rPr>
        <w:t xml:space="preserve"> as part of a multi-disciplinary, often regionally dispersed research team,</w:t>
      </w:r>
      <w:r>
        <w:rPr>
          <w:rFonts w:ascii="Calibri" w:hAnsi="Calibri"/>
          <w:sz w:val="22"/>
          <w:szCs w:val="22"/>
        </w:rPr>
        <w:t xml:space="preserve"> </w:t>
      </w:r>
      <w:r w:rsidRPr="009172F1">
        <w:rPr>
          <w:rFonts w:ascii="Calibri" w:hAnsi="Calibri"/>
          <w:sz w:val="22"/>
          <w:szCs w:val="22"/>
        </w:rPr>
        <w:t>and business unit</w:t>
      </w:r>
      <w:r w:rsidRPr="004C386A">
        <w:rPr>
          <w:rFonts w:ascii="Calibri" w:hAnsi="Calibri"/>
          <w:sz w:val="22"/>
          <w:szCs w:val="22"/>
        </w:rPr>
        <w:t xml:space="preserve"> to carry out tasks in support of </w:t>
      </w:r>
      <w:r w:rsidRPr="009172F1">
        <w:rPr>
          <w:rFonts w:ascii="Calibri" w:hAnsi="Calibri"/>
          <w:sz w:val="22"/>
          <w:szCs w:val="22"/>
        </w:rPr>
        <w:t xml:space="preserve">CSIRO’s </w:t>
      </w:r>
      <w:r>
        <w:rPr>
          <w:rFonts w:ascii="Calibri" w:hAnsi="Calibri"/>
          <w:sz w:val="22"/>
          <w:szCs w:val="22"/>
        </w:rPr>
        <w:t xml:space="preserve">scientific </w:t>
      </w:r>
      <w:r w:rsidRPr="009172F1">
        <w:rPr>
          <w:rFonts w:ascii="Calibri" w:hAnsi="Calibri"/>
          <w:sz w:val="22"/>
          <w:szCs w:val="22"/>
        </w:rPr>
        <w:t>objectives</w:t>
      </w:r>
      <w:r w:rsidRPr="004C386A">
        <w:rPr>
          <w:rFonts w:ascii="Calibri" w:hAnsi="Calibri"/>
          <w:sz w:val="22"/>
          <w:szCs w:val="22"/>
        </w:rPr>
        <w:t>.</w:t>
      </w:r>
    </w:p>
    <w:p w14:paraId="4B40DCBB" w14:textId="77777777" w:rsidR="009172F1" w:rsidRDefault="009172F1"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 xml:space="preserve">Adhere to the spirit and practice of CSIRO’s </w:t>
      </w:r>
      <w:r w:rsidR="00AB1E7B">
        <w:rPr>
          <w:rFonts w:ascii="Calibri" w:hAnsi="Calibri"/>
          <w:sz w:val="22"/>
          <w:szCs w:val="22"/>
        </w:rPr>
        <w:t>Code of Conduct</w:t>
      </w:r>
      <w:r>
        <w:rPr>
          <w:rFonts w:ascii="Calibri" w:hAnsi="Calibri"/>
          <w:sz w:val="22"/>
          <w:szCs w:val="22"/>
        </w:rPr>
        <w:t>, Health, Safety and Environment plans and policies, Diversity initiatives and Zero Harm goals.</w:t>
      </w:r>
    </w:p>
    <w:p w14:paraId="1260BE83" w14:textId="77777777" w:rsidR="009172F1" w:rsidRDefault="009172F1"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Other duties as directed.</w:t>
      </w:r>
    </w:p>
    <w:p w14:paraId="2479737F" w14:textId="77777777" w:rsidR="008A4083" w:rsidRDefault="008A4083" w:rsidP="00524DBC"/>
    <w:p w14:paraId="35344BEB" w14:textId="294449D0" w:rsidR="00D63E8B" w:rsidRPr="00924E74" w:rsidRDefault="00003E89" w:rsidP="00924E74">
      <w:pPr>
        <w:pStyle w:val="Heading2"/>
        <w:rPr>
          <w:rFonts w:asciiTheme="minorHAnsi" w:hAnsiTheme="minorHAnsi" w:cstheme="minorHAnsi"/>
          <w:bCs/>
          <w:i w:val="0"/>
          <w:iCs/>
          <w:szCs w:val="22"/>
          <w:lang w:val="en-AU"/>
        </w:rPr>
      </w:pPr>
      <w:r w:rsidRPr="00CA366E">
        <w:rPr>
          <w:rFonts w:asciiTheme="minorHAnsi" w:hAnsiTheme="minorHAnsi" w:cstheme="minorHAnsi"/>
          <w:i w:val="0"/>
        </w:rPr>
        <w:t>Competencies</w:t>
      </w:r>
      <w:r w:rsidR="008A4083" w:rsidRPr="00CA366E">
        <w:rPr>
          <w:rFonts w:asciiTheme="minorHAnsi" w:hAnsiTheme="minorHAnsi" w:cstheme="minorHAnsi"/>
          <w:bCs/>
          <w:i w:val="0"/>
          <w:iCs/>
          <w:szCs w:val="22"/>
        </w:rPr>
        <w:t>:</w:t>
      </w:r>
      <w:r w:rsidR="00CA366E">
        <w:rPr>
          <w:rFonts w:asciiTheme="minorHAnsi" w:hAnsiTheme="minorHAnsi" w:cstheme="minorHAnsi"/>
          <w:bCs/>
          <w:i w:val="0"/>
          <w:iCs/>
          <w:szCs w:val="22"/>
          <w:lang w:val="en-AU"/>
        </w:rPr>
        <w:t xml:space="preserve"> </w:t>
      </w:r>
    </w:p>
    <w:p w14:paraId="45B27294" w14:textId="77777777" w:rsidR="004C386A" w:rsidRPr="004C386A" w:rsidRDefault="004C386A" w:rsidP="007938E6">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007938E6"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14:paraId="69E26D08" w14:textId="77777777" w:rsidR="004E08D1" w:rsidRPr="008154BF" w:rsidRDefault="008154BF" w:rsidP="007938E6">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7938E6"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14:paraId="2E7DC0DF" w14:textId="77777777" w:rsidR="004B7A95" w:rsidRPr="004B7A95" w:rsidRDefault="004B7A95" w:rsidP="007938E6">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007938E6"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14:paraId="295CF33F" w14:textId="77777777" w:rsidR="004C386A" w:rsidRDefault="004C386A" w:rsidP="007938E6">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007938E6" w:rsidRPr="007938E6">
        <w:rPr>
          <w:rFonts w:ascii="Calibri" w:hAnsi="Calibri"/>
          <w:sz w:val="22"/>
          <w:szCs w:val="22"/>
        </w:rPr>
        <w:t>Investigates underlying issues of complex and ill-defined problems and develops appropriate response by adapting/creating and testing alternative solutions.</w:t>
      </w:r>
    </w:p>
    <w:p w14:paraId="6DEC6F42" w14:textId="77777777"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00A57C37">
        <w:rPr>
          <w:rStyle w:val="Strong"/>
          <w:rFonts w:ascii="Calibri" w:hAnsi="Calibri"/>
          <w:b w:val="0"/>
          <w:sz w:val="22"/>
          <w:szCs w:val="22"/>
        </w:rPr>
        <w:t xml:space="preserve">Plans, sets and works to meet challenging standards and goals for self and/or others. Recognises where endeavours will make the most impact or difference, decides on desired outcome and sets realistic goals to reach this target. </w:t>
      </w:r>
    </w:p>
    <w:p w14:paraId="227519BC" w14:textId="77777777" w:rsidR="004E08D1" w:rsidRPr="004B7A95" w:rsidRDefault="004E08D1" w:rsidP="007938E6">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7938E6" w:rsidRPr="007938E6">
        <w:rPr>
          <w:rFonts w:ascii="Calibri" w:hAnsi="Calibri"/>
          <w:sz w:val="22"/>
          <w:szCs w:val="22"/>
        </w:rPr>
        <w:t xml:space="preserve">Copes with ambiguity or situations that lack clarity. Adapts readily to changing circumstances and new responsibilities (which may include activities outside own preferences) in the interests of achieving team objectives. Recognises the need for and undertakes personal development </w:t>
      </w:r>
      <w:proofErr w:type="gramStart"/>
      <w:r w:rsidR="007938E6" w:rsidRPr="007938E6">
        <w:rPr>
          <w:rFonts w:ascii="Calibri" w:hAnsi="Calibri"/>
          <w:sz w:val="22"/>
          <w:szCs w:val="22"/>
        </w:rPr>
        <w:t>as a result of</w:t>
      </w:r>
      <w:proofErr w:type="gramEnd"/>
      <w:r w:rsidR="007938E6" w:rsidRPr="007938E6">
        <w:rPr>
          <w:rFonts w:ascii="Calibri" w:hAnsi="Calibri"/>
          <w:sz w:val="22"/>
          <w:szCs w:val="22"/>
        </w:rPr>
        <w:t xml:space="preserve"> changes.</w:t>
      </w:r>
    </w:p>
    <w:p w14:paraId="0169045D" w14:textId="77777777" w:rsidR="00D97772" w:rsidRDefault="00D97772" w:rsidP="008154BF">
      <w:pPr>
        <w:spacing w:before="120" w:after="120"/>
        <w:rPr>
          <w:rFonts w:ascii="Calibri" w:hAnsi="Calibri"/>
          <w:b/>
          <w:bCs/>
          <w:i/>
          <w:iCs/>
          <w:sz w:val="22"/>
          <w:szCs w:val="22"/>
        </w:rPr>
      </w:pPr>
    </w:p>
    <w:p w14:paraId="34D906B4" w14:textId="47097255" w:rsidR="00003E89" w:rsidRPr="00CA366E" w:rsidRDefault="00794F4B" w:rsidP="002146AE">
      <w:pPr>
        <w:pStyle w:val="Heading2"/>
        <w:rPr>
          <w:rFonts w:asciiTheme="minorHAnsi" w:hAnsiTheme="minorHAnsi" w:cstheme="minorHAnsi"/>
          <w:i w:val="0"/>
        </w:rPr>
      </w:pPr>
      <w:bookmarkStart w:id="4" w:name="_GoBack"/>
      <w:bookmarkEnd w:id="4"/>
      <w:r>
        <w:rPr>
          <w:rFonts w:asciiTheme="minorHAnsi" w:hAnsiTheme="minorHAnsi" w:cstheme="minorHAnsi"/>
          <w:i w:val="0"/>
          <w:lang w:val="en-AU"/>
        </w:rPr>
        <w:lastRenderedPageBreak/>
        <w:br/>
      </w:r>
      <w:r w:rsidR="00D02395">
        <w:rPr>
          <w:rFonts w:asciiTheme="minorHAnsi" w:hAnsiTheme="minorHAnsi" w:cstheme="minorHAnsi"/>
          <w:i w:val="0"/>
          <w:lang w:val="en-AU"/>
        </w:rPr>
        <w:t>Essential</w:t>
      </w:r>
      <w:r w:rsidR="008A4083" w:rsidRPr="00CA366E">
        <w:rPr>
          <w:rFonts w:asciiTheme="minorHAnsi" w:hAnsiTheme="minorHAnsi" w:cstheme="minorHAnsi"/>
          <w:i w:val="0"/>
        </w:rPr>
        <w:t xml:space="preserve"> Criteria:</w:t>
      </w:r>
    </w:p>
    <w:p w14:paraId="04E2F399" w14:textId="77777777" w:rsidR="00070B9D" w:rsidRPr="00070B9D" w:rsidRDefault="00070B9D"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D02395">
        <w:rPr>
          <w:rFonts w:ascii="Calibri" w:hAnsi="Calibri"/>
          <w:i/>
          <w:iCs/>
          <w:sz w:val="22"/>
          <w:szCs w:val="22"/>
        </w:rPr>
        <w:t>essential</w:t>
      </w:r>
      <w:r w:rsidR="00CA366E">
        <w:rPr>
          <w:rFonts w:ascii="Calibri" w:hAnsi="Calibri"/>
          <w:i/>
          <w:iCs/>
          <w:sz w:val="22"/>
          <w:szCs w:val="22"/>
        </w:rPr>
        <w:t xml:space="preserve"> </w:t>
      </w:r>
      <w:r w:rsidRPr="00520570">
        <w:rPr>
          <w:rFonts w:ascii="Calibri" w:hAnsi="Calibri"/>
          <w:i/>
          <w:iCs/>
          <w:sz w:val="22"/>
          <w:szCs w:val="22"/>
        </w:rPr>
        <w:t>criteria can be appointed</w:t>
      </w:r>
      <w:r>
        <w:rPr>
          <w:rFonts w:ascii="Calibri" w:hAnsi="Calibri"/>
          <w:i/>
          <w:iCs/>
          <w:sz w:val="22"/>
          <w:szCs w:val="22"/>
        </w:rPr>
        <w:t>.</w:t>
      </w:r>
    </w:p>
    <w:p w14:paraId="11A7E926" w14:textId="77777777" w:rsidR="00D02395" w:rsidRDefault="00D02395" w:rsidP="00D02395">
      <w:pPr>
        <w:spacing w:after="60"/>
        <w:ind w:left="318"/>
        <w:rPr>
          <w:rFonts w:ascii="Calibri" w:hAnsi="Calibri"/>
          <w:b/>
          <w:i/>
          <w:iCs/>
          <w:sz w:val="22"/>
          <w:szCs w:val="22"/>
        </w:rPr>
      </w:pPr>
    </w:p>
    <w:p w14:paraId="71A8073E" w14:textId="77777777" w:rsidR="00D02395" w:rsidRPr="00D02395" w:rsidRDefault="00D02395" w:rsidP="00D02395">
      <w:pPr>
        <w:numPr>
          <w:ilvl w:val="0"/>
          <w:numId w:val="16"/>
        </w:numPr>
        <w:tabs>
          <w:tab w:val="clear" w:pos="720"/>
          <w:tab w:val="num" w:pos="6"/>
        </w:tabs>
        <w:spacing w:after="60"/>
        <w:ind w:left="318" w:hanging="284"/>
        <w:rPr>
          <w:rFonts w:ascii="Calibri" w:hAnsi="Calibri"/>
          <w:b/>
          <w:i/>
          <w:iCs/>
          <w:sz w:val="22"/>
          <w:szCs w:val="22"/>
        </w:rPr>
      </w:pPr>
      <w:r w:rsidRPr="00D02395">
        <w:rPr>
          <w:rFonts w:ascii="Calibri" w:hAnsi="Calibri"/>
          <w:iCs/>
          <w:sz w:val="22"/>
          <w:szCs w:val="22"/>
        </w:rPr>
        <w:t xml:space="preserve">A PhD degree (or equivalent research experience) in a relevant discipline such as </w:t>
      </w:r>
      <w:r>
        <w:rPr>
          <w:rFonts w:ascii="Calibri" w:hAnsi="Calibri"/>
          <w:iCs/>
          <w:sz w:val="22"/>
          <w:szCs w:val="22"/>
        </w:rPr>
        <w:t>physics or engineering</w:t>
      </w:r>
      <w:r w:rsidRPr="00D02395">
        <w:rPr>
          <w:rFonts w:ascii="Calibri" w:hAnsi="Calibri"/>
          <w:iCs/>
          <w:sz w:val="22"/>
          <w:szCs w:val="22"/>
        </w:rPr>
        <w:t xml:space="preserve"> coupled with relevant research experience.</w:t>
      </w:r>
    </w:p>
    <w:p w14:paraId="70D08F7E" w14:textId="434E405C" w:rsidR="00D92A7E" w:rsidRPr="00962739" w:rsidRDefault="00962739" w:rsidP="00D92A7E">
      <w:pPr>
        <w:numPr>
          <w:ilvl w:val="0"/>
          <w:numId w:val="16"/>
        </w:numPr>
        <w:tabs>
          <w:tab w:val="clear" w:pos="720"/>
          <w:tab w:val="num" w:pos="6"/>
        </w:tabs>
        <w:spacing w:after="60"/>
        <w:ind w:left="318" w:hanging="284"/>
        <w:rPr>
          <w:rFonts w:ascii="Calibri" w:hAnsi="Calibri"/>
          <w:b/>
          <w:iCs/>
          <w:sz w:val="22"/>
          <w:szCs w:val="22"/>
        </w:rPr>
      </w:pPr>
      <w:r>
        <w:rPr>
          <w:rFonts w:ascii="Calibri" w:hAnsi="Calibri"/>
          <w:sz w:val="22"/>
          <w:szCs w:val="22"/>
        </w:rPr>
        <w:t xml:space="preserve">Demonstrated </w:t>
      </w:r>
      <w:bookmarkStart w:id="5" w:name="_Hlk10806304"/>
      <w:r>
        <w:rPr>
          <w:rFonts w:ascii="Calibri" w:hAnsi="Calibri"/>
          <w:sz w:val="22"/>
          <w:szCs w:val="22"/>
        </w:rPr>
        <w:t>t</w:t>
      </w:r>
      <w:r w:rsidR="00D92A7E" w:rsidRPr="00962739">
        <w:rPr>
          <w:rFonts w:ascii="Calibri" w:hAnsi="Calibri"/>
          <w:sz w:val="22"/>
          <w:szCs w:val="22"/>
        </w:rPr>
        <w:t>heoretical and practical knowledge of optical physics, lasers, detectors and modulators.</w:t>
      </w:r>
    </w:p>
    <w:bookmarkEnd w:id="5"/>
    <w:p w14:paraId="562AD311" w14:textId="210A4022" w:rsidR="00D02395" w:rsidRDefault="00D02395" w:rsidP="00D02395">
      <w:pPr>
        <w:numPr>
          <w:ilvl w:val="0"/>
          <w:numId w:val="16"/>
        </w:numPr>
        <w:tabs>
          <w:tab w:val="clear" w:pos="720"/>
          <w:tab w:val="num" w:pos="6"/>
        </w:tabs>
        <w:spacing w:after="60"/>
        <w:ind w:left="318" w:hanging="284"/>
        <w:rPr>
          <w:rFonts w:ascii="Calibri" w:hAnsi="Calibri"/>
          <w:b/>
          <w:i/>
          <w:iCs/>
          <w:sz w:val="22"/>
          <w:szCs w:val="22"/>
        </w:rPr>
      </w:pPr>
      <w:r w:rsidRPr="00D02395">
        <w:rPr>
          <w:rFonts w:ascii="Calibri" w:hAnsi="Calibri" w:cs="Calibri"/>
          <w:sz w:val="22"/>
        </w:rPr>
        <w:t>Demonstrated experience in optics/photonics modelling and design knowledge</w:t>
      </w:r>
      <w:r w:rsidR="00931EB1">
        <w:rPr>
          <w:rFonts w:ascii="Calibri" w:hAnsi="Calibri" w:cs="Calibri"/>
          <w:sz w:val="22"/>
        </w:rPr>
        <w:t>.</w:t>
      </w:r>
    </w:p>
    <w:p w14:paraId="43F006DF" w14:textId="56670607" w:rsidR="00D02395" w:rsidRPr="00E534ED" w:rsidRDefault="00D02395" w:rsidP="00D02395">
      <w:pPr>
        <w:numPr>
          <w:ilvl w:val="0"/>
          <w:numId w:val="16"/>
        </w:numPr>
        <w:tabs>
          <w:tab w:val="clear" w:pos="720"/>
          <w:tab w:val="num" w:pos="6"/>
        </w:tabs>
        <w:spacing w:after="60"/>
        <w:ind w:left="318" w:hanging="284"/>
        <w:rPr>
          <w:rFonts w:ascii="Calibri" w:hAnsi="Calibri"/>
          <w:b/>
          <w:i/>
          <w:iCs/>
          <w:sz w:val="22"/>
          <w:szCs w:val="22"/>
        </w:rPr>
      </w:pPr>
      <w:r w:rsidRPr="00D02395">
        <w:rPr>
          <w:rFonts w:ascii="Calibri" w:hAnsi="Calibri" w:cs="Calibri"/>
          <w:sz w:val="22"/>
        </w:rPr>
        <w:t xml:space="preserve">Demonstrated </w:t>
      </w:r>
      <w:r>
        <w:rPr>
          <w:rFonts w:ascii="Calibri" w:hAnsi="Calibri" w:cs="Calibri"/>
          <w:sz w:val="22"/>
        </w:rPr>
        <w:t>experience</w:t>
      </w:r>
      <w:r w:rsidRPr="00D02395">
        <w:rPr>
          <w:rFonts w:ascii="Calibri" w:hAnsi="Calibri" w:cs="Calibri"/>
          <w:sz w:val="22"/>
        </w:rPr>
        <w:t xml:space="preserve"> </w:t>
      </w:r>
      <w:r>
        <w:rPr>
          <w:rFonts w:ascii="Calibri" w:hAnsi="Calibri" w:cs="Calibri"/>
          <w:sz w:val="22"/>
        </w:rPr>
        <w:t>in the</w:t>
      </w:r>
      <w:r w:rsidRPr="00D02395">
        <w:rPr>
          <w:rFonts w:ascii="Calibri" w:hAnsi="Calibri" w:cs="Calibri"/>
          <w:sz w:val="22"/>
        </w:rPr>
        <w:t xml:space="preserve"> planning, constructing, conducting and analysis of optical experiments</w:t>
      </w:r>
      <w:r w:rsidR="007264D2">
        <w:rPr>
          <w:rFonts w:ascii="Calibri" w:hAnsi="Calibri" w:cs="Calibri"/>
          <w:sz w:val="22"/>
        </w:rPr>
        <w:t>.</w:t>
      </w:r>
    </w:p>
    <w:p w14:paraId="4AB3F1F4" w14:textId="20231502" w:rsidR="00931EB1" w:rsidRPr="009168E7" w:rsidRDefault="009168E7" w:rsidP="00931EB1">
      <w:pPr>
        <w:numPr>
          <w:ilvl w:val="0"/>
          <w:numId w:val="16"/>
        </w:numPr>
        <w:tabs>
          <w:tab w:val="clear" w:pos="720"/>
          <w:tab w:val="num" w:pos="6"/>
        </w:tabs>
        <w:spacing w:after="60"/>
        <w:ind w:left="318" w:hanging="284"/>
        <w:rPr>
          <w:rStyle w:val="Strong"/>
          <w:rFonts w:ascii="Calibri" w:hAnsi="Calibri"/>
          <w:b w:val="0"/>
          <w:sz w:val="22"/>
          <w:szCs w:val="22"/>
        </w:rPr>
      </w:pPr>
      <w:r>
        <w:rPr>
          <w:rStyle w:val="Strong"/>
          <w:rFonts w:ascii="Calibri" w:hAnsi="Calibri"/>
          <w:b w:val="0"/>
          <w:sz w:val="22"/>
          <w:szCs w:val="22"/>
        </w:rPr>
        <w:t>Strong</w:t>
      </w:r>
      <w:r w:rsidR="00D02395" w:rsidRPr="009168E7">
        <w:rPr>
          <w:rStyle w:val="Strong"/>
          <w:rFonts w:ascii="Calibri" w:hAnsi="Calibri"/>
          <w:b w:val="0"/>
          <w:sz w:val="22"/>
          <w:szCs w:val="22"/>
        </w:rPr>
        <w:t xml:space="preserve"> written and oral communication skills with the ability to represent the research team effectively internally and external</w:t>
      </w:r>
      <w:r>
        <w:rPr>
          <w:rStyle w:val="Strong"/>
          <w:rFonts w:ascii="Calibri" w:hAnsi="Calibri"/>
          <w:b w:val="0"/>
          <w:sz w:val="22"/>
          <w:szCs w:val="22"/>
        </w:rPr>
        <w:t>ly.</w:t>
      </w:r>
    </w:p>
    <w:p w14:paraId="649E5332" w14:textId="77777777" w:rsidR="00931EB1" w:rsidRDefault="00931EB1" w:rsidP="00931EB1">
      <w:pPr>
        <w:numPr>
          <w:ilvl w:val="0"/>
          <w:numId w:val="16"/>
        </w:numPr>
        <w:tabs>
          <w:tab w:val="clear" w:pos="720"/>
          <w:tab w:val="num" w:pos="6"/>
        </w:tabs>
        <w:spacing w:after="60"/>
        <w:ind w:left="318" w:hanging="284"/>
        <w:rPr>
          <w:rFonts w:ascii="Calibri" w:hAnsi="Calibri" w:cs="Times New Roman"/>
          <w:sz w:val="22"/>
          <w:szCs w:val="22"/>
        </w:rPr>
      </w:pPr>
      <w:r w:rsidRPr="00931EB1">
        <w:rPr>
          <w:rFonts w:ascii="Calibri" w:hAnsi="Calibri"/>
          <w:iCs/>
          <w:sz w:val="22"/>
          <w:szCs w:val="22"/>
        </w:rPr>
        <w:t>Demonstrated capacity to lead a project and/or team.</w:t>
      </w:r>
    </w:p>
    <w:p w14:paraId="5E58CDFB" w14:textId="6C7C7F53" w:rsidR="00D02395" w:rsidRPr="00937A52" w:rsidRDefault="00D02395" w:rsidP="00D02395">
      <w:pPr>
        <w:numPr>
          <w:ilvl w:val="0"/>
          <w:numId w:val="16"/>
        </w:numPr>
        <w:tabs>
          <w:tab w:val="clear" w:pos="720"/>
          <w:tab w:val="num" w:pos="6"/>
        </w:tabs>
        <w:spacing w:after="60"/>
        <w:ind w:left="318" w:hanging="284"/>
        <w:rPr>
          <w:rStyle w:val="Strong"/>
          <w:rFonts w:ascii="Calibri" w:hAnsi="Calibri"/>
          <w:b w:val="0"/>
          <w:sz w:val="22"/>
          <w:szCs w:val="22"/>
        </w:rPr>
      </w:pPr>
      <w:r w:rsidRPr="00937A52">
        <w:rPr>
          <w:rStyle w:val="Strong"/>
          <w:rFonts w:ascii="Calibri" w:hAnsi="Calibri"/>
          <w:b w:val="0"/>
          <w:sz w:val="22"/>
          <w:szCs w:val="22"/>
        </w:rPr>
        <w:t>A sound history of publication in peer</w:t>
      </w:r>
      <w:r w:rsidR="00D92A7E">
        <w:rPr>
          <w:rStyle w:val="Strong"/>
          <w:rFonts w:ascii="Calibri" w:hAnsi="Calibri"/>
          <w:b w:val="0"/>
          <w:sz w:val="22"/>
          <w:szCs w:val="22"/>
        </w:rPr>
        <w:t>-</w:t>
      </w:r>
      <w:r w:rsidRPr="00937A52">
        <w:rPr>
          <w:rStyle w:val="Strong"/>
          <w:rFonts w:ascii="Calibri" w:hAnsi="Calibri"/>
          <w:b w:val="0"/>
          <w:sz w:val="22"/>
          <w:szCs w:val="22"/>
        </w:rPr>
        <w:t>reviewed journals and/or authorship of scientific papers, reports, grant applications or patents.</w:t>
      </w:r>
    </w:p>
    <w:p w14:paraId="0FE2EC0E" w14:textId="77777777" w:rsidR="00D02395" w:rsidRPr="00D02395" w:rsidRDefault="00D02395" w:rsidP="00D02395">
      <w:pPr>
        <w:numPr>
          <w:ilvl w:val="0"/>
          <w:numId w:val="16"/>
        </w:numPr>
        <w:tabs>
          <w:tab w:val="clear" w:pos="720"/>
          <w:tab w:val="num" w:pos="6"/>
        </w:tabs>
        <w:spacing w:after="60"/>
        <w:ind w:left="318" w:hanging="284"/>
        <w:rPr>
          <w:rStyle w:val="Emphasis"/>
          <w:rFonts w:ascii="Calibri" w:hAnsi="Calibri" w:cs="Calibri"/>
          <w:sz w:val="22"/>
        </w:rPr>
      </w:pPr>
      <w:r>
        <w:rPr>
          <w:rStyle w:val="Emphasis"/>
          <w:rFonts w:ascii="Calibri" w:hAnsi="Calibri"/>
          <w:i w:val="0"/>
          <w:sz w:val="22"/>
          <w:szCs w:val="22"/>
        </w:rPr>
        <w:t xml:space="preserve">A </w:t>
      </w:r>
      <w:r w:rsidRPr="00556FE7">
        <w:rPr>
          <w:rStyle w:val="Emphasis"/>
          <w:rFonts w:ascii="Calibri" w:hAnsi="Calibri"/>
          <w:i w:val="0"/>
          <w:sz w:val="22"/>
          <w:szCs w:val="22"/>
        </w:rPr>
        <w:t xml:space="preserve">record of science innovation and creativity, </w:t>
      </w:r>
      <w:r>
        <w:rPr>
          <w:rStyle w:val="Emphasis"/>
          <w:rFonts w:ascii="Calibri" w:hAnsi="Calibri"/>
          <w:i w:val="0"/>
          <w:sz w:val="22"/>
          <w:szCs w:val="22"/>
        </w:rPr>
        <w:t>including</w:t>
      </w:r>
      <w:r w:rsidRPr="00556FE7">
        <w:rPr>
          <w:rStyle w:val="Emphasis"/>
          <w:rFonts w:ascii="Calibri" w:hAnsi="Calibri"/>
          <w:i w:val="0"/>
          <w:sz w:val="22"/>
          <w:szCs w:val="22"/>
        </w:rPr>
        <w:t xml:space="preserve"> the ability &amp; willingness to incorporate novel ideas and approaches into scientific investigations</w:t>
      </w:r>
      <w:r w:rsidRPr="00BE2D3C">
        <w:rPr>
          <w:rStyle w:val="Emphasis"/>
          <w:rFonts w:ascii="Calibri" w:hAnsi="Calibri"/>
          <w:i w:val="0"/>
          <w:sz w:val="22"/>
          <w:szCs w:val="22"/>
        </w:rPr>
        <w:t>.</w:t>
      </w:r>
    </w:p>
    <w:p w14:paraId="0F868EB6" w14:textId="77777777" w:rsidR="00D02395" w:rsidRPr="00596E51" w:rsidRDefault="00D02395" w:rsidP="00D02395">
      <w:pPr>
        <w:numPr>
          <w:ilvl w:val="0"/>
          <w:numId w:val="16"/>
        </w:numPr>
        <w:tabs>
          <w:tab w:val="clear" w:pos="720"/>
          <w:tab w:val="num" w:pos="6"/>
        </w:tabs>
        <w:spacing w:after="60"/>
        <w:ind w:left="318" w:hanging="284"/>
        <w:rPr>
          <w:rFonts w:ascii="Calibri" w:hAnsi="Calibri"/>
          <w:b/>
          <w:i/>
          <w:iCs/>
          <w:sz w:val="22"/>
          <w:szCs w:val="22"/>
        </w:rPr>
      </w:pPr>
      <w:r w:rsidRPr="00937A52">
        <w:rPr>
          <w:rStyle w:val="Strong"/>
          <w:rFonts w:ascii="Calibri" w:hAnsi="Calibri" w:cs="Calibri"/>
          <w:b w:val="0"/>
          <w:sz w:val="22"/>
        </w:rPr>
        <w:t>A history of professional and respectful behaviours and attitudes in a collaborative environment.</w:t>
      </w:r>
    </w:p>
    <w:p w14:paraId="381D8361" w14:textId="77777777" w:rsidR="00BF6886" w:rsidRPr="00BF6886" w:rsidRDefault="00BF6886" w:rsidP="00BF6886">
      <w:pPr>
        <w:spacing w:after="60"/>
        <w:ind w:left="318"/>
        <w:rPr>
          <w:rStyle w:val="Emphasis"/>
          <w:rFonts w:ascii="Calibri" w:hAnsi="Calibri" w:cs="Arial"/>
          <w:b/>
          <w:i w:val="0"/>
          <w:iCs/>
          <w:sz w:val="22"/>
          <w:szCs w:val="22"/>
        </w:rPr>
      </w:pPr>
    </w:p>
    <w:p w14:paraId="5F4600F8" w14:textId="77777777" w:rsidR="008A4083" w:rsidRPr="00CA366E" w:rsidRDefault="008A4083" w:rsidP="002146AE">
      <w:pPr>
        <w:pStyle w:val="Heading2"/>
        <w:rPr>
          <w:rStyle w:val="Emphasis"/>
          <w:rFonts w:asciiTheme="minorHAnsi" w:hAnsiTheme="minorHAnsi" w:cstheme="minorHAnsi"/>
        </w:rPr>
      </w:pPr>
      <w:r w:rsidRPr="00CA366E">
        <w:rPr>
          <w:rStyle w:val="Emphasis"/>
          <w:rFonts w:asciiTheme="minorHAnsi" w:hAnsiTheme="minorHAnsi" w:cstheme="minorHAnsi"/>
        </w:rPr>
        <w:t>Desirable Criteria:</w:t>
      </w:r>
    </w:p>
    <w:p w14:paraId="1BA0170B" w14:textId="77777777" w:rsidR="00D02395" w:rsidRDefault="00D02395" w:rsidP="00D02395">
      <w:pPr>
        <w:numPr>
          <w:ilvl w:val="0"/>
          <w:numId w:val="46"/>
        </w:numPr>
        <w:tabs>
          <w:tab w:val="num" w:pos="363"/>
        </w:tabs>
        <w:spacing w:after="60"/>
        <w:ind w:left="714" w:hanging="681"/>
        <w:rPr>
          <w:rFonts w:ascii="Calibri" w:hAnsi="Calibri"/>
          <w:iCs/>
          <w:sz w:val="22"/>
          <w:szCs w:val="22"/>
        </w:rPr>
      </w:pPr>
      <w:r>
        <w:rPr>
          <w:rFonts w:ascii="Calibri" w:hAnsi="Calibri"/>
          <w:iCs/>
          <w:sz w:val="22"/>
          <w:szCs w:val="22"/>
        </w:rPr>
        <w:t>Optical modelling software skills (e.g. Zemax).</w:t>
      </w:r>
    </w:p>
    <w:p w14:paraId="67A0B884" w14:textId="0ECE1F5A" w:rsidR="00D02395" w:rsidRDefault="00D02395" w:rsidP="00D02395">
      <w:pPr>
        <w:numPr>
          <w:ilvl w:val="0"/>
          <w:numId w:val="46"/>
        </w:numPr>
        <w:tabs>
          <w:tab w:val="num" w:pos="363"/>
        </w:tabs>
        <w:spacing w:after="60"/>
        <w:ind w:left="714" w:hanging="681"/>
        <w:rPr>
          <w:rFonts w:ascii="Calibri" w:hAnsi="Calibri"/>
          <w:iCs/>
          <w:sz w:val="22"/>
          <w:szCs w:val="22"/>
        </w:rPr>
      </w:pPr>
      <w:r>
        <w:rPr>
          <w:rFonts w:ascii="Calibri" w:hAnsi="Calibri"/>
          <w:iCs/>
          <w:sz w:val="22"/>
          <w:szCs w:val="22"/>
        </w:rPr>
        <w:t xml:space="preserve">Software skills including software control of instrumentation (e.g. LabVIEW, Python, Matlab). </w:t>
      </w:r>
    </w:p>
    <w:p w14:paraId="1BD390A6" w14:textId="14956BE8" w:rsidR="00D02395" w:rsidRDefault="00D02395" w:rsidP="00D02395">
      <w:pPr>
        <w:numPr>
          <w:ilvl w:val="0"/>
          <w:numId w:val="46"/>
        </w:numPr>
        <w:tabs>
          <w:tab w:val="num" w:pos="363"/>
        </w:tabs>
        <w:spacing w:after="60"/>
        <w:ind w:left="714" w:hanging="681"/>
        <w:rPr>
          <w:rFonts w:ascii="Calibri" w:hAnsi="Calibri"/>
          <w:iCs/>
          <w:sz w:val="22"/>
          <w:szCs w:val="22"/>
        </w:rPr>
      </w:pPr>
      <w:r>
        <w:rPr>
          <w:rFonts w:ascii="Calibri" w:hAnsi="Calibri"/>
          <w:iCs/>
          <w:sz w:val="22"/>
          <w:szCs w:val="22"/>
        </w:rPr>
        <w:t>Electronics skills including assembly, testing and diagnostics.</w:t>
      </w:r>
    </w:p>
    <w:p w14:paraId="1E60EAFA" w14:textId="77777777" w:rsidR="00F70394" w:rsidRDefault="00F70394" w:rsidP="00F72E35">
      <w:pPr>
        <w:spacing w:after="120"/>
        <w:ind w:left="34"/>
        <w:rPr>
          <w:rFonts w:ascii="Calibri" w:hAnsi="Calibri"/>
          <w:sz w:val="22"/>
          <w:szCs w:val="22"/>
        </w:rPr>
      </w:pPr>
    </w:p>
    <w:p w14:paraId="072334EB" w14:textId="59BD36E9" w:rsidR="00C64F6D" w:rsidRDefault="00CA366E" w:rsidP="00596E51">
      <w:pPr>
        <w:pStyle w:val="Heading2"/>
        <w:rPr>
          <w:rFonts w:asciiTheme="minorHAnsi" w:hAnsiTheme="minorHAnsi" w:cstheme="minorHAnsi"/>
          <w:i w:val="0"/>
          <w:lang w:eastAsia="en-AU"/>
        </w:rPr>
      </w:pPr>
      <w:r w:rsidRPr="00D02395">
        <w:rPr>
          <w:rFonts w:asciiTheme="minorHAnsi" w:hAnsiTheme="minorHAnsi" w:cstheme="minorHAnsi"/>
          <w:i w:val="0"/>
          <w:lang w:eastAsia="en-AU"/>
        </w:rPr>
        <w:t>Special Re</w:t>
      </w:r>
      <w:r w:rsidR="00C64F6D" w:rsidRPr="00D02395">
        <w:rPr>
          <w:rFonts w:asciiTheme="minorHAnsi" w:hAnsiTheme="minorHAnsi" w:cstheme="minorHAnsi"/>
          <w:i w:val="0"/>
          <w:lang w:eastAsia="en-AU"/>
        </w:rPr>
        <w:t>quirements:</w:t>
      </w:r>
    </w:p>
    <w:p w14:paraId="4AF068A1" w14:textId="2EF92D25" w:rsidR="00931EB1" w:rsidRPr="00931EB1" w:rsidRDefault="00931EB1" w:rsidP="00931EB1">
      <w:pPr>
        <w:rPr>
          <w:highlight w:val="yellow"/>
          <w:lang w:val="x-none" w:eastAsia="en-AU"/>
        </w:rPr>
      </w:pPr>
    </w:p>
    <w:p w14:paraId="6CB1C268" w14:textId="65934F41" w:rsidR="00C64F6D" w:rsidRDefault="00D02395" w:rsidP="00C64F6D">
      <w:pPr>
        <w:rPr>
          <w:rFonts w:ascii="Calibri" w:hAnsi="Calibri"/>
          <w:sz w:val="22"/>
          <w:szCs w:val="22"/>
        </w:rPr>
      </w:pPr>
      <w:r>
        <w:rPr>
          <w:rFonts w:ascii="Calibri" w:hAnsi="Calibri"/>
          <w:iCs/>
          <w:sz w:val="22"/>
          <w:szCs w:val="22"/>
        </w:rPr>
        <w:t xml:space="preserve">The successful applicant </w:t>
      </w:r>
      <w:r w:rsidR="00931EB1">
        <w:rPr>
          <w:rFonts w:ascii="Calibri" w:hAnsi="Calibri"/>
          <w:iCs/>
          <w:sz w:val="22"/>
          <w:szCs w:val="22"/>
        </w:rPr>
        <w:t>will</w:t>
      </w:r>
      <w:r>
        <w:rPr>
          <w:rFonts w:ascii="Calibri" w:hAnsi="Calibri"/>
          <w:iCs/>
          <w:sz w:val="22"/>
          <w:szCs w:val="22"/>
        </w:rPr>
        <w:t xml:space="preserve"> be required </w:t>
      </w:r>
      <w:r w:rsidR="00DA0FE2">
        <w:rPr>
          <w:rFonts w:ascii="Calibri" w:hAnsi="Calibri"/>
          <w:iCs/>
          <w:sz w:val="22"/>
          <w:szCs w:val="22"/>
        </w:rPr>
        <w:t>to</w:t>
      </w:r>
      <w:r>
        <w:rPr>
          <w:rFonts w:ascii="Calibri" w:hAnsi="Calibri"/>
          <w:sz w:val="22"/>
          <w:szCs w:val="22"/>
        </w:rPr>
        <w:t xml:space="preserve"> </w:t>
      </w:r>
      <w:r w:rsidR="00931EB1">
        <w:rPr>
          <w:rFonts w:ascii="Calibri" w:hAnsi="Calibri"/>
          <w:sz w:val="22"/>
          <w:szCs w:val="22"/>
        </w:rPr>
        <w:t xml:space="preserve">consent to a </w:t>
      </w:r>
      <w:r>
        <w:rPr>
          <w:rFonts w:ascii="Calibri" w:hAnsi="Calibri"/>
          <w:sz w:val="22"/>
          <w:szCs w:val="22"/>
        </w:rPr>
        <w:t>National Police Check</w:t>
      </w:r>
      <w:r w:rsidR="00931EB1">
        <w:rPr>
          <w:rFonts w:ascii="Calibri" w:hAnsi="Calibri"/>
          <w:sz w:val="22"/>
          <w:szCs w:val="22"/>
        </w:rPr>
        <w:t>.</w:t>
      </w:r>
    </w:p>
    <w:p w14:paraId="542058EA" w14:textId="77777777" w:rsidR="00931EB1" w:rsidRDefault="00931EB1" w:rsidP="00C64F6D">
      <w:pPr>
        <w:rPr>
          <w:rFonts w:ascii="Calibri" w:hAnsi="Calibri"/>
          <w:sz w:val="22"/>
          <w:szCs w:val="22"/>
        </w:rPr>
      </w:pPr>
    </w:p>
    <w:p w14:paraId="4738BF95" w14:textId="4C9F52F9" w:rsidR="00931EB1" w:rsidRDefault="00931EB1" w:rsidP="00C64F6D">
      <w:pPr>
        <w:rPr>
          <w:rFonts w:ascii="Calibri" w:hAnsi="Calibri"/>
          <w:sz w:val="22"/>
          <w:szCs w:val="22"/>
        </w:rPr>
      </w:pPr>
      <w:r w:rsidRPr="004E5B4C">
        <w:rPr>
          <w:rFonts w:ascii="Calibri" w:hAnsi="Calibri"/>
          <w:iCs/>
          <w:sz w:val="22"/>
          <w:szCs w:val="22"/>
        </w:rPr>
        <w:t>Appointment to this role may</w:t>
      </w:r>
      <w:r>
        <w:rPr>
          <w:rFonts w:ascii="Calibri" w:hAnsi="Calibri"/>
          <w:iCs/>
          <w:sz w:val="22"/>
          <w:szCs w:val="22"/>
        </w:rPr>
        <w:t xml:space="preserve"> also</w:t>
      </w:r>
      <w:r w:rsidRPr="004E5B4C">
        <w:rPr>
          <w:rFonts w:ascii="Calibri" w:hAnsi="Calibri"/>
          <w:iCs/>
          <w:sz w:val="22"/>
          <w:szCs w:val="22"/>
        </w:rPr>
        <w:t xml:space="preserve"> be subject to</w:t>
      </w:r>
      <w:r>
        <w:rPr>
          <w:rFonts w:ascii="Calibri" w:hAnsi="Calibri"/>
          <w:iCs/>
          <w:sz w:val="22"/>
          <w:szCs w:val="22"/>
        </w:rPr>
        <w:t xml:space="preserve"> additional</w:t>
      </w:r>
      <w:r w:rsidRPr="004E5B4C">
        <w:rPr>
          <w:rFonts w:ascii="Calibri" w:hAnsi="Calibri"/>
          <w:iCs/>
          <w:sz w:val="22"/>
          <w:szCs w:val="22"/>
        </w:rPr>
        <w:t xml:space="preserve"> conditions including security/national police/medical/character clearance requirements</w:t>
      </w:r>
      <w:r>
        <w:rPr>
          <w:rFonts w:ascii="Calibri" w:hAnsi="Calibri"/>
          <w:iCs/>
          <w:sz w:val="22"/>
          <w:szCs w:val="22"/>
        </w:rPr>
        <w:t>.</w:t>
      </w:r>
    </w:p>
    <w:p w14:paraId="7A7C01F8" w14:textId="77777777" w:rsidR="009172F1" w:rsidRPr="00CA366E" w:rsidRDefault="009172F1" w:rsidP="002146AE">
      <w:pPr>
        <w:pStyle w:val="Heading2"/>
        <w:rPr>
          <w:rFonts w:asciiTheme="minorHAnsi" w:hAnsiTheme="minorHAnsi" w:cstheme="minorHAnsi"/>
          <w:i w:val="0"/>
        </w:rPr>
      </w:pPr>
      <w:r w:rsidRPr="00CA366E">
        <w:rPr>
          <w:rFonts w:asciiTheme="minorHAnsi" w:hAnsiTheme="minorHAnsi" w:cstheme="minorHAnsi"/>
          <w:i w:val="0"/>
        </w:rPr>
        <w:t>About CSIRO:</w:t>
      </w:r>
    </w:p>
    <w:p w14:paraId="02648068" w14:textId="77777777" w:rsidR="009172F1" w:rsidRDefault="009172F1" w:rsidP="009172F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649ECC41" w14:textId="77777777" w:rsidR="009172F1" w:rsidRPr="003B51D7" w:rsidRDefault="009172F1" w:rsidP="009172F1">
      <w:pPr>
        <w:spacing w:after="180"/>
        <w:rPr>
          <w:rFonts w:ascii="Calibri" w:hAnsi="Calibri"/>
          <w:bCs/>
          <w:i/>
          <w:sz w:val="22"/>
          <w:szCs w:val="22"/>
        </w:rPr>
      </w:pPr>
    </w:p>
    <w:p w14:paraId="3B0EB57A" w14:textId="77777777" w:rsidR="002146AE" w:rsidRDefault="002146AE" w:rsidP="002146AE">
      <w:pPr>
        <w:spacing w:after="180"/>
        <w:rPr>
          <w:rFonts w:ascii="Calibri" w:hAnsi="Calibri"/>
          <w:bCs/>
          <w:sz w:val="22"/>
          <w:szCs w:val="22"/>
        </w:rPr>
      </w:pPr>
      <w:r>
        <w:rPr>
          <w:rFonts w:ascii="Calibri" w:hAnsi="Calibri"/>
          <w:bCs/>
          <w:sz w:val="22"/>
          <w:szCs w:val="22"/>
        </w:rPr>
        <w:t xml:space="preserve">Find out more about CSIRO </w:t>
      </w:r>
      <w:hyperlink r:id="rId13" w:history="1">
        <w:r w:rsidRPr="00100A87">
          <w:rPr>
            <w:rStyle w:val="Hyperlink"/>
            <w:rFonts w:ascii="Calibri" w:hAnsi="Calibri" w:cs="Arial"/>
            <w:bCs/>
            <w:sz w:val="22"/>
            <w:szCs w:val="22"/>
          </w:rPr>
          <w:t>Manufacturing</w:t>
        </w:r>
      </w:hyperlink>
      <w:r>
        <w:rPr>
          <w:rFonts w:ascii="Calibri" w:hAnsi="Calibri"/>
          <w:bCs/>
          <w:sz w:val="22"/>
          <w:szCs w:val="22"/>
        </w:rPr>
        <w:t xml:space="preserve"> </w:t>
      </w:r>
    </w:p>
    <w:p w14:paraId="3E54EE53" w14:textId="77777777" w:rsidR="009172F1" w:rsidRPr="003B51D7" w:rsidRDefault="009172F1" w:rsidP="009172F1">
      <w:pPr>
        <w:rPr>
          <w:rFonts w:ascii="Calibri" w:hAnsi="Calibri"/>
          <w:i/>
          <w:sz w:val="22"/>
          <w:szCs w:val="22"/>
        </w:rPr>
      </w:pPr>
    </w:p>
    <w:p w14:paraId="5B47BA4C" w14:textId="77777777" w:rsidR="00C64F6D" w:rsidRPr="00E641DA" w:rsidRDefault="00C64F6D" w:rsidP="00C64F6D">
      <w:pPr>
        <w:rPr>
          <w:rFonts w:ascii="Calibri" w:hAnsi="Calibri"/>
          <w:sz w:val="22"/>
          <w:szCs w:val="22"/>
        </w:rPr>
      </w:pPr>
    </w:p>
    <w:sectPr w:rsidR="00C64F6D"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40582" w14:textId="77777777" w:rsidR="00BF7C54" w:rsidRDefault="00BF7C54">
      <w:r>
        <w:separator/>
      </w:r>
    </w:p>
  </w:endnote>
  <w:endnote w:type="continuationSeparator" w:id="0">
    <w:p w14:paraId="209E227B" w14:textId="77777777" w:rsidR="00BF7C54" w:rsidRDefault="00BF7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19C45" w14:textId="77777777" w:rsidR="00BF7C54" w:rsidRDefault="00BF7C54">
      <w:r>
        <w:separator/>
      </w:r>
    </w:p>
  </w:footnote>
  <w:footnote w:type="continuationSeparator" w:id="0">
    <w:p w14:paraId="63A24F55" w14:textId="77777777" w:rsidR="00BF7C54" w:rsidRDefault="00BF7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3D382" w14:textId="77777777" w:rsidR="002146AE" w:rsidRPr="00360760" w:rsidRDefault="002146AE" w:rsidP="002146AE">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Pr>
        <w:noProof/>
        <w:lang w:val="en-AU" w:eastAsia="en-AU"/>
      </w:rPr>
      <w:drawing>
        <wp:anchor distT="0" distB="1524" distL="114300" distR="115189" simplePos="0" relativeHeight="251659264" behindDoc="1" locked="1" layoutInCell="1" allowOverlap="1" wp14:anchorId="55E7B17F" wp14:editId="34914814">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14:paraId="0B35EAE9" w14:textId="77777777" w:rsidR="007857EB" w:rsidRPr="002146AE" w:rsidRDefault="007857EB" w:rsidP="00214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9ED52FD"/>
    <w:multiLevelType w:val="multilevel"/>
    <w:tmpl w:val="E6C6C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9"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9"/>
  </w:num>
  <w:num w:numId="2">
    <w:abstractNumId w:val="3"/>
  </w:num>
  <w:num w:numId="3">
    <w:abstractNumId w:val="40"/>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3"/>
  </w:num>
  <w:num w:numId="8">
    <w:abstractNumId w:val="20"/>
  </w:num>
  <w:num w:numId="9">
    <w:abstractNumId w:val="27"/>
  </w:num>
  <w:num w:numId="10">
    <w:abstractNumId w:val="34"/>
  </w:num>
  <w:num w:numId="11">
    <w:abstractNumId w:val="10"/>
  </w:num>
  <w:num w:numId="12">
    <w:abstractNumId w:val="38"/>
  </w:num>
  <w:num w:numId="13">
    <w:abstractNumId w:val="5"/>
  </w:num>
  <w:num w:numId="14">
    <w:abstractNumId w:val="7"/>
  </w:num>
  <w:num w:numId="15">
    <w:abstractNumId w:val="17"/>
  </w:num>
  <w:num w:numId="16">
    <w:abstractNumId w:val="12"/>
  </w:num>
  <w:num w:numId="17">
    <w:abstractNumId w:val="14"/>
  </w:num>
  <w:num w:numId="18">
    <w:abstractNumId w:val="19"/>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1"/>
  </w:num>
  <w:num w:numId="22">
    <w:abstractNumId w:val="33"/>
  </w:num>
  <w:num w:numId="23">
    <w:abstractNumId w:val="13"/>
  </w:num>
  <w:num w:numId="24">
    <w:abstractNumId w:val="31"/>
  </w:num>
  <w:num w:numId="25">
    <w:abstractNumId w:val="6"/>
  </w:num>
  <w:num w:numId="26">
    <w:abstractNumId w:val="30"/>
  </w:num>
  <w:num w:numId="27">
    <w:abstractNumId w:val="35"/>
  </w:num>
  <w:num w:numId="28">
    <w:abstractNumId w:val="36"/>
  </w:num>
  <w:num w:numId="29">
    <w:abstractNumId w:val="18"/>
  </w:num>
  <w:num w:numId="30">
    <w:abstractNumId w:val="8"/>
  </w:num>
  <w:num w:numId="31">
    <w:abstractNumId w:val="21"/>
  </w:num>
  <w:num w:numId="32">
    <w:abstractNumId w:val="37"/>
  </w:num>
  <w:num w:numId="33">
    <w:abstractNumId w:val="15"/>
  </w:num>
  <w:num w:numId="34">
    <w:abstractNumId w:val="2"/>
  </w:num>
  <w:num w:numId="35">
    <w:abstractNumId w:val="32"/>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29"/>
  </w:num>
  <w:num w:numId="42">
    <w:abstractNumId w:val="16"/>
  </w:num>
  <w:num w:numId="43">
    <w:abstractNumId w:val="0"/>
  </w:num>
  <w:num w:numId="44">
    <w:abstractNumId w:val="22"/>
  </w:num>
  <w:num w:numId="45">
    <w:abstractNumId w:val="2"/>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8DE"/>
    <w:rsid w:val="00003E89"/>
    <w:rsid w:val="000076DA"/>
    <w:rsid w:val="0001130F"/>
    <w:rsid w:val="00012DD1"/>
    <w:rsid w:val="00017152"/>
    <w:rsid w:val="000274EF"/>
    <w:rsid w:val="00033249"/>
    <w:rsid w:val="00033AB1"/>
    <w:rsid w:val="000366D2"/>
    <w:rsid w:val="00040391"/>
    <w:rsid w:val="00045C91"/>
    <w:rsid w:val="00046A29"/>
    <w:rsid w:val="00054DDD"/>
    <w:rsid w:val="00055E9F"/>
    <w:rsid w:val="00056493"/>
    <w:rsid w:val="00060902"/>
    <w:rsid w:val="00061213"/>
    <w:rsid w:val="0006226B"/>
    <w:rsid w:val="0006717F"/>
    <w:rsid w:val="00070B9D"/>
    <w:rsid w:val="00073E9A"/>
    <w:rsid w:val="00076F28"/>
    <w:rsid w:val="0008212C"/>
    <w:rsid w:val="00085BA8"/>
    <w:rsid w:val="00086C85"/>
    <w:rsid w:val="00087963"/>
    <w:rsid w:val="00091F71"/>
    <w:rsid w:val="000A0599"/>
    <w:rsid w:val="000A37C8"/>
    <w:rsid w:val="000A43F5"/>
    <w:rsid w:val="000A6826"/>
    <w:rsid w:val="000A7669"/>
    <w:rsid w:val="000B1744"/>
    <w:rsid w:val="000B1EB6"/>
    <w:rsid w:val="000B36BB"/>
    <w:rsid w:val="000B5AE5"/>
    <w:rsid w:val="000B5BA8"/>
    <w:rsid w:val="000B6167"/>
    <w:rsid w:val="000B6E9D"/>
    <w:rsid w:val="000C1058"/>
    <w:rsid w:val="000C68FC"/>
    <w:rsid w:val="000D2206"/>
    <w:rsid w:val="000D375D"/>
    <w:rsid w:val="000D536D"/>
    <w:rsid w:val="000D6EBC"/>
    <w:rsid w:val="000D72AF"/>
    <w:rsid w:val="000E5F46"/>
    <w:rsid w:val="000F1363"/>
    <w:rsid w:val="000F2F84"/>
    <w:rsid w:val="000F7BBF"/>
    <w:rsid w:val="00100B21"/>
    <w:rsid w:val="00102908"/>
    <w:rsid w:val="0010720C"/>
    <w:rsid w:val="00112FEE"/>
    <w:rsid w:val="00117945"/>
    <w:rsid w:val="001229EC"/>
    <w:rsid w:val="001339DE"/>
    <w:rsid w:val="00136454"/>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343B"/>
    <w:rsid w:val="001A482B"/>
    <w:rsid w:val="001A5098"/>
    <w:rsid w:val="001A6ADF"/>
    <w:rsid w:val="001B14CA"/>
    <w:rsid w:val="001B6C26"/>
    <w:rsid w:val="001D7DD1"/>
    <w:rsid w:val="001E17E7"/>
    <w:rsid w:val="001E1841"/>
    <w:rsid w:val="001E3EE0"/>
    <w:rsid w:val="001E495E"/>
    <w:rsid w:val="001F2264"/>
    <w:rsid w:val="001F4404"/>
    <w:rsid w:val="00205A4A"/>
    <w:rsid w:val="00212958"/>
    <w:rsid w:val="002146AE"/>
    <w:rsid w:val="00222800"/>
    <w:rsid w:val="00230B6A"/>
    <w:rsid w:val="00235783"/>
    <w:rsid w:val="002407E7"/>
    <w:rsid w:val="00240A35"/>
    <w:rsid w:val="002415E6"/>
    <w:rsid w:val="0024543F"/>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B6D43"/>
    <w:rsid w:val="002D204B"/>
    <w:rsid w:val="002D3829"/>
    <w:rsid w:val="002D47E6"/>
    <w:rsid w:val="002D5835"/>
    <w:rsid w:val="002D78C5"/>
    <w:rsid w:val="002F2B0A"/>
    <w:rsid w:val="002F41F8"/>
    <w:rsid w:val="00300CDD"/>
    <w:rsid w:val="0030302E"/>
    <w:rsid w:val="00320792"/>
    <w:rsid w:val="00322503"/>
    <w:rsid w:val="003246B4"/>
    <w:rsid w:val="003276AC"/>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85EEE"/>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7EE1"/>
    <w:rsid w:val="0055014B"/>
    <w:rsid w:val="00550C5F"/>
    <w:rsid w:val="00561C50"/>
    <w:rsid w:val="00563B9B"/>
    <w:rsid w:val="00570617"/>
    <w:rsid w:val="00577A16"/>
    <w:rsid w:val="00583303"/>
    <w:rsid w:val="00585169"/>
    <w:rsid w:val="00586F41"/>
    <w:rsid w:val="00587D7C"/>
    <w:rsid w:val="00592D3B"/>
    <w:rsid w:val="00592E42"/>
    <w:rsid w:val="0059432C"/>
    <w:rsid w:val="00596E51"/>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E7C07"/>
    <w:rsid w:val="005F2263"/>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464F1"/>
    <w:rsid w:val="00657088"/>
    <w:rsid w:val="006606C5"/>
    <w:rsid w:val="00663F6B"/>
    <w:rsid w:val="00665BD0"/>
    <w:rsid w:val="00672A7A"/>
    <w:rsid w:val="00674F5B"/>
    <w:rsid w:val="0068007D"/>
    <w:rsid w:val="00683121"/>
    <w:rsid w:val="006921E1"/>
    <w:rsid w:val="006946F7"/>
    <w:rsid w:val="00695854"/>
    <w:rsid w:val="006A0E67"/>
    <w:rsid w:val="006A7A50"/>
    <w:rsid w:val="006B390B"/>
    <w:rsid w:val="006B5933"/>
    <w:rsid w:val="006B64AE"/>
    <w:rsid w:val="006C2388"/>
    <w:rsid w:val="006C30A1"/>
    <w:rsid w:val="006C6B78"/>
    <w:rsid w:val="006C6BB3"/>
    <w:rsid w:val="006C77B1"/>
    <w:rsid w:val="006D42F9"/>
    <w:rsid w:val="006D6DA7"/>
    <w:rsid w:val="006E0D5D"/>
    <w:rsid w:val="006F0FF2"/>
    <w:rsid w:val="006F18A9"/>
    <w:rsid w:val="006F1B5D"/>
    <w:rsid w:val="006F1E85"/>
    <w:rsid w:val="006F5713"/>
    <w:rsid w:val="006F58C5"/>
    <w:rsid w:val="006F6289"/>
    <w:rsid w:val="006F6CC5"/>
    <w:rsid w:val="006F7A39"/>
    <w:rsid w:val="00704EB5"/>
    <w:rsid w:val="00707E84"/>
    <w:rsid w:val="007161B0"/>
    <w:rsid w:val="00724A2E"/>
    <w:rsid w:val="00725E7F"/>
    <w:rsid w:val="007264D2"/>
    <w:rsid w:val="00726C73"/>
    <w:rsid w:val="00726DF7"/>
    <w:rsid w:val="00727A08"/>
    <w:rsid w:val="007344EE"/>
    <w:rsid w:val="00735767"/>
    <w:rsid w:val="007507C9"/>
    <w:rsid w:val="007549D9"/>
    <w:rsid w:val="0075765F"/>
    <w:rsid w:val="007607AE"/>
    <w:rsid w:val="0077604C"/>
    <w:rsid w:val="0077698D"/>
    <w:rsid w:val="00781499"/>
    <w:rsid w:val="007857EB"/>
    <w:rsid w:val="00790081"/>
    <w:rsid w:val="007938E6"/>
    <w:rsid w:val="00794CB9"/>
    <w:rsid w:val="00794F4B"/>
    <w:rsid w:val="007A3843"/>
    <w:rsid w:val="007B2ACF"/>
    <w:rsid w:val="007C024E"/>
    <w:rsid w:val="007C3398"/>
    <w:rsid w:val="007C52EC"/>
    <w:rsid w:val="007D39CC"/>
    <w:rsid w:val="007D5D08"/>
    <w:rsid w:val="007D689A"/>
    <w:rsid w:val="007E1693"/>
    <w:rsid w:val="007E2135"/>
    <w:rsid w:val="007E2796"/>
    <w:rsid w:val="007E3AC4"/>
    <w:rsid w:val="00804E9E"/>
    <w:rsid w:val="00804F48"/>
    <w:rsid w:val="00807901"/>
    <w:rsid w:val="00814B73"/>
    <w:rsid w:val="008154BF"/>
    <w:rsid w:val="00816F5F"/>
    <w:rsid w:val="008211C8"/>
    <w:rsid w:val="008231D1"/>
    <w:rsid w:val="008248CA"/>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81DBC"/>
    <w:rsid w:val="008916B6"/>
    <w:rsid w:val="00894F1B"/>
    <w:rsid w:val="008A23FE"/>
    <w:rsid w:val="008A4083"/>
    <w:rsid w:val="008A47AA"/>
    <w:rsid w:val="008A6ABD"/>
    <w:rsid w:val="008B1676"/>
    <w:rsid w:val="008B4713"/>
    <w:rsid w:val="008B6C85"/>
    <w:rsid w:val="008C0B66"/>
    <w:rsid w:val="008C57FC"/>
    <w:rsid w:val="008D22C2"/>
    <w:rsid w:val="008E4B21"/>
    <w:rsid w:val="009003FA"/>
    <w:rsid w:val="00901BB0"/>
    <w:rsid w:val="009040D3"/>
    <w:rsid w:val="009148B9"/>
    <w:rsid w:val="009168E7"/>
    <w:rsid w:val="009172F1"/>
    <w:rsid w:val="00924902"/>
    <w:rsid w:val="00924E74"/>
    <w:rsid w:val="0092574D"/>
    <w:rsid w:val="00927293"/>
    <w:rsid w:val="0092729A"/>
    <w:rsid w:val="00931EB1"/>
    <w:rsid w:val="00932F59"/>
    <w:rsid w:val="00935C27"/>
    <w:rsid w:val="00936310"/>
    <w:rsid w:val="009363F5"/>
    <w:rsid w:val="00936882"/>
    <w:rsid w:val="00936BEE"/>
    <w:rsid w:val="00936F4A"/>
    <w:rsid w:val="00937F27"/>
    <w:rsid w:val="00945251"/>
    <w:rsid w:val="00946FDD"/>
    <w:rsid w:val="00955F65"/>
    <w:rsid w:val="0095764A"/>
    <w:rsid w:val="00960A62"/>
    <w:rsid w:val="00962739"/>
    <w:rsid w:val="009629E2"/>
    <w:rsid w:val="00962E36"/>
    <w:rsid w:val="00970B75"/>
    <w:rsid w:val="009753C7"/>
    <w:rsid w:val="0097618D"/>
    <w:rsid w:val="00980915"/>
    <w:rsid w:val="009833D0"/>
    <w:rsid w:val="00983ACA"/>
    <w:rsid w:val="00996966"/>
    <w:rsid w:val="009A1510"/>
    <w:rsid w:val="009A33E8"/>
    <w:rsid w:val="009B2041"/>
    <w:rsid w:val="009B4BFE"/>
    <w:rsid w:val="009C0DDA"/>
    <w:rsid w:val="009C3728"/>
    <w:rsid w:val="009C516F"/>
    <w:rsid w:val="009C70C6"/>
    <w:rsid w:val="009D04C6"/>
    <w:rsid w:val="009D5F90"/>
    <w:rsid w:val="009D68CE"/>
    <w:rsid w:val="009F05E3"/>
    <w:rsid w:val="009F0EE8"/>
    <w:rsid w:val="009F24BD"/>
    <w:rsid w:val="009F43A9"/>
    <w:rsid w:val="009F541F"/>
    <w:rsid w:val="009F6731"/>
    <w:rsid w:val="00A00A9E"/>
    <w:rsid w:val="00A0184C"/>
    <w:rsid w:val="00A02D3C"/>
    <w:rsid w:val="00A06799"/>
    <w:rsid w:val="00A1087C"/>
    <w:rsid w:val="00A12E7C"/>
    <w:rsid w:val="00A15548"/>
    <w:rsid w:val="00A21EB6"/>
    <w:rsid w:val="00A2394F"/>
    <w:rsid w:val="00A25E0C"/>
    <w:rsid w:val="00A27685"/>
    <w:rsid w:val="00A36099"/>
    <w:rsid w:val="00A41D82"/>
    <w:rsid w:val="00A46F33"/>
    <w:rsid w:val="00A5062E"/>
    <w:rsid w:val="00A52BAA"/>
    <w:rsid w:val="00A57C37"/>
    <w:rsid w:val="00A6204B"/>
    <w:rsid w:val="00A62742"/>
    <w:rsid w:val="00A70AEF"/>
    <w:rsid w:val="00A70FD2"/>
    <w:rsid w:val="00A71077"/>
    <w:rsid w:val="00A7119A"/>
    <w:rsid w:val="00A73FB0"/>
    <w:rsid w:val="00A74FB1"/>
    <w:rsid w:val="00A84592"/>
    <w:rsid w:val="00A85849"/>
    <w:rsid w:val="00A97C37"/>
    <w:rsid w:val="00AB1E7B"/>
    <w:rsid w:val="00AC39C3"/>
    <w:rsid w:val="00AC5015"/>
    <w:rsid w:val="00AC7DEA"/>
    <w:rsid w:val="00AD04BF"/>
    <w:rsid w:val="00AD0971"/>
    <w:rsid w:val="00AD39D7"/>
    <w:rsid w:val="00AD3AE9"/>
    <w:rsid w:val="00AD6BC0"/>
    <w:rsid w:val="00AE10BC"/>
    <w:rsid w:val="00AE2F9D"/>
    <w:rsid w:val="00AE6BBA"/>
    <w:rsid w:val="00AE7DF9"/>
    <w:rsid w:val="00B02549"/>
    <w:rsid w:val="00B04967"/>
    <w:rsid w:val="00B05FBF"/>
    <w:rsid w:val="00B0606E"/>
    <w:rsid w:val="00B07CE1"/>
    <w:rsid w:val="00B2253E"/>
    <w:rsid w:val="00B23ACB"/>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227A"/>
    <w:rsid w:val="00B95448"/>
    <w:rsid w:val="00BA1680"/>
    <w:rsid w:val="00BA3738"/>
    <w:rsid w:val="00BA3E95"/>
    <w:rsid w:val="00BA746B"/>
    <w:rsid w:val="00BC2345"/>
    <w:rsid w:val="00BC6348"/>
    <w:rsid w:val="00BD0E31"/>
    <w:rsid w:val="00BE2D3C"/>
    <w:rsid w:val="00BE4189"/>
    <w:rsid w:val="00BE539E"/>
    <w:rsid w:val="00BE5CFF"/>
    <w:rsid w:val="00BE6C32"/>
    <w:rsid w:val="00BF06D3"/>
    <w:rsid w:val="00BF6886"/>
    <w:rsid w:val="00BF7C54"/>
    <w:rsid w:val="00C01DF0"/>
    <w:rsid w:val="00C04674"/>
    <w:rsid w:val="00C0719B"/>
    <w:rsid w:val="00C10A23"/>
    <w:rsid w:val="00C34CA6"/>
    <w:rsid w:val="00C40A38"/>
    <w:rsid w:val="00C41899"/>
    <w:rsid w:val="00C43943"/>
    <w:rsid w:val="00C46712"/>
    <w:rsid w:val="00C50222"/>
    <w:rsid w:val="00C55539"/>
    <w:rsid w:val="00C57D01"/>
    <w:rsid w:val="00C60877"/>
    <w:rsid w:val="00C61A1E"/>
    <w:rsid w:val="00C64F6D"/>
    <w:rsid w:val="00C6624D"/>
    <w:rsid w:val="00C729C8"/>
    <w:rsid w:val="00C748EF"/>
    <w:rsid w:val="00C755F7"/>
    <w:rsid w:val="00C761AE"/>
    <w:rsid w:val="00C779E0"/>
    <w:rsid w:val="00C9228A"/>
    <w:rsid w:val="00C96567"/>
    <w:rsid w:val="00CA00FC"/>
    <w:rsid w:val="00CA366E"/>
    <w:rsid w:val="00CA6B3B"/>
    <w:rsid w:val="00CA78EB"/>
    <w:rsid w:val="00CB333B"/>
    <w:rsid w:val="00CB5A16"/>
    <w:rsid w:val="00CB653C"/>
    <w:rsid w:val="00CB6BCD"/>
    <w:rsid w:val="00CB7CA4"/>
    <w:rsid w:val="00CC5164"/>
    <w:rsid w:val="00CD2E83"/>
    <w:rsid w:val="00CE269D"/>
    <w:rsid w:val="00CF4840"/>
    <w:rsid w:val="00D00168"/>
    <w:rsid w:val="00D02395"/>
    <w:rsid w:val="00D05FB1"/>
    <w:rsid w:val="00D1379D"/>
    <w:rsid w:val="00D14591"/>
    <w:rsid w:val="00D156F1"/>
    <w:rsid w:val="00D233BD"/>
    <w:rsid w:val="00D26220"/>
    <w:rsid w:val="00D27A0C"/>
    <w:rsid w:val="00D33B28"/>
    <w:rsid w:val="00D3447B"/>
    <w:rsid w:val="00D36371"/>
    <w:rsid w:val="00D40432"/>
    <w:rsid w:val="00D40BFB"/>
    <w:rsid w:val="00D44B3B"/>
    <w:rsid w:val="00D45B26"/>
    <w:rsid w:val="00D468D5"/>
    <w:rsid w:val="00D54323"/>
    <w:rsid w:val="00D63E8B"/>
    <w:rsid w:val="00D663AB"/>
    <w:rsid w:val="00D706B3"/>
    <w:rsid w:val="00D707D5"/>
    <w:rsid w:val="00D8313E"/>
    <w:rsid w:val="00D86691"/>
    <w:rsid w:val="00D8698A"/>
    <w:rsid w:val="00D90088"/>
    <w:rsid w:val="00D92A7E"/>
    <w:rsid w:val="00D968D4"/>
    <w:rsid w:val="00D97772"/>
    <w:rsid w:val="00DA0FE2"/>
    <w:rsid w:val="00DA2B16"/>
    <w:rsid w:val="00DA601C"/>
    <w:rsid w:val="00DA60FC"/>
    <w:rsid w:val="00DA7E45"/>
    <w:rsid w:val="00DB3795"/>
    <w:rsid w:val="00DB7BD7"/>
    <w:rsid w:val="00DC271C"/>
    <w:rsid w:val="00DC3706"/>
    <w:rsid w:val="00DD042E"/>
    <w:rsid w:val="00DD0B3F"/>
    <w:rsid w:val="00DD1453"/>
    <w:rsid w:val="00DD23EE"/>
    <w:rsid w:val="00DD4B0C"/>
    <w:rsid w:val="00DE17E3"/>
    <w:rsid w:val="00DE48B1"/>
    <w:rsid w:val="00DE4E5E"/>
    <w:rsid w:val="00DE5E69"/>
    <w:rsid w:val="00DE64D5"/>
    <w:rsid w:val="00DE7C16"/>
    <w:rsid w:val="00DF07B0"/>
    <w:rsid w:val="00DF66A8"/>
    <w:rsid w:val="00DF7204"/>
    <w:rsid w:val="00DF7B88"/>
    <w:rsid w:val="00E0534B"/>
    <w:rsid w:val="00E11BCD"/>
    <w:rsid w:val="00E136C4"/>
    <w:rsid w:val="00E220AE"/>
    <w:rsid w:val="00E248D5"/>
    <w:rsid w:val="00E33FA4"/>
    <w:rsid w:val="00E36858"/>
    <w:rsid w:val="00E4407C"/>
    <w:rsid w:val="00E4530D"/>
    <w:rsid w:val="00E45FD5"/>
    <w:rsid w:val="00E47DFE"/>
    <w:rsid w:val="00E534ED"/>
    <w:rsid w:val="00E54326"/>
    <w:rsid w:val="00E611CD"/>
    <w:rsid w:val="00E641DA"/>
    <w:rsid w:val="00E6521E"/>
    <w:rsid w:val="00E76DAD"/>
    <w:rsid w:val="00E83C2B"/>
    <w:rsid w:val="00E8531C"/>
    <w:rsid w:val="00E85C14"/>
    <w:rsid w:val="00E91FFF"/>
    <w:rsid w:val="00EA24AB"/>
    <w:rsid w:val="00EA51BB"/>
    <w:rsid w:val="00EA550A"/>
    <w:rsid w:val="00EB5DC7"/>
    <w:rsid w:val="00EC025C"/>
    <w:rsid w:val="00ED15EC"/>
    <w:rsid w:val="00EE34D4"/>
    <w:rsid w:val="00EF05A2"/>
    <w:rsid w:val="00EF0DF5"/>
    <w:rsid w:val="00EF199C"/>
    <w:rsid w:val="00F02034"/>
    <w:rsid w:val="00F02538"/>
    <w:rsid w:val="00F04A79"/>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73FB5"/>
    <w:rsid w:val="00F802B5"/>
    <w:rsid w:val="00F80840"/>
    <w:rsid w:val="00F844B1"/>
    <w:rsid w:val="00F95F0A"/>
    <w:rsid w:val="00F9609C"/>
    <w:rsid w:val="00FB3058"/>
    <w:rsid w:val="00FB4B99"/>
    <w:rsid w:val="00FC03D3"/>
    <w:rsid w:val="00FC0AD9"/>
    <w:rsid w:val="00FC2191"/>
    <w:rsid w:val="00FD0196"/>
    <w:rsid w:val="00FD08F0"/>
    <w:rsid w:val="00FD5985"/>
    <w:rsid w:val="00FD7D47"/>
    <w:rsid w:val="00FE197A"/>
    <w:rsid w:val="00FE5DA1"/>
    <w:rsid w:val="00FE623A"/>
    <w:rsid w:val="00FE7433"/>
    <w:rsid w:val="00FF02BC"/>
    <w:rsid w:val="00FF164B"/>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7C1369"/>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UnresolvedMention">
    <w:name w:val="Unresolved Mention"/>
    <w:basedOn w:val="DefaultParagraphFont"/>
    <w:uiPriority w:val="99"/>
    <w:semiHidden/>
    <w:unhideWhenUsed/>
    <w:rsid w:val="006F6CC5"/>
    <w:rPr>
      <w:color w:val="605E5C"/>
      <w:shd w:val="clear" w:color="auto" w:fill="E1DFDD"/>
    </w:rPr>
  </w:style>
  <w:style w:type="character" w:styleId="CommentReference">
    <w:name w:val="annotation reference"/>
    <w:basedOn w:val="DefaultParagraphFont"/>
    <w:uiPriority w:val="99"/>
    <w:semiHidden/>
    <w:unhideWhenUsed/>
    <w:rsid w:val="006F6CC5"/>
    <w:rPr>
      <w:sz w:val="16"/>
      <w:szCs w:val="16"/>
    </w:rPr>
  </w:style>
  <w:style w:type="paragraph" w:styleId="CommentText">
    <w:name w:val="annotation text"/>
    <w:basedOn w:val="Normal"/>
    <w:link w:val="CommentTextChar"/>
    <w:uiPriority w:val="99"/>
    <w:semiHidden/>
    <w:unhideWhenUsed/>
    <w:rsid w:val="006F6CC5"/>
  </w:style>
  <w:style w:type="character" w:customStyle="1" w:styleId="CommentTextChar">
    <w:name w:val="Comment Text Char"/>
    <w:basedOn w:val="DefaultParagraphFont"/>
    <w:link w:val="CommentText"/>
    <w:uiPriority w:val="99"/>
    <w:semiHidden/>
    <w:rsid w:val="006F6CC5"/>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6F6CC5"/>
    <w:rPr>
      <w:b/>
      <w:bCs/>
    </w:rPr>
  </w:style>
  <w:style w:type="character" w:customStyle="1" w:styleId="CommentSubjectChar">
    <w:name w:val="Comment Subject Char"/>
    <w:basedOn w:val="CommentTextChar"/>
    <w:link w:val="CommentSubject"/>
    <w:uiPriority w:val="99"/>
    <w:semiHidden/>
    <w:rsid w:val="006F6CC5"/>
    <w:rPr>
      <w:rFonts w:ascii="Arial" w:hAnsi="Arial" w:cs="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255603547">
      <w:bodyDiv w:val="1"/>
      <w:marLeft w:val="0"/>
      <w:marRight w:val="0"/>
      <w:marTop w:val="0"/>
      <w:marBottom w:val="0"/>
      <w:divBdr>
        <w:top w:val="none" w:sz="0" w:space="0" w:color="auto"/>
        <w:left w:val="none" w:sz="0" w:space="0" w:color="auto"/>
        <w:bottom w:val="none" w:sz="0" w:space="0" w:color="auto"/>
        <w:right w:val="none" w:sz="0" w:space="0" w:color="auto"/>
      </w:divBdr>
    </w:div>
    <w:div w:id="300548331">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889727105">
      <w:bodyDiv w:val="1"/>
      <w:marLeft w:val="0"/>
      <w:marRight w:val="0"/>
      <w:marTop w:val="0"/>
      <w:marBottom w:val="0"/>
      <w:divBdr>
        <w:top w:val="none" w:sz="0" w:space="0" w:color="auto"/>
        <w:left w:val="none" w:sz="0" w:space="0" w:color="auto"/>
        <w:bottom w:val="none" w:sz="0" w:space="0" w:color="auto"/>
        <w:right w:val="none" w:sz="0" w:space="0" w:color="auto"/>
      </w:divBdr>
    </w:div>
    <w:div w:id="1600600104">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 w:id="207947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farrant@csiro.au" TargetMode="External"/><Relationship Id="rId13" Type="http://schemas.openxmlformats.org/officeDocument/2006/relationships/hyperlink" Target="https://www.csiro.au/en/Research/M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647F7-32B2-4D91-ABCD-37223F401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Research Scientist/Engineer Position Description</vt:lpstr>
    </vt:vector>
  </TitlesOfParts>
  <Company>CSIRO</Company>
  <LinksUpToDate>false</LinksUpToDate>
  <CharactersWithSpaces>7572</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Scientist/Engineer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Scientist/Engineer CSOF5 role.</dc:description>
  <cp:lastModifiedBy>Lunniss, Gill (HR, Clayton)</cp:lastModifiedBy>
  <cp:revision>6</cp:revision>
  <cp:lastPrinted>2014-02-06T02:28:00Z</cp:lastPrinted>
  <dcterms:created xsi:type="dcterms:W3CDTF">2019-06-07T03:19:00Z</dcterms:created>
  <dcterms:modified xsi:type="dcterms:W3CDTF">2019-06-11T01:00:00Z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