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341085719" w:displacedByCustomXml="next"/>
    <w:sdt>
      <w:sdtPr>
        <w:rPr>
          <w:iCs/>
          <w:color w:val="001D34" w:themeColor="accent2"/>
          <w:kern w:val="0"/>
          <w:sz w:val="32"/>
          <w:szCs w:val="32"/>
        </w:rPr>
        <w:alias w:val="PD Title"/>
        <w:tag w:val="PD Title"/>
        <w:id w:val="665750595"/>
        <w:lock w:val="sdtContentLocked"/>
        <w:placeholder>
          <w:docPart w:val="DefaultPlaceholder_-1854013440"/>
        </w:placeholder>
      </w:sdtPr>
      <w:sdtEndPr/>
      <w:sdtContent>
        <w:p w14:paraId="3F7B46F7" w14:textId="77777777" w:rsidR="00332C06" w:rsidRPr="00674783" w:rsidRDefault="00CC201B" w:rsidP="00674783">
          <w:pPr>
            <w:pStyle w:val="Heading1"/>
          </w:pPr>
          <w:r>
            <w:t>Position Details</w:t>
          </w:r>
          <w:bookmarkEnd w:id="0"/>
        </w:p>
        <w:p w14:paraId="775E4B31" w14:textId="77777777" w:rsidR="006246C0" w:rsidRDefault="00DE7C89" w:rsidP="00B04E3F">
          <w:pPr>
            <w:pStyle w:val="Heading2"/>
          </w:pPr>
          <w:r>
            <w:t>Research Scientist</w:t>
          </w:r>
          <w:r w:rsidR="009F799F">
            <w:t>/Engineer</w:t>
          </w:r>
          <w:r w:rsidR="00CC201B">
            <w:t>- CSOF</w:t>
          </w:r>
          <w:r w:rsidR="00D77792">
            <w:t>5</w:t>
          </w:r>
        </w:p>
      </w:sdtContent>
    </w:sdt>
    <w:tbl>
      <w:tblPr>
        <w:tblStyle w:val="TableCSIRO"/>
        <w:tblW w:w="9474" w:type="dxa"/>
        <w:tblLook w:val="00A0" w:firstRow="1" w:lastRow="0" w:firstColumn="1" w:lastColumn="0" w:noHBand="0" w:noVBand="0"/>
      </w:tblPr>
      <w:tblGrid>
        <w:gridCol w:w="3856"/>
        <w:gridCol w:w="5618"/>
      </w:tblGrid>
      <w:tr w:rsidR="00452FD5" w:rsidRPr="00C24B09" w14:paraId="41369B21" w14:textId="77777777" w:rsidTr="00452FD5">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5000" w:type="pct"/>
            <w:gridSpan w:val="2"/>
          </w:tcPr>
          <w:p w14:paraId="7777925B" w14:textId="77777777" w:rsidR="00452FD5" w:rsidRPr="00C24B09" w:rsidRDefault="00452FD5" w:rsidP="00D83C52">
            <w:pPr>
              <w:pStyle w:val="ColumnHeading"/>
              <w:rPr>
                <w:sz w:val="22"/>
              </w:rPr>
            </w:pPr>
            <w:r w:rsidRPr="00C24B09">
              <w:rPr>
                <w:sz w:val="22"/>
              </w:rPr>
              <w:t>The following information is for applicants</w:t>
            </w:r>
          </w:p>
        </w:tc>
      </w:tr>
      <w:tr w:rsidR="00CC201B" w:rsidRPr="00C24B09" w14:paraId="15F68EBC" w14:textId="77777777" w:rsidTr="00CC201B">
        <w:trPr>
          <w:cnfStyle w:val="000000100000" w:firstRow="0" w:lastRow="0" w:firstColumn="0" w:lastColumn="0" w:oddVBand="0" w:evenVBand="0" w:oddHBand="1" w:evenHBand="0" w:firstRowFirstColumn="0" w:firstRowLastColumn="0" w:lastRowFirstColumn="0" w:lastRowLastColumn="0"/>
          <w:trHeight w:val="387"/>
        </w:trPr>
        <w:tc>
          <w:tcPr>
            <w:cnfStyle w:val="001000000000" w:firstRow="0" w:lastRow="0" w:firstColumn="1" w:lastColumn="0" w:oddVBand="0" w:evenVBand="0" w:oddHBand="0" w:evenHBand="0" w:firstRowFirstColumn="0" w:firstRowLastColumn="0" w:lastRowFirstColumn="0" w:lastRowLastColumn="0"/>
            <w:tcW w:w="2035" w:type="pct"/>
          </w:tcPr>
          <w:p w14:paraId="66EA1462" w14:textId="77777777" w:rsidR="00CC201B" w:rsidRPr="00C24B09" w:rsidRDefault="00BB763A" w:rsidP="00D83C52">
            <w:pPr>
              <w:pStyle w:val="TableText"/>
              <w:rPr>
                <w:sz w:val="22"/>
              </w:rPr>
            </w:pPr>
            <w:r w:rsidRPr="00C24B09">
              <w:rPr>
                <w:sz w:val="22"/>
              </w:rPr>
              <w:t>Advertised Job Title</w:t>
            </w:r>
          </w:p>
        </w:tc>
        <w:tc>
          <w:tcPr>
            <w:tcW w:w="2965" w:type="pct"/>
          </w:tcPr>
          <w:p w14:paraId="3D1CD3CF" w14:textId="6CEB5BB5" w:rsidR="00CC201B" w:rsidRPr="00C24B09" w:rsidRDefault="009F799F" w:rsidP="00D83C52">
            <w:pPr>
              <w:pStyle w:val="TableText"/>
              <w:cnfStyle w:val="000000100000" w:firstRow="0" w:lastRow="0" w:firstColumn="0" w:lastColumn="0" w:oddVBand="0" w:evenVBand="0" w:oddHBand="1" w:evenHBand="0" w:firstRowFirstColumn="0" w:firstRowLastColumn="0" w:lastRowFirstColumn="0" w:lastRowLastColumn="0"/>
              <w:rPr>
                <w:sz w:val="22"/>
              </w:rPr>
            </w:pPr>
            <w:r w:rsidRPr="00C24B09">
              <w:rPr>
                <w:sz w:val="22"/>
              </w:rPr>
              <w:t>Research Scientist/ Engineer</w:t>
            </w:r>
            <w:r w:rsidR="00517926" w:rsidRPr="00C24B09">
              <w:rPr>
                <w:sz w:val="22"/>
              </w:rPr>
              <w:t xml:space="preserve"> – Novel Fibres</w:t>
            </w:r>
          </w:p>
        </w:tc>
      </w:tr>
      <w:tr w:rsidR="00CC201B" w:rsidRPr="00C24B09" w14:paraId="4D880151" w14:textId="77777777" w:rsidTr="00BB763A">
        <w:trPr>
          <w:trHeight w:val="337"/>
        </w:trPr>
        <w:tc>
          <w:tcPr>
            <w:cnfStyle w:val="001000000000" w:firstRow="0" w:lastRow="0" w:firstColumn="1" w:lastColumn="0" w:oddVBand="0" w:evenVBand="0" w:oddHBand="0" w:evenHBand="0" w:firstRowFirstColumn="0" w:firstRowLastColumn="0" w:lastRowFirstColumn="0" w:lastRowLastColumn="0"/>
            <w:tcW w:w="2035" w:type="pct"/>
          </w:tcPr>
          <w:p w14:paraId="2ECE704E" w14:textId="77777777" w:rsidR="00CC201B" w:rsidRPr="00C24B09" w:rsidRDefault="00BB763A" w:rsidP="00D83C52">
            <w:pPr>
              <w:pStyle w:val="TableText"/>
              <w:rPr>
                <w:sz w:val="22"/>
              </w:rPr>
            </w:pPr>
            <w:r w:rsidRPr="00C24B09">
              <w:rPr>
                <w:sz w:val="22"/>
              </w:rPr>
              <w:t>Job Reference</w:t>
            </w:r>
          </w:p>
        </w:tc>
        <w:tc>
          <w:tcPr>
            <w:tcW w:w="2965" w:type="pct"/>
          </w:tcPr>
          <w:p w14:paraId="40B7280B" w14:textId="51954C6D" w:rsidR="00CC201B" w:rsidRPr="00C24B09" w:rsidRDefault="00E744CE" w:rsidP="00BB763A">
            <w:pPr>
              <w:pStyle w:val="TableBullet"/>
              <w:numPr>
                <w:ilvl w:val="0"/>
                <w:numId w:val="0"/>
              </w:numPr>
              <w:ind w:left="170" w:hanging="170"/>
              <w:cnfStyle w:val="000000000000" w:firstRow="0" w:lastRow="0" w:firstColumn="0" w:lastColumn="0" w:oddVBand="0" w:evenVBand="0" w:oddHBand="0" w:evenHBand="0" w:firstRowFirstColumn="0" w:firstRowLastColumn="0" w:lastRowFirstColumn="0" w:lastRowLastColumn="0"/>
              <w:rPr>
                <w:sz w:val="22"/>
              </w:rPr>
            </w:pPr>
            <w:r>
              <w:rPr>
                <w:sz w:val="22"/>
              </w:rPr>
              <w:t>66226</w:t>
            </w:r>
          </w:p>
        </w:tc>
      </w:tr>
      <w:tr w:rsidR="00C45886" w:rsidRPr="00C24B09" w14:paraId="5CA65D0C" w14:textId="77777777" w:rsidTr="00CC201B">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2035" w:type="pct"/>
          </w:tcPr>
          <w:p w14:paraId="75A759AA" w14:textId="77777777" w:rsidR="00C45886" w:rsidRPr="00C24B09" w:rsidRDefault="00C45886" w:rsidP="00D83C52">
            <w:pPr>
              <w:pStyle w:val="TableText"/>
              <w:rPr>
                <w:sz w:val="22"/>
              </w:rPr>
            </w:pPr>
            <w:r w:rsidRPr="00C24B09">
              <w:rPr>
                <w:sz w:val="22"/>
              </w:rPr>
              <w:t>Tenure</w:t>
            </w:r>
          </w:p>
        </w:tc>
        <w:tc>
          <w:tcPr>
            <w:tcW w:w="2965" w:type="pct"/>
          </w:tcPr>
          <w:p w14:paraId="7E675149" w14:textId="67A1D716" w:rsidR="00C45886" w:rsidRPr="00C24B09" w:rsidRDefault="005379CE" w:rsidP="00452FD5">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r w:rsidRPr="00C24B09">
              <w:rPr>
                <w:sz w:val="22"/>
              </w:rPr>
              <w:t xml:space="preserve">Specified Term </w:t>
            </w:r>
            <w:r w:rsidR="00517926" w:rsidRPr="00C24B09">
              <w:rPr>
                <w:sz w:val="22"/>
              </w:rPr>
              <w:t>until end of June 2022</w:t>
            </w:r>
            <w:r w:rsidRPr="00C24B09">
              <w:rPr>
                <w:sz w:val="22"/>
              </w:rPr>
              <w:t xml:space="preserve"> </w:t>
            </w:r>
          </w:p>
        </w:tc>
      </w:tr>
      <w:tr w:rsidR="00C45886" w:rsidRPr="00C24B09" w14:paraId="48FE9A52" w14:textId="77777777" w:rsidTr="00CC201B">
        <w:trPr>
          <w:trHeight w:val="413"/>
        </w:trPr>
        <w:tc>
          <w:tcPr>
            <w:cnfStyle w:val="001000000000" w:firstRow="0" w:lastRow="0" w:firstColumn="1" w:lastColumn="0" w:oddVBand="0" w:evenVBand="0" w:oddHBand="0" w:evenHBand="0" w:firstRowFirstColumn="0" w:firstRowLastColumn="0" w:lastRowFirstColumn="0" w:lastRowLastColumn="0"/>
            <w:tcW w:w="2035" w:type="pct"/>
          </w:tcPr>
          <w:p w14:paraId="754C7531" w14:textId="77777777" w:rsidR="00C45886" w:rsidRPr="00C24B09" w:rsidRDefault="00C45886" w:rsidP="00D83C52">
            <w:pPr>
              <w:pStyle w:val="TableText"/>
              <w:rPr>
                <w:sz w:val="22"/>
              </w:rPr>
            </w:pPr>
            <w:r w:rsidRPr="00C24B09">
              <w:rPr>
                <w:sz w:val="22"/>
              </w:rPr>
              <w:t>Salary Range</w:t>
            </w:r>
          </w:p>
        </w:tc>
        <w:tc>
          <w:tcPr>
            <w:tcW w:w="2965" w:type="pct"/>
          </w:tcPr>
          <w:p w14:paraId="1138BEDB" w14:textId="2DB2841E" w:rsidR="00C45886" w:rsidRPr="00C24B09" w:rsidRDefault="005379CE" w:rsidP="00452FD5">
            <w:pPr>
              <w:pStyle w:val="TableBullet"/>
              <w:numPr>
                <w:ilvl w:val="0"/>
                <w:numId w:val="0"/>
              </w:numPr>
              <w:cnfStyle w:val="000000000000" w:firstRow="0" w:lastRow="0" w:firstColumn="0" w:lastColumn="0" w:oddVBand="0" w:evenVBand="0" w:oddHBand="0" w:evenHBand="0" w:firstRowFirstColumn="0" w:firstRowLastColumn="0" w:lastRowFirstColumn="0" w:lastRowLastColumn="0"/>
              <w:rPr>
                <w:sz w:val="22"/>
              </w:rPr>
            </w:pPr>
            <w:r w:rsidRPr="00C24B09">
              <w:rPr>
                <w:sz w:val="22"/>
              </w:rPr>
              <w:t>AU$</w:t>
            </w:r>
            <w:r w:rsidR="00E744CE">
              <w:rPr>
                <w:sz w:val="22"/>
              </w:rPr>
              <w:t>98,735</w:t>
            </w:r>
            <w:r w:rsidRPr="00C24B09">
              <w:rPr>
                <w:sz w:val="22"/>
              </w:rPr>
              <w:t xml:space="preserve"> to AU$</w:t>
            </w:r>
            <w:r w:rsidR="00E744CE">
              <w:rPr>
                <w:sz w:val="22"/>
              </w:rPr>
              <w:t>106,848</w:t>
            </w:r>
            <w:r w:rsidRPr="00C24B09">
              <w:rPr>
                <w:sz w:val="22"/>
              </w:rPr>
              <w:t xml:space="preserve"> pa (pro-rata for part-time) + up to 15.4% superannuation</w:t>
            </w:r>
          </w:p>
        </w:tc>
      </w:tr>
      <w:tr w:rsidR="00926BE4" w:rsidRPr="00C24B09" w14:paraId="44FFE424" w14:textId="77777777" w:rsidTr="00CC201B">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2035" w:type="pct"/>
          </w:tcPr>
          <w:p w14:paraId="6A730F8E" w14:textId="77777777" w:rsidR="00926BE4" w:rsidRPr="00C24B09" w:rsidRDefault="00926BE4" w:rsidP="00D83C52">
            <w:pPr>
              <w:pStyle w:val="TableText"/>
              <w:rPr>
                <w:sz w:val="22"/>
              </w:rPr>
            </w:pPr>
            <w:r w:rsidRPr="00C24B09">
              <w:rPr>
                <w:sz w:val="22"/>
              </w:rPr>
              <w:t>Location</w:t>
            </w:r>
            <w:r w:rsidR="00C45886" w:rsidRPr="00C24B09">
              <w:rPr>
                <w:sz w:val="22"/>
              </w:rPr>
              <w:t>(s)</w:t>
            </w:r>
          </w:p>
        </w:tc>
        <w:tc>
          <w:tcPr>
            <w:tcW w:w="2965" w:type="pct"/>
          </w:tcPr>
          <w:p w14:paraId="5B28BDA2" w14:textId="397A3365" w:rsidR="00926BE4" w:rsidRPr="00C24B09" w:rsidRDefault="00517926" w:rsidP="00452FD5">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r w:rsidRPr="00C24B09">
              <w:rPr>
                <w:sz w:val="22"/>
              </w:rPr>
              <w:t>Canberra, Australia</w:t>
            </w:r>
          </w:p>
        </w:tc>
      </w:tr>
      <w:tr w:rsidR="00926BE4" w:rsidRPr="00C24B09" w14:paraId="19DC0BA3" w14:textId="77777777" w:rsidTr="00CC201B">
        <w:trPr>
          <w:trHeight w:val="413"/>
        </w:trPr>
        <w:tc>
          <w:tcPr>
            <w:cnfStyle w:val="001000000000" w:firstRow="0" w:lastRow="0" w:firstColumn="1" w:lastColumn="0" w:oddVBand="0" w:evenVBand="0" w:oddHBand="0" w:evenHBand="0" w:firstRowFirstColumn="0" w:firstRowLastColumn="0" w:lastRowFirstColumn="0" w:lastRowLastColumn="0"/>
            <w:tcW w:w="2035" w:type="pct"/>
          </w:tcPr>
          <w:p w14:paraId="27E00F53" w14:textId="77777777" w:rsidR="00926BE4" w:rsidRPr="00C24B09" w:rsidRDefault="00926BE4" w:rsidP="00D83C52">
            <w:pPr>
              <w:pStyle w:val="TableText"/>
              <w:rPr>
                <w:sz w:val="22"/>
              </w:rPr>
            </w:pPr>
            <w:r w:rsidRPr="00C24B09">
              <w:rPr>
                <w:sz w:val="22"/>
              </w:rPr>
              <w:t>Relocation Assistance</w:t>
            </w:r>
          </w:p>
        </w:tc>
        <w:tc>
          <w:tcPr>
            <w:tcW w:w="2965" w:type="pct"/>
          </w:tcPr>
          <w:p w14:paraId="59B89940" w14:textId="77777777" w:rsidR="00926BE4" w:rsidRPr="00C24B09" w:rsidRDefault="00EA62ED" w:rsidP="00452FD5">
            <w:pPr>
              <w:pStyle w:val="TableBullet"/>
              <w:numPr>
                <w:ilvl w:val="0"/>
                <w:numId w:val="0"/>
              </w:numPr>
              <w:cnfStyle w:val="000000000000" w:firstRow="0" w:lastRow="0" w:firstColumn="0" w:lastColumn="0" w:oddVBand="0" w:evenVBand="0" w:oddHBand="0" w:evenHBand="0" w:firstRowFirstColumn="0" w:firstRowLastColumn="0" w:lastRowFirstColumn="0" w:lastRowLastColumn="0"/>
              <w:rPr>
                <w:sz w:val="22"/>
              </w:rPr>
            </w:pPr>
            <w:r w:rsidRPr="00C24B09">
              <w:rPr>
                <w:sz w:val="22"/>
              </w:rPr>
              <w:t>Will be provided to the successful candidate if required</w:t>
            </w:r>
          </w:p>
        </w:tc>
      </w:tr>
      <w:tr w:rsidR="00926BE4" w:rsidRPr="00C24B09" w14:paraId="4ABD931E" w14:textId="77777777" w:rsidTr="00CC201B">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2035" w:type="pct"/>
          </w:tcPr>
          <w:p w14:paraId="29B72875" w14:textId="77777777" w:rsidR="00926BE4" w:rsidRPr="00C24B09" w:rsidRDefault="00926BE4" w:rsidP="00D83C52">
            <w:pPr>
              <w:pStyle w:val="TableText"/>
              <w:rPr>
                <w:sz w:val="22"/>
              </w:rPr>
            </w:pPr>
            <w:r w:rsidRPr="00C24B09">
              <w:rPr>
                <w:sz w:val="22"/>
              </w:rPr>
              <w:t>Applications are open to</w:t>
            </w:r>
          </w:p>
        </w:tc>
        <w:tc>
          <w:tcPr>
            <w:tcW w:w="2965" w:type="pct"/>
          </w:tcPr>
          <w:p w14:paraId="2446C9EF" w14:textId="5218720C" w:rsidR="00926BE4" w:rsidRPr="00C24B09" w:rsidRDefault="00A005D3" w:rsidP="00C24B09">
            <w:pPr>
              <w:pStyle w:val="TableBullet"/>
              <w:numPr>
                <w:ilvl w:val="0"/>
                <w:numId w:val="0"/>
              </w:numPr>
              <w:ind w:left="170" w:hanging="170"/>
              <w:cnfStyle w:val="000000100000" w:firstRow="0" w:lastRow="0" w:firstColumn="0" w:lastColumn="0" w:oddVBand="0" w:evenVBand="0" w:oddHBand="1" w:evenHBand="0" w:firstRowFirstColumn="0" w:firstRowLastColumn="0" w:lastRowFirstColumn="0" w:lastRowLastColumn="0"/>
              <w:rPr>
                <w:sz w:val="22"/>
              </w:rPr>
            </w:pPr>
            <w:r w:rsidRPr="0093721B">
              <w:rPr>
                <w:sz w:val="22"/>
              </w:rPr>
              <w:t>Australian/New Zealand Citizens and Australian Permanent Residents Only</w:t>
            </w:r>
            <w:bookmarkStart w:id="1" w:name="_GoBack"/>
            <w:bookmarkEnd w:id="1"/>
          </w:p>
        </w:tc>
      </w:tr>
      <w:tr w:rsidR="00C45886" w:rsidRPr="00C24B09" w14:paraId="55A91CAA" w14:textId="77777777" w:rsidTr="00CC201B">
        <w:trPr>
          <w:trHeight w:val="413"/>
        </w:trPr>
        <w:tc>
          <w:tcPr>
            <w:cnfStyle w:val="001000000000" w:firstRow="0" w:lastRow="0" w:firstColumn="1" w:lastColumn="0" w:oddVBand="0" w:evenVBand="0" w:oddHBand="0" w:evenHBand="0" w:firstRowFirstColumn="0" w:firstRowLastColumn="0" w:lastRowFirstColumn="0" w:lastRowLastColumn="0"/>
            <w:tcW w:w="2035" w:type="pct"/>
          </w:tcPr>
          <w:p w14:paraId="65C1AFB3" w14:textId="77777777" w:rsidR="00C45886" w:rsidRPr="00C24B09" w:rsidRDefault="00C45886" w:rsidP="00D83C52">
            <w:pPr>
              <w:pStyle w:val="TableText"/>
              <w:rPr>
                <w:sz w:val="22"/>
              </w:rPr>
            </w:pPr>
            <w:r w:rsidRPr="00C24B09">
              <w:rPr>
                <w:sz w:val="22"/>
              </w:rPr>
              <w:t>Position reports to the</w:t>
            </w:r>
          </w:p>
        </w:tc>
        <w:tc>
          <w:tcPr>
            <w:tcW w:w="2965" w:type="pct"/>
          </w:tcPr>
          <w:p w14:paraId="527E6302" w14:textId="5649F835" w:rsidR="00C45886" w:rsidRPr="00C24B09" w:rsidRDefault="00517926" w:rsidP="00452FD5">
            <w:pPr>
              <w:pStyle w:val="TableBullet"/>
              <w:numPr>
                <w:ilvl w:val="0"/>
                <w:numId w:val="0"/>
              </w:numPr>
              <w:cnfStyle w:val="000000000000" w:firstRow="0" w:lastRow="0" w:firstColumn="0" w:lastColumn="0" w:oddVBand="0" w:evenVBand="0" w:oddHBand="0" w:evenHBand="0" w:firstRowFirstColumn="0" w:firstRowLastColumn="0" w:lastRowFirstColumn="0" w:lastRowLastColumn="0"/>
              <w:rPr>
                <w:sz w:val="22"/>
              </w:rPr>
            </w:pPr>
            <w:r w:rsidRPr="00C24B09">
              <w:rPr>
                <w:sz w:val="22"/>
              </w:rPr>
              <w:t>Cotton Biotechnology Group Leader</w:t>
            </w:r>
          </w:p>
        </w:tc>
      </w:tr>
      <w:tr w:rsidR="00926BE4" w:rsidRPr="00C24B09" w14:paraId="24835500" w14:textId="77777777" w:rsidTr="00CC201B">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2035" w:type="pct"/>
          </w:tcPr>
          <w:p w14:paraId="53BD96E6" w14:textId="77777777" w:rsidR="00926BE4" w:rsidRPr="00C24B09" w:rsidRDefault="00926BE4" w:rsidP="00D83C52">
            <w:pPr>
              <w:pStyle w:val="TableText"/>
              <w:rPr>
                <w:sz w:val="22"/>
              </w:rPr>
            </w:pPr>
            <w:r w:rsidRPr="00C24B09">
              <w:rPr>
                <w:sz w:val="22"/>
              </w:rPr>
              <w:t>Client Focus – Internal</w:t>
            </w:r>
          </w:p>
        </w:tc>
        <w:tc>
          <w:tcPr>
            <w:tcW w:w="2965" w:type="pct"/>
          </w:tcPr>
          <w:p w14:paraId="2B52DA09" w14:textId="6EC3DDEC" w:rsidR="00926BE4" w:rsidRPr="00C24B09" w:rsidRDefault="00517926" w:rsidP="00452FD5">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r w:rsidRPr="00C24B09">
              <w:rPr>
                <w:sz w:val="22"/>
              </w:rPr>
              <w:t>80</w:t>
            </w:r>
            <w:r w:rsidR="00F54F83" w:rsidRPr="00C24B09">
              <w:rPr>
                <w:sz w:val="22"/>
              </w:rPr>
              <w:t>%</w:t>
            </w:r>
          </w:p>
        </w:tc>
      </w:tr>
      <w:tr w:rsidR="00926BE4" w:rsidRPr="00C24B09" w14:paraId="14B8B98E" w14:textId="77777777" w:rsidTr="00CC201B">
        <w:trPr>
          <w:trHeight w:val="413"/>
        </w:trPr>
        <w:tc>
          <w:tcPr>
            <w:cnfStyle w:val="001000000000" w:firstRow="0" w:lastRow="0" w:firstColumn="1" w:lastColumn="0" w:oddVBand="0" w:evenVBand="0" w:oddHBand="0" w:evenHBand="0" w:firstRowFirstColumn="0" w:firstRowLastColumn="0" w:lastRowFirstColumn="0" w:lastRowLastColumn="0"/>
            <w:tcW w:w="2035" w:type="pct"/>
          </w:tcPr>
          <w:p w14:paraId="5D60B0A6" w14:textId="77777777" w:rsidR="00926BE4" w:rsidRPr="00C24B09" w:rsidRDefault="00926BE4" w:rsidP="00D83C52">
            <w:pPr>
              <w:pStyle w:val="TableText"/>
              <w:rPr>
                <w:sz w:val="22"/>
              </w:rPr>
            </w:pPr>
            <w:r w:rsidRPr="00C24B09">
              <w:rPr>
                <w:sz w:val="22"/>
              </w:rPr>
              <w:t>Client Focus – External</w:t>
            </w:r>
          </w:p>
        </w:tc>
        <w:tc>
          <w:tcPr>
            <w:tcW w:w="2965" w:type="pct"/>
          </w:tcPr>
          <w:p w14:paraId="6165AD5D" w14:textId="49B8E2C8" w:rsidR="00926BE4" w:rsidRPr="00C24B09" w:rsidRDefault="00517926" w:rsidP="00452FD5">
            <w:pPr>
              <w:pStyle w:val="TableBullet"/>
              <w:numPr>
                <w:ilvl w:val="0"/>
                <w:numId w:val="0"/>
              </w:numPr>
              <w:cnfStyle w:val="000000000000" w:firstRow="0" w:lastRow="0" w:firstColumn="0" w:lastColumn="0" w:oddVBand="0" w:evenVBand="0" w:oddHBand="0" w:evenHBand="0" w:firstRowFirstColumn="0" w:firstRowLastColumn="0" w:lastRowFirstColumn="0" w:lastRowLastColumn="0"/>
              <w:rPr>
                <w:sz w:val="22"/>
              </w:rPr>
            </w:pPr>
            <w:r w:rsidRPr="00C24B09">
              <w:rPr>
                <w:sz w:val="22"/>
              </w:rPr>
              <w:t>2</w:t>
            </w:r>
            <w:r w:rsidR="00F54F83" w:rsidRPr="00C24B09">
              <w:rPr>
                <w:sz w:val="22"/>
              </w:rPr>
              <w:t>0%</w:t>
            </w:r>
          </w:p>
        </w:tc>
      </w:tr>
      <w:tr w:rsidR="00194B1C" w:rsidRPr="00C24B09" w14:paraId="77ED46C5" w14:textId="77777777" w:rsidTr="00CC201B">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2035" w:type="pct"/>
          </w:tcPr>
          <w:p w14:paraId="0DB33E3A" w14:textId="77777777" w:rsidR="00194B1C" w:rsidRPr="00C24B09" w:rsidRDefault="00C45886" w:rsidP="00D83C52">
            <w:pPr>
              <w:pStyle w:val="TableText"/>
              <w:rPr>
                <w:sz w:val="22"/>
              </w:rPr>
            </w:pPr>
            <w:r w:rsidRPr="00C24B09">
              <w:rPr>
                <w:sz w:val="22"/>
              </w:rPr>
              <w:t>Number of Direct Reports</w:t>
            </w:r>
          </w:p>
        </w:tc>
        <w:tc>
          <w:tcPr>
            <w:tcW w:w="2965" w:type="pct"/>
          </w:tcPr>
          <w:p w14:paraId="3066EF0B" w14:textId="6B258A50" w:rsidR="00194B1C" w:rsidRPr="00C24B09" w:rsidRDefault="00517926" w:rsidP="00452FD5">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r w:rsidRPr="00C24B09">
              <w:rPr>
                <w:sz w:val="22"/>
              </w:rPr>
              <w:t>1</w:t>
            </w:r>
          </w:p>
        </w:tc>
      </w:tr>
      <w:tr w:rsidR="00194B1C" w:rsidRPr="00C24B09" w14:paraId="51ED7901" w14:textId="77777777" w:rsidTr="00CC201B">
        <w:trPr>
          <w:trHeight w:val="413"/>
        </w:trPr>
        <w:tc>
          <w:tcPr>
            <w:cnfStyle w:val="001000000000" w:firstRow="0" w:lastRow="0" w:firstColumn="1" w:lastColumn="0" w:oddVBand="0" w:evenVBand="0" w:oddHBand="0" w:evenHBand="0" w:firstRowFirstColumn="0" w:firstRowLastColumn="0" w:lastRowFirstColumn="0" w:lastRowLastColumn="0"/>
            <w:tcW w:w="2035" w:type="pct"/>
          </w:tcPr>
          <w:p w14:paraId="64C0E23C" w14:textId="77777777" w:rsidR="00194B1C" w:rsidRPr="00C24B09" w:rsidRDefault="00C45886" w:rsidP="00D83C52">
            <w:pPr>
              <w:pStyle w:val="TableText"/>
              <w:rPr>
                <w:sz w:val="22"/>
              </w:rPr>
            </w:pPr>
            <w:r w:rsidRPr="00C24B09">
              <w:rPr>
                <w:sz w:val="22"/>
              </w:rPr>
              <w:t>Enquire about this job</w:t>
            </w:r>
          </w:p>
        </w:tc>
        <w:tc>
          <w:tcPr>
            <w:tcW w:w="2965" w:type="pct"/>
          </w:tcPr>
          <w:p w14:paraId="56B3FC93" w14:textId="1E451282" w:rsidR="00194B1C" w:rsidRPr="00C24B09" w:rsidRDefault="00F54F83" w:rsidP="00452FD5">
            <w:pPr>
              <w:pStyle w:val="TableBullet"/>
              <w:numPr>
                <w:ilvl w:val="0"/>
                <w:numId w:val="0"/>
              </w:numPr>
              <w:cnfStyle w:val="000000000000" w:firstRow="0" w:lastRow="0" w:firstColumn="0" w:lastColumn="0" w:oddVBand="0" w:evenVBand="0" w:oddHBand="0" w:evenHBand="0" w:firstRowFirstColumn="0" w:firstRowLastColumn="0" w:lastRowFirstColumn="0" w:lastRowLastColumn="0"/>
              <w:rPr>
                <w:sz w:val="22"/>
              </w:rPr>
            </w:pPr>
            <w:r w:rsidRPr="00C24B09">
              <w:rPr>
                <w:sz w:val="22"/>
              </w:rPr>
              <w:t xml:space="preserve">Contact </w:t>
            </w:r>
            <w:r w:rsidR="00517926" w:rsidRPr="00C24B09">
              <w:rPr>
                <w:sz w:val="22"/>
              </w:rPr>
              <w:t>Filomena Pettolino</w:t>
            </w:r>
            <w:r w:rsidRPr="00C24B09">
              <w:rPr>
                <w:sz w:val="22"/>
              </w:rPr>
              <w:t xml:space="preserve"> via email at </w:t>
            </w:r>
            <w:r w:rsidR="00517926" w:rsidRPr="00C24B09">
              <w:rPr>
                <w:sz w:val="22"/>
              </w:rPr>
              <w:t>Filomena</w:t>
            </w:r>
            <w:r w:rsidRPr="00C24B09">
              <w:rPr>
                <w:sz w:val="22"/>
              </w:rPr>
              <w:t>.</w:t>
            </w:r>
            <w:r w:rsidR="00517926" w:rsidRPr="00C24B09">
              <w:rPr>
                <w:sz w:val="22"/>
              </w:rPr>
              <w:t>Pettolino</w:t>
            </w:r>
            <w:r w:rsidRPr="00C24B09">
              <w:rPr>
                <w:sz w:val="22"/>
              </w:rPr>
              <w:t xml:space="preserve">@csiro.au or phone +61 </w:t>
            </w:r>
            <w:r w:rsidR="00517926" w:rsidRPr="00C24B09">
              <w:rPr>
                <w:sz w:val="22"/>
              </w:rPr>
              <w:t>2 6246 4052</w:t>
            </w:r>
          </w:p>
        </w:tc>
      </w:tr>
      <w:tr w:rsidR="00194B1C" w:rsidRPr="0093721B" w14:paraId="773EA7B6" w14:textId="77777777" w:rsidTr="00CC201B">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2035" w:type="pct"/>
          </w:tcPr>
          <w:p w14:paraId="1E4800E5" w14:textId="77777777" w:rsidR="00194B1C" w:rsidRPr="00C24B09" w:rsidRDefault="00C45886" w:rsidP="00D83C52">
            <w:pPr>
              <w:pStyle w:val="TableText"/>
              <w:rPr>
                <w:sz w:val="22"/>
              </w:rPr>
            </w:pPr>
            <w:r w:rsidRPr="00C24B09">
              <w:rPr>
                <w:sz w:val="22"/>
              </w:rPr>
              <w:t>How to apply</w:t>
            </w:r>
          </w:p>
        </w:tc>
        <w:tc>
          <w:tcPr>
            <w:tcW w:w="2965" w:type="pct"/>
          </w:tcPr>
          <w:p w14:paraId="4B570963" w14:textId="77777777" w:rsidR="00F54F83" w:rsidRPr="00C24B09" w:rsidRDefault="00F54F83" w:rsidP="00452FD5">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r w:rsidRPr="00C24B09">
              <w:rPr>
                <w:sz w:val="22"/>
              </w:rPr>
              <w:t>Apply online a</w:t>
            </w:r>
            <w:r w:rsidR="006F78A3" w:rsidRPr="00C24B09">
              <w:rPr>
                <w:sz w:val="22"/>
              </w:rPr>
              <w:t xml:space="preserve">t  </w:t>
            </w:r>
            <w:hyperlink r:id="rId10" w:history="1">
              <w:r w:rsidR="006F78A3" w:rsidRPr="00C24B09">
                <w:rPr>
                  <w:rStyle w:val="Hyperlink"/>
                  <w:sz w:val="22"/>
                </w:rPr>
                <w:t>https://jobs.csiro.au/</w:t>
              </w:r>
            </w:hyperlink>
            <w:r w:rsidR="006F78A3" w:rsidRPr="00C24B09">
              <w:rPr>
                <w:sz w:val="22"/>
              </w:rPr>
              <w:t xml:space="preserve"> </w:t>
            </w:r>
          </w:p>
          <w:p w14:paraId="650FFDA5" w14:textId="77777777" w:rsidR="00CB4BEC" w:rsidRPr="00C24B09" w:rsidRDefault="00F54F83" w:rsidP="00452FD5">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r w:rsidRPr="00C24B09">
              <w:rPr>
                <w:sz w:val="22"/>
              </w:rPr>
              <w:t xml:space="preserve">Internal applicants please apply via </w:t>
            </w:r>
            <w:r w:rsidRPr="00C24B09">
              <w:rPr>
                <w:b/>
                <w:sz w:val="22"/>
              </w:rPr>
              <w:t>Jobs Central</w:t>
            </w:r>
          </w:p>
          <w:p w14:paraId="31828540" w14:textId="77777777" w:rsidR="00194B1C" w:rsidRPr="0093721B" w:rsidRDefault="00F54F83" w:rsidP="00452FD5">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r w:rsidRPr="00C24B09">
              <w:rPr>
                <w:sz w:val="22"/>
              </w:rPr>
              <w:t xml:space="preserve">If you experience difficulties when applying, please email </w:t>
            </w:r>
            <w:hyperlink r:id="rId11" w:history="1">
              <w:r w:rsidRPr="00C24B09">
                <w:rPr>
                  <w:rStyle w:val="Hyperlink"/>
                  <w:sz w:val="22"/>
                </w:rPr>
                <w:t>careers.online@csiro.au</w:t>
              </w:r>
            </w:hyperlink>
            <w:r w:rsidRPr="00C24B09">
              <w:rPr>
                <w:sz w:val="22"/>
              </w:rPr>
              <w:t xml:space="preserve"> or call 1300 984 220.</w:t>
            </w:r>
          </w:p>
        </w:tc>
      </w:tr>
    </w:tbl>
    <w:p w14:paraId="39B4EB8D" w14:textId="77777777" w:rsidR="005A5AEE" w:rsidRDefault="005A5AEE" w:rsidP="00D06E61">
      <w:pPr>
        <w:pStyle w:val="Heading3"/>
        <w:spacing w:after="0"/>
      </w:pPr>
    </w:p>
    <w:p w14:paraId="277AED02" w14:textId="77777777" w:rsidR="00E744CE" w:rsidRDefault="00E744CE">
      <w:pPr>
        <w:spacing w:before="0" w:after="0" w:line="240" w:lineRule="auto"/>
        <w:rPr>
          <w:rFonts w:cs="Arial"/>
          <w:b/>
          <w:bCs/>
          <w:color w:val="auto"/>
          <w:sz w:val="26"/>
          <w:szCs w:val="26"/>
        </w:rPr>
      </w:pPr>
      <w:r>
        <w:br w:type="page"/>
      </w:r>
    </w:p>
    <w:p w14:paraId="3615766B" w14:textId="34832DA5" w:rsidR="006246C0" w:rsidRPr="00674783" w:rsidRDefault="00B50C20" w:rsidP="00D06E61">
      <w:pPr>
        <w:pStyle w:val="Heading3"/>
        <w:spacing w:after="0"/>
      </w:pPr>
      <w:r>
        <w:lastRenderedPageBreak/>
        <w:t>Role Overview</w:t>
      </w:r>
    </w:p>
    <w:p w14:paraId="706CB684" w14:textId="77777777" w:rsidR="000F040B" w:rsidRPr="000F040B" w:rsidRDefault="000F040B" w:rsidP="000F040B">
      <w:pPr>
        <w:spacing w:before="180"/>
      </w:pPr>
      <w:bookmarkStart w:id="2" w:name="_Toc341085720"/>
      <w:r w:rsidRPr="000F040B">
        <w:t xml:space="preserve">The role of Research Scientist Staff in CSIRO is to conduct innovative research leading to scientific achievements that are aligned with CSIRO’s strategies. You may be engaged in scientific activity ranging from fundamental research to the investigation of specific industry or community problems. You will have the opportunity to build and maintain networks, play a lead role in securing project funds, provide scientific leadership and pursue new ideas and approaches that create new concepts. </w:t>
      </w:r>
    </w:p>
    <w:p w14:paraId="1C585353" w14:textId="773C6D53" w:rsidR="003E5564" w:rsidRPr="00D254CE" w:rsidRDefault="001A40ED" w:rsidP="00C24B09">
      <w:pPr>
        <w:rPr>
          <w:highlight w:val="green"/>
        </w:rPr>
      </w:pPr>
      <w:r>
        <w:t xml:space="preserve">The CSIRO </w:t>
      </w:r>
      <w:proofErr w:type="spellStart"/>
      <w:r>
        <w:t>Syn</w:t>
      </w:r>
      <w:r w:rsidR="00C24B09">
        <w:t>B</w:t>
      </w:r>
      <w:r>
        <w:t>io</w:t>
      </w:r>
      <w:proofErr w:type="spellEnd"/>
      <w:r>
        <w:t xml:space="preserve"> Future Science Platform is an exciting new initiative to generate future-facing new science and impact. Within this platform one project centres on cell walls and fibres – as they are the fundamental component of all plants and are important for many agricultural crop products. In particularly, natural plant fibres such as cotton from cotton seed fibre, linen, hemp and bamboo from stem </w:t>
      </w:r>
      <w:proofErr w:type="spellStart"/>
      <w:r>
        <w:t>bast</w:t>
      </w:r>
      <w:proofErr w:type="spellEnd"/>
      <w:r>
        <w:t xml:space="preserve"> fibre, are all the product of the plant cell wall and are important fibres in the global textile industry. This project’s ultimate and ambitious aim is to engineer novel synthetic fibres for niche / unique products for the agriculture secto</w:t>
      </w:r>
      <w:r w:rsidR="004E40F8">
        <w:t>r, in the first instance with a specific focus on cotton</w:t>
      </w:r>
      <w:r>
        <w:t>. It has a strong central focus on plant fibres, cell wall molecular components and wall and fibre functionality</w:t>
      </w:r>
      <w:r w:rsidR="004E40F8">
        <w:t>. The role takes an inclusive approach across the value-chain.</w:t>
      </w:r>
    </w:p>
    <w:p w14:paraId="038146E3" w14:textId="77777777" w:rsidR="00B50C20" w:rsidRPr="00B50C20" w:rsidRDefault="00B50C20" w:rsidP="00B50C20">
      <w:pPr>
        <w:pStyle w:val="Heading3"/>
      </w:pPr>
      <w:r w:rsidRPr="00B50C20">
        <w:t>Duties and Key Result Areas:</w:t>
      </w:r>
      <w:r w:rsidR="003E5564">
        <w:t xml:space="preserve">  </w:t>
      </w:r>
    </w:p>
    <w:p w14:paraId="5A674C07" w14:textId="4090FD07" w:rsidR="00885B33" w:rsidRPr="00885B33" w:rsidRDefault="00885B33" w:rsidP="00885B33">
      <w:pPr>
        <w:pStyle w:val="ListParagraph"/>
        <w:numPr>
          <w:ilvl w:val="0"/>
          <w:numId w:val="23"/>
        </w:numPr>
        <w:spacing w:before="0" w:after="60" w:line="240" w:lineRule="auto"/>
        <w:ind w:left="470" w:hanging="364"/>
        <w:contextualSpacing w:val="0"/>
      </w:pPr>
      <w:r w:rsidRPr="00885B33">
        <w:t xml:space="preserve">Liaise with clients </w:t>
      </w:r>
      <w:r w:rsidR="001A40ED">
        <w:t xml:space="preserve">and industry stakeholders </w:t>
      </w:r>
      <w:r w:rsidRPr="00885B33">
        <w:t xml:space="preserve">to determine their needs and take personal responsibility for client satisfaction. </w:t>
      </w:r>
    </w:p>
    <w:p w14:paraId="47DC932A" w14:textId="3DDB42D3" w:rsidR="00885B33" w:rsidRPr="00885B33" w:rsidRDefault="00C5131B" w:rsidP="00885B33">
      <w:pPr>
        <w:pStyle w:val="ListParagraph"/>
        <w:numPr>
          <w:ilvl w:val="0"/>
          <w:numId w:val="23"/>
        </w:numPr>
        <w:spacing w:before="0" w:after="60" w:line="240" w:lineRule="auto"/>
        <w:ind w:left="470" w:hanging="364"/>
        <w:contextualSpacing w:val="0"/>
      </w:pPr>
      <w:r>
        <w:t>Project Lead role and u</w:t>
      </w:r>
      <w:r w:rsidR="00885B33" w:rsidRPr="00885B33">
        <w:t xml:space="preserve">nder limited direction, assist in the planning and preparation of research proposals and carry out research investigations, requiring originality, creativity and innovation. </w:t>
      </w:r>
    </w:p>
    <w:p w14:paraId="74069E4D" w14:textId="77777777" w:rsidR="00885B33" w:rsidRPr="00885B33" w:rsidRDefault="00885B33" w:rsidP="00885B33">
      <w:pPr>
        <w:pStyle w:val="ListParagraph"/>
        <w:numPr>
          <w:ilvl w:val="0"/>
          <w:numId w:val="23"/>
        </w:numPr>
        <w:spacing w:before="0" w:after="60" w:line="240" w:lineRule="auto"/>
        <w:ind w:left="470" w:hanging="364"/>
        <w:contextualSpacing w:val="0"/>
      </w:pPr>
      <w:r w:rsidRPr="00885B33">
        <w:t xml:space="preserve">Present results in a meaningful format, prepare reports for clients and/or write scientific papers for publication.  </w:t>
      </w:r>
    </w:p>
    <w:p w14:paraId="3CF3ED54" w14:textId="77777777" w:rsidR="00885B33" w:rsidRPr="00885B33" w:rsidRDefault="00885B33" w:rsidP="00885B33">
      <w:pPr>
        <w:pStyle w:val="ListParagraph"/>
        <w:numPr>
          <w:ilvl w:val="0"/>
          <w:numId w:val="23"/>
        </w:numPr>
        <w:spacing w:before="0" w:after="60" w:line="240" w:lineRule="auto"/>
        <w:ind w:left="470" w:hanging="364"/>
        <w:contextualSpacing w:val="0"/>
      </w:pPr>
      <w:r w:rsidRPr="00885B33">
        <w:t xml:space="preserve">Address problems promptly and in a constructive manner, selecting the most profitable lines of attack upon a problem, preparing detailed design proposals and experimental protocols. </w:t>
      </w:r>
    </w:p>
    <w:p w14:paraId="74E48502" w14:textId="1F9F6F92" w:rsidR="00885B33" w:rsidRPr="00885B33" w:rsidRDefault="00885B33" w:rsidP="00885B33">
      <w:pPr>
        <w:pStyle w:val="ListParagraph"/>
        <w:numPr>
          <w:ilvl w:val="0"/>
          <w:numId w:val="23"/>
        </w:numPr>
        <w:spacing w:before="0" w:after="60" w:line="240" w:lineRule="auto"/>
        <w:ind w:left="470" w:hanging="364"/>
        <w:contextualSpacing w:val="0"/>
      </w:pPr>
      <w:r w:rsidRPr="00885B33">
        <w:t>Undertake in experimental and/or observational research activities</w:t>
      </w:r>
      <w:r w:rsidR="00C5131B">
        <w:t xml:space="preserve"> and analysis, </w:t>
      </w:r>
      <w:r w:rsidRPr="00885B33">
        <w:t xml:space="preserve">often requiring the supervision and/or training of others to ensure experiments are established in accordance with research design, or as required. </w:t>
      </w:r>
    </w:p>
    <w:p w14:paraId="7DCF813A" w14:textId="77777777" w:rsidR="00885B33" w:rsidRPr="00885B33" w:rsidRDefault="00885B33" w:rsidP="00885B33">
      <w:pPr>
        <w:pStyle w:val="ListParagraph"/>
        <w:numPr>
          <w:ilvl w:val="0"/>
          <w:numId w:val="23"/>
        </w:numPr>
        <w:spacing w:before="0" w:after="60" w:line="240" w:lineRule="auto"/>
        <w:ind w:left="470" w:hanging="364"/>
        <w:contextualSpacing w:val="0"/>
      </w:pPr>
      <w:r w:rsidRPr="00885B33">
        <w:t xml:space="preserve">Draw on professional expertise, knowledge of other disciplines and research experience, recognise opportunities for innovation and generate new theoretical perspectives by pursuing new ideas/approaches and networking with scientific colleagues across a range of disciplines. </w:t>
      </w:r>
    </w:p>
    <w:p w14:paraId="1C9D96AB" w14:textId="77777777" w:rsidR="00885B33" w:rsidRPr="00885B33" w:rsidRDefault="00885B33" w:rsidP="00885B33">
      <w:pPr>
        <w:pStyle w:val="ListParagraph"/>
        <w:numPr>
          <w:ilvl w:val="0"/>
          <w:numId w:val="23"/>
        </w:numPr>
        <w:spacing w:before="0" w:after="60" w:line="240" w:lineRule="auto"/>
        <w:ind w:left="470" w:hanging="364"/>
        <w:contextualSpacing w:val="0"/>
      </w:pPr>
      <w:r w:rsidRPr="00885B33">
        <w:t>Communicate openly, effectively and respectfully with all staff, clients and suppliers in the interests of good business practice, collaboration and enhancement of CSIRO’s reputation.</w:t>
      </w:r>
    </w:p>
    <w:p w14:paraId="64A9D6B1" w14:textId="77777777" w:rsidR="00885B33" w:rsidRPr="00885B33" w:rsidRDefault="00885B33" w:rsidP="00885B33">
      <w:pPr>
        <w:pStyle w:val="ListParagraph"/>
        <w:numPr>
          <w:ilvl w:val="0"/>
          <w:numId w:val="23"/>
        </w:numPr>
        <w:spacing w:before="0" w:after="60" w:line="240" w:lineRule="auto"/>
        <w:ind w:left="470" w:hanging="364"/>
        <w:contextualSpacing w:val="0"/>
      </w:pPr>
      <w:r w:rsidRPr="00885B33">
        <w:t>Work collaboratively as part of a multi-disciplinary, often regionally dispersed research team, and business unit to carry out tasks in support of CSIRO’s scientific objectives.</w:t>
      </w:r>
    </w:p>
    <w:p w14:paraId="629E2375" w14:textId="7F00FD39" w:rsidR="00957795" w:rsidRDefault="00957795" w:rsidP="00957795">
      <w:pPr>
        <w:pStyle w:val="ListParagraph"/>
        <w:numPr>
          <w:ilvl w:val="0"/>
          <w:numId w:val="33"/>
        </w:numPr>
        <w:spacing w:before="0" w:after="60" w:line="240" w:lineRule="auto"/>
        <w:ind w:left="470" w:hanging="364"/>
      </w:pPr>
      <w:r>
        <w:t xml:space="preserve">Adhere to the spirit and practice of CSIRO’s Code of Conduct, Health, Safety and Environment procedures and policy, </w:t>
      </w:r>
      <w:r w:rsidR="00C5131B">
        <w:t xml:space="preserve">Inclusion and </w:t>
      </w:r>
      <w:r>
        <w:t xml:space="preserve">Diversity initiatives and Making Safety Personal goals. </w:t>
      </w:r>
    </w:p>
    <w:p w14:paraId="67C33391" w14:textId="77777777" w:rsidR="00885B33" w:rsidRPr="00885B33" w:rsidRDefault="00885B33" w:rsidP="00885B33">
      <w:pPr>
        <w:pStyle w:val="ListParagraph"/>
        <w:numPr>
          <w:ilvl w:val="0"/>
          <w:numId w:val="23"/>
        </w:numPr>
        <w:spacing w:before="0" w:after="60" w:line="240" w:lineRule="auto"/>
        <w:ind w:left="470" w:hanging="364"/>
        <w:contextualSpacing w:val="0"/>
      </w:pPr>
      <w:r w:rsidRPr="00885B33">
        <w:t>Other duties as directed.</w:t>
      </w:r>
    </w:p>
    <w:sdt>
      <w:sdtPr>
        <w:rPr>
          <w:rFonts w:asciiTheme="minorHAnsi" w:hAnsiTheme="minorHAnsi" w:cstheme="minorHAnsi"/>
          <w:b/>
          <w:bCs w:val="0"/>
          <w:i/>
          <w:iCs w:val="0"/>
          <w:color w:val="000000"/>
          <w:sz w:val="20"/>
          <w:szCs w:val="22"/>
        </w:rPr>
        <w:alias w:val="Competencies"/>
        <w:tag w:val="Competencies"/>
        <w:id w:val="-887107694"/>
        <w:lock w:val="sdtContentLocked"/>
        <w:placeholder>
          <w:docPart w:val="D245919C590043E0AB2827DC54A19E18"/>
        </w:placeholder>
        <w15:appearance w15:val="hidden"/>
      </w:sdtPr>
      <w:sdtEndPr>
        <w:rPr>
          <w:rFonts w:ascii="Calibri" w:hAnsi="Calibri" w:cs="Times New Roman"/>
          <w:b w:val="0"/>
          <w:i w:val="0"/>
          <w:sz w:val="22"/>
        </w:rPr>
      </w:sdtEndPr>
      <w:sdtContent>
        <w:p w14:paraId="469E2960" w14:textId="77777777" w:rsidR="00B50C20" w:rsidRPr="00B50C20" w:rsidRDefault="00B50C20" w:rsidP="00D83C52">
          <w:pPr>
            <w:pStyle w:val="Heading2"/>
            <w:rPr>
              <w:b/>
              <w:iCs w:val="0"/>
              <w:color w:val="auto"/>
              <w:sz w:val="26"/>
              <w:szCs w:val="26"/>
            </w:rPr>
          </w:pPr>
          <w:r w:rsidRPr="00B50C20">
            <w:rPr>
              <w:b/>
              <w:iCs w:val="0"/>
              <w:color w:val="auto"/>
              <w:sz w:val="26"/>
              <w:szCs w:val="26"/>
            </w:rPr>
            <w:t xml:space="preserve">Required Competencies: </w:t>
          </w:r>
        </w:p>
        <w:p w14:paraId="3CA630B3" w14:textId="77777777" w:rsidR="00B50C20" w:rsidRPr="00B50C20" w:rsidRDefault="00B50C20" w:rsidP="00A90034">
          <w:pPr>
            <w:pStyle w:val="ListParagraph"/>
            <w:numPr>
              <w:ilvl w:val="0"/>
              <w:numId w:val="27"/>
            </w:numPr>
            <w:spacing w:before="0" w:after="60" w:line="240" w:lineRule="auto"/>
            <w:contextualSpacing w:val="0"/>
            <w:rPr>
              <w:szCs w:val="24"/>
            </w:rPr>
          </w:pPr>
          <w:r w:rsidRPr="00B50C20">
            <w:rPr>
              <w:b/>
              <w:szCs w:val="24"/>
            </w:rPr>
            <w:t xml:space="preserve">Teamwork and Collaboration: </w:t>
          </w:r>
          <w:r w:rsidR="00F77622" w:rsidRPr="00F77622">
            <w:rPr>
              <w:szCs w:val="24"/>
            </w:rPr>
            <w:t>Cooperates with others to achieve organisational objectives and may share team resources in order to do this. Collaborates with other teams as well as industry colleagues.</w:t>
          </w:r>
        </w:p>
        <w:p w14:paraId="4EA72149" w14:textId="77777777" w:rsidR="00B50C20" w:rsidRPr="00B50C20" w:rsidRDefault="00B50C20" w:rsidP="00A90034">
          <w:pPr>
            <w:pStyle w:val="ListParagraph"/>
            <w:numPr>
              <w:ilvl w:val="0"/>
              <w:numId w:val="27"/>
            </w:numPr>
            <w:spacing w:before="0" w:after="60" w:line="240" w:lineRule="auto"/>
            <w:contextualSpacing w:val="0"/>
            <w:rPr>
              <w:szCs w:val="24"/>
            </w:rPr>
          </w:pPr>
          <w:r w:rsidRPr="00B50C20">
            <w:rPr>
              <w:b/>
              <w:szCs w:val="24"/>
            </w:rPr>
            <w:t>Influence and Communication:</w:t>
          </w:r>
          <w:r w:rsidRPr="00B50C20">
            <w:rPr>
              <w:szCs w:val="24"/>
            </w:rPr>
            <w:t xml:space="preserve">  </w:t>
          </w:r>
          <w:r w:rsidR="00F77622" w:rsidRPr="00F77622">
            <w:rPr>
              <w:szCs w:val="24"/>
            </w:rPr>
            <w:t>Uses knowledge of other party's priorities and adapts presentations or discussions to appeal to the interests and level of the audience. Anticipates and prepares for others reactions.</w:t>
          </w:r>
        </w:p>
        <w:p w14:paraId="7CB4DAB0" w14:textId="77777777" w:rsidR="00E6156F" w:rsidRDefault="00B50C20" w:rsidP="006E3714">
          <w:pPr>
            <w:pStyle w:val="ListParagraph"/>
            <w:numPr>
              <w:ilvl w:val="0"/>
              <w:numId w:val="27"/>
            </w:numPr>
            <w:spacing w:before="0" w:after="60" w:line="240" w:lineRule="auto"/>
            <w:contextualSpacing w:val="0"/>
            <w:rPr>
              <w:szCs w:val="24"/>
            </w:rPr>
          </w:pPr>
          <w:r w:rsidRPr="00E6156F">
            <w:rPr>
              <w:b/>
              <w:szCs w:val="24"/>
            </w:rPr>
            <w:t>Resource Management/Leadership:</w:t>
          </w:r>
          <w:r w:rsidRPr="00E6156F">
            <w:rPr>
              <w:szCs w:val="24"/>
            </w:rPr>
            <w:t xml:space="preserve">  </w:t>
          </w:r>
          <w:r w:rsidR="00E6156F" w:rsidRPr="00E6156F">
            <w:rPr>
              <w:szCs w:val="24"/>
            </w:rPr>
            <w:t>Allocates activities, directs tasks and manages resources to meet objectives. Provides coaching and on the job training, recognises and supports staff achievements and fosters open communication in the team.</w:t>
          </w:r>
        </w:p>
        <w:p w14:paraId="413684BA" w14:textId="77777777" w:rsidR="00B50C20" w:rsidRPr="00E6156F" w:rsidRDefault="00B50C20" w:rsidP="006E3714">
          <w:pPr>
            <w:pStyle w:val="ListParagraph"/>
            <w:numPr>
              <w:ilvl w:val="0"/>
              <w:numId w:val="27"/>
            </w:numPr>
            <w:spacing w:before="0" w:after="60" w:line="240" w:lineRule="auto"/>
            <w:contextualSpacing w:val="0"/>
            <w:rPr>
              <w:szCs w:val="24"/>
            </w:rPr>
          </w:pPr>
          <w:r w:rsidRPr="00E6156F">
            <w:rPr>
              <w:b/>
              <w:szCs w:val="24"/>
            </w:rPr>
            <w:t>Judgement and Problem Solving:</w:t>
          </w:r>
          <w:r w:rsidRPr="00E6156F">
            <w:rPr>
              <w:szCs w:val="24"/>
            </w:rPr>
            <w:t xml:space="preserve">  </w:t>
          </w:r>
          <w:r w:rsidR="00B71A0D" w:rsidRPr="00E6156F">
            <w:rPr>
              <w:szCs w:val="24"/>
            </w:rPr>
            <w:t>Investigates underlying issues of complex and ill-defined problems and develops appropriate response by adapting/creating and testing alternative solutions.</w:t>
          </w:r>
        </w:p>
        <w:p w14:paraId="638EB7E6" w14:textId="77777777" w:rsidR="00F77622" w:rsidRPr="00F77622" w:rsidRDefault="00B50C20" w:rsidP="00681141">
          <w:pPr>
            <w:pStyle w:val="ListParagraph"/>
            <w:numPr>
              <w:ilvl w:val="0"/>
              <w:numId w:val="27"/>
            </w:numPr>
            <w:spacing w:line="240" w:lineRule="auto"/>
            <w:contextualSpacing w:val="0"/>
            <w:rPr>
              <w:b/>
              <w:bCs/>
              <w:i/>
              <w:iCs/>
              <w:sz w:val="22"/>
            </w:rPr>
          </w:pPr>
          <w:r w:rsidRPr="00F77622">
            <w:rPr>
              <w:b/>
              <w:szCs w:val="24"/>
            </w:rPr>
            <w:t xml:space="preserve">Independence: </w:t>
          </w:r>
          <w:r w:rsidR="00F77622" w:rsidRPr="00F77622">
            <w:rPr>
              <w:szCs w:val="24"/>
            </w:rPr>
            <w:t>Plans, sets and works to meet challenging standards and goals for self and/or others. Recognises where endeavours will make the most impact or difference, decides on desired outcome and sets realistic goals to reach this target.</w:t>
          </w:r>
        </w:p>
        <w:p w14:paraId="7531D4B5" w14:textId="77777777" w:rsidR="00B50C20" w:rsidRPr="00F77622" w:rsidRDefault="00B50C20" w:rsidP="00681141">
          <w:pPr>
            <w:pStyle w:val="ListParagraph"/>
            <w:numPr>
              <w:ilvl w:val="0"/>
              <w:numId w:val="27"/>
            </w:numPr>
            <w:spacing w:line="240" w:lineRule="auto"/>
            <w:contextualSpacing w:val="0"/>
            <w:rPr>
              <w:b/>
              <w:bCs/>
              <w:i/>
              <w:iCs/>
              <w:sz w:val="22"/>
            </w:rPr>
          </w:pPr>
          <w:r w:rsidRPr="00F77622">
            <w:rPr>
              <w:b/>
              <w:szCs w:val="24"/>
            </w:rPr>
            <w:t>Adaptability:</w:t>
          </w:r>
          <w:r w:rsidRPr="00F77622">
            <w:rPr>
              <w:b/>
              <w:bCs/>
              <w:i/>
              <w:iCs/>
              <w:szCs w:val="24"/>
            </w:rPr>
            <w:t xml:space="preserve"> </w:t>
          </w:r>
          <w:r w:rsidR="00B71A0D" w:rsidRPr="00F77622">
            <w:rPr>
              <w:bCs/>
              <w:iCs/>
              <w:szCs w:val="24"/>
            </w:rPr>
            <w:t>Copes with ambiguity or situations that lack clarity. Adapts readily to changing circumstances and new responsibilities (which may include activities outside own preferences) in the interests of achieving team objectives. Recognises the need for and undertakes personal development as a result of changes.</w:t>
          </w:r>
        </w:p>
      </w:sdtContent>
    </w:sdt>
    <w:p w14:paraId="13BA2203" w14:textId="77777777" w:rsidR="00B50C20" w:rsidRDefault="00B50C20" w:rsidP="00D83C52">
      <w:pPr>
        <w:pStyle w:val="Heading2"/>
        <w:rPr>
          <w:b/>
          <w:iCs w:val="0"/>
          <w:color w:val="auto"/>
          <w:sz w:val="26"/>
          <w:szCs w:val="26"/>
        </w:rPr>
      </w:pPr>
      <w:r w:rsidRPr="00B50C20">
        <w:rPr>
          <w:b/>
          <w:iCs w:val="0"/>
          <w:color w:val="auto"/>
          <w:sz w:val="26"/>
          <w:szCs w:val="26"/>
        </w:rPr>
        <w:t>Selection Criteria</w:t>
      </w:r>
    </w:p>
    <w:p w14:paraId="66B7831C" w14:textId="77777777" w:rsidR="000B3207" w:rsidRPr="000B3207" w:rsidRDefault="000B3207" w:rsidP="000B3207">
      <w:pPr>
        <w:pStyle w:val="Heading4"/>
      </w:pPr>
      <w:r>
        <w:t>Essential</w:t>
      </w:r>
    </w:p>
    <w:p w14:paraId="292DC7F4" w14:textId="77777777" w:rsidR="00B50C20" w:rsidRPr="00B50C20" w:rsidRDefault="00B50C20" w:rsidP="00D83C52">
      <w:pPr>
        <w:rPr>
          <w:i/>
          <w:iCs/>
          <w:szCs w:val="24"/>
        </w:rPr>
      </w:pPr>
      <w:r w:rsidRPr="00B50C20">
        <w:rPr>
          <w:i/>
          <w:iCs/>
          <w:szCs w:val="24"/>
        </w:rPr>
        <w:t>Under CSIRO policy only those who meet all essential criteria can be appointed.</w:t>
      </w:r>
    </w:p>
    <w:p w14:paraId="67D9AD53" w14:textId="7B8972E2" w:rsidR="00B50C20" w:rsidRPr="00936B19" w:rsidRDefault="001A40ED" w:rsidP="001A40ED">
      <w:pPr>
        <w:numPr>
          <w:ilvl w:val="0"/>
          <w:numId w:val="25"/>
        </w:numPr>
        <w:spacing w:before="0" w:after="60" w:line="240" w:lineRule="auto"/>
        <w:rPr>
          <w:rFonts w:cs="Calibri"/>
          <w:szCs w:val="24"/>
        </w:rPr>
      </w:pPr>
      <w:r w:rsidRPr="00936B19">
        <w:rPr>
          <w:rFonts w:cs="Calibri"/>
          <w:szCs w:val="24"/>
        </w:rPr>
        <w:t>A PhD in a relevant field</w:t>
      </w:r>
      <w:r w:rsidR="00936B19">
        <w:rPr>
          <w:rFonts w:cs="Calibri"/>
          <w:szCs w:val="24"/>
        </w:rPr>
        <w:t>.</w:t>
      </w:r>
      <w:r w:rsidRPr="00936B19">
        <w:rPr>
          <w:rFonts w:cs="Calibri"/>
          <w:szCs w:val="24"/>
        </w:rPr>
        <w:t xml:space="preserve"> </w:t>
      </w:r>
    </w:p>
    <w:p w14:paraId="540392CC" w14:textId="5B2F72C1" w:rsidR="001A40ED" w:rsidRPr="00C24B09" w:rsidRDefault="001A40ED" w:rsidP="001A40ED">
      <w:pPr>
        <w:pStyle w:val="ListNumber"/>
        <w:numPr>
          <w:ilvl w:val="0"/>
          <w:numId w:val="25"/>
        </w:numPr>
        <w:tabs>
          <w:tab w:val="clear" w:pos="397"/>
        </w:tabs>
        <w:spacing w:before="0" w:after="0" w:line="240" w:lineRule="auto"/>
        <w:rPr>
          <w:rFonts w:asciiTheme="minorHAnsi" w:hAnsiTheme="minorHAnsi" w:cstheme="minorHAnsi"/>
          <w:szCs w:val="24"/>
        </w:rPr>
      </w:pPr>
      <w:r w:rsidRPr="00C24B09">
        <w:rPr>
          <w:rStyle w:val="Emphasis"/>
          <w:rFonts w:asciiTheme="minorHAnsi" w:hAnsiTheme="minorHAnsi" w:cstheme="minorHAnsi"/>
          <w:i w:val="0"/>
          <w:iCs/>
          <w:szCs w:val="24"/>
        </w:rPr>
        <w:t>Demonstrated</w:t>
      </w:r>
      <w:r w:rsidRPr="00C24B09">
        <w:rPr>
          <w:rStyle w:val="Emphasis"/>
          <w:rFonts w:asciiTheme="minorHAnsi" w:hAnsiTheme="minorHAnsi" w:cstheme="minorHAnsi"/>
          <w:i w:val="0"/>
          <w:szCs w:val="24"/>
        </w:rPr>
        <w:t xml:space="preserve"> r</w:t>
      </w:r>
      <w:r w:rsidRPr="00C24B09">
        <w:rPr>
          <w:rFonts w:asciiTheme="minorHAnsi" w:hAnsiTheme="minorHAnsi" w:cstheme="minorHAnsi"/>
          <w:szCs w:val="24"/>
        </w:rPr>
        <w:t xml:space="preserve">esearch experience in </w:t>
      </w:r>
      <w:bookmarkStart w:id="3" w:name="OLE_LINK1"/>
      <w:bookmarkStart w:id="4" w:name="OLE_LINK2"/>
      <w:r w:rsidRPr="00C24B09">
        <w:rPr>
          <w:rFonts w:asciiTheme="minorHAnsi" w:hAnsiTheme="minorHAnsi" w:cstheme="minorHAnsi"/>
          <w:szCs w:val="24"/>
        </w:rPr>
        <w:t xml:space="preserve">molecular biology </w:t>
      </w:r>
      <w:r w:rsidR="00936B19">
        <w:rPr>
          <w:rFonts w:asciiTheme="minorHAnsi" w:hAnsiTheme="minorHAnsi" w:cstheme="minorHAnsi"/>
          <w:szCs w:val="24"/>
        </w:rPr>
        <w:t xml:space="preserve">and </w:t>
      </w:r>
      <w:r w:rsidR="00936B19" w:rsidRPr="00936B19">
        <w:rPr>
          <w:iCs/>
          <w:szCs w:val="24"/>
        </w:rPr>
        <w:t>computational analysis of transcriptome and / or genome data including in depth analysis of protein motifs for function</w:t>
      </w:r>
      <w:r w:rsidR="00936B19" w:rsidRPr="00936B19">
        <w:rPr>
          <w:rFonts w:asciiTheme="minorHAnsi" w:hAnsiTheme="minorHAnsi" w:cstheme="minorHAnsi"/>
          <w:szCs w:val="24"/>
        </w:rPr>
        <w:t xml:space="preserve"> </w:t>
      </w:r>
      <w:r w:rsidRPr="00C24B09">
        <w:rPr>
          <w:rFonts w:asciiTheme="minorHAnsi" w:hAnsiTheme="minorHAnsi" w:cstheme="minorHAnsi"/>
          <w:szCs w:val="24"/>
        </w:rPr>
        <w:t>– including standard techniques and producing and testing transgenic constructs and transgenic organisms</w:t>
      </w:r>
      <w:r w:rsidR="00C24B09">
        <w:rPr>
          <w:rFonts w:asciiTheme="minorHAnsi" w:hAnsiTheme="minorHAnsi" w:cstheme="minorHAnsi"/>
          <w:szCs w:val="24"/>
        </w:rPr>
        <w:t>.</w:t>
      </w:r>
    </w:p>
    <w:bookmarkEnd w:id="3"/>
    <w:bookmarkEnd w:id="4"/>
    <w:p w14:paraId="28238011" w14:textId="77777777" w:rsidR="001A40ED" w:rsidRPr="00C24B09" w:rsidRDefault="001A40ED" w:rsidP="001A40ED">
      <w:pPr>
        <w:pStyle w:val="ListParagraph"/>
        <w:numPr>
          <w:ilvl w:val="0"/>
          <w:numId w:val="25"/>
        </w:numPr>
        <w:spacing w:before="0" w:after="0" w:line="240" w:lineRule="auto"/>
        <w:contextualSpacing w:val="0"/>
        <w:rPr>
          <w:rFonts w:asciiTheme="minorHAnsi" w:hAnsiTheme="minorHAnsi"/>
          <w:szCs w:val="24"/>
        </w:rPr>
      </w:pPr>
      <w:r w:rsidRPr="00C24B09">
        <w:rPr>
          <w:rFonts w:asciiTheme="minorHAnsi" w:hAnsiTheme="minorHAnsi"/>
          <w:szCs w:val="24"/>
        </w:rPr>
        <w:t>Demonstrated originality, creativity and innovation in solving problems and introducing new directions and approaches.</w:t>
      </w:r>
    </w:p>
    <w:p w14:paraId="6663F82C" w14:textId="77777777" w:rsidR="000F00D9" w:rsidRDefault="001A40ED" w:rsidP="001A40ED">
      <w:pPr>
        <w:pStyle w:val="ListParagraph"/>
        <w:numPr>
          <w:ilvl w:val="0"/>
          <w:numId w:val="25"/>
        </w:numPr>
        <w:spacing w:before="0" w:after="0" w:line="240" w:lineRule="auto"/>
        <w:contextualSpacing w:val="0"/>
        <w:rPr>
          <w:rFonts w:asciiTheme="minorHAnsi" w:hAnsiTheme="minorHAnsi"/>
          <w:szCs w:val="24"/>
        </w:rPr>
      </w:pPr>
      <w:r w:rsidRPr="00C24B09">
        <w:rPr>
          <w:rFonts w:asciiTheme="minorHAnsi" w:hAnsiTheme="minorHAnsi"/>
          <w:szCs w:val="24"/>
        </w:rPr>
        <w:t>Ability to work together with a collaborative spirit with a broad range of people from varying research backgrounds</w:t>
      </w:r>
      <w:r w:rsidR="000F00D9">
        <w:rPr>
          <w:rFonts w:asciiTheme="minorHAnsi" w:hAnsiTheme="minorHAnsi"/>
          <w:szCs w:val="24"/>
        </w:rPr>
        <w:t>.</w:t>
      </w:r>
    </w:p>
    <w:p w14:paraId="74F4CB7D" w14:textId="4E186E6C" w:rsidR="001A40ED" w:rsidRPr="00C24B09" w:rsidRDefault="000F00D9" w:rsidP="001A40ED">
      <w:pPr>
        <w:pStyle w:val="ListParagraph"/>
        <w:numPr>
          <w:ilvl w:val="0"/>
          <w:numId w:val="25"/>
        </w:numPr>
        <w:spacing w:before="0" w:after="0" w:line="240" w:lineRule="auto"/>
        <w:contextualSpacing w:val="0"/>
        <w:rPr>
          <w:rFonts w:asciiTheme="minorHAnsi" w:hAnsiTheme="minorHAnsi"/>
          <w:szCs w:val="24"/>
        </w:rPr>
      </w:pPr>
      <w:r>
        <w:rPr>
          <w:rFonts w:asciiTheme="minorHAnsi" w:hAnsiTheme="minorHAnsi"/>
          <w:szCs w:val="24"/>
        </w:rPr>
        <w:t>S</w:t>
      </w:r>
      <w:r w:rsidR="001A40ED" w:rsidRPr="00C24B09">
        <w:rPr>
          <w:rFonts w:asciiTheme="minorHAnsi" w:hAnsiTheme="minorHAnsi"/>
          <w:szCs w:val="24"/>
        </w:rPr>
        <w:t xml:space="preserve">trong oral and written communication skills, including </w:t>
      </w:r>
      <w:r w:rsidR="003200A3">
        <w:rPr>
          <w:rFonts w:asciiTheme="minorHAnsi" w:hAnsiTheme="minorHAnsi"/>
          <w:szCs w:val="24"/>
        </w:rPr>
        <w:t>demonstrated ab</w:t>
      </w:r>
      <w:r w:rsidR="003200A3" w:rsidRPr="00C24B09">
        <w:rPr>
          <w:rFonts w:asciiTheme="minorHAnsi" w:hAnsiTheme="minorHAnsi"/>
          <w:szCs w:val="24"/>
        </w:rPr>
        <w:t>ility</w:t>
      </w:r>
      <w:r w:rsidR="001A40ED" w:rsidRPr="00C24B09">
        <w:rPr>
          <w:rFonts w:asciiTheme="minorHAnsi" w:hAnsiTheme="minorHAnsi"/>
          <w:szCs w:val="24"/>
        </w:rPr>
        <w:t xml:space="preserve"> to publish the results of scientific research in scientific journals and present scientific concepts to a general audience.</w:t>
      </w:r>
    </w:p>
    <w:p w14:paraId="613F6FAF" w14:textId="77777777" w:rsidR="00B50C20" w:rsidRPr="000B3207" w:rsidRDefault="00B50C20" w:rsidP="00D83C52">
      <w:pPr>
        <w:pStyle w:val="Heading2"/>
        <w:rPr>
          <w:rFonts w:asciiTheme="majorHAnsi" w:eastAsiaTheme="majorEastAsia" w:hAnsiTheme="majorHAnsi" w:cstheme="majorBidi"/>
          <w:b/>
          <w:color w:val="757579" w:themeColor="accent3"/>
          <w:sz w:val="24"/>
          <w:szCs w:val="22"/>
        </w:rPr>
      </w:pPr>
      <w:r w:rsidRPr="000B3207">
        <w:rPr>
          <w:rFonts w:asciiTheme="majorHAnsi" w:eastAsiaTheme="majorEastAsia" w:hAnsiTheme="majorHAnsi" w:cstheme="majorBidi"/>
          <w:b/>
          <w:color w:val="757579" w:themeColor="accent3"/>
          <w:sz w:val="24"/>
          <w:szCs w:val="22"/>
        </w:rPr>
        <w:t>Desirable:</w:t>
      </w:r>
    </w:p>
    <w:p w14:paraId="64079AFC" w14:textId="72422469" w:rsidR="00936B19" w:rsidRPr="00936B19" w:rsidRDefault="00936B19" w:rsidP="00936B19">
      <w:pPr>
        <w:numPr>
          <w:ilvl w:val="0"/>
          <w:numId w:val="26"/>
        </w:numPr>
        <w:spacing w:before="0" w:after="60" w:line="240" w:lineRule="auto"/>
        <w:rPr>
          <w:iCs/>
          <w:szCs w:val="24"/>
        </w:rPr>
      </w:pPr>
      <w:r w:rsidRPr="00936B19">
        <w:rPr>
          <w:iCs/>
          <w:szCs w:val="24"/>
        </w:rPr>
        <w:t>Experience and/or strong interest in cell wall molecular biology and function</w:t>
      </w:r>
    </w:p>
    <w:p w14:paraId="76B301D0" w14:textId="73B38266" w:rsidR="00936B19" w:rsidRDefault="00936B19" w:rsidP="00936B19">
      <w:pPr>
        <w:numPr>
          <w:ilvl w:val="0"/>
          <w:numId w:val="26"/>
        </w:numPr>
        <w:spacing w:before="0" w:after="60" w:line="240" w:lineRule="auto"/>
        <w:rPr>
          <w:iCs/>
          <w:szCs w:val="24"/>
        </w:rPr>
      </w:pPr>
      <w:r w:rsidRPr="00936B19">
        <w:rPr>
          <w:iCs/>
          <w:szCs w:val="24"/>
        </w:rPr>
        <w:t>Experience with various biochemistry techniques (such as GC, HPLC, MS, protein analysis, microscopy)</w:t>
      </w:r>
      <w:r>
        <w:rPr>
          <w:iCs/>
          <w:szCs w:val="24"/>
        </w:rPr>
        <w:t xml:space="preserve"> and</w:t>
      </w:r>
      <w:r w:rsidRPr="00936B19">
        <w:rPr>
          <w:iCs/>
          <w:szCs w:val="24"/>
        </w:rPr>
        <w:t xml:space="preserve"> physical/mechanical testing of biological materials</w:t>
      </w:r>
    </w:p>
    <w:p w14:paraId="489E6F40" w14:textId="68D38852" w:rsidR="00936B19" w:rsidRPr="00936B19" w:rsidRDefault="00936B19" w:rsidP="00936B19">
      <w:pPr>
        <w:numPr>
          <w:ilvl w:val="0"/>
          <w:numId w:val="26"/>
        </w:numPr>
        <w:spacing w:before="0" w:after="60" w:line="240" w:lineRule="auto"/>
        <w:rPr>
          <w:iCs/>
          <w:szCs w:val="24"/>
        </w:rPr>
      </w:pPr>
      <w:r>
        <w:rPr>
          <w:iCs/>
          <w:szCs w:val="24"/>
        </w:rPr>
        <w:t>Project science leadership and project management (budget, reporting, compliance)</w:t>
      </w:r>
    </w:p>
    <w:p w14:paraId="2D49804B" w14:textId="6E4E62D8" w:rsidR="00936B19" w:rsidRPr="00C24B09" w:rsidRDefault="00936B19" w:rsidP="00D06E61">
      <w:pPr>
        <w:numPr>
          <w:ilvl w:val="0"/>
          <w:numId w:val="26"/>
        </w:numPr>
        <w:spacing w:before="0" w:after="60" w:line="240" w:lineRule="auto"/>
        <w:rPr>
          <w:iCs/>
          <w:szCs w:val="24"/>
        </w:rPr>
      </w:pPr>
      <w:r w:rsidRPr="00A97FC5">
        <w:rPr>
          <w:rFonts w:eastAsia="Times New Roman"/>
        </w:rPr>
        <w:t xml:space="preserve">Industry </w:t>
      </w:r>
      <w:r>
        <w:rPr>
          <w:rFonts w:eastAsia="Times New Roman"/>
        </w:rPr>
        <w:t xml:space="preserve">and/or public </w:t>
      </w:r>
      <w:r w:rsidRPr="00A97FC5">
        <w:rPr>
          <w:rFonts w:eastAsia="Times New Roman"/>
        </w:rPr>
        <w:t xml:space="preserve">stakeholder engagement </w:t>
      </w:r>
      <w:r>
        <w:rPr>
          <w:rFonts w:eastAsia="Times New Roman"/>
        </w:rPr>
        <w:t>experience</w:t>
      </w:r>
    </w:p>
    <w:p w14:paraId="3B674F4D" w14:textId="77777777" w:rsidR="00E673A0" w:rsidRPr="003044E2" w:rsidRDefault="00E673A0" w:rsidP="00E673A0">
      <w:pPr>
        <w:pStyle w:val="Boxedheading"/>
      </w:pPr>
      <w:r>
        <w:lastRenderedPageBreak/>
        <w:t>Special Requirements</w:t>
      </w:r>
    </w:p>
    <w:p w14:paraId="055A0881" w14:textId="77777777" w:rsidR="00E673A0" w:rsidRDefault="00E673A0" w:rsidP="00E673A0">
      <w:pPr>
        <w:pStyle w:val="Boxedlistbullet"/>
        <w:numPr>
          <w:ilvl w:val="0"/>
          <w:numId w:val="0"/>
        </w:numPr>
        <w:ind w:left="227"/>
      </w:pPr>
      <w:r w:rsidRPr="00E673A0">
        <w:t>Appointment to this role may be subject to conditions including provision of a national police check as well as other security/medical/character clearance requirements.</w:t>
      </w:r>
    </w:p>
    <w:p w14:paraId="5B0F0511" w14:textId="77777777" w:rsidR="003E5564" w:rsidRDefault="003E5564" w:rsidP="00E673A0">
      <w:pPr>
        <w:pStyle w:val="Boxedlistbullet"/>
        <w:numPr>
          <w:ilvl w:val="0"/>
          <w:numId w:val="0"/>
        </w:numPr>
        <w:ind w:left="227"/>
      </w:pPr>
    </w:p>
    <w:p w14:paraId="6A4256EF" w14:textId="77777777" w:rsidR="00814ACE" w:rsidRPr="00C24B09" w:rsidRDefault="00E673A0" w:rsidP="00E673A0">
      <w:pPr>
        <w:pStyle w:val="Boxedlistbullet"/>
        <w:spacing w:before="100" w:beforeAutospacing="1" w:after="100" w:afterAutospacing="1"/>
      </w:pPr>
      <w:r w:rsidRPr="00C24B09">
        <w:t>The successful candidate will</w:t>
      </w:r>
      <w:r w:rsidR="00814ACE" w:rsidRPr="00C24B09">
        <w:t xml:space="preserve"> be asked to </w:t>
      </w:r>
      <w:r w:rsidR="00D476E9" w:rsidRPr="00C24B09">
        <w:t xml:space="preserve">obtain and provide evidence of a </w:t>
      </w:r>
      <w:r w:rsidR="00814ACE" w:rsidRPr="00C24B09">
        <w:t xml:space="preserve">National </w:t>
      </w:r>
      <w:r w:rsidR="00D476E9" w:rsidRPr="00C24B09">
        <w:t>P</w:t>
      </w:r>
      <w:r w:rsidR="00814ACE" w:rsidRPr="00C24B09">
        <w:t xml:space="preserve">olice </w:t>
      </w:r>
      <w:r w:rsidR="00D476E9" w:rsidRPr="00C24B09">
        <w:t>C</w:t>
      </w:r>
      <w:r w:rsidR="00814ACE" w:rsidRPr="00C24B09">
        <w:t>heck</w:t>
      </w:r>
      <w:r w:rsidR="00D476E9" w:rsidRPr="00C24B09">
        <w:t xml:space="preserve"> or equivalent</w:t>
      </w:r>
      <w:r w:rsidR="00814ACE" w:rsidRPr="00C24B09">
        <w:t>. Please note that people with criminal records are not automatically deemed ineligible. Each application will be considered on its merits.</w:t>
      </w:r>
      <w:r w:rsidRPr="00C24B09">
        <w:t xml:space="preserve"> </w:t>
      </w:r>
    </w:p>
    <w:p w14:paraId="4EAC3828" w14:textId="77777777" w:rsidR="00BE6515" w:rsidRPr="00C24B09" w:rsidRDefault="00BE6515" w:rsidP="00BE6515">
      <w:pPr>
        <w:pStyle w:val="Boxedlistbullet"/>
      </w:pPr>
      <w:r w:rsidRPr="00C24B09">
        <w:t>This role has child safety obligations. Accordingly, the successful candidate will be required to obtain or provide evidence that they hold a working with children check prior to confirmation of appointment.</w:t>
      </w:r>
    </w:p>
    <w:p w14:paraId="0E6EADFB" w14:textId="77777777" w:rsidR="00B50C20" w:rsidRPr="000B3207" w:rsidRDefault="00B50C20" w:rsidP="00D83C52">
      <w:pPr>
        <w:pStyle w:val="Heading2"/>
        <w:rPr>
          <w:b/>
          <w:iCs w:val="0"/>
          <w:color w:val="auto"/>
          <w:sz w:val="26"/>
          <w:szCs w:val="26"/>
        </w:rPr>
      </w:pPr>
      <w:r w:rsidRPr="000B3207">
        <w:rPr>
          <w:b/>
          <w:iCs w:val="0"/>
          <w:color w:val="auto"/>
          <w:sz w:val="26"/>
          <w:szCs w:val="26"/>
        </w:rPr>
        <w:t>About CSIRO:</w:t>
      </w:r>
    </w:p>
    <w:p w14:paraId="471523F7" w14:textId="77777777" w:rsidR="00B50C20" w:rsidRPr="00B50C20" w:rsidRDefault="008A0DC4" w:rsidP="00D83C52">
      <w:pPr>
        <w:rPr>
          <w:bCs/>
          <w:szCs w:val="24"/>
        </w:rPr>
      </w:pPr>
      <w:r>
        <w:rPr>
          <w:bCs/>
          <w:szCs w:val="24"/>
        </w:rPr>
        <w:t xml:space="preserve">We solve the greatest challenges through </w:t>
      </w:r>
      <w:r w:rsidR="00BE3D33">
        <w:rPr>
          <w:bCs/>
          <w:szCs w:val="24"/>
        </w:rPr>
        <w:t xml:space="preserve">innovative </w:t>
      </w:r>
      <w:r>
        <w:rPr>
          <w:bCs/>
          <w:szCs w:val="24"/>
        </w:rPr>
        <w:t>science and technology</w:t>
      </w:r>
      <w:r w:rsidR="00276530">
        <w:rPr>
          <w:bCs/>
          <w:szCs w:val="24"/>
        </w:rPr>
        <w:t xml:space="preserve">. </w:t>
      </w:r>
      <w:r w:rsidR="00B50C20" w:rsidRPr="00B50C20">
        <w:rPr>
          <w:bCs/>
          <w:szCs w:val="24"/>
        </w:rPr>
        <w:t xml:space="preserve">To find out more visit us </w:t>
      </w:r>
      <w:hyperlink r:id="rId12" w:tooltip="CSIRO Website" w:history="1">
        <w:r w:rsidR="00B50C20" w:rsidRPr="00B50C20">
          <w:rPr>
            <w:rStyle w:val="Hyperlink"/>
            <w:rFonts w:cs="Arial"/>
            <w:bCs/>
            <w:szCs w:val="24"/>
          </w:rPr>
          <w:t>online</w:t>
        </w:r>
      </w:hyperlink>
      <w:r w:rsidR="00B50C20" w:rsidRPr="00B50C20">
        <w:rPr>
          <w:bCs/>
          <w:szCs w:val="24"/>
        </w:rPr>
        <w:t xml:space="preserve">! </w:t>
      </w:r>
    </w:p>
    <w:p w14:paraId="69E77CEA" w14:textId="77777777" w:rsidR="00517926" w:rsidRDefault="00B50C20" w:rsidP="00D83C52">
      <w:pPr>
        <w:spacing w:after="180"/>
        <w:rPr>
          <w:rStyle w:val="Hyperlink"/>
          <w:rFonts w:cs="Arial"/>
          <w:bCs/>
          <w:szCs w:val="24"/>
        </w:rPr>
      </w:pPr>
      <w:r w:rsidRPr="00B50C20">
        <w:rPr>
          <w:bCs/>
          <w:szCs w:val="24"/>
        </w:rPr>
        <w:t xml:space="preserve">Find out more about CSIRO </w:t>
      </w:r>
      <w:hyperlink r:id="rId13" w:tooltip="Agriculture &amp; Food- CSIRO website" w:history="1">
        <w:r w:rsidRPr="00B50C20">
          <w:rPr>
            <w:rStyle w:val="Hyperlink"/>
            <w:rFonts w:cs="Arial"/>
            <w:bCs/>
            <w:szCs w:val="24"/>
          </w:rPr>
          <w:t>Agriculture and Food</w:t>
        </w:r>
      </w:hyperlink>
      <w:r w:rsidR="00936B19">
        <w:rPr>
          <w:rStyle w:val="Hyperlink"/>
          <w:rFonts w:cs="Arial"/>
          <w:bCs/>
          <w:szCs w:val="24"/>
        </w:rPr>
        <w:t xml:space="preserve"> </w:t>
      </w:r>
    </w:p>
    <w:bookmarkEnd w:id="2"/>
    <w:p w14:paraId="3DA64DBF" w14:textId="1B827798" w:rsidR="00E744CE" w:rsidRDefault="00E744CE" w:rsidP="00E744CE">
      <w:pPr>
        <w:pStyle w:val="Heading2"/>
        <w:rPr>
          <w:rFonts w:cs="Calibri"/>
          <w:color w:val="757579" w:themeColor="accent3"/>
          <w:szCs w:val="24"/>
          <w:u w:val="single"/>
        </w:rPr>
      </w:pPr>
      <w:r w:rsidRPr="000B3207">
        <w:rPr>
          <w:b/>
          <w:iCs w:val="0"/>
          <w:color w:val="auto"/>
          <w:sz w:val="26"/>
          <w:szCs w:val="26"/>
        </w:rPr>
        <w:t xml:space="preserve">About </w:t>
      </w:r>
      <w:r>
        <w:rPr>
          <w:b/>
          <w:iCs w:val="0"/>
          <w:color w:val="auto"/>
          <w:sz w:val="26"/>
          <w:szCs w:val="26"/>
        </w:rPr>
        <w:t>Future Science Platforms:</w:t>
      </w:r>
    </w:p>
    <w:p w14:paraId="3E361966" w14:textId="77777777" w:rsidR="00E744CE" w:rsidRDefault="00E744CE" w:rsidP="00E744CE">
      <w:r>
        <w:t xml:space="preserve">Future Science Platforms are an investment in science that underpins innovation and that has the potential to help reinvent and create new industries for Australia. FSPs will see us grow the capability of new generation of researchers and allow Australia to attract the best students and experts to work with us on future science. They are strategic investments aimed at developing capacity in areas of identified future importance for Australia. FSPs are both impact and science focused, developing innovative scientific solutions with industry, government and university partners. They support world class, coherent and creative research teams which integrate science and delivery over the long term, looking to the future science needs of CSIRO and our partners with a 5 to 10 year vision. </w:t>
      </w:r>
    </w:p>
    <w:p w14:paraId="3C7932A6" w14:textId="77777777" w:rsidR="00E744CE" w:rsidRDefault="00E744CE" w:rsidP="00E744CE">
      <w:r>
        <w:t>To position Australia to build a vibrant synthetic biology research and development community to support the bio-based industries and ecoengineering activities of tomorrow, CSIRO has established the Synthetic Biology FSP (</w:t>
      </w:r>
      <w:proofErr w:type="spellStart"/>
      <w:r>
        <w:t>SynBioFSP</w:t>
      </w:r>
      <w:proofErr w:type="spellEnd"/>
      <w:r>
        <w:t>). Synthetic Biology (</w:t>
      </w:r>
      <w:proofErr w:type="spellStart"/>
      <w:r>
        <w:t>SynBio</w:t>
      </w:r>
      <w:proofErr w:type="spellEnd"/>
      <w:r>
        <w:t xml:space="preserve">) is the design and construction of biological parts, devices, and organisms (usually based on DNA-encoded componentry); and their application for useful purposes. The </w:t>
      </w:r>
      <w:proofErr w:type="spellStart"/>
      <w:r>
        <w:t>SynBioFSP</w:t>
      </w:r>
      <w:proofErr w:type="spellEnd"/>
      <w:r>
        <w:t xml:space="preserve"> has a mission to develop capacity in synthetic biology within CSIRO and across Australia, in a collaborative and transparent manner. Science capability will be strongly aligned with CSIRO business unit capabilities and will allow CSIRO to deliver novel future outcomes for external partners. The program has a $13 million funding envelope over the first three years. We aim to:</w:t>
      </w:r>
    </w:p>
    <w:p w14:paraId="1098E6EB" w14:textId="77777777" w:rsidR="00E744CE" w:rsidRDefault="00E744CE" w:rsidP="00E744CE">
      <w:r>
        <w:t>1.</w:t>
      </w:r>
      <w:r>
        <w:tab/>
        <w:t xml:space="preserve">Build the foundational capabilities to advance </w:t>
      </w:r>
      <w:proofErr w:type="spellStart"/>
      <w:r>
        <w:t>SynBio</w:t>
      </w:r>
      <w:proofErr w:type="spellEnd"/>
      <w:r>
        <w:t xml:space="preserve"> research, including significant investment in social licence to operate</w:t>
      </w:r>
    </w:p>
    <w:p w14:paraId="54DF8C54" w14:textId="77777777" w:rsidR="00E744CE" w:rsidRDefault="00E744CE" w:rsidP="00E744CE">
      <w:r>
        <w:t>2.</w:t>
      </w:r>
      <w:r>
        <w:tab/>
        <w:t xml:space="preserve">Drive national coordination by making these foundational capabilities widely available to the broad research community, governments, and industry for the development of novel </w:t>
      </w:r>
      <w:r>
        <w:lastRenderedPageBreak/>
        <w:t>industrial products, pharma, biocontrol agents, and strategies for building ecosystem resilience to environmental change, and</w:t>
      </w:r>
    </w:p>
    <w:p w14:paraId="1F174CE2" w14:textId="77777777" w:rsidR="00E744CE" w:rsidRDefault="00E744CE" w:rsidP="00E744CE">
      <w:r>
        <w:t>3.</w:t>
      </w:r>
      <w:r>
        <w:tab/>
        <w:t>Build strong partnerships, collaborations, and connections across the innovation sector to develop these novel products and applications responsibly.</w:t>
      </w:r>
    </w:p>
    <w:p w14:paraId="5BED2FD3" w14:textId="77777777" w:rsidR="00E744CE" w:rsidRDefault="00E744CE" w:rsidP="00E744CE">
      <w:r>
        <w:t>The Synthetic Biology FSP (</w:t>
      </w:r>
      <w:proofErr w:type="spellStart"/>
      <w:r>
        <w:t>SynBioFSP</w:t>
      </w:r>
      <w:proofErr w:type="spellEnd"/>
      <w:r>
        <w:t xml:space="preserve">) is developing a research portfolio which will be spread across CSIRO and a wide variety of partner organisations (universities, industry, NGOs, other research organisations, etc.), both national and international. The research portfolio is dynamic and will evolve over time on the basis of strategy and performance. Research projects will sit within one or more priority Application Domains (Environment &amp; Biocontrol, Chemicals &amp; Fibres, Foundation Technologies, Health and Medicine, Agriculture and food, Maximising Impact). The </w:t>
      </w:r>
      <w:proofErr w:type="spellStart"/>
      <w:r>
        <w:t>SynBio</w:t>
      </w:r>
      <w:proofErr w:type="spellEnd"/>
      <w:r>
        <w:t xml:space="preserve"> FSP will embed a social and behavioural science agenda to address issues around social licence to operate.</w:t>
      </w:r>
    </w:p>
    <w:p w14:paraId="0C3549E5" w14:textId="77777777" w:rsidR="00E744CE" w:rsidRDefault="00E744CE" w:rsidP="00E744CE">
      <w:pPr>
        <w:spacing w:after="180"/>
        <w:rPr>
          <w:bCs/>
          <w:szCs w:val="24"/>
        </w:rPr>
      </w:pPr>
    </w:p>
    <w:p w14:paraId="1AA7249E" w14:textId="1934733A" w:rsidR="00E744CE" w:rsidRDefault="00E744CE" w:rsidP="00E744CE">
      <w:pPr>
        <w:spacing w:after="180"/>
        <w:rPr>
          <w:rFonts w:cs="Calibri"/>
          <w:color w:val="757579" w:themeColor="accent3"/>
          <w:szCs w:val="24"/>
          <w:u w:val="single"/>
        </w:rPr>
      </w:pPr>
      <w:r w:rsidRPr="00B50C20">
        <w:rPr>
          <w:bCs/>
          <w:szCs w:val="24"/>
        </w:rPr>
        <w:t xml:space="preserve">Find out more about CSIRO </w:t>
      </w:r>
      <w:hyperlink r:id="rId14" w:history="1">
        <w:r w:rsidRPr="00C24B09">
          <w:rPr>
            <w:rFonts w:cs="Calibri"/>
            <w:color w:val="757579" w:themeColor="accent3"/>
            <w:szCs w:val="24"/>
            <w:u w:val="single"/>
          </w:rPr>
          <w:t>Synthetic Biology FSP</w:t>
        </w:r>
      </w:hyperlink>
      <w:r w:rsidRPr="00C24B09">
        <w:rPr>
          <w:rFonts w:cs="Calibri"/>
          <w:color w:val="757579" w:themeColor="accent3"/>
          <w:szCs w:val="24"/>
          <w:u w:val="single"/>
        </w:rPr>
        <w:t xml:space="preserve"> </w:t>
      </w:r>
    </w:p>
    <w:p w14:paraId="576AFB43" w14:textId="77777777" w:rsidR="00E744CE" w:rsidRPr="00B50C20" w:rsidRDefault="00E744CE" w:rsidP="00C24B09">
      <w:pPr>
        <w:spacing w:after="180"/>
        <w:rPr>
          <w:bCs/>
          <w:szCs w:val="24"/>
        </w:rPr>
      </w:pPr>
    </w:p>
    <w:p w14:paraId="2B4CB64C" w14:textId="750F396A" w:rsidR="00C24B09" w:rsidRDefault="001405D3" w:rsidP="00C24B09">
      <w:pPr>
        <w:spacing w:after="180"/>
        <w:rPr>
          <w:rStyle w:val="Hyperlink"/>
          <w:rFonts w:cs="Arial"/>
          <w:bCs/>
          <w:szCs w:val="24"/>
        </w:rPr>
      </w:pPr>
      <w:hyperlink r:id="rId15" w:tooltip="Agriculture &amp; Food- CSIRO website" w:history="1"/>
      <w:r w:rsidR="00C24B09">
        <w:rPr>
          <w:rStyle w:val="Hyperlink"/>
          <w:rFonts w:cs="Arial"/>
          <w:bCs/>
          <w:szCs w:val="24"/>
        </w:rPr>
        <w:t xml:space="preserve"> </w:t>
      </w:r>
    </w:p>
    <w:p w14:paraId="0642AFE5" w14:textId="153DB65B" w:rsidR="00B50C20" w:rsidRPr="00B50C20" w:rsidRDefault="00B50C20" w:rsidP="00C24B09">
      <w:pPr>
        <w:spacing w:after="180"/>
        <w:rPr>
          <w:bCs/>
          <w:szCs w:val="24"/>
        </w:rPr>
      </w:pPr>
    </w:p>
    <w:sectPr w:rsidR="00B50C20" w:rsidRPr="00B50C20" w:rsidSect="00246B35">
      <w:footerReference w:type="default" r:id="rId16"/>
      <w:headerReference w:type="first" r:id="rId17"/>
      <w:footerReference w:type="first" r:id="rId18"/>
      <w:pgSz w:w="11906" w:h="16838" w:code="9"/>
      <w:pgMar w:top="1134" w:right="1134" w:bottom="1134" w:left="1134" w:header="709" w:footer="65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9ACFB0" w14:textId="77777777" w:rsidR="001405D3" w:rsidRDefault="001405D3" w:rsidP="000A377A">
      <w:r>
        <w:separator/>
      </w:r>
    </w:p>
  </w:endnote>
  <w:endnote w:type="continuationSeparator" w:id="0">
    <w:p w14:paraId="04002049" w14:textId="77777777" w:rsidR="001405D3" w:rsidRDefault="001405D3" w:rsidP="000A37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altName w:val="Symbol"/>
    <w:panose1 w:val="05050102010706020507"/>
    <w:charset w:val="02"/>
    <w:family w:val="roman"/>
    <w:pitch w:val="variable"/>
    <w:sig w:usb0="00000000" w:usb1="10000000" w:usb2="00000000" w:usb3="00000000" w:csb0="80000000" w:csb1="00000000"/>
  </w:font>
  <w:font w:name="Times New Roman">
    <w:altName w:val="Time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628708" w14:textId="77777777" w:rsidR="009511DD" w:rsidRPr="00246B35" w:rsidRDefault="00246B35" w:rsidP="00246B35">
    <w:pPr>
      <w:pStyle w:val="Footer"/>
      <w:tabs>
        <w:tab w:val="clear" w:pos="4153"/>
        <w:tab w:val="clear" w:pos="8306"/>
        <w:tab w:val="right" w:pos="9638"/>
      </w:tabs>
    </w:pPr>
    <w:r w:rsidRPr="00A914CA">
      <w:rPr>
        <w:b/>
        <w:color w:val="757579" w:themeColor="accent3"/>
        <w:sz w:val="20"/>
        <w:szCs w:val="20"/>
      </w:rPr>
      <w:t>CSIRO</w:t>
    </w:r>
    <w:r>
      <w:rPr>
        <w:color w:val="757579" w:themeColor="accent3"/>
        <w:sz w:val="20"/>
        <w:szCs w:val="20"/>
      </w:rPr>
      <w:t xml:space="preserve"> </w:t>
    </w:r>
    <w:r w:rsidRPr="007123FD">
      <w:rPr>
        <w:color w:val="757579" w:themeColor="accent3"/>
        <w:sz w:val="20"/>
        <w:szCs w:val="20"/>
      </w:rPr>
      <w:t>Australia’s National Science Agency </w:t>
    </w:r>
    <w:r>
      <w:rPr>
        <w:color w:val="757579" w:themeColor="accent3"/>
        <w:sz w:val="20"/>
        <w:szCs w:val="20"/>
      </w:rPr>
      <w:tab/>
    </w:r>
    <w:r w:rsidRPr="00ED212D">
      <w:rPr>
        <w:rStyle w:val="PageNumber"/>
      </w:rPr>
      <w:fldChar w:fldCharType="begin"/>
    </w:r>
    <w:r w:rsidRPr="00ED212D">
      <w:rPr>
        <w:rStyle w:val="PageNumber"/>
      </w:rPr>
      <w:instrText xml:space="preserve"> PAGE </w:instrText>
    </w:r>
    <w:r w:rsidRPr="00ED212D">
      <w:rPr>
        <w:rStyle w:val="PageNumber"/>
      </w:rPr>
      <w:fldChar w:fldCharType="separate"/>
    </w:r>
    <w:r>
      <w:rPr>
        <w:rStyle w:val="PageNumber"/>
      </w:rPr>
      <w:t>1</w:t>
    </w:r>
    <w:r w:rsidRPr="00ED212D">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3D2A63" w14:textId="77777777" w:rsidR="009511DD" w:rsidRDefault="00ED212D" w:rsidP="00ED212D">
    <w:pPr>
      <w:pStyle w:val="Footer"/>
      <w:tabs>
        <w:tab w:val="clear" w:pos="4153"/>
        <w:tab w:val="clear" w:pos="8306"/>
        <w:tab w:val="right" w:pos="9638"/>
      </w:tabs>
    </w:pPr>
    <w:r w:rsidRPr="00A914CA">
      <w:rPr>
        <w:b/>
        <w:color w:val="757579" w:themeColor="accent3"/>
        <w:sz w:val="20"/>
        <w:szCs w:val="20"/>
      </w:rPr>
      <w:t>CSIRO</w:t>
    </w:r>
    <w:r>
      <w:rPr>
        <w:color w:val="757579" w:themeColor="accent3"/>
        <w:sz w:val="20"/>
        <w:szCs w:val="20"/>
      </w:rPr>
      <w:t xml:space="preserve"> </w:t>
    </w:r>
    <w:r w:rsidRPr="007123FD">
      <w:rPr>
        <w:color w:val="757579" w:themeColor="accent3"/>
        <w:sz w:val="20"/>
        <w:szCs w:val="20"/>
      </w:rPr>
      <w:t>Australia’s National Science Agency </w:t>
    </w:r>
    <w:r>
      <w:rPr>
        <w:color w:val="757579" w:themeColor="accent3"/>
        <w:sz w:val="20"/>
        <w:szCs w:val="20"/>
      </w:rPr>
      <w:tab/>
    </w:r>
    <w:r w:rsidR="00B9080E" w:rsidRPr="00ED212D">
      <w:rPr>
        <w:rStyle w:val="PageNumber"/>
      </w:rPr>
      <w:fldChar w:fldCharType="begin"/>
    </w:r>
    <w:r w:rsidR="009511DD" w:rsidRPr="00ED212D">
      <w:rPr>
        <w:rStyle w:val="PageNumber"/>
      </w:rPr>
      <w:instrText xml:space="preserve"> PAGE </w:instrText>
    </w:r>
    <w:r w:rsidR="00B9080E" w:rsidRPr="00ED212D">
      <w:rPr>
        <w:rStyle w:val="PageNumber"/>
      </w:rPr>
      <w:fldChar w:fldCharType="separate"/>
    </w:r>
    <w:r w:rsidR="00E52B83" w:rsidRPr="00ED212D">
      <w:rPr>
        <w:rStyle w:val="PageNumber"/>
      </w:rPr>
      <w:t>1</w:t>
    </w:r>
    <w:r w:rsidR="00B9080E" w:rsidRPr="00ED212D">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1F869D" w14:textId="77777777" w:rsidR="001405D3" w:rsidRDefault="001405D3" w:rsidP="000A377A">
      <w:r>
        <w:separator/>
      </w:r>
    </w:p>
  </w:footnote>
  <w:footnote w:type="continuationSeparator" w:id="0">
    <w:p w14:paraId="42FA5D0E" w14:textId="77777777" w:rsidR="001405D3" w:rsidRDefault="001405D3" w:rsidP="000A37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BC0D69" w14:textId="77777777" w:rsidR="009511DD" w:rsidRDefault="00ED212D">
    <w:r>
      <w:rPr>
        <w:noProof/>
      </w:rPr>
      <w:drawing>
        <wp:anchor distT="0" distB="71755" distL="114300" distR="360045" simplePos="0" relativeHeight="251661824" behindDoc="1" locked="1" layoutInCell="1" allowOverlap="1" wp14:anchorId="77C2B853" wp14:editId="0426412A">
          <wp:simplePos x="0" y="0"/>
          <wp:positionH relativeFrom="page">
            <wp:posOffset>723900</wp:posOffset>
          </wp:positionH>
          <wp:positionV relativeFrom="page">
            <wp:posOffset>544195</wp:posOffset>
          </wp:positionV>
          <wp:extent cx="791362" cy="792000"/>
          <wp:effectExtent l="0" t="0" r="8890" b="8255"/>
          <wp:wrapTopAndBottom/>
          <wp:docPr id="19" name="Picture 1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SIRO_Solid_RGB"/>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91362" cy="7920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78AAA9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62C025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E2886D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564CB3C"/>
    <w:lvl w:ilvl="0">
      <w:start w:val="1"/>
      <w:numFmt w:val="lowerLetter"/>
      <w:pStyle w:val="ListNumber2"/>
      <w:lvlText w:val="%1."/>
      <w:lvlJc w:val="left"/>
      <w:pPr>
        <w:ind w:left="643" w:hanging="360"/>
      </w:pPr>
    </w:lvl>
  </w:abstractNum>
  <w:abstractNum w:abstractNumId="4" w15:restartNumberingAfterBreak="0">
    <w:nsid w:val="FFFFFF80"/>
    <w:multiLevelType w:val="singleLevel"/>
    <w:tmpl w:val="69A0825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73AAAF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29CF79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9EA758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270B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49850B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DF5951"/>
    <w:multiLevelType w:val="hybridMultilevel"/>
    <w:tmpl w:val="5DCCC67A"/>
    <w:lvl w:ilvl="0" w:tplc="0C090001">
      <w:start w:val="1"/>
      <w:numFmt w:val="bullet"/>
      <w:lvlText w:val=""/>
      <w:lvlJc w:val="left"/>
      <w:pPr>
        <w:ind w:left="928"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0E2976B9"/>
    <w:multiLevelType w:val="hybridMultilevel"/>
    <w:tmpl w:val="DBF00ABA"/>
    <w:lvl w:ilvl="0" w:tplc="EF94AC84">
      <w:start w:val="1"/>
      <w:numFmt w:val="decimal"/>
      <w:lvlText w:val="%1."/>
      <w:lvlJc w:val="left"/>
      <w:pPr>
        <w:ind w:left="360" w:hanging="360"/>
      </w:pPr>
      <w:rPr>
        <w:rFonts w:ascii="Calibri" w:hAnsi="Calibri" w:hint="default"/>
        <w:b w:val="0"/>
        <w:i w:val="0"/>
        <w:sz w:val="22"/>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2" w15:restartNumberingAfterBreak="0">
    <w:nsid w:val="1AFC7112"/>
    <w:multiLevelType w:val="hybridMultilevel"/>
    <w:tmpl w:val="1058519C"/>
    <w:lvl w:ilvl="0" w:tplc="404AD7BE">
      <w:start w:val="1"/>
      <w:numFmt w:val="decimal"/>
      <w:lvlText w:val="%1."/>
      <w:lvlJc w:val="left"/>
      <w:pPr>
        <w:tabs>
          <w:tab w:val="num" w:pos="360"/>
        </w:tabs>
        <w:ind w:left="360" w:hanging="360"/>
      </w:pPr>
      <w:rPr>
        <w:rFonts w:ascii="Calibri" w:hAnsi="Calibri" w:cs="Times New Roman" w:hint="default"/>
        <w:b w:val="0"/>
        <w:i w:val="0"/>
        <w:sz w:val="22"/>
      </w:rPr>
    </w:lvl>
    <w:lvl w:ilvl="1" w:tplc="0C090019" w:tentative="1">
      <w:start w:val="1"/>
      <w:numFmt w:val="lowerLetter"/>
      <w:lvlText w:val="%2."/>
      <w:lvlJc w:val="left"/>
      <w:pPr>
        <w:tabs>
          <w:tab w:val="num" w:pos="1298"/>
        </w:tabs>
        <w:ind w:left="1298" w:hanging="360"/>
      </w:pPr>
      <w:rPr>
        <w:rFonts w:cs="Times New Roman"/>
      </w:rPr>
    </w:lvl>
    <w:lvl w:ilvl="2" w:tplc="0C09001B" w:tentative="1">
      <w:start w:val="1"/>
      <w:numFmt w:val="lowerRoman"/>
      <w:lvlText w:val="%3."/>
      <w:lvlJc w:val="right"/>
      <w:pPr>
        <w:tabs>
          <w:tab w:val="num" w:pos="2018"/>
        </w:tabs>
        <w:ind w:left="2018" w:hanging="180"/>
      </w:pPr>
      <w:rPr>
        <w:rFonts w:cs="Times New Roman"/>
      </w:rPr>
    </w:lvl>
    <w:lvl w:ilvl="3" w:tplc="0C09000F" w:tentative="1">
      <w:start w:val="1"/>
      <w:numFmt w:val="decimal"/>
      <w:lvlText w:val="%4."/>
      <w:lvlJc w:val="left"/>
      <w:pPr>
        <w:tabs>
          <w:tab w:val="num" w:pos="2738"/>
        </w:tabs>
        <w:ind w:left="2738" w:hanging="360"/>
      </w:pPr>
      <w:rPr>
        <w:rFonts w:cs="Times New Roman"/>
      </w:rPr>
    </w:lvl>
    <w:lvl w:ilvl="4" w:tplc="0C090019" w:tentative="1">
      <w:start w:val="1"/>
      <w:numFmt w:val="lowerLetter"/>
      <w:lvlText w:val="%5."/>
      <w:lvlJc w:val="left"/>
      <w:pPr>
        <w:tabs>
          <w:tab w:val="num" w:pos="3458"/>
        </w:tabs>
        <w:ind w:left="3458" w:hanging="360"/>
      </w:pPr>
      <w:rPr>
        <w:rFonts w:cs="Times New Roman"/>
      </w:rPr>
    </w:lvl>
    <w:lvl w:ilvl="5" w:tplc="0C09001B" w:tentative="1">
      <w:start w:val="1"/>
      <w:numFmt w:val="lowerRoman"/>
      <w:lvlText w:val="%6."/>
      <w:lvlJc w:val="right"/>
      <w:pPr>
        <w:tabs>
          <w:tab w:val="num" w:pos="4178"/>
        </w:tabs>
        <w:ind w:left="4178" w:hanging="180"/>
      </w:pPr>
      <w:rPr>
        <w:rFonts w:cs="Times New Roman"/>
      </w:rPr>
    </w:lvl>
    <w:lvl w:ilvl="6" w:tplc="0C09000F" w:tentative="1">
      <w:start w:val="1"/>
      <w:numFmt w:val="decimal"/>
      <w:lvlText w:val="%7."/>
      <w:lvlJc w:val="left"/>
      <w:pPr>
        <w:tabs>
          <w:tab w:val="num" w:pos="4898"/>
        </w:tabs>
        <w:ind w:left="4898" w:hanging="360"/>
      </w:pPr>
      <w:rPr>
        <w:rFonts w:cs="Times New Roman"/>
      </w:rPr>
    </w:lvl>
    <w:lvl w:ilvl="7" w:tplc="0C090019" w:tentative="1">
      <w:start w:val="1"/>
      <w:numFmt w:val="lowerLetter"/>
      <w:lvlText w:val="%8."/>
      <w:lvlJc w:val="left"/>
      <w:pPr>
        <w:tabs>
          <w:tab w:val="num" w:pos="5618"/>
        </w:tabs>
        <w:ind w:left="5618" w:hanging="360"/>
      </w:pPr>
      <w:rPr>
        <w:rFonts w:cs="Times New Roman"/>
      </w:rPr>
    </w:lvl>
    <w:lvl w:ilvl="8" w:tplc="0C09001B" w:tentative="1">
      <w:start w:val="1"/>
      <w:numFmt w:val="lowerRoman"/>
      <w:lvlText w:val="%9."/>
      <w:lvlJc w:val="right"/>
      <w:pPr>
        <w:tabs>
          <w:tab w:val="num" w:pos="6338"/>
        </w:tabs>
        <w:ind w:left="6338" w:hanging="180"/>
      </w:pPr>
      <w:rPr>
        <w:rFonts w:cs="Times New Roman"/>
      </w:rPr>
    </w:lvl>
  </w:abstractNum>
  <w:abstractNum w:abstractNumId="13" w15:restartNumberingAfterBreak="0">
    <w:nsid w:val="1F6514C2"/>
    <w:multiLevelType w:val="hybridMultilevel"/>
    <w:tmpl w:val="034A6FFC"/>
    <w:lvl w:ilvl="0" w:tplc="C7CC7D00">
      <w:start w:val="1"/>
      <w:numFmt w:val="decimal"/>
      <w:lvlText w:val="%1."/>
      <w:lvlJc w:val="left"/>
      <w:pPr>
        <w:tabs>
          <w:tab w:val="num" w:pos="720"/>
        </w:tabs>
        <w:ind w:left="720" w:hanging="360"/>
      </w:pPr>
      <w:rPr>
        <w:rFonts w:ascii="Calibri" w:hAnsi="Calibri" w:cs="Times New Roman" w:hint="default"/>
        <w:b w:val="0"/>
        <w:i w:val="0"/>
        <w:sz w:val="22"/>
      </w:rPr>
    </w:lvl>
    <w:lvl w:ilvl="1" w:tplc="0C090019" w:tentative="1">
      <w:start w:val="1"/>
      <w:numFmt w:val="lowerLetter"/>
      <w:lvlText w:val="%2."/>
      <w:lvlJc w:val="left"/>
      <w:pPr>
        <w:tabs>
          <w:tab w:val="num" w:pos="1440"/>
        </w:tabs>
        <w:ind w:left="1440" w:hanging="360"/>
      </w:pPr>
      <w:rPr>
        <w:rFonts w:cs="Times New Roman"/>
      </w:rPr>
    </w:lvl>
    <w:lvl w:ilvl="2" w:tplc="0C09001B" w:tentative="1">
      <w:start w:val="1"/>
      <w:numFmt w:val="lowerRoman"/>
      <w:lvlText w:val="%3."/>
      <w:lvlJc w:val="right"/>
      <w:pPr>
        <w:tabs>
          <w:tab w:val="num" w:pos="2160"/>
        </w:tabs>
        <w:ind w:left="2160" w:hanging="180"/>
      </w:pPr>
      <w:rPr>
        <w:rFonts w:cs="Times New Roman"/>
      </w:rPr>
    </w:lvl>
    <w:lvl w:ilvl="3" w:tplc="0C09000F" w:tentative="1">
      <w:start w:val="1"/>
      <w:numFmt w:val="decimal"/>
      <w:lvlText w:val="%4."/>
      <w:lvlJc w:val="left"/>
      <w:pPr>
        <w:tabs>
          <w:tab w:val="num" w:pos="2880"/>
        </w:tabs>
        <w:ind w:left="2880" w:hanging="360"/>
      </w:pPr>
      <w:rPr>
        <w:rFonts w:cs="Times New Roman"/>
      </w:rPr>
    </w:lvl>
    <w:lvl w:ilvl="4" w:tplc="0C090019" w:tentative="1">
      <w:start w:val="1"/>
      <w:numFmt w:val="lowerLetter"/>
      <w:lvlText w:val="%5."/>
      <w:lvlJc w:val="left"/>
      <w:pPr>
        <w:tabs>
          <w:tab w:val="num" w:pos="3600"/>
        </w:tabs>
        <w:ind w:left="3600" w:hanging="360"/>
      </w:pPr>
      <w:rPr>
        <w:rFonts w:cs="Times New Roman"/>
      </w:rPr>
    </w:lvl>
    <w:lvl w:ilvl="5" w:tplc="0C09001B" w:tentative="1">
      <w:start w:val="1"/>
      <w:numFmt w:val="lowerRoman"/>
      <w:lvlText w:val="%6."/>
      <w:lvlJc w:val="right"/>
      <w:pPr>
        <w:tabs>
          <w:tab w:val="num" w:pos="4320"/>
        </w:tabs>
        <w:ind w:left="4320" w:hanging="180"/>
      </w:pPr>
      <w:rPr>
        <w:rFonts w:cs="Times New Roman"/>
      </w:rPr>
    </w:lvl>
    <w:lvl w:ilvl="6" w:tplc="0C09000F" w:tentative="1">
      <w:start w:val="1"/>
      <w:numFmt w:val="decimal"/>
      <w:lvlText w:val="%7."/>
      <w:lvlJc w:val="left"/>
      <w:pPr>
        <w:tabs>
          <w:tab w:val="num" w:pos="5040"/>
        </w:tabs>
        <w:ind w:left="5040" w:hanging="360"/>
      </w:pPr>
      <w:rPr>
        <w:rFonts w:cs="Times New Roman"/>
      </w:rPr>
    </w:lvl>
    <w:lvl w:ilvl="7" w:tplc="0C090019" w:tentative="1">
      <w:start w:val="1"/>
      <w:numFmt w:val="lowerLetter"/>
      <w:lvlText w:val="%8."/>
      <w:lvlJc w:val="left"/>
      <w:pPr>
        <w:tabs>
          <w:tab w:val="num" w:pos="5760"/>
        </w:tabs>
        <w:ind w:left="5760" w:hanging="360"/>
      </w:pPr>
      <w:rPr>
        <w:rFonts w:cs="Times New Roman"/>
      </w:rPr>
    </w:lvl>
    <w:lvl w:ilvl="8" w:tplc="0C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2086735F"/>
    <w:multiLevelType w:val="multilevel"/>
    <w:tmpl w:val="F1420D32"/>
    <w:styleLink w:val="TableBullets"/>
    <w:lvl w:ilvl="0">
      <w:start w:val="1"/>
      <w:numFmt w:val="bullet"/>
      <w:pStyle w:val="TableBullet"/>
      <w:lvlText w:val=""/>
      <w:lvlJc w:val="left"/>
      <w:pPr>
        <w:tabs>
          <w:tab w:val="num" w:pos="170"/>
        </w:tabs>
        <w:ind w:left="170" w:hanging="17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1050236"/>
    <w:multiLevelType w:val="multilevel"/>
    <w:tmpl w:val="9432AB92"/>
    <w:styleLink w:val="Sources"/>
    <w:lvl w:ilvl="0">
      <w:start w:val="1"/>
      <w:numFmt w:val="none"/>
      <w:lvlText w:val="Source:"/>
      <w:lvlJc w:val="left"/>
      <w:pPr>
        <w:tabs>
          <w:tab w:val="num" w:pos="624"/>
        </w:tabs>
        <w:ind w:left="624" w:hanging="624"/>
      </w:pPr>
      <w:rPr>
        <w:rFonts w:cs="Times New Roman" w:hint="default"/>
      </w:rPr>
    </w:lvl>
    <w:lvl w:ilvl="1">
      <w:start w:val="1"/>
      <w:numFmt w:val="none"/>
      <w:lvlText w:val=""/>
      <w:lvlJc w:val="left"/>
      <w:pPr>
        <w:ind w:left="720" w:hanging="360"/>
      </w:pPr>
      <w:rPr>
        <w:rFonts w:cs="Times New Roman" w:hint="default"/>
      </w:rPr>
    </w:lvl>
    <w:lvl w:ilvl="2">
      <w:start w:val="1"/>
      <w:numFmt w:val="none"/>
      <w:lvlText w:val=""/>
      <w:lvlJc w:val="left"/>
      <w:pPr>
        <w:ind w:left="1080" w:hanging="360"/>
      </w:pPr>
      <w:rPr>
        <w:rFonts w:cs="Times New Roman" w:hint="default"/>
      </w:rPr>
    </w:lvl>
    <w:lvl w:ilvl="3">
      <w:start w:val="1"/>
      <w:numFmt w:val="none"/>
      <w:lvlText w:val=""/>
      <w:lvlJc w:val="left"/>
      <w:pPr>
        <w:ind w:left="1440" w:hanging="360"/>
      </w:pPr>
      <w:rPr>
        <w:rFonts w:cs="Times New Roman" w:hint="default"/>
      </w:rPr>
    </w:lvl>
    <w:lvl w:ilvl="4">
      <w:start w:val="1"/>
      <w:numFmt w:val="none"/>
      <w:lvlText w:val=""/>
      <w:lvlJc w:val="left"/>
      <w:pPr>
        <w:ind w:left="1800" w:hanging="360"/>
      </w:pPr>
      <w:rPr>
        <w:rFonts w:cs="Times New Roman" w:hint="default"/>
      </w:rPr>
    </w:lvl>
    <w:lvl w:ilvl="5">
      <w:start w:val="1"/>
      <w:numFmt w:val="none"/>
      <w:lvlText w:val=""/>
      <w:lvlJc w:val="left"/>
      <w:pPr>
        <w:ind w:left="2160" w:hanging="360"/>
      </w:pPr>
      <w:rPr>
        <w:rFonts w:cs="Times New Roman" w:hint="default"/>
      </w:rPr>
    </w:lvl>
    <w:lvl w:ilvl="6">
      <w:start w:val="1"/>
      <w:numFmt w:val="none"/>
      <w:lvlText w:val=""/>
      <w:lvlJc w:val="left"/>
      <w:pPr>
        <w:ind w:left="2520" w:hanging="360"/>
      </w:pPr>
      <w:rPr>
        <w:rFonts w:cs="Times New Roman" w:hint="default"/>
      </w:rPr>
    </w:lvl>
    <w:lvl w:ilvl="7">
      <w:start w:val="1"/>
      <w:numFmt w:val="none"/>
      <w:lvlText w:val=""/>
      <w:lvlJc w:val="left"/>
      <w:pPr>
        <w:ind w:left="2880" w:hanging="360"/>
      </w:pPr>
      <w:rPr>
        <w:rFonts w:cs="Times New Roman" w:hint="default"/>
      </w:rPr>
    </w:lvl>
    <w:lvl w:ilvl="8">
      <w:start w:val="1"/>
      <w:numFmt w:val="none"/>
      <w:lvlText w:val=""/>
      <w:lvlJc w:val="left"/>
      <w:pPr>
        <w:ind w:left="3240" w:hanging="360"/>
      </w:pPr>
      <w:rPr>
        <w:rFonts w:cs="Times New Roman" w:hint="default"/>
      </w:rPr>
    </w:lvl>
  </w:abstractNum>
  <w:abstractNum w:abstractNumId="16" w15:restartNumberingAfterBreak="0">
    <w:nsid w:val="23BF00FA"/>
    <w:multiLevelType w:val="hybridMultilevel"/>
    <w:tmpl w:val="3A34540E"/>
    <w:lvl w:ilvl="0" w:tplc="0C09000F">
      <w:start w:val="1"/>
      <w:numFmt w:val="decimal"/>
      <w:lvlText w:val="%1."/>
      <w:lvlJc w:val="left"/>
      <w:pPr>
        <w:tabs>
          <w:tab w:val="num" w:pos="720"/>
        </w:tabs>
        <w:ind w:left="720" w:hanging="360"/>
      </w:pPr>
      <w:rPr>
        <w:rFonts w:cs="Times New Roman"/>
      </w:rPr>
    </w:lvl>
    <w:lvl w:ilvl="1" w:tplc="0C090019" w:tentative="1">
      <w:start w:val="1"/>
      <w:numFmt w:val="lowerLetter"/>
      <w:lvlText w:val="%2."/>
      <w:lvlJc w:val="left"/>
      <w:pPr>
        <w:tabs>
          <w:tab w:val="num" w:pos="1440"/>
        </w:tabs>
        <w:ind w:left="1440" w:hanging="360"/>
      </w:pPr>
      <w:rPr>
        <w:rFonts w:cs="Times New Roman"/>
      </w:rPr>
    </w:lvl>
    <w:lvl w:ilvl="2" w:tplc="0C09001B" w:tentative="1">
      <w:start w:val="1"/>
      <w:numFmt w:val="lowerRoman"/>
      <w:lvlText w:val="%3."/>
      <w:lvlJc w:val="right"/>
      <w:pPr>
        <w:tabs>
          <w:tab w:val="num" w:pos="2160"/>
        </w:tabs>
        <w:ind w:left="2160" w:hanging="180"/>
      </w:pPr>
      <w:rPr>
        <w:rFonts w:cs="Times New Roman"/>
      </w:rPr>
    </w:lvl>
    <w:lvl w:ilvl="3" w:tplc="0C09000F" w:tentative="1">
      <w:start w:val="1"/>
      <w:numFmt w:val="decimal"/>
      <w:lvlText w:val="%4."/>
      <w:lvlJc w:val="left"/>
      <w:pPr>
        <w:tabs>
          <w:tab w:val="num" w:pos="2880"/>
        </w:tabs>
        <w:ind w:left="2880" w:hanging="360"/>
      </w:pPr>
      <w:rPr>
        <w:rFonts w:cs="Times New Roman"/>
      </w:rPr>
    </w:lvl>
    <w:lvl w:ilvl="4" w:tplc="0C090019" w:tentative="1">
      <w:start w:val="1"/>
      <w:numFmt w:val="lowerLetter"/>
      <w:lvlText w:val="%5."/>
      <w:lvlJc w:val="left"/>
      <w:pPr>
        <w:tabs>
          <w:tab w:val="num" w:pos="3600"/>
        </w:tabs>
        <w:ind w:left="3600" w:hanging="360"/>
      </w:pPr>
      <w:rPr>
        <w:rFonts w:cs="Times New Roman"/>
      </w:rPr>
    </w:lvl>
    <w:lvl w:ilvl="5" w:tplc="0C09001B" w:tentative="1">
      <w:start w:val="1"/>
      <w:numFmt w:val="lowerRoman"/>
      <w:lvlText w:val="%6."/>
      <w:lvlJc w:val="right"/>
      <w:pPr>
        <w:tabs>
          <w:tab w:val="num" w:pos="4320"/>
        </w:tabs>
        <w:ind w:left="4320" w:hanging="180"/>
      </w:pPr>
      <w:rPr>
        <w:rFonts w:cs="Times New Roman"/>
      </w:rPr>
    </w:lvl>
    <w:lvl w:ilvl="6" w:tplc="0C09000F" w:tentative="1">
      <w:start w:val="1"/>
      <w:numFmt w:val="decimal"/>
      <w:lvlText w:val="%7."/>
      <w:lvlJc w:val="left"/>
      <w:pPr>
        <w:tabs>
          <w:tab w:val="num" w:pos="5040"/>
        </w:tabs>
        <w:ind w:left="5040" w:hanging="360"/>
      </w:pPr>
      <w:rPr>
        <w:rFonts w:cs="Times New Roman"/>
      </w:rPr>
    </w:lvl>
    <w:lvl w:ilvl="7" w:tplc="0C090019" w:tentative="1">
      <w:start w:val="1"/>
      <w:numFmt w:val="lowerLetter"/>
      <w:lvlText w:val="%8."/>
      <w:lvlJc w:val="left"/>
      <w:pPr>
        <w:tabs>
          <w:tab w:val="num" w:pos="5760"/>
        </w:tabs>
        <w:ind w:left="5760" w:hanging="360"/>
      </w:pPr>
      <w:rPr>
        <w:rFonts w:cs="Times New Roman"/>
      </w:rPr>
    </w:lvl>
    <w:lvl w:ilvl="8" w:tplc="0C09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250B3EC0"/>
    <w:multiLevelType w:val="hybridMultilevel"/>
    <w:tmpl w:val="19169EFE"/>
    <w:lvl w:ilvl="0" w:tplc="0C090001">
      <w:start w:val="1"/>
      <w:numFmt w:val="bullet"/>
      <w:lvlText w:val=""/>
      <w:lvlJc w:val="left"/>
      <w:pPr>
        <w:tabs>
          <w:tab w:val="num" w:pos="360"/>
        </w:tabs>
        <w:ind w:left="360" w:hanging="360"/>
      </w:pPr>
      <w:rPr>
        <w:rFonts w:ascii="Symbol" w:hAnsi="Symbol" w:hint="default"/>
        <w:b w:val="0"/>
        <w:i w:val="0"/>
        <w:sz w:val="22"/>
      </w:rPr>
    </w:lvl>
    <w:lvl w:ilvl="1" w:tplc="0C090019" w:tentative="1">
      <w:start w:val="1"/>
      <w:numFmt w:val="lowerLetter"/>
      <w:lvlText w:val="%2."/>
      <w:lvlJc w:val="left"/>
      <w:pPr>
        <w:tabs>
          <w:tab w:val="num" w:pos="1298"/>
        </w:tabs>
        <w:ind w:left="1298" w:hanging="360"/>
      </w:pPr>
      <w:rPr>
        <w:rFonts w:cs="Times New Roman"/>
      </w:rPr>
    </w:lvl>
    <w:lvl w:ilvl="2" w:tplc="0C09001B" w:tentative="1">
      <w:start w:val="1"/>
      <w:numFmt w:val="lowerRoman"/>
      <w:lvlText w:val="%3."/>
      <w:lvlJc w:val="right"/>
      <w:pPr>
        <w:tabs>
          <w:tab w:val="num" w:pos="2018"/>
        </w:tabs>
        <w:ind w:left="2018" w:hanging="180"/>
      </w:pPr>
      <w:rPr>
        <w:rFonts w:cs="Times New Roman"/>
      </w:rPr>
    </w:lvl>
    <w:lvl w:ilvl="3" w:tplc="0C09000F" w:tentative="1">
      <w:start w:val="1"/>
      <w:numFmt w:val="decimal"/>
      <w:lvlText w:val="%4."/>
      <w:lvlJc w:val="left"/>
      <w:pPr>
        <w:tabs>
          <w:tab w:val="num" w:pos="2738"/>
        </w:tabs>
        <w:ind w:left="2738" w:hanging="360"/>
      </w:pPr>
      <w:rPr>
        <w:rFonts w:cs="Times New Roman"/>
      </w:rPr>
    </w:lvl>
    <w:lvl w:ilvl="4" w:tplc="0C090019" w:tentative="1">
      <w:start w:val="1"/>
      <w:numFmt w:val="lowerLetter"/>
      <w:lvlText w:val="%5."/>
      <w:lvlJc w:val="left"/>
      <w:pPr>
        <w:tabs>
          <w:tab w:val="num" w:pos="3458"/>
        </w:tabs>
        <w:ind w:left="3458" w:hanging="360"/>
      </w:pPr>
      <w:rPr>
        <w:rFonts w:cs="Times New Roman"/>
      </w:rPr>
    </w:lvl>
    <w:lvl w:ilvl="5" w:tplc="0C09001B" w:tentative="1">
      <w:start w:val="1"/>
      <w:numFmt w:val="lowerRoman"/>
      <w:lvlText w:val="%6."/>
      <w:lvlJc w:val="right"/>
      <w:pPr>
        <w:tabs>
          <w:tab w:val="num" w:pos="4178"/>
        </w:tabs>
        <w:ind w:left="4178" w:hanging="180"/>
      </w:pPr>
      <w:rPr>
        <w:rFonts w:cs="Times New Roman"/>
      </w:rPr>
    </w:lvl>
    <w:lvl w:ilvl="6" w:tplc="0C09000F" w:tentative="1">
      <w:start w:val="1"/>
      <w:numFmt w:val="decimal"/>
      <w:lvlText w:val="%7."/>
      <w:lvlJc w:val="left"/>
      <w:pPr>
        <w:tabs>
          <w:tab w:val="num" w:pos="4898"/>
        </w:tabs>
        <w:ind w:left="4898" w:hanging="360"/>
      </w:pPr>
      <w:rPr>
        <w:rFonts w:cs="Times New Roman"/>
      </w:rPr>
    </w:lvl>
    <w:lvl w:ilvl="7" w:tplc="0C090019" w:tentative="1">
      <w:start w:val="1"/>
      <w:numFmt w:val="lowerLetter"/>
      <w:lvlText w:val="%8."/>
      <w:lvlJc w:val="left"/>
      <w:pPr>
        <w:tabs>
          <w:tab w:val="num" w:pos="5618"/>
        </w:tabs>
        <w:ind w:left="5618" w:hanging="360"/>
      </w:pPr>
      <w:rPr>
        <w:rFonts w:cs="Times New Roman"/>
      </w:rPr>
    </w:lvl>
    <w:lvl w:ilvl="8" w:tplc="0C09001B" w:tentative="1">
      <w:start w:val="1"/>
      <w:numFmt w:val="lowerRoman"/>
      <w:lvlText w:val="%9."/>
      <w:lvlJc w:val="right"/>
      <w:pPr>
        <w:tabs>
          <w:tab w:val="num" w:pos="6338"/>
        </w:tabs>
        <w:ind w:left="6338" w:hanging="180"/>
      </w:pPr>
      <w:rPr>
        <w:rFonts w:cs="Times New Roman"/>
      </w:rPr>
    </w:lvl>
  </w:abstractNum>
  <w:abstractNum w:abstractNumId="18" w15:restartNumberingAfterBreak="0">
    <w:nsid w:val="280322D6"/>
    <w:multiLevelType w:val="hybridMultilevel"/>
    <w:tmpl w:val="2FE85132"/>
    <w:lvl w:ilvl="0" w:tplc="0C09000F">
      <w:start w:val="1"/>
      <w:numFmt w:val="decimal"/>
      <w:lvlText w:val="%1."/>
      <w:lvlJc w:val="left"/>
      <w:pPr>
        <w:tabs>
          <w:tab w:val="num" w:pos="720"/>
        </w:tabs>
        <w:ind w:left="720" w:hanging="360"/>
      </w:p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19" w15:restartNumberingAfterBreak="0">
    <w:nsid w:val="28B57485"/>
    <w:multiLevelType w:val="multilevel"/>
    <w:tmpl w:val="0C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0" w15:restartNumberingAfterBreak="0">
    <w:nsid w:val="3A2B3341"/>
    <w:multiLevelType w:val="hybridMultilevel"/>
    <w:tmpl w:val="A3CAFB8C"/>
    <w:lvl w:ilvl="0" w:tplc="0C09000F">
      <w:start w:val="1"/>
      <w:numFmt w:val="decimal"/>
      <w:lvlText w:val="%1."/>
      <w:lvlJc w:val="left"/>
      <w:pPr>
        <w:tabs>
          <w:tab w:val="num" w:pos="360"/>
        </w:tabs>
        <w:ind w:left="360" w:hanging="360"/>
      </w:pPr>
      <w:rPr>
        <w:rFonts w:hint="default"/>
        <w:b w:val="0"/>
        <w:i w:val="0"/>
        <w:sz w:val="22"/>
      </w:rPr>
    </w:lvl>
    <w:lvl w:ilvl="1" w:tplc="0C090019" w:tentative="1">
      <w:start w:val="1"/>
      <w:numFmt w:val="lowerLetter"/>
      <w:lvlText w:val="%2."/>
      <w:lvlJc w:val="left"/>
      <w:pPr>
        <w:tabs>
          <w:tab w:val="num" w:pos="1080"/>
        </w:tabs>
        <w:ind w:left="1080" w:hanging="360"/>
      </w:pPr>
      <w:rPr>
        <w:rFonts w:cs="Times New Roman"/>
      </w:rPr>
    </w:lvl>
    <w:lvl w:ilvl="2" w:tplc="0C09001B" w:tentative="1">
      <w:start w:val="1"/>
      <w:numFmt w:val="lowerRoman"/>
      <w:lvlText w:val="%3."/>
      <w:lvlJc w:val="right"/>
      <w:pPr>
        <w:tabs>
          <w:tab w:val="num" w:pos="1800"/>
        </w:tabs>
        <w:ind w:left="1800" w:hanging="180"/>
      </w:pPr>
      <w:rPr>
        <w:rFonts w:cs="Times New Roman"/>
      </w:rPr>
    </w:lvl>
    <w:lvl w:ilvl="3" w:tplc="0C09000F" w:tentative="1">
      <w:start w:val="1"/>
      <w:numFmt w:val="decimal"/>
      <w:lvlText w:val="%4."/>
      <w:lvlJc w:val="left"/>
      <w:pPr>
        <w:tabs>
          <w:tab w:val="num" w:pos="2520"/>
        </w:tabs>
        <w:ind w:left="2520" w:hanging="360"/>
      </w:pPr>
      <w:rPr>
        <w:rFonts w:cs="Times New Roman"/>
      </w:rPr>
    </w:lvl>
    <w:lvl w:ilvl="4" w:tplc="0C090019" w:tentative="1">
      <w:start w:val="1"/>
      <w:numFmt w:val="lowerLetter"/>
      <w:lvlText w:val="%5."/>
      <w:lvlJc w:val="left"/>
      <w:pPr>
        <w:tabs>
          <w:tab w:val="num" w:pos="3240"/>
        </w:tabs>
        <w:ind w:left="3240" w:hanging="360"/>
      </w:pPr>
      <w:rPr>
        <w:rFonts w:cs="Times New Roman"/>
      </w:rPr>
    </w:lvl>
    <w:lvl w:ilvl="5" w:tplc="0C09001B" w:tentative="1">
      <w:start w:val="1"/>
      <w:numFmt w:val="lowerRoman"/>
      <w:lvlText w:val="%6."/>
      <w:lvlJc w:val="right"/>
      <w:pPr>
        <w:tabs>
          <w:tab w:val="num" w:pos="3960"/>
        </w:tabs>
        <w:ind w:left="3960" w:hanging="180"/>
      </w:pPr>
      <w:rPr>
        <w:rFonts w:cs="Times New Roman"/>
      </w:rPr>
    </w:lvl>
    <w:lvl w:ilvl="6" w:tplc="0C09000F" w:tentative="1">
      <w:start w:val="1"/>
      <w:numFmt w:val="decimal"/>
      <w:lvlText w:val="%7."/>
      <w:lvlJc w:val="left"/>
      <w:pPr>
        <w:tabs>
          <w:tab w:val="num" w:pos="4680"/>
        </w:tabs>
        <w:ind w:left="4680" w:hanging="360"/>
      </w:pPr>
      <w:rPr>
        <w:rFonts w:cs="Times New Roman"/>
      </w:rPr>
    </w:lvl>
    <w:lvl w:ilvl="7" w:tplc="0C090019" w:tentative="1">
      <w:start w:val="1"/>
      <w:numFmt w:val="lowerLetter"/>
      <w:lvlText w:val="%8."/>
      <w:lvlJc w:val="left"/>
      <w:pPr>
        <w:tabs>
          <w:tab w:val="num" w:pos="5400"/>
        </w:tabs>
        <w:ind w:left="5400" w:hanging="360"/>
      </w:pPr>
      <w:rPr>
        <w:rFonts w:cs="Times New Roman"/>
      </w:rPr>
    </w:lvl>
    <w:lvl w:ilvl="8" w:tplc="0C09001B" w:tentative="1">
      <w:start w:val="1"/>
      <w:numFmt w:val="lowerRoman"/>
      <w:lvlText w:val="%9."/>
      <w:lvlJc w:val="right"/>
      <w:pPr>
        <w:tabs>
          <w:tab w:val="num" w:pos="6120"/>
        </w:tabs>
        <w:ind w:left="6120" w:hanging="180"/>
      </w:pPr>
      <w:rPr>
        <w:rFonts w:cs="Times New Roman"/>
      </w:rPr>
    </w:lvl>
  </w:abstractNum>
  <w:abstractNum w:abstractNumId="21" w15:restartNumberingAfterBreak="0">
    <w:nsid w:val="3EA7459B"/>
    <w:multiLevelType w:val="hybridMultilevel"/>
    <w:tmpl w:val="090C4A92"/>
    <w:lvl w:ilvl="0" w:tplc="B29A3278">
      <w:start w:val="1"/>
      <w:numFmt w:val="bullet"/>
      <w:pStyle w:val="Boxedlistbullet"/>
      <w:lvlText w:val=""/>
      <w:lvlJc w:val="left"/>
      <w:pPr>
        <w:ind w:left="947" w:hanging="360"/>
      </w:pPr>
      <w:rPr>
        <w:rFonts w:ascii="Symbol" w:hAnsi="Symbol" w:hint="default"/>
      </w:rPr>
    </w:lvl>
    <w:lvl w:ilvl="1" w:tplc="0C090003" w:tentative="1">
      <w:start w:val="1"/>
      <w:numFmt w:val="bullet"/>
      <w:lvlText w:val="o"/>
      <w:lvlJc w:val="left"/>
      <w:pPr>
        <w:ind w:left="1667" w:hanging="360"/>
      </w:pPr>
      <w:rPr>
        <w:rFonts w:ascii="Courier New" w:hAnsi="Courier New" w:cs="Courier New" w:hint="default"/>
      </w:rPr>
    </w:lvl>
    <w:lvl w:ilvl="2" w:tplc="0C090005" w:tentative="1">
      <w:start w:val="1"/>
      <w:numFmt w:val="bullet"/>
      <w:lvlText w:val=""/>
      <w:lvlJc w:val="left"/>
      <w:pPr>
        <w:ind w:left="2387" w:hanging="360"/>
      </w:pPr>
      <w:rPr>
        <w:rFonts w:ascii="Wingdings" w:hAnsi="Wingdings" w:hint="default"/>
      </w:rPr>
    </w:lvl>
    <w:lvl w:ilvl="3" w:tplc="0C090001" w:tentative="1">
      <w:start w:val="1"/>
      <w:numFmt w:val="bullet"/>
      <w:lvlText w:val=""/>
      <w:lvlJc w:val="left"/>
      <w:pPr>
        <w:ind w:left="3107" w:hanging="360"/>
      </w:pPr>
      <w:rPr>
        <w:rFonts w:ascii="Symbol" w:hAnsi="Symbol" w:hint="default"/>
      </w:rPr>
    </w:lvl>
    <w:lvl w:ilvl="4" w:tplc="0C090003" w:tentative="1">
      <w:start w:val="1"/>
      <w:numFmt w:val="bullet"/>
      <w:lvlText w:val="o"/>
      <w:lvlJc w:val="left"/>
      <w:pPr>
        <w:ind w:left="3827" w:hanging="360"/>
      </w:pPr>
      <w:rPr>
        <w:rFonts w:ascii="Courier New" w:hAnsi="Courier New" w:cs="Courier New" w:hint="default"/>
      </w:rPr>
    </w:lvl>
    <w:lvl w:ilvl="5" w:tplc="0C090005" w:tentative="1">
      <w:start w:val="1"/>
      <w:numFmt w:val="bullet"/>
      <w:lvlText w:val=""/>
      <w:lvlJc w:val="left"/>
      <w:pPr>
        <w:ind w:left="4547" w:hanging="360"/>
      </w:pPr>
      <w:rPr>
        <w:rFonts w:ascii="Wingdings" w:hAnsi="Wingdings" w:hint="default"/>
      </w:rPr>
    </w:lvl>
    <w:lvl w:ilvl="6" w:tplc="0C090001" w:tentative="1">
      <w:start w:val="1"/>
      <w:numFmt w:val="bullet"/>
      <w:lvlText w:val=""/>
      <w:lvlJc w:val="left"/>
      <w:pPr>
        <w:ind w:left="5267" w:hanging="360"/>
      </w:pPr>
      <w:rPr>
        <w:rFonts w:ascii="Symbol" w:hAnsi="Symbol" w:hint="default"/>
      </w:rPr>
    </w:lvl>
    <w:lvl w:ilvl="7" w:tplc="0C090003" w:tentative="1">
      <w:start w:val="1"/>
      <w:numFmt w:val="bullet"/>
      <w:lvlText w:val="o"/>
      <w:lvlJc w:val="left"/>
      <w:pPr>
        <w:ind w:left="5987" w:hanging="360"/>
      </w:pPr>
      <w:rPr>
        <w:rFonts w:ascii="Courier New" w:hAnsi="Courier New" w:cs="Courier New" w:hint="default"/>
      </w:rPr>
    </w:lvl>
    <w:lvl w:ilvl="8" w:tplc="0C090005" w:tentative="1">
      <w:start w:val="1"/>
      <w:numFmt w:val="bullet"/>
      <w:lvlText w:val=""/>
      <w:lvlJc w:val="left"/>
      <w:pPr>
        <w:ind w:left="6707" w:hanging="360"/>
      </w:pPr>
      <w:rPr>
        <w:rFonts w:ascii="Wingdings" w:hAnsi="Wingdings" w:hint="default"/>
      </w:rPr>
    </w:lvl>
  </w:abstractNum>
  <w:abstractNum w:abstractNumId="22" w15:restartNumberingAfterBreak="0">
    <w:nsid w:val="4265682E"/>
    <w:multiLevelType w:val="multilevel"/>
    <w:tmpl w:val="6E74B694"/>
    <w:styleLink w:val="Bullets"/>
    <w:lvl w:ilvl="0">
      <w:start w:val="1"/>
      <w:numFmt w:val="bullet"/>
      <w:pStyle w:val="ListBullet"/>
      <w:lvlText w:val=""/>
      <w:lvlJc w:val="left"/>
      <w:pPr>
        <w:tabs>
          <w:tab w:val="num" w:pos="199"/>
        </w:tabs>
        <w:ind w:left="199" w:hanging="199"/>
      </w:pPr>
      <w:rPr>
        <w:rFonts w:ascii="Symbol" w:hAnsi="Symbol" w:hint="default"/>
      </w:rPr>
    </w:lvl>
    <w:lvl w:ilvl="1">
      <w:start w:val="1"/>
      <w:numFmt w:val="bullet"/>
      <w:pStyle w:val="ListBullet2"/>
      <w:lvlText w:val="–"/>
      <w:lvlJc w:val="left"/>
      <w:pPr>
        <w:tabs>
          <w:tab w:val="num" w:pos="397"/>
        </w:tabs>
        <w:ind w:left="397" w:hanging="198"/>
      </w:pPr>
      <w:rPr>
        <w:rFonts w:ascii="Arial" w:hAnsi="Arial" w:hint="default"/>
      </w:rPr>
    </w:lvl>
    <w:lvl w:ilvl="2">
      <w:start w:val="1"/>
      <w:numFmt w:val="bullet"/>
      <w:lvlText w:val="–"/>
      <w:lvlJc w:val="left"/>
      <w:pPr>
        <w:tabs>
          <w:tab w:val="num" w:pos="595"/>
        </w:tabs>
        <w:ind w:left="595" w:hanging="198"/>
      </w:pPr>
      <w:rPr>
        <w:rFonts w:ascii="Arial" w:hAnsi="Arial" w:hint="default"/>
      </w:rPr>
    </w:lvl>
    <w:lvl w:ilvl="3">
      <w:start w:val="1"/>
      <w:numFmt w:val="none"/>
      <w:lvlText w:val=""/>
      <w:lvlJc w:val="left"/>
      <w:pPr>
        <w:ind w:left="2880" w:hanging="360"/>
      </w:pPr>
      <w:rPr>
        <w:rFonts w:cs="Times New Roman" w:hint="default"/>
      </w:rPr>
    </w:lvl>
    <w:lvl w:ilvl="4">
      <w:start w:val="1"/>
      <w:numFmt w:val="none"/>
      <w:lvlText w:val=""/>
      <w:lvlJc w:val="left"/>
      <w:pPr>
        <w:ind w:left="3600" w:hanging="360"/>
      </w:pPr>
      <w:rPr>
        <w:rFonts w:cs="Times New Roman" w:hint="default"/>
      </w:rPr>
    </w:lvl>
    <w:lvl w:ilvl="5">
      <w:start w:val="1"/>
      <w:numFmt w:val="none"/>
      <w:lvlText w:val=""/>
      <w:lvlJc w:val="left"/>
      <w:pPr>
        <w:ind w:left="4320" w:hanging="360"/>
      </w:pPr>
      <w:rPr>
        <w:rFonts w:cs="Times New Roman" w:hint="default"/>
      </w:rPr>
    </w:lvl>
    <w:lvl w:ilvl="6">
      <w:start w:val="1"/>
      <w:numFmt w:val="none"/>
      <w:lvlText w:val=""/>
      <w:lvlJc w:val="left"/>
      <w:pPr>
        <w:ind w:left="5040" w:hanging="360"/>
      </w:pPr>
      <w:rPr>
        <w:rFonts w:cs="Times New Roman" w:hint="default"/>
      </w:rPr>
    </w:lvl>
    <w:lvl w:ilvl="7">
      <w:start w:val="1"/>
      <w:numFmt w:val="none"/>
      <w:lvlText w:val=""/>
      <w:lvlJc w:val="left"/>
      <w:pPr>
        <w:ind w:left="5760" w:hanging="360"/>
      </w:pPr>
      <w:rPr>
        <w:rFonts w:cs="Times New Roman" w:hint="default"/>
      </w:rPr>
    </w:lvl>
    <w:lvl w:ilvl="8">
      <w:start w:val="1"/>
      <w:numFmt w:val="none"/>
      <w:lvlText w:val=""/>
      <w:lvlJc w:val="left"/>
      <w:pPr>
        <w:ind w:left="6480" w:hanging="360"/>
      </w:pPr>
      <w:rPr>
        <w:rFonts w:cs="Times New Roman" w:hint="default"/>
      </w:rPr>
    </w:lvl>
  </w:abstractNum>
  <w:abstractNum w:abstractNumId="23" w15:restartNumberingAfterBreak="0">
    <w:nsid w:val="4AE5755F"/>
    <w:multiLevelType w:val="hybridMultilevel"/>
    <w:tmpl w:val="41502292"/>
    <w:lvl w:ilvl="0" w:tplc="0C090001">
      <w:start w:val="1"/>
      <w:numFmt w:val="bullet"/>
      <w:lvlText w:val=""/>
      <w:lvlJc w:val="left"/>
      <w:pPr>
        <w:ind w:left="928" w:hanging="360"/>
      </w:pPr>
      <w:rPr>
        <w:rFonts w:ascii="Symbol" w:hAnsi="Symbol" w:hint="default"/>
      </w:rPr>
    </w:lvl>
    <w:lvl w:ilvl="1" w:tplc="018EF58C">
      <w:start w:val="1"/>
      <w:numFmt w:val="bullet"/>
      <w:lvlText w:val="­"/>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32F0A44"/>
    <w:multiLevelType w:val="hybridMultilevel"/>
    <w:tmpl w:val="F81CDB9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37A3628"/>
    <w:multiLevelType w:val="hybridMultilevel"/>
    <w:tmpl w:val="A1A0FD7A"/>
    <w:lvl w:ilvl="0" w:tplc="0C090001">
      <w:start w:val="1"/>
      <w:numFmt w:val="bullet"/>
      <w:lvlText w:val=""/>
      <w:lvlJc w:val="left"/>
      <w:pPr>
        <w:ind w:left="360" w:hanging="360"/>
      </w:pPr>
      <w:rPr>
        <w:rFonts w:ascii="Symbol" w:hAnsi="Symbol" w:hint="default"/>
        <w:b w:val="0"/>
        <w:i w:val="0"/>
        <w:sz w:val="22"/>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6" w15:restartNumberingAfterBreak="0">
    <w:nsid w:val="5A1767B6"/>
    <w:multiLevelType w:val="multilevel"/>
    <w:tmpl w:val="14C8A526"/>
    <w:styleLink w:val="Numbers"/>
    <w:lvl w:ilvl="0">
      <w:start w:val="1"/>
      <w:numFmt w:val="decimal"/>
      <w:pStyle w:val="ListNumber"/>
      <w:lvlText w:val="%1."/>
      <w:lvlJc w:val="left"/>
      <w:pPr>
        <w:tabs>
          <w:tab w:val="num" w:pos="227"/>
        </w:tabs>
        <w:ind w:left="227" w:hanging="227"/>
      </w:pPr>
      <w:rPr>
        <w:rFonts w:cs="Times New Roman" w:hint="default"/>
      </w:rPr>
    </w:lvl>
    <w:lvl w:ilvl="1">
      <w:start w:val="1"/>
      <w:numFmt w:val="none"/>
      <w:lvlText w:val=""/>
      <w:lvlJc w:val="left"/>
      <w:pPr>
        <w:ind w:left="1440" w:hanging="360"/>
      </w:pPr>
      <w:rPr>
        <w:rFonts w:cs="Times New Roman" w:hint="default"/>
      </w:rPr>
    </w:lvl>
    <w:lvl w:ilvl="2">
      <w:start w:val="1"/>
      <w:numFmt w:val="none"/>
      <w:lvlText w:val=""/>
      <w:lvlJc w:val="right"/>
      <w:pPr>
        <w:ind w:left="2160" w:hanging="180"/>
      </w:pPr>
      <w:rPr>
        <w:rFonts w:cs="Times New Roman" w:hint="default"/>
      </w:rPr>
    </w:lvl>
    <w:lvl w:ilvl="3">
      <w:start w:val="1"/>
      <w:numFmt w:val="none"/>
      <w:lvlText w:val=""/>
      <w:lvlJc w:val="left"/>
      <w:pPr>
        <w:ind w:left="2880" w:hanging="360"/>
      </w:pPr>
      <w:rPr>
        <w:rFonts w:cs="Times New Roman" w:hint="default"/>
      </w:rPr>
    </w:lvl>
    <w:lvl w:ilvl="4">
      <w:start w:val="1"/>
      <w:numFmt w:val="none"/>
      <w:lvlText w:val=""/>
      <w:lvlJc w:val="left"/>
      <w:pPr>
        <w:ind w:left="3600" w:hanging="360"/>
      </w:pPr>
      <w:rPr>
        <w:rFonts w:cs="Times New Roman" w:hint="default"/>
      </w:rPr>
    </w:lvl>
    <w:lvl w:ilvl="5">
      <w:start w:val="1"/>
      <w:numFmt w:val="none"/>
      <w:lvlText w:val=""/>
      <w:lvlJc w:val="right"/>
      <w:pPr>
        <w:ind w:left="4320" w:hanging="180"/>
      </w:pPr>
      <w:rPr>
        <w:rFonts w:cs="Times New Roman" w:hint="default"/>
      </w:rPr>
    </w:lvl>
    <w:lvl w:ilvl="6">
      <w:start w:val="1"/>
      <w:numFmt w:val="none"/>
      <w:lvlText w:val=""/>
      <w:lvlJc w:val="left"/>
      <w:pPr>
        <w:ind w:left="5040" w:hanging="360"/>
      </w:pPr>
      <w:rPr>
        <w:rFonts w:cs="Times New Roman" w:hint="default"/>
      </w:rPr>
    </w:lvl>
    <w:lvl w:ilvl="7">
      <w:start w:val="1"/>
      <w:numFmt w:val="none"/>
      <w:lvlText w:val=""/>
      <w:lvlJc w:val="left"/>
      <w:pPr>
        <w:ind w:left="5760" w:hanging="360"/>
      </w:pPr>
      <w:rPr>
        <w:rFonts w:cs="Times New Roman" w:hint="default"/>
      </w:rPr>
    </w:lvl>
    <w:lvl w:ilvl="8">
      <w:start w:val="1"/>
      <w:numFmt w:val="none"/>
      <w:lvlText w:val=""/>
      <w:lvlJc w:val="right"/>
      <w:pPr>
        <w:ind w:left="6480" w:hanging="180"/>
      </w:pPr>
      <w:rPr>
        <w:rFonts w:cs="Times New Roman" w:hint="default"/>
      </w:rPr>
    </w:lvl>
  </w:abstractNum>
  <w:abstractNum w:abstractNumId="27" w15:restartNumberingAfterBreak="0">
    <w:nsid w:val="5AAA7ADC"/>
    <w:multiLevelType w:val="hybridMultilevel"/>
    <w:tmpl w:val="09927F02"/>
    <w:lvl w:ilvl="0" w:tplc="5A4476B8">
      <w:numFmt w:val="bullet"/>
      <w:lvlText w:val="-"/>
      <w:lvlJc w:val="left"/>
      <w:pPr>
        <w:ind w:left="420" w:hanging="360"/>
      </w:pPr>
      <w:rPr>
        <w:rFonts w:ascii="Calibri" w:eastAsia="Calibri" w:hAnsi="Calibri" w:cs="Calibri" w:hint="default"/>
      </w:rPr>
    </w:lvl>
    <w:lvl w:ilvl="1" w:tplc="0C090003" w:tentative="1">
      <w:start w:val="1"/>
      <w:numFmt w:val="bullet"/>
      <w:lvlText w:val="o"/>
      <w:lvlJc w:val="left"/>
      <w:pPr>
        <w:ind w:left="1140" w:hanging="360"/>
      </w:pPr>
      <w:rPr>
        <w:rFonts w:ascii="Courier New" w:hAnsi="Courier New" w:cs="Courier New" w:hint="default"/>
      </w:rPr>
    </w:lvl>
    <w:lvl w:ilvl="2" w:tplc="0C090005" w:tentative="1">
      <w:start w:val="1"/>
      <w:numFmt w:val="bullet"/>
      <w:lvlText w:val=""/>
      <w:lvlJc w:val="left"/>
      <w:pPr>
        <w:ind w:left="1860" w:hanging="360"/>
      </w:pPr>
      <w:rPr>
        <w:rFonts w:ascii="Wingdings" w:hAnsi="Wingdings" w:hint="default"/>
      </w:rPr>
    </w:lvl>
    <w:lvl w:ilvl="3" w:tplc="0C090001" w:tentative="1">
      <w:start w:val="1"/>
      <w:numFmt w:val="bullet"/>
      <w:lvlText w:val=""/>
      <w:lvlJc w:val="left"/>
      <w:pPr>
        <w:ind w:left="2580" w:hanging="360"/>
      </w:pPr>
      <w:rPr>
        <w:rFonts w:ascii="Symbol" w:hAnsi="Symbol" w:hint="default"/>
      </w:rPr>
    </w:lvl>
    <w:lvl w:ilvl="4" w:tplc="0C090003" w:tentative="1">
      <w:start w:val="1"/>
      <w:numFmt w:val="bullet"/>
      <w:lvlText w:val="o"/>
      <w:lvlJc w:val="left"/>
      <w:pPr>
        <w:ind w:left="3300" w:hanging="360"/>
      </w:pPr>
      <w:rPr>
        <w:rFonts w:ascii="Courier New" w:hAnsi="Courier New" w:cs="Courier New" w:hint="default"/>
      </w:rPr>
    </w:lvl>
    <w:lvl w:ilvl="5" w:tplc="0C090005" w:tentative="1">
      <w:start w:val="1"/>
      <w:numFmt w:val="bullet"/>
      <w:lvlText w:val=""/>
      <w:lvlJc w:val="left"/>
      <w:pPr>
        <w:ind w:left="4020" w:hanging="360"/>
      </w:pPr>
      <w:rPr>
        <w:rFonts w:ascii="Wingdings" w:hAnsi="Wingdings" w:hint="default"/>
      </w:rPr>
    </w:lvl>
    <w:lvl w:ilvl="6" w:tplc="0C090001" w:tentative="1">
      <w:start w:val="1"/>
      <w:numFmt w:val="bullet"/>
      <w:lvlText w:val=""/>
      <w:lvlJc w:val="left"/>
      <w:pPr>
        <w:ind w:left="4740" w:hanging="360"/>
      </w:pPr>
      <w:rPr>
        <w:rFonts w:ascii="Symbol" w:hAnsi="Symbol" w:hint="default"/>
      </w:rPr>
    </w:lvl>
    <w:lvl w:ilvl="7" w:tplc="0C090003" w:tentative="1">
      <w:start w:val="1"/>
      <w:numFmt w:val="bullet"/>
      <w:lvlText w:val="o"/>
      <w:lvlJc w:val="left"/>
      <w:pPr>
        <w:ind w:left="5460" w:hanging="360"/>
      </w:pPr>
      <w:rPr>
        <w:rFonts w:ascii="Courier New" w:hAnsi="Courier New" w:cs="Courier New" w:hint="default"/>
      </w:rPr>
    </w:lvl>
    <w:lvl w:ilvl="8" w:tplc="0C090005" w:tentative="1">
      <w:start w:val="1"/>
      <w:numFmt w:val="bullet"/>
      <w:lvlText w:val=""/>
      <w:lvlJc w:val="left"/>
      <w:pPr>
        <w:ind w:left="6180" w:hanging="360"/>
      </w:pPr>
      <w:rPr>
        <w:rFonts w:ascii="Wingdings" w:hAnsi="Wingdings" w:hint="default"/>
      </w:rPr>
    </w:lvl>
  </w:abstractNum>
  <w:abstractNum w:abstractNumId="28" w15:restartNumberingAfterBreak="0">
    <w:nsid w:val="5D8743A4"/>
    <w:multiLevelType w:val="hybridMultilevel"/>
    <w:tmpl w:val="771E21DE"/>
    <w:lvl w:ilvl="0" w:tplc="05920732">
      <w:start w:val="1"/>
      <w:numFmt w:val="bullet"/>
      <w:pStyle w:val="ListNumber3"/>
      <w:lvlText w:val=""/>
      <w:lvlJc w:val="left"/>
      <w:pPr>
        <w:ind w:left="1267"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6FDD4993"/>
    <w:multiLevelType w:val="hybridMultilevel"/>
    <w:tmpl w:val="88DCDB46"/>
    <w:lvl w:ilvl="0" w:tplc="0C09000F">
      <w:start w:val="1"/>
      <w:numFmt w:val="decimal"/>
      <w:lvlText w:val="%1."/>
      <w:lvlJc w:val="left"/>
      <w:pPr>
        <w:tabs>
          <w:tab w:val="num" w:pos="360"/>
        </w:tabs>
        <w:ind w:left="360" w:hanging="360"/>
      </w:pPr>
      <w:rPr>
        <w:rFonts w:hint="default"/>
        <w:b w:val="0"/>
        <w:i w:val="0"/>
        <w:sz w:val="22"/>
      </w:rPr>
    </w:lvl>
    <w:lvl w:ilvl="1" w:tplc="0C090019" w:tentative="1">
      <w:start w:val="1"/>
      <w:numFmt w:val="lowerLetter"/>
      <w:lvlText w:val="%2."/>
      <w:lvlJc w:val="left"/>
      <w:pPr>
        <w:tabs>
          <w:tab w:val="num" w:pos="1298"/>
        </w:tabs>
        <w:ind w:left="1298" w:hanging="360"/>
      </w:pPr>
      <w:rPr>
        <w:rFonts w:cs="Times New Roman"/>
      </w:rPr>
    </w:lvl>
    <w:lvl w:ilvl="2" w:tplc="0C09001B" w:tentative="1">
      <w:start w:val="1"/>
      <w:numFmt w:val="lowerRoman"/>
      <w:lvlText w:val="%3."/>
      <w:lvlJc w:val="right"/>
      <w:pPr>
        <w:tabs>
          <w:tab w:val="num" w:pos="2018"/>
        </w:tabs>
        <w:ind w:left="2018" w:hanging="180"/>
      </w:pPr>
      <w:rPr>
        <w:rFonts w:cs="Times New Roman"/>
      </w:rPr>
    </w:lvl>
    <w:lvl w:ilvl="3" w:tplc="0C09000F" w:tentative="1">
      <w:start w:val="1"/>
      <w:numFmt w:val="decimal"/>
      <w:lvlText w:val="%4."/>
      <w:lvlJc w:val="left"/>
      <w:pPr>
        <w:tabs>
          <w:tab w:val="num" w:pos="2738"/>
        </w:tabs>
        <w:ind w:left="2738" w:hanging="360"/>
      </w:pPr>
      <w:rPr>
        <w:rFonts w:cs="Times New Roman"/>
      </w:rPr>
    </w:lvl>
    <w:lvl w:ilvl="4" w:tplc="0C090019" w:tentative="1">
      <w:start w:val="1"/>
      <w:numFmt w:val="lowerLetter"/>
      <w:lvlText w:val="%5."/>
      <w:lvlJc w:val="left"/>
      <w:pPr>
        <w:tabs>
          <w:tab w:val="num" w:pos="3458"/>
        </w:tabs>
        <w:ind w:left="3458" w:hanging="360"/>
      </w:pPr>
      <w:rPr>
        <w:rFonts w:cs="Times New Roman"/>
      </w:rPr>
    </w:lvl>
    <w:lvl w:ilvl="5" w:tplc="0C09001B" w:tentative="1">
      <w:start w:val="1"/>
      <w:numFmt w:val="lowerRoman"/>
      <w:lvlText w:val="%6."/>
      <w:lvlJc w:val="right"/>
      <w:pPr>
        <w:tabs>
          <w:tab w:val="num" w:pos="4178"/>
        </w:tabs>
        <w:ind w:left="4178" w:hanging="180"/>
      </w:pPr>
      <w:rPr>
        <w:rFonts w:cs="Times New Roman"/>
      </w:rPr>
    </w:lvl>
    <w:lvl w:ilvl="6" w:tplc="0C09000F" w:tentative="1">
      <w:start w:val="1"/>
      <w:numFmt w:val="decimal"/>
      <w:lvlText w:val="%7."/>
      <w:lvlJc w:val="left"/>
      <w:pPr>
        <w:tabs>
          <w:tab w:val="num" w:pos="4898"/>
        </w:tabs>
        <w:ind w:left="4898" w:hanging="360"/>
      </w:pPr>
      <w:rPr>
        <w:rFonts w:cs="Times New Roman"/>
      </w:rPr>
    </w:lvl>
    <w:lvl w:ilvl="7" w:tplc="0C090019" w:tentative="1">
      <w:start w:val="1"/>
      <w:numFmt w:val="lowerLetter"/>
      <w:lvlText w:val="%8."/>
      <w:lvlJc w:val="left"/>
      <w:pPr>
        <w:tabs>
          <w:tab w:val="num" w:pos="5618"/>
        </w:tabs>
        <w:ind w:left="5618" w:hanging="360"/>
      </w:pPr>
      <w:rPr>
        <w:rFonts w:cs="Times New Roman"/>
      </w:rPr>
    </w:lvl>
    <w:lvl w:ilvl="8" w:tplc="0C09001B" w:tentative="1">
      <w:start w:val="1"/>
      <w:numFmt w:val="lowerRoman"/>
      <w:lvlText w:val="%9."/>
      <w:lvlJc w:val="right"/>
      <w:pPr>
        <w:tabs>
          <w:tab w:val="num" w:pos="6338"/>
        </w:tabs>
        <w:ind w:left="6338" w:hanging="180"/>
      </w:pPr>
      <w:rPr>
        <w:rFonts w:cs="Times New Roman"/>
      </w:rPr>
    </w:lvl>
  </w:abstractNum>
  <w:abstractNum w:abstractNumId="30" w15:restartNumberingAfterBreak="0">
    <w:nsid w:val="763B0CF5"/>
    <w:multiLevelType w:val="hybridMultilevel"/>
    <w:tmpl w:val="799E1F1C"/>
    <w:lvl w:ilvl="0" w:tplc="0748901E">
      <w:start w:val="1"/>
      <w:numFmt w:val="bullet"/>
      <w:pStyle w:val="ListBullet3"/>
      <w:lvlText w:val=""/>
      <w:lvlJc w:val="left"/>
      <w:pPr>
        <w:ind w:left="1514" w:hanging="360"/>
      </w:pPr>
      <w:rPr>
        <w:rFonts w:ascii="Wingdings" w:hAnsi="Wingdings" w:hint="default"/>
      </w:rPr>
    </w:lvl>
    <w:lvl w:ilvl="1" w:tplc="0C090003" w:tentative="1">
      <w:start w:val="1"/>
      <w:numFmt w:val="bullet"/>
      <w:lvlText w:val="o"/>
      <w:lvlJc w:val="left"/>
      <w:pPr>
        <w:ind w:left="2234" w:hanging="360"/>
      </w:pPr>
      <w:rPr>
        <w:rFonts w:ascii="Courier New" w:hAnsi="Courier New" w:cs="Courier New" w:hint="default"/>
      </w:rPr>
    </w:lvl>
    <w:lvl w:ilvl="2" w:tplc="0C090005" w:tentative="1">
      <w:start w:val="1"/>
      <w:numFmt w:val="bullet"/>
      <w:lvlText w:val=""/>
      <w:lvlJc w:val="left"/>
      <w:pPr>
        <w:ind w:left="2954" w:hanging="360"/>
      </w:pPr>
      <w:rPr>
        <w:rFonts w:ascii="Wingdings" w:hAnsi="Wingdings" w:hint="default"/>
      </w:rPr>
    </w:lvl>
    <w:lvl w:ilvl="3" w:tplc="0C090001" w:tentative="1">
      <w:start w:val="1"/>
      <w:numFmt w:val="bullet"/>
      <w:lvlText w:val=""/>
      <w:lvlJc w:val="left"/>
      <w:pPr>
        <w:ind w:left="3674" w:hanging="360"/>
      </w:pPr>
      <w:rPr>
        <w:rFonts w:ascii="Symbol" w:hAnsi="Symbol" w:hint="default"/>
      </w:rPr>
    </w:lvl>
    <w:lvl w:ilvl="4" w:tplc="0C090003" w:tentative="1">
      <w:start w:val="1"/>
      <w:numFmt w:val="bullet"/>
      <w:lvlText w:val="o"/>
      <w:lvlJc w:val="left"/>
      <w:pPr>
        <w:ind w:left="4394" w:hanging="360"/>
      </w:pPr>
      <w:rPr>
        <w:rFonts w:ascii="Courier New" w:hAnsi="Courier New" w:cs="Courier New" w:hint="default"/>
      </w:rPr>
    </w:lvl>
    <w:lvl w:ilvl="5" w:tplc="0C090005" w:tentative="1">
      <w:start w:val="1"/>
      <w:numFmt w:val="bullet"/>
      <w:lvlText w:val=""/>
      <w:lvlJc w:val="left"/>
      <w:pPr>
        <w:ind w:left="5114" w:hanging="360"/>
      </w:pPr>
      <w:rPr>
        <w:rFonts w:ascii="Wingdings" w:hAnsi="Wingdings" w:hint="default"/>
      </w:rPr>
    </w:lvl>
    <w:lvl w:ilvl="6" w:tplc="0C090001" w:tentative="1">
      <w:start w:val="1"/>
      <w:numFmt w:val="bullet"/>
      <w:lvlText w:val=""/>
      <w:lvlJc w:val="left"/>
      <w:pPr>
        <w:ind w:left="5834" w:hanging="360"/>
      </w:pPr>
      <w:rPr>
        <w:rFonts w:ascii="Symbol" w:hAnsi="Symbol" w:hint="default"/>
      </w:rPr>
    </w:lvl>
    <w:lvl w:ilvl="7" w:tplc="0C090003" w:tentative="1">
      <w:start w:val="1"/>
      <w:numFmt w:val="bullet"/>
      <w:lvlText w:val="o"/>
      <w:lvlJc w:val="left"/>
      <w:pPr>
        <w:ind w:left="6554" w:hanging="360"/>
      </w:pPr>
      <w:rPr>
        <w:rFonts w:ascii="Courier New" w:hAnsi="Courier New" w:cs="Courier New" w:hint="default"/>
      </w:rPr>
    </w:lvl>
    <w:lvl w:ilvl="8" w:tplc="0C090005" w:tentative="1">
      <w:start w:val="1"/>
      <w:numFmt w:val="bullet"/>
      <w:lvlText w:val=""/>
      <w:lvlJc w:val="left"/>
      <w:pPr>
        <w:ind w:left="7274" w:hanging="360"/>
      </w:pPr>
      <w:rPr>
        <w:rFonts w:ascii="Wingdings" w:hAnsi="Wingdings" w:hint="default"/>
      </w:rPr>
    </w:lvl>
  </w:abstractNum>
  <w:abstractNum w:abstractNumId="31" w15:restartNumberingAfterBreak="0">
    <w:nsid w:val="76AD23AA"/>
    <w:multiLevelType w:val="hybridMultilevel"/>
    <w:tmpl w:val="BEA8E9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2"/>
  </w:num>
  <w:num w:numId="12">
    <w:abstractNumId w:val="15"/>
  </w:num>
  <w:num w:numId="13">
    <w:abstractNumId w:val="14"/>
  </w:num>
  <w:num w:numId="14">
    <w:abstractNumId w:val="26"/>
  </w:num>
  <w:num w:numId="15">
    <w:abstractNumId w:val="30"/>
  </w:num>
  <w:num w:numId="16">
    <w:abstractNumId w:val="28"/>
  </w:num>
  <w:num w:numId="17">
    <w:abstractNumId w:val="19"/>
  </w:num>
  <w:num w:numId="18">
    <w:abstractNumId w:val="21"/>
  </w:num>
  <w:num w:numId="19">
    <w:abstractNumId w:val="16"/>
  </w:num>
  <w:num w:numId="20">
    <w:abstractNumId w:val="12"/>
  </w:num>
  <w:num w:numId="21">
    <w:abstractNumId w:val="13"/>
  </w:num>
  <w:num w:numId="22">
    <w:abstractNumId w:val="11"/>
  </w:num>
  <w:num w:numId="23">
    <w:abstractNumId w:val="10"/>
  </w:num>
  <w:num w:numId="24">
    <w:abstractNumId w:val="17"/>
  </w:num>
  <w:num w:numId="25">
    <w:abstractNumId w:val="29"/>
  </w:num>
  <w:num w:numId="26">
    <w:abstractNumId w:val="20"/>
  </w:num>
  <w:num w:numId="27">
    <w:abstractNumId w:val="25"/>
  </w:num>
  <w:num w:numId="28">
    <w:abstractNumId w:val="23"/>
  </w:num>
  <w:num w:numId="29">
    <w:abstractNumId w:val="10"/>
  </w:num>
  <w:num w:numId="30">
    <w:abstractNumId w:val="23"/>
  </w:num>
  <w:num w:numId="31">
    <w:abstractNumId w:val="31"/>
  </w:num>
  <w:num w:numId="3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21"/>
  </w:num>
  <w:num w:numId="35">
    <w:abstractNumId w:val="24"/>
  </w:num>
  <w:num w:numId="36">
    <w:abstractNumId w:val="18"/>
  </w:num>
  <w:num w:numId="3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01B"/>
    <w:rsid w:val="0000019E"/>
    <w:rsid w:val="00000611"/>
    <w:rsid w:val="00001727"/>
    <w:rsid w:val="0000300B"/>
    <w:rsid w:val="00004479"/>
    <w:rsid w:val="00004608"/>
    <w:rsid w:val="00005554"/>
    <w:rsid w:val="000072A2"/>
    <w:rsid w:val="00012B21"/>
    <w:rsid w:val="00014F95"/>
    <w:rsid w:val="00015AC3"/>
    <w:rsid w:val="00015D9B"/>
    <w:rsid w:val="000166E8"/>
    <w:rsid w:val="000175CC"/>
    <w:rsid w:val="00020528"/>
    <w:rsid w:val="00020673"/>
    <w:rsid w:val="00020EB5"/>
    <w:rsid w:val="00024E64"/>
    <w:rsid w:val="00025950"/>
    <w:rsid w:val="00025A1E"/>
    <w:rsid w:val="00027644"/>
    <w:rsid w:val="000278EE"/>
    <w:rsid w:val="00030712"/>
    <w:rsid w:val="00030F5C"/>
    <w:rsid w:val="0003314B"/>
    <w:rsid w:val="00034A36"/>
    <w:rsid w:val="00036D29"/>
    <w:rsid w:val="0003716F"/>
    <w:rsid w:val="0004014A"/>
    <w:rsid w:val="00041E38"/>
    <w:rsid w:val="00041F4A"/>
    <w:rsid w:val="00042EAD"/>
    <w:rsid w:val="00044F96"/>
    <w:rsid w:val="00045860"/>
    <w:rsid w:val="000469D9"/>
    <w:rsid w:val="00046F89"/>
    <w:rsid w:val="00047EE6"/>
    <w:rsid w:val="000532A1"/>
    <w:rsid w:val="0005574D"/>
    <w:rsid w:val="00057F5D"/>
    <w:rsid w:val="0006065C"/>
    <w:rsid w:val="00062DC4"/>
    <w:rsid w:val="00064F11"/>
    <w:rsid w:val="000673D6"/>
    <w:rsid w:val="00071DFB"/>
    <w:rsid w:val="00073353"/>
    <w:rsid w:val="000749CD"/>
    <w:rsid w:val="00076353"/>
    <w:rsid w:val="0007694B"/>
    <w:rsid w:val="000779AB"/>
    <w:rsid w:val="00081B2C"/>
    <w:rsid w:val="00081CF2"/>
    <w:rsid w:val="000832ED"/>
    <w:rsid w:val="00086367"/>
    <w:rsid w:val="00086909"/>
    <w:rsid w:val="0008787E"/>
    <w:rsid w:val="00090401"/>
    <w:rsid w:val="00090408"/>
    <w:rsid w:val="0009057F"/>
    <w:rsid w:val="00090F62"/>
    <w:rsid w:val="00091815"/>
    <w:rsid w:val="000923F3"/>
    <w:rsid w:val="000963A6"/>
    <w:rsid w:val="00097D05"/>
    <w:rsid w:val="000A0722"/>
    <w:rsid w:val="000A1762"/>
    <w:rsid w:val="000A377A"/>
    <w:rsid w:val="000A59F9"/>
    <w:rsid w:val="000A6A79"/>
    <w:rsid w:val="000A79FB"/>
    <w:rsid w:val="000B19E5"/>
    <w:rsid w:val="000B3142"/>
    <w:rsid w:val="000B3207"/>
    <w:rsid w:val="000B56E0"/>
    <w:rsid w:val="000B5DA3"/>
    <w:rsid w:val="000C12C8"/>
    <w:rsid w:val="000C1AA1"/>
    <w:rsid w:val="000C5CED"/>
    <w:rsid w:val="000C67C8"/>
    <w:rsid w:val="000C6AC9"/>
    <w:rsid w:val="000D2475"/>
    <w:rsid w:val="000D30EA"/>
    <w:rsid w:val="000D46E7"/>
    <w:rsid w:val="000E0729"/>
    <w:rsid w:val="000E2D9E"/>
    <w:rsid w:val="000E6BEA"/>
    <w:rsid w:val="000E7B0B"/>
    <w:rsid w:val="000F00D9"/>
    <w:rsid w:val="000F040B"/>
    <w:rsid w:val="000F081F"/>
    <w:rsid w:val="000F0DFF"/>
    <w:rsid w:val="000F0FC8"/>
    <w:rsid w:val="000F3130"/>
    <w:rsid w:val="000F33F4"/>
    <w:rsid w:val="000F500A"/>
    <w:rsid w:val="000F55E1"/>
    <w:rsid w:val="000F62E7"/>
    <w:rsid w:val="000F71B9"/>
    <w:rsid w:val="00101F0A"/>
    <w:rsid w:val="00102228"/>
    <w:rsid w:val="001046AE"/>
    <w:rsid w:val="00113293"/>
    <w:rsid w:val="00113683"/>
    <w:rsid w:val="001209C7"/>
    <w:rsid w:val="00121F11"/>
    <w:rsid w:val="0012253C"/>
    <w:rsid w:val="0012309D"/>
    <w:rsid w:val="00123D73"/>
    <w:rsid w:val="00125ED4"/>
    <w:rsid w:val="001263A4"/>
    <w:rsid w:val="00127211"/>
    <w:rsid w:val="00127354"/>
    <w:rsid w:val="00127506"/>
    <w:rsid w:val="00130267"/>
    <w:rsid w:val="00132839"/>
    <w:rsid w:val="00136BE3"/>
    <w:rsid w:val="001405D3"/>
    <w:rsid w:val="00144102"/>
    <w:rsid w:val="0014483D"/>
    <w:rsid w:val="00146F26"/>
    <w:rsid w:val="00147DA1"/>
    <w:rsid w:val="001501C7"/>
    <w:rsid w:val="00150377"/>
    <w:rsid w:val="00153230"/>
    <w:rsid w:val="00153958"/>
    <w:rsid w:val="00154291"/>
    <w:rsid w:val="0015584C"/>
    <w:rsid w:val="00155CEF"/>
    <w:rsid w:val="00157237"/>
    <w:rsid w:val="00160EDD"/>
    <w:rsid w:val="00165B87"/>
    <w:rsid w:val="00166253"/>
    <w:rsid w:val="001666E4"/>
    <w:rsid w:val="00170ECD"/>
    <w:rsid w:val="00173AA0"/>
    <w:rsid w:val="0017592E"/>
    <w:rsid w:val="00177421"/>
    <w:rsid w:val="001777DA"/>
    <w:rsid w:val="00177D5B"/>
    <w:rsid w:val="001803E7"/>
    <w:rsid w:val="001836D3"/>
    <w:rsid w:val="00184B11"/>
    <w:rsid w:val="00185AC2"/>
    <w:rsid w:val="001868E0"/>
    <w:rsid w:val="00187D01"/>
    <w:rsid w:val="001901C1"/>
    <w:rsid w:val="00192012"/>
    <w:rsid w:val="00194B1C"/>
    <w:rsid w:val="00195215"/>
    <w:rsid w:val="00196123"/>
    <w:rsid w:val="00197545"/>
    <w:rsid w:val="00197C7D"/>
    <w:rsid w:val="001A0844"/>
    <w:rsid w:val="001A294D"/>
    <w:rsid w:val="001A29BC"/>
    <w:rsid w:val="001A3A76"/>
    <w:rsid w:val="001A3B34"/>
    <w:rsid w:val="001A40ED"/>
    <w:rsid w:val="001A50F7"/>
    <w:rsid w:val="001A6585"/>
    <w:rsid w:val="001B0C24"/>
    <w:rsid w:val="001B0E56"/>
    <w:rsid w:val="001B5426"/>
    <w:rsid w:val="001C17A3"/>
    <w:rsid w:val="001C384C"/>
    <w:rsid w:val="001C5E18"/>
    <w:rsid w:val="001C5F65"/>
    <w:rsid w:val="001C63EF"/>
    <w:rsid w:val="001D2CB3"/>
    <w:rsid w:val="001D3E13"/>
    <w:rsid w:val="001D4A7E"/>
    <w:rsid w:val="001E0667"/>
    <w:rsid w:val="001E0CAD"/>
    <w:rsid w:val="001E2E6E"/>
    <w:rsid w:val="001E3630"/>
    <w:rsid w:val="001F1A26"/>
    <w:rsid w:val="001F1B9A"/>
    <w:rsid w:val="001F272E"/>
    <w:rsid w:val="00200191"/>
    <w:rsid w:val="002009C7"/>
    <w:rsid w:val="00201B1F"/>
    <w:rsid w:val="00202090"/>
    <w:rsid w:val="00204716"/>
    <w:rsid w:val="002052D3"/>
    <w:rsid w:val="00206763"/>
    <w:rsid w:val="0020747E"/>
    <w:rsid w:val="00210066"/>
    <w:rsid w:val="00211F83"/>
    <w:rsid w:val="00215BF0"/>
    <w:rsid w:val="00220541"/>
    <w:rsid w:val="00221772"/>
    <w:rsid w:val="00223A3E"/>
    <w:rsid w:val="00226B78"/>
    <w:rsid w:val="002276C2"/>
    <w:rsid w:val="00227E97"/>
    <w:rsid w:val="00230C09"/>
    <w:rsid w:val="00232562"/>
    <w:rsid w:val="0023459E"/>
    <w:rsid w:val="002412E0"/>
    <w:rsid w:val="002447D8"/>
    <w:rsid w:val="002468D5"/>
    <w:rsid w:val="00246B35"/>
    <w:rsid w:val="00246D6B"/>
    <w:rsid w:val="00250F1F"/>
    <w:rsid w:val="00251E5B"/>
    <w:rsid w:val="002528B8"/>
    <w:rsid w:val="002545B0"/>
    <w:rsid w:val="002550C1"/>
    <w:rsid w:val="00255286"/>
    <w:rsid w:val="00255E6D"/>
    <w:rsid w:val="002578B0"/>
    <w:rsid w:val="00257CC3"/>
    <w:rsid w:val="00257E75"/>
    <w:rsid w:val="00257E93"/>
    <w:rsid w:val="002600E0"/>
    <w:rsid w:val="0026351A"/>
    <w:rsid w:val="00265A09"/>
    <w:rsid w:val="00267DE0"/>
    <w:rsid w:val="00272F19"/>
    <w:rsid w:val="002744AC"/>
    <w:rsid w:val="002752E9"/>
    <w:rsid w:val="00276530"/>
    <w:rsid w:val="002809B7"/>
    <w:rsid w:val="00281466"/>
    <w:rsid w:val="00282F35"/>
    <w:rsid w:val="002832ED"/>
    <w:rsid w:val="002853F3"/>
    <w:rsid w:val="00286D12"/>
    <w:rsid w:val="00287BE9"/>
    <w:rsid w:val="00287C22"/>
    <w:rsid w:val="002901AA"/>
    <w:rsid w:val="00291F2E"/>
    <w:rsid w:val="002924C8"/>
    <w:rsid w:val="00292638"/>
    <w:rsid w:val="002932D9"/>
    <w:rsid w:val="00293B8C"/>
    <w:rsid w:val="00294C7F"/>
    <w:rsid w:val="00295EB9"/>
    <w:rsid w:val="002964C9"/>
    <w:rsid w:val="002A01A5"/>
    <w:rsid w:val="002A10EE"/>
    <w:rsid w:val="002A1120"/>
    <w:rsid w:val="002A4CEA"/>
    <w:rsid w:val="002A636B"/>
    <w:rsid w:val="002B0E10"/>
    <w:rsid w:val="002B6B8D"/>
    <w:rsid w:val="002B7648"/>
    <w:rsid w:val="002C339E"/>
    <w:rsid w:val="002C3AC1"/>
    <w:rsid w:val="002D3B7D"/>
    <w:rsid w:val="002D4444"/>
    <w:rsid w:val="002D4EB9"/>
    <w:rsid w:val="002D561B"/>
    <w:rsid w:val="002D7151"/>
    <w:rsid w:val="002E1461"/>
    <w:rsid w:val="002E1686"/>
    <w:rsid w:val="002E7993"/>
    <w:rsid w:val="002E7F4C"/>
    <w:rsid w:val="002F1011"/>
    <w:rsid w:val="002F11DD"/>
    <w:rsid w:val="002F5428"/>
    <w:rsid w:val="002F5A1D"/>
    <w:rsid w:val="00300022"/>
    <w:rsid w:val="003000AF"/>
    <w:rsid w:val="00301857"/>
    <w:rsid w:val="00301D22"/>
    <w:rsid w:val="00302A74"/>
    <w:rsid w:val="00302E16"/>
    <w:rsid w:val="003034EE"/>
    <w:rsid w:val="00304225"/>
    <w:rsid w:val="00305F35"/>
    <w:rsid w:val="003130B1"/>
    <w:rsid w:val="003161B3"/>
    <w:rsid w:val="003200A3"/>
    <w:rsid w:val="00323510"/>
    <w:rsid w:val="00324A74"/>
    <w:rsid w:val="00324CBE"/>
    <w:rsid w:val="0032678A"/>
    <w:rsid w:val="00326E7A"/>
    <w:rsid w:val="0032738E"/>
    <w:rsid w:val="00332431"/>
    <w:rsid w:val="00332C06"/>
    <w:rsid w:val="003336B6"/>
    <w:rsid w:val="0033439B"/>
    <w:rsid w:val="003347A9"/>
    <w:rsid w:val="00335737"/>
    <w:rsid w:val="00337F2D"/>
    <w:rsid w:val="00340491"/>
    <w:rsid w:val="0034197E"/>
    <w:rsid w:val="0034222B"/>
    <w:rsid w:val="00344C2E"/>
    <w:rsid w:val="00346526"/>
    <w:rsid w:val="003514BE"/>
    <w:rsid w:val="003521F2"/>
    <w:rsid w:val="00353D50"/>
    <w:rsid w:val="00354BF5"/>
    <w:rsid w:val="0035576A"/>
    <w:rsid w:val="003575F9"/>
    <w:rsid w:val="003604DB"/>
    <w:rsid w:val="00360D14"/>
    <w:rsid w:val="003622F8"/>
    <w:rsid w:val="0036272C"/>
    <w:rsid w:val="003642BB"/>
    <w:rsid w:val="0036735C"/>
    <w:rsid w:val="00367FDF"/>
    <w:rsid w:val="00370541"/>
    <w:rsid w:val="003714C1"/>
    <w:rsid w:val="00371F46"/>
    <w:rsid w:val="00374FD6"/>
    <w:rsid w:val="003767F1"/>
    <w:rsid w:val="00381022"/>
    <w:rsid w:val="00382F2C"/>
    <w:rsid w:val="00385E2A"/>
    <w:rsid w:val="00386101"/>
    <w:rsid w:val="003869CE"/>
    <w:rsid w:val="003872C8"/>
    <w:rsid w:val="0038738D"/>
    <w:rsid w:val="00393B6B"/>
    <w:rsid w:val="0039402F"/>
    <w:rsid w:val="00394D78"/>
    <w:rsid w:val="003953FF"/>
    <w:rsid w:val="003965B1"/>
    <w:rsid w:val="003A18FD"/>
    <w:rsid w:val="003A26BC"/>
    <w:rsid w:val="003A4B8B"/>
    <w:rsid w:val="003A51F7"/>
    <w:rsid w:val="003A6DBB"/>
    <w:rsid w:val="003A6DE0"/>
    <w:rsid w:val="003B1EF4"/>
    <w:rsid w:val="003B5F19"/>
    <w:rsid w:val="003B7D95"/>
    <w:rsid w:val="003C0168"/>
    <w:rsid w:val="003C3FD1"/>
    <w:rsid w:val="003C4B1B"/>
    <w:rsid w:val="003D044A"/>
    <w:rsid w:val="003D2A88"/>
    <w:rsid w:val="003D42BD"/>
    <w:rsid w:val="003D54AF"/>
    <w:rsid w:val="003D5AA5"/>
    <w:rsid w:val="003E22F9"/>
    <w:rsid w:val="003E30AE"/>
    <w:rsid w:val="003E4EBB"/>
    <w:rsid w:val="003E501D"/>
    <w:rsid w:val="003E5564"/>
    <w:rsid w:val="003E5871"/>
    <w:rsid w:val="003E666C"/>
    <w:rsid w:val="003F03B4"/>
    <w:rsid w:val="003F0D38"/>
    <w:rsid w:val="003F2288"/>
    <w:rsid w:val="003F3915"/>
    <w:rsid w:val="00403527"/>
    <w:rsid w:val="00403B6B"/>
    <w:rsid w:val="00404222"/>
    <w:rsid w:val="00405065"/>
    <w:rsid w:val="004051FA"/>
    <w:rsid w:val="00405227"/>
    <w:rsid w:val="00405F44"/>
    <w:rsid w:val="00410849"/>
    <w:rsid w:val="004118E7"/>
    <w:rsid w:val="00412533"/>
    <w:rsid w:val="00412784"/>
    <w:rsid w:val="00416406"/>
    <w:rsid w:val="00421551"/>
    <w:rsid w:val="004216DE"/>
    <w:rsid w:val="00422A28"/>
    <w:rsid w:val="00423D26"/>
    <w:rsid w:val="0042401F"/>
    <w:rsid w:val="00427B56"/>
    <w:rsid w:val="00433F84"/>
    <w:rsid w:val="00434B6B"/>
    <w:rsid w:val="00434C9B"/>
    <w:rsid w:val="004355C0"/>
    <w:rsid w:val="00436639"/>
    <w:rsid w:val="00450665"/>
    <w:rsid w:val="00452AD5"/>
    <w:rsid w:val="00452FD5"/>
    <w:rsid w:val="004532E1"/>
    <w:rsid w:val="00457D8D"/>
    <w:rsid w:val="00471C6C"/>
    <w:rsid w:val="004831C1"/>
    <w:rsid w:val="0048681F"/>
    <w:rsid w:val="00486F57"/>
    <w:rsid w:val="004923E1"/>
    <w:rsid w:val="0049442F"/>
    <w:rsid w:val="004968B7"/>
    <w:rsid w:val="004A0776"/>
    <w:rsid w:val="004A0A0C"/>
    <w:rsid w:val="004A17CE"/>
    <w:rsid w:val="004B0907"/>
    <w:rsid w:val="004B1289"/>
    <w:rsid w:val="004B32F5"/>
    <w:rsid w:val="004B600D"/>
    <w:rsid w:val="004B654B"/>
    <w:rsid w:val="004B759B"/>
    <w:rsid w:val="004C03B7"/>
    <w:rsid w:val="004C318D"/>
    <w:rsid w:val="004C4E15"/>
    <w:rsid w:val="004C67B0"/>
    <w:rsid w:val="004C79ED"/>
    <w:rsid w:val="004D1978"/>
    <w:rsid w:val="004D3607"/>
    <w:rsid w:val="004D36F6"/>
    <w:rsid w:val="004D6B52"/>
    <w:rsid w:val="004E0034"/>
    <w:rsid w:val="004E0997"/>
    <w:rsid w:val="004E2B16"/>
    <w:rsid w:val="004E369B"/>
    <w:rsid w:val="004E3A09"/>
    <w:rsid w:val="004E40F8"/>
    <w:rsid w:val="004E43B4"/>
    <w:rsid w:val="004E61C2"/>
    <w:rsid w:val="004E7737"/>
    <w:rsid w:val="004E7A95"/>
    <w:rsid w:val="004F4CAC"/>
    <w:rsid w:val="004F4FCE"/>
    <w:rsid w:val="004F65D6"/>
    <w:rsid w:val="004F7E09"/>
    <w:rsid w:val="005021C3"/>
    <w:rsid w:val="00503F57"/>
    <w:rsid w:val="005055C0"/>
    <w:rsid w:val="0051507C"/>
    <w:rsid w:val="0051554D"/>
    <w:rsid w:val="00517926"/>
    <w:rsid w:val="005213AD"/>
    <w:rsid w:val="005236C1"/>
    <w:rsid w:val="005241D0"/>
    <w:rsid w:val="00530B96"/>
    <w:rsid w:val="0053240A"/>
    <w:rsid w:val="00534B7C"/>
    <w:rsid w:val="00534E19"/>
    <w:rsid w:val="005379CE"/>
    <w:rsid w:val="00541E53"/>
    <w:rsid w:val="00542FBC"/>
    <w:rsid w:val="005434FA"/>
    <w:rsid w:val="00543630"/>
    <w:rsid w:val="005442FF"/>
    <w:rsid w:val="00545C15"/>
    <w:rsid w:val="00545FB2"/>
    <w:rsid w:val="0054638A"/>
    <w:rsid w:val="00546725"/>
    <w:rsid w:val="005521E3"/>
    <w:rsid w:val="00552A86"/>
    <w:rsid w:val="00555296"/>
    <w:rsid w:val="00555AB3"/>
    <w:rsid w:val="0056178B"/>
    <w:rsid w:val="0056311A"/>
    <w:rsid w:val="005633CD"/>
    <w:rsid w:val="005634A7"/>
    <w:rsid w:val="00564DBB"/>
    <w:rsid w:val="00567951"/>
    <w:rsid w:val="00571C82"/>
    <w:rsid w:val="0057204D"/>
    <w:rsid w:val="005728FA"/>
    <w:rsid w:val="00573692"/>
    <w:rsid w:val="00573C66"/>
    <w:rsid w:val="00575BE7"/>
    <w:rsid w:val="0058009B"/>
    <w:rsid w:val="00580185"/>
    <w:rsid w:val="00580E6C"/>
    <w:rsid w:val="0058164B"/>
    <w:rsid w:val="00585831"/>
    <w:rsid w:val="0058655A"/>
    <w:rsid w:val="0058737B"/>
    <w:rsid w:val="00587ACF"/>
    <w:rsid w:val="00590A35"/>
    <w:rsid w:val="00592355"/>
    <w:rsid w:val="005937C8"/>
    <w:rsid w:val="0059758D"/>
    <w:rsid w:val="005A0890"/>
    <w:rsid w:val="005A1024"/>
    <w:rsid w:val="005A42A4"/>
    <w:rsid w:val="005A5659"/>
    <w:rsid w:val="005A5AEE"/>
    <w:rsid w:val="005A5B21"/>
    <w:rsid w:val="005A60D8"/>
    <w:rsid w:val="005A7DB5"/>
    <w:rsid w:val="005B262C"/>
    <w:rsid w:val="005B34C3"/>
    <w:rsid w:val="005B469B"/>
    <w:rsid w:val="005B5075"/>
    <w:rsid w:val="005B5B69"/>
    <w:rsid w:val="005B7557"/>
    <w:rsid w:val="005C14DE"/>
    <w:rsid w:val="005C48D5"/>
    <w:rsid w:val="005C5C27"/>
    <w:rsid w:val="005C5F65"/>
    <w:rsid w:val="005C6D8A"/>
    <w:rsid w:val="005C7D69"/>
    <w:rsid w:val="005C7F9D"/>
    <w:rsid w:val="005D29EF"/>
    <w:rsid w:val="005D392F"/>
    <w:rsid w:val="005D5DB7"/>
    <w:rsid w:val="005D5F4A"/>
    <w:rsid w:val="005D68E3"/>
    <w:rsid w:val="005D69E8"/>
    <w:rsid w:val="005D7860"/>
    <w:rsid w:val="005E196D"/>
    <w:rsid w:val="005E1DB7"/>
    <w:rsid w:val="005E2F13"/>
    <w:rsid w:val="005E31BE"/>
    <w:rsid w:val="005E6BDF"/>
    <w:rsid w:val="005F2C04"/>
    <w:rsid w:val="005F6EF4"/>
    <w:rsid w:val="005F78B7"/>
    <w:rsid w:val="00600439"/>
    <w:rsid w:val="0060405B"/>
    <w:rsid w:val="00604D81"/>
    <w:rsid w:val="00610237"/>
    <w:rsid w:val="006108D6"/>
    <w:rsid w:val="00612BAC"/>
    <w:rsid w:val="00614F43"/>
    <w:rsid w:val="00616540"/>
    <w:rsid w:val="00616721"/>
    <w:rsid w:val="006174D2"/>
    <w:rsid w:val="006212AD"/>
    <w:rsid w:val="006246C0"/>
    <w:rsid w:val="0062521D"/>
    <w:rsid w:val="0062799E"/>
    <w:rsid w:val="0063480C"/>
    <w:rsid w:val="006409FE"/>
    <w:rsid w:val="006422CC"/>
    <w:rsid w:val="0064494E"/>
    <w:rsid w:val="00645540"/>
    <w:rsid w:val="00645E30"/>
    <w:rsid w:val="0065288A"/>
    <w:rsid w:val="00652E72"/>
    <w:rsid w:val="00654515"/>
    <w:rsid w:val="00656AA1"/>
    <w:rsid w:val="0066228D"/>
    <w:rsid w:val="0066267F"/>
    <w:rsid w:val="00664731"/>
    <w:rsid w:val="00664C59"/>
    <w:rsid w:val="00665044"/>
    <w:rsid w:val="00665266"/>
    <w:rsid w:val="00674783"/>
    <w:rsid w:val="00674C79"/>
    <w:rsid w:val="00676552"/>
    <w:rsid w:val="00680A9E"/>
    <w:rsid w:val="00681C20"/>
    <w:rsid w:val="006838C9"/>
    <w:rsid w:val="00685938"/>
    <w:rsid w:val="0068635B"/>
    <w:rsid w:val="006870C7"/>
    <w:rsid w:val="00691744"/>
    <w:rsid w:val="00692F56"/>
    <w:rsid w:val="0069500A"/>
    <w:rsid w:val="0069532C"/>
    <w:rsid w:val="0069741D"/>
    <w:rsid w:val="006A0E54"/>
    <w:rsid w:val="006A1113"/>
    <w:rsid w:val="006A2372"/>
    <w:rsid w:val="006A3BEB"/>
    <w:rsid w:val="006A4CB4"/>
    <w:rsid w:val="006A6869"/>
    <w:rsid w:val="006A776B"/>
    <w:rsid w:val="006A7C66"/>
    <w:rsid w:val="006B0D0F"/>
    <w:rsid w:val="006B1342"/>
    <w:rsid w:val="006B22C0"/>
    <w:rsid w:val="006B422F"/>
    <w:rsid w:val="006B4DBE"/>
    <w:rsid w:val="006C0704"/>
    <w:rsid w:val="006C1E5C"/>
    <w:rsid w:val="006C2635"/>
    <w:rsid w:val="006C4ED6"/>
    <w:rsid w:val="006C6169"/>
    <w:rsid w:val="006D17A9"/>
    <w:rsid w:val="006D4802"/>
    <w:rsid w:val="006D49F3"/>
    <w:rsid w:val="006D70E7"/>
    <w:rsid w:val="006E041E"/>
    <w:rsid w:val="006E2DAD"/>
    <w:rsid w:val="006E4E3A"/>
    <w:rsid w:val="006E4F42"/>
    <w:rsid w:val="006E73DD"/>
    <w:rsid w:val="006F1309"/>
    <w:rsid w:val="006F1C5B"/>
    <w:rsid w:val="006F1CD0"/>
    <w:rsid w:val="006F1FF6"/>
    <w:rsid w:val="006F5B28"/>
    <w:rsid w:val="006F78A3"/>
    <w:rsid w:val="00701531"/>
    <w:rsid w:val="00702DF5"/>
    <w:rsid w:val="00704622"/>
    <w:rsid w:val="007049D5"/>
    <w:rsid w:val="007107B7"/>
    <w:rsid w:val="007148AD"/>
    <w:rsid w:val="00720FAC"/>
    <w:rsid w:val="00724228"/>
    <w:rsid w:val="00724F57"/>
    <w:rsid w:val="00725665"/>
    <w:rsid w:val="00725B53"/>
    <w:rsid w:val="00726BF1"/>
    <w:rsid w:val="00727444"/>
    <w:rsid w:val="00730C24"/>
    <w:rsid w:val="0073103A"/>
    <w:rsid w:val="007313D2"/>
    <w:rsid w:val="00732041"/>
    <w:rsid w:val="00733CB3"/>
    <w:rsid w:val="00733EF3"/>
    <w:rsid w:val="00733F4E"/>
    <w:rsid w:val="00734FD2"/>
    <w:rsid w:val="00736C1B"/>
    <w:rsid w:val="00737160"/>
    <w:rsid w:val="00737990"/>
    <w:rsid w:val="007400D7"/>
    <w:rsid w:val="00740A2E"/>
    <w:rsid w:val="00740C19"/>
    <w:rsid w:val="00741098"/>
    <w:rsid w:val="00742BFD"/>
    <w:rsid w:val="007462D2"/>
    <w:rsid w:val="0074768A"/>
    <w:rsid w:val="00747A64"/>
    <w:rsid w:val="0075022D"/>
    <w:rsid w:val="0075315B"/>
    <w:rsid w:val="007611F0"/>
    <w:rsid w:val="00761A76"/>
    <w:rsid w:val="00763261"/>
    <w:rsid w:val="00763D60"/>
    <w:rsid w:val="0076460E"/>
    <w:rsid w:val="0076495E"/>
    <w:rsid w:val="00766BD2"/>
    <w:rsid w:val="0076761A"/>
    <w:rsid w:val="007715E7"/>
    <w:rsid w:val="0077267C"/>
    <w:rsid w:val="007746B9"/>
    <w:rsid w:val="00774973"/>
    <w:rsid w:val="00775263"/>
    <w:rsid w:val="00775640"/>
    <w:rsid w:val="00782F57"/>
    <w:rsid w:val="00783370"/>
    <w:rsid w:val="007849CB"/>
    <w:rsid w:val="00786D64"/>
    <w:rsid w:val="00792235"/>
    <w:rsid w:val="007931D1"/>
    <w:rsid w:val="007937A6"/>
    <w:rsid w:val="00793F43"/>
    <w:rsid w:val="0079514E"/>
    <w:rsid w:val="007970B5"/>
    <w:rsid w:val="007A1F94"/>
    <w:rsid w:val="007A21B1"/>
    <w:rsid w:val="007A6F4B"/>
    <w:rsid w:val="007A71AC"/>
    <w:rsid w:val="007A7722"/>
    <w:rsid w:val="007A7762"/>
    <w:rsid w:val="007A7809"/>
    <w:rsid w:val="007B0775"/>
    <w:rsid w:val="007B1387"/>
    <w:rsid w:val="007B4D3D"/>
    <w:rsid w:val="007B4E02"/>
    <w:rsid w:val="007B5B17"/>
    <w:rsid w:val="007B67BE"/>
    <w:rsid w:val="007C0CBA"/>
    <w:rsid w:val="007C1CAB"/>
    <w:rsid w:val="007C78AC"/>
    <w:rsid w:val="007D0EDA"/>
    <w:rsid w:val="007D1151"/>
    <w:rsid w:val="007D12BD"/>
    <w:rsid w:val="007D21B7"/>
    <w:rsid w:val="007D2BE3"/>
    <w:rsid w:val="007D5A24"/>
    <w:rsid w:val="007D5A60"/>
    <w:rsid w:val="007E296E"/>
    <w:rsid w:val="007F13F4"/>
    <w:rsid w:val="007F1969"/>
    <w:rsid w:val="007F29D2"/>
    <w:rsid w:val="007F3DFD"/>
    <w:rsid w:val="007F49D5"/>
    <w:rsid w:val="007F6FE1"/>
    <w:rsid w:val="007F765D"/>
    <w:rsid w:val="00802774"/>
    <w:rsid w:val="00803574"/>
    <w:rsid w:val="00803C5C"/>
    <w:rsid w:val="00803FDF"/>
    <w:rsid w:val="0080563E"/>
    <w:rsid w:val="00811896"/>
    <w:rsid w:val="00812F92"/>
    <w:rsid w:val="00813DAF"/>
    <w:rsid w:val="00813E6B"/>
    <w:rsid w:val="00814ACE"/>
    <w:rsid w:val="008154E5"/>
    <w:rsid w:val="00816960"/>
    <w:rsid w:val="0082282B"/>
    <w:rsid w:val="00822B8F"/>
    <w:rsid w:val="008254E6"/>
    <w:rsid w:val="00825539"/>
    <w:rsid w:val="00825B0A"/>
    <w:rsid w:val="00825C40"/>
    <w:rsid w:val="0082654C"/>
    <w:rsid w:val="00830449"/>
    <w:rsid w:val="008304CB"/>
    <w:rsid w:val="008327A9"/>
    <w:rsid w:val="00833FEB"/>
    <w:rsid w:val="008359CF"/>
    <w:rsid w:val="00836437"/>
    <w:rsid w:val="00836449"/>
    <w:rsid w:val="00837C72"/>
    <w:rsid w:val="008442A9"/>
    <w:rsid w:val="00845986"/>
    <w:rsid w:val="00847723"/>
    <w:rsid w:val="008527B4"/>
    <w:rsid w:val="008539A2"/>
    <w:rsid w:val="008540C7"/>
    <w:rsid w:val="00855CE2"/>
    <w:rsid w:val="00860751"/>
    <w:rsid w:val="0086179C"/>
    <w:rsid w:val="00864CD4"/>
    <w:rsid w:val="00864D76"/>
    <w:rsid w:val="00864EB5"/>
    <w:rsid w:val="008673F1"/>
    <w:rsid w:val="00867AF1"/>
    <w:rsid w:val="0087055E"/>
    <w:rsid w:val="008716FB"/>
    <w:rsid w:val="00871DD0"/>
    <w:rsid w:val="0087674F"/>
    <w:rsid w:val="00876CFA"/>
    <w:rsid w:val="008772C9"/>
    <w:rsid w:val="00877E46"/>
    <w:rsid w:val="00881475"/>
    <w:rsid w:val="008823CF"/>
    <w:rsid w:val="0088367A"/>
    <w:rsid w:val="00884007"/>
    <w:rsid w:val="00885B33"/>
    <w:rsid w:val="00890A6B"/>
    <w:rsid w:val="00892801"/>
    <w:rsid w:val="00892976"/>
    <w:rsid w:val="008931AC"/>
    <w:rsid w:val="008951FE"/>
    <w:rsid w:val="0089705C"/>
    <w:rsid w:val="008A0DC4"/>
    <w:rsid w:val="008A3CB6"/>
    <w:rsid w:val="008A4A7C"/>
    <w:rsid w:val="008A7B92"/>
    <w:rsid w:val="008B367A"/>
    <w:rsid w:val="008B3A68"/>
    <w:rsid w:val="008B4108"/>
    <w:rsid w:val="008B4BF5"/>
    <w:rsid w:val="008B5616"/>
    <w:rsid w:val="008C3210"/>
    <w:rsid w:val="008C56B7"/>
    <w:rsid w:val="008C5731"/>
    <w:rsid w:val="008C788C"/>
    <w:rsid w:val="008D1863"/>
    <w:rsid w:val="008D19F5"/>
    <w:rsid w:val="008D1EF5"/>
    <w:rsid w:val="008D3CAA"/>
    <w:rsid w:val="008D668E"/>
    <w:rsid w:val="008D6FC3"/>
    <w:rsid w:val="008D765C"/>
    <w:rsid w:val="008E25ED"/>
    <w:rsid w:val="008E614D"/>
    <w:rsid w:val="008E6846"/>
    <w:rsid w:val="008E7CD5"/>
    <w:rsid w:val="008F1264"/>
    <w:rsid w:val="008F3C24"/>
    <w:rsid w:val="00901258"/>
    <w:rsid w:val="0090450A"/>
    <w:rsid w:val="0090619C"/>
    <w:rsid w:val="0090622E"/>
    <w:rsid w:val="0090727D"/>
    <w:rsid w:val="009076E9"/>
    <w:rsid w:val="00907C84"/>
    <w:rsid w:val="00910818"/>
    <w:rsid w:val="0091144C"/>
    <w:rsid w:val="00911BE9"/>
    <w:rsid w:val="00922173"/>
    <w:rsid w:val="00922D03"/>
    <w:rsid w:val="00923EAC"/>
    <w:rsid w:val="00924B38"/>
    <w:rsid w:val="00925815"/>
    <w:rsid w:val="00926BE4"/>
    <w:rsid w:val="009272A8"/>
    <w:rsid w:val="00930B5F"/>
    <w:rsid w:val="00932A75"/>
    <w:rsid w:val="009341A0"/>
    <w:rsid w:val="00935014"/>
    <w:rsid w:val="009355D8"/>
    <w:rsid w:val="00936B19"/>
    <w:rsid w:val="0093721B"/>
    <w:rsid w:val="00937FD2"/>
    <w:rsid w:val="00942923"/>
    <w:rsid w:val="00945580"/>
    <w:rsid w:val="00945A76"/>
    <w:rsid w:val="009472B3"/>
    <w:rsid w:val="009511DD"/>
    <w:rsid w:val="00952973"/>
    <w:rsid w:val="009538A7"/>
    <w:rsid w:val="00957795"/>
    <w:rsid w:val="009604D0"/>
    <w:rsid w:val="00960689"/>
    <w:rsid w:val="009621D0"/>
    <w:rsid w:val="00962259"/>
    <w:rsid w:val="00965CD3"/>
    <w:rsid w:val="00965FE6"/>
    <w:rsid w:val="00966576"/>
    <w:rsid w:val="00971862"/>
    <w:rsid w:val="009719D1"/>
    <w:rsid w:val="00972FF6"/>
    <w:rsid w:val="00973907"/>
    <w:rsid w:val="009803A0"/>
    <w:rsid w:val="009809D0"/>
    <w:rsid w:val="00982A54"/>
    <w:rsid w:val="00982D27"/>
    <w:rsid w:val="00984015"/>
    <w:rsid w:val="0098569E"/>
    <w:rsid w:val="00992A32"/>
    <w:rsid w:val="009941CC"/>
    <w:rsid w:val="009949E1"/>
    <w:rsid w:val="00994F08"/>
    <w:rsid w:val="00995465"/>
    <w:rsid w:val="00997AEF"/>
    <w:rsid w:val="00997D69"/>
    <w:rsid w:val="009A2FB9"/>
    <w:rsid w:val="009A4E4C"/>
    <w:rsid w:val="009A776E"/>
    <w:rsid w:val="009B19E4"/>
    <w:rsid w:val="009B20AA"/>
    <w:rsid w:val="009B22AB"/>
    <w:rsid w:val="009B2E5B"/>
    <w:rsid w:val="009B5345"/>
    <w:rsid w:val="009B568A"/>
    <w:rsid w:val="009B6329"/>
    <w:rsid w:val="009B7BD8"/>
    <w:rsid w:val="009C1A8A"/>
    <w:rsid w:val="009C4369"/>
    <w:rsid w:val="009C5520"/>
    <w:rsid w:val="009D0DFC"/>
    <w:rsid w:val="009D7766"/>
    <w:rsid w:val="009E132B"/>
    <w:rsid w:val="009E1D19"/>
    <w:rsid w:val="009E217D"/>
    <w:rsid w:val="009F2CD0"/>
    <w:rsid w:val="009F3167"/>
    <w:rsid w:val="009F685F"/>
    <w:rsid w:val="009F6D23"/>
    <w:rsid w:val="009F799F"/>
    <w:rsid w:val="00A005D3"/>
    <w:rsid w:val="00A04BC9"/>
    <w:rsid w:val="00A052AB"/>
    <w:rsid w:val="00A05E01"/>
    <w:rsid w:val="00A0740C"/>
    <w:rsid w:val="00A10736"/>
    <w:rsid w:val="00A10FDB"/>
    <w:rsid w:val="00A11598"/>
    <w:rsid w:val="00A17195"/>
    <w:rsid w:val="00A20F76"/>
    <w:rsid w:val="00A217C2"/>
    <w:rsid w:val="00A21F80"/>
    <w:rsid w:val="00A22BCD"/>
    <w:rsid w:val="00A24587"/>
    <w:rsid w:val="00A2579A"/>
    <w:rsid w:val="00A27127"/>
    <w:rsid w:val="00A27A2A"/>
    <w:rsid w:val="00A34835"/>
    <w:rsid w:val="00A36848"/>
    <w:rsid w:val="00A36C49"/>
    <w:rsid w:val="00A36DF8"/>
    <w:rsid w:val="00A411FF"/>
    <w:rsid w:val="00A41518"/>
    <w:rsid w:val="00A41D46"/>
    <w:rsid w:val="00A43CDF"/>
    <w:rsid w:val="00A44329"/>
    <w:rsid w:val="00A4479D"/>
    <w:rsid w:val="00A44E67"/>
    <w:rsid w:val="00A461A3"/>
    <w:rsid w:val="00A46D21"/>
    <w:rsid w:val="00A529E4"/>
    <w:rsid w:val="00A535BC"/>
    <w:rsid w:val="00A54DE2"/>
    <w:rsid w:val="00A56085"/>
    <w:rsid w:val="00A615A5"/>
    <w:rsid w:val="00A63426"/>
    <w:rsid w:val="00A64174"/>
    <w:rsid w:val="00A65BA4"/>
    <w:rsid w:val="00A65C29"/>
    <w:rsid w:val="00A67581"/>
    <w:rsid w:val="00A72034"/>
    <w:rsid w:val="00A72A24"/>
    <w:rsid w:val="00A73F01"/>
    <w:rsid w:val="00A763AC"/>
    <w:rsid w:val="00A76539"/>
    <w:rsid w:val="00A7736D"/>
    <w:rsid w:val="00A77512"/>
    <w:rsid w:val="00A80A89"/>
    <w:rsid w:val="00A80EFA"/>
    <w:rsid w:val="00A81B9D"/>
    <w:rsid w:val="00A8272C"/>
    <w:rsid w:val="00A82B11"/>
    <w:rsid w:val="00A82FBB"/>
    <w:rsid w:val="00A862D2"/>
    <w:rsid w:val="00A86D37"/>
    <w:rsid w:val="00A90034"/>
    <w:rsid w:val="00A91E51"/>
    <w:rsid w:val="00A91EB8"/>
    <w:rsid w:val="00A9388F"/>
    <w:rsid w:val="00A96E38"/>
    <w:rsid w:val="00A97373"/>
    <w:rsid w:val="00AA31C4"/>
    <w:rsid w:val="00AA624B"/>
    <w:rsid w:val="00AB05E4"/>
    <w:rsid w:val="00AB0982"/>
    <w:rsid w:val="00AB11EF"/>
    <w:rsid w:val="00AB2CA5"/>
    <w:rsid w:val="00AB5AB2"/>
    <w:rsid w:val="00AB5C46"/>
    <w:rsid w:val="00AB6542"/>
    <w:rsid w:val="00AB7207"/>
    <w:rsid w:val="00AC323C"/>
    <w:rsid w:val="00AC3EED"/>
    <w:rsid w:val="00AC4708"/>
    <w:rsid w:val="00AC6E5E"/>
    <w:rsid w:val="00AC7857"/>
    <w:rsid w:val="00AC7E2D"/>
    <w:rsid w:val="00AD038B"/>
    <w:rsid w:val="00AD2C68"/>
    <w:rsid w:val="00AD38F3"/>
    <w:rsid w:val="00AD3B98"/>
    <w:rsid w:val="00AD5CAE"/>
    <w:rsid w:val="00AD6B50"/>
    <w:rsid w:val="00AD757D"/>
    <w:rsid w:val="00AE40AA"/>
    <w:rsid w:val="00AE7324"/>
    <w:rsid w:val="00AF33CD"/>
    <w:rsid w:val="00AF3F4D"/>
    <w:rsid w:val="00AF58F0"/>
    <w:rsid w:val="00AF67F8"/>
    <w:rsid w:val="00AF7181"/>
    <w:rsid w:val="00AF71DC"/>
    <w:rsid w:val="00B0062E"/>
    <w:rsid w:val="00B039D2"/>
    <w:rsid w:val="00B03E0E"/>
    <w:rsid w:val="00B04E3F"/>
    <w:rsid w:val="00B07A43"/>
    <w:rsid w:val="00B1009D"/>
    <w:rsid w:val="00B10949"/>
    <w:rsid w:val="00B15DEE"/>
    <w:rsid w:val="00B163DD"/>
    <w:rsid w:val="00B21284"/>
    <w:rsid w:val="00B21C6F"/>
    <w:rsid w:val="00B22471"/>
    <w:rsid w:val="00B22BF6"/>
    <w:rsid w:val="00B238B2"/>
    <w:rsid w:val="00B23B8F"/>
    <w:rsid w:val="00B31D15"/>
    <w:rsid w:val="00B32E10"/>
    <w:rsid w:val="00B338FE"/>
    <w:rsid w:val="00B34F1F"/>
    <w:rsid w:val="00B35A10"/>
    <w:rsid w:val="00B36146"/>
    <w:rsid w:val="00B36F91"/>
    <w:rsid w:val="00B418FB"/>
    <w:rsid w:val="00B42BD6"/>
    <w:rsid w:val="00B441B2"/>
    <w:rsid w:val="00B4525A"/>
    <w:rsid w:val="00B47158"/>
    <w:rsid w:val="00B4740D"/>
    <w:rsid w:val="00B50C20"/>
    <w:rsid w:val="00B51688"/>
    <w:rsid w:val="00B52878"/>
    <w:rsid w:val="00B549FB"/>
    <w:rsid w:val="00B55F8D"/>
    <w:rsid w:val="00B56C23"/>
    <w:rsid w:val="00B60936"/>
    <w:rsid w:val="00B612A7"/>
    <w:rsid w:val="00B64D5D"/>
    <w:rsid w:val="00B70D5D"/>
    <w:rsid w:val="00B71A0D"/>
    <w:rsid w:val="00B740B2"/>
    <w:rsid w:val="00B74227"/>
    <w:rsid w:val="00B75066"/>
    <w:rsid w:val="00B757C7"/>
    <w:rsid w:val="00B7768A"/>
    <w:rsid w:val="00B80998"/>
    <w:rsid w:val="00B81C06"/>
    <w:rsid w:val="00B826A6"/>
    <w:rsid w:val="00B831CB"/>
    <w:rsid w:val="00B84DEE"/>
    <w:rsid w:val="00B86FCF"/>
    <w:rsid w:val="00B9080E"/>
    <w:rsid w:val="00B97CFE"/>
    <w:rsid w:val="00BA12F0"/>
    <w:rsid w:val="00BA15B9"/>
    <w:rsid w:val="00BA1962"/>
    <w:rsid w:val="00BA2327"/>
    <w:rsid w:val="00BA4762"/>
    <w:rsid w:val="00BA5610"/>
    <w:rsid w:val="00BA7111"/>
    <w:rsid w:val="00BB30A0"/>
    <w:rsid w:val="00BB5C6E"/>
    <w:rsid w:val="00BB66AB"/>
    <w:rsid w:val="00BB763A"/>
    <w:rsid w:val="00BC0539"/>
    <w:rsid w:val="00BC381E"/>
    <w:rsid w:val="00BC5905"/>
    <w:rsid w:val="00BD080E"/>
    <w:rsid w:val="00BD0E05"/>
    <w:rsid w:val="00BD1D48"/>
    <w:rsid w:val="00BD3856"/>
    <w:rsid w:val="00BD4637"/>
    <w:rsid w:val="00BD6EE2"/>
    <w:rsid w:val="00BD768B"/>
    <w:rsid w:val="00BD7C8D"/>
    <w:rsid w:val="00BD7E41"/>
    <w:rsid w:val="00BE0CE3"/>
    <w:rsid w:val="00BE24DC"/>
    <w:rsid w:val="00BE3760"/>
    <w:rsid w:val="00BE3D33"/>
    <w:rsid w:val="00BE6515"/>
    <w:rsid w:val="00BE70C6"/>
    <w:rsid w:val="00BE7249"/>
    <w:rsid w:val="00BF05EC"/>
    <w:rsid w:val="00BF08C7"/>
    <w:rsid w:val="00BF4CF3"/>
    <w:rsid w:val="00BF5EA6"/>
    <w:rsid w:val="00BF5F95"/>
    <w:rsid w:val="00BF7946"/>
    <w:rsid w:val="00C01321"/>
    <w:rsid w:val="00C02E1E"/>
    <w:rsid w:val="00C04806"/>
    <w:rsid w:val="00C10B13"/>
    <w:rsid w:val="00C13B10"/>
    <w:rsid w:val="00C152D1"/>
    <w:rsid w:val="00C15C06"/>
    <w:rsid w:val="00C15FFF"/>
    <w:rsid w:val="00C1678F"/>
    <w:rsid w:val="00C17DB8"/>
    <w:rsid w:val="00C206F9"/>
    <w:rsid w:val="00C225F7"/>
    <w:rsid w:val="00C22C1F"/>
    <w:rsid w:val="00C24B09"/>
    <w:rsid w:val="00C26278"/>
    <w:rsid w:val="00C268F9"/>
    <w:rsid w:val="00C26DD3"/>
    <w:rsid w:val="00C301BB"/>
    <w:rsid w:val="00C30944"/>
    <w:rsid w:val="00C322DF"/>
    <w:rsid w:val="00C332BA"/>
    <w:rsid w:val="00C4101A"/>
    <w:rsid w:val="00C414D9"/>
    <w:rsid w:val="00C41C92"/>
    <w:rsid w:val="00C44269"/>
    <w:rsid w:val="00C44564"/>
    <w:rsid w:val="00C45886"/>
    <w:rsid w:val="00C461B0"/>
    <w:rsid w:val="00C505DB"/>
    <w:rsid w:val="00C5131B"/>
    <w:rsid w:val="00C52E4B"/>
    <w:rsid w:val="00C54709"/>
    <w:rsid w:val="00C6293F"/>
    <w:rsid w:val="00C64ABC"/>
    <w:rsid w:val="00C64D51"/>
    <w:rsid w:val="00C65D46"/>
    <w:rsid w:val="00C661DC"/>
    <w:rsid w:val="00C67E8A"/>
    <w:rsid w:val="00C71880"/>
    <w:rsid w:val="00C71CB5"/>
    <w:rsid w:val="00C72F41"/>
    <w:rsid w:val="00C76C12"/>
    <w:rsid w:val="00C77DB2"/>
    <w:rsid w:val="00C80586"/>
    <w:rsid w:val="00C83DFF"/>
    <w:rsid w:val="00C8578A"/>
    <w:rsid w:val="00C859EC"/>
    <w:rsid w:val="00C86E28"/>
    <w:rsid w:val="00C904DA"/>
    <w:rsid w:val="00C90FDA"/>
    <w:rsid w:val="00C91C58"/>
    <w:rsid w:val="00C921D5"/>
    <w:rsid w:val="00C935F3"/>
    <w:rsid w:val="00C938DF"/>
    <w:rsid w:val="00C94273"/>
    <w:rsid w:val="00C96DAC"/>
    <w:rsid w:val="00C972F4"/>
    <w:rsid w:val="00C973A2"/>
    <w:rsid w:val="00C97D7D"/>
    <w:rsid w:val="00CA0F1E"/>
    <w:rsid w:val="00CA1203"/>
    <w:rsid w:val="00CA223A"/>
    <w:rsid w:val="00CA414B"/>
    <w:rsid w:val="00CA485B"/>
    <w:rsid w:val="00CA5C12"/>
    <w:rsid w:val="00CA6442"/>
    <w:rsid w:val="00CA747B"/>
    <w:rsid w:val="00CA7C63"/>
    <w:rsid w:val="00CB2EF4"/>
    <w:rsid w:val="00CB3993"/>
    <w:rsid w:val="00CB4BEC"/>
    <w:rsid w:val="00CB60B3"/>
    <w:rsid w:val="00CB6B26"/>
    <w:rsid w:val="00CB7AC6"/>
    <w:rsid w:val="00CB7B75"/>
    <w:rsid w:val="00CB7FC0"/>
    <w:rsid w:val="00CC069A"/>
    <w:rsid w:val="00CC1407"/>
    <w:rsid w:val="00CC1E44"/>
    <w:rsid w:val="00CC201B"/>
    <w:rsid w:val="00CC3644"/>
    <w:rsid w:val="00CC748D"/>
    <w:rsid w:val="00CD1336"/>
    <w:rsid w:val="00CD2078"/>
    <w:rsid w:val="00CD6197"/>
    <w:rsid w:val="00CE2717"/>
    <w:rsid w:val="00CE4BE8"/>
    <w:rsid w:val="00CE4C0F"/>
    <w:rsid w:val="00CE58A3"/>
    <w:rsid w:val="00CE5D73"/>
    <w:rsid w:val="00CE7C9F"/>
    <w:rsid w:val="00CF3D01"/>
    <w:rsid w:val="00CF4D05"/>
    <w:rsid w:val="00CF6704"/>
    <w:rsid w:val="00D002C1"/>
    <w:rsid w:val="00D006AE"/>
    <w:rsid w:val="00D007E2"/>
    <w:rsid w:val="00D009D8"/>
    <w:rsid w:val="00D00FC7"/>
    <w:rsid w:val="00D03B37"/>
    <w:rsid w:val="00D05036"/>
    <w:rsid w:val="00D05B97"/>
    <w:rsid w:val="00D06E61"/>
    <w:rsid w:val="00D07D44"/>
    <w:rsid w:val="00D07E71"/>
    <w:rsid w:val="00D1089E"/>
    <w:rsid w:val="00D111AB"/>
    <w:rsid w:val="00D11BE7"/>
    <w:rsid w:val="00D173B2"/>
    <w:rsid w:val="00D22432"/>
    <w:rsid w:val="00D23943"/>
    <w:rsid w:val="00D254CE"/>
    <w:rsid w:val="00D31094"/>
    <w:rsid w:val="00D31A90"/>
    <w:rsid w:val="00D334EA"/>
    <w:rsid w:val="00D34F20"/>
    <w:rsid w:val="00D34F8A"/>
    <w:rsid w:val="00D36881"/>
    <w:rsid w:val="00D36B0B"/>
    <w:rsid w:val="00D40C06"/>
    <w:rsid w:val="00D43B4E"/>
    <w:rsid w:val="00D4451C"/>
    <w:rsid w:val="00D45617"/>
    <w:rsid w:val="00D45B9A"/>
    <w:rsid w:val="00D46468"/>
    <w:rsid w:val="00D464E9"/>
    <w:rsid w:val="00D46C32"/>
    <w:rsid w:val="00D476E9"/>
    <w:rsid w:val="00D50BBD"/>
    <w:rsid w:val="00D544A3"/>
    <w:rsid w:val="00D55AC8"/>
    <w:rsid w:val="00D56FE1"/>
    <w:rsid w:val="00D576A5"/>
    <w:rsid w:val="00D6206D"/>
    <w:rsid w:val="00D6283D"/>
    <w:rsid w:val="00D64155"/>
    <w:rsid w:val="00D650F1"/>
    <w:rsid w:val="00D67366"/>
    <w:rsid w:val="00D67BDF"/>
    <w:rsid w:val="00D67C03"/>
    <w:rsid w:val="00D67FFE"/>
    <w:rsid w:val="00D722D9"/>
    <w:rsid w:val="00D73DDD"/>
    <w:rsid w:val="00D7592C"/>
    <w:rsid w:val="00D77792"/>
    <w:rsid w:val="00D777D9"/>
    <w:rsid w:val="00D77D8F"/>
    <w:rsid w:val="00D8032E"/>
    <w:rsid w:val="00D8127A"/>
    <w:rsid w:val="00D81445"/>
    <w:rsid w:val="00D825AD"/>
    <w:rsid w:val="00D82CFF"/>
    <w:rsid w:val="00D86DD3"/>
    <w:rsid w:val="00D87AA3"/>
    <w:rsid w:val="00D93A7D"/>
    <w:rsid w:val="00D94861"/>
    <w:rsid w:val="00D94B6B"/>
    <w:rsid w:val="00D95F4B"/>
    <w:rsid w:val="00D96A66"/>
    <w:rsid w:val="00DA2C61"/>
    <w:rsid w:val="00DA579A"/>
    <w:rsid w:val="00DA61EB"/>
    <w:rsid w:val="00DA7D30"/>
    <w:rsid w:val="00DB00B5"/>
    <w:rsid w:val="00DB10E2"/>
    <w:rsid w:val="00DB346A"/>
    <w:rsid w:val="00DB44D3"/>
    <w:rsid w:val="00DB4DC8"/>
    <w:rsid w:val="00DC1EEA"/>
    <w:rsid w:val="00DC583A"/>
    <w:rsid w:val="00DC5CB2"/>
    <w:rsid w:val="00DC5DB4"/>
    <w:rsid w:val="00DD081C"/>
    <w:rsid w:val="00DD1E0B"/>
    <w:rsid w:val="00DD56AD"/>
    <w:rsid w:val="00DD6210"/>
    <w:rsid w:val="00DD6BA7"/>
    <w:rsid w:val="00DD712C"/>
    <w:rsid w:val="00DE0219"/>
    <w:rsid w:val="00DE2A21"/>
    <w:rsid w:val="00DE305F"/>
    <w:rsid w:val="00DE3B64"/>
    <w:rsid w:val="00DE3E8B"/>
    <w:rsid w:val="00DE49B8"/>
    <w:rsid w:val="00DE6BCE"/>
    <w:rsid w:val="00DE7C89"/>
    <w:rsid w:val="00DE7EFC"/>
    <w:rsid w:val="00DF1366"/>
    <w:rsid w:val="00DF2EA9"/>
    <w:rsid w:val="00DF444F"/>
    <w:rsid w:val="00DF7D4F"/>
    <w:rsid w:val="00E01618"/>
    <w:rsid w:val="00E02AD2"/>
    <w:rsid w:val="00E10CE7"/>
    <w:rsid w:val="00E157F6"/>
    <w:rsid w:val="00E16874"/>
    <w:rsid w:val="00E201AA"/>
    <w:rsid w:val="00E207A4"/>
    <w:rsid w:val="00E20878"/>
    <w:rsid w:val="00E21A5C"/>
    <w:rsid w:val="00E23832"/>
    <w:rsid w:val="00E24969"/>
    <w:rsid w:val="00E24E2C"/>
    <w:rsid w:val="00E26B50"/>
    <w:rsid w:val="00E26E69"/>
    <w:rsid w:val="00E27E53"/>
    <w:rsid w:val="00E31335"/>
    <w:rsid w:val="00E33AD4"/>
    <w:rsid w:val="00E345F0"/>
    <w:rsid w:val="00E35E80"/>
    <w:rsid w:val="00E366A4"/>
    <w:rsid w:val="00E40998"/>
    <w:rsid w:val="00E40E07"/>
    <w:rsid w:val="00E42A69"/>
    <w:rsid w:val="00E42B1E"/>
    <w:rsid w:val="00E42C0B"/>
    <w:rsid w:val="00E441B2"/>
    <w:rsid w:val="00E443FD"/>
    <w:rsid w:val="00E44CCA"/>
    <w:rsid w:val="00E46E7A"/>
    <w:rsid w:val="00E50B34"/>
    <w:rsid w:val="00E52086"/>
    <w:rsid w:val="00E52B83"/>
    <w:rsid w:val="00E52C27"/>
    <w:rsid w:val="00E52EEB"/>
    <w:rsid w:val="00E5734F"/>
    <w:rsid w:val="00E60ECE"/>
    <w:rsid w:val="00E6156F"/>
    <w:rsid w:val="00E6192A"/>
    <w:rsid w:val="00E62212"/>
    <w:rsid w:val="00E62471"/>
    <w:rsid w:val="00E65376"/>
    <w:rsid w:val="00E67006"/>
    <w:rsid w:val="00E673A0"/>
    <w:rsid w:val="00E71A8F"/>
    <w:rsid w:val="00E739BF"/>
    <w:rsid w:val="00E744CE"/>
    <w:rsid w:val="00E75FED"/>
    <w:rsid w:val="00E76491"/>
    <w:rsid w:val="00E76517"/>
    <w:rsid w:val="00E803BB"/>
    <w:rsid w:val="00E81CFA"/>
    <w:rsid w:val="00E837B9"/>
    <w:rsid w:val="00E83AEF"/>
    <w:rsid w:val="00E854F4"/>
    <w:rsid w:val="00E927B8"/>
    <w:rsid w:val="00E93F52"/>
    <w:rsid w:val="00E979E0"/>
    <w:rsid w:val="00EA1ADA"/>
    <w:rsid w:val="00EA2A65"/>
    <w:rsid w:val="00EA31BD"/>
    <w:rsid w:val="00EA4C34"/>
    <w:rsid w:val="00EA4EB6"/>
    <w:rsid w:val="00EA62ED"/>
    <w:rsid w:val="00EB04A4"/>
    <w:rsid w:val="00EB0DA0"/>
    <w:rsid w:val="00EB19D2"/>
    <w:rsid w:val="00EB2856"/>
    <w:rsid w:val="00EB3942"/>
    <w:rsid w:val="00EB4739"/>
    <w:rsid w:val="00EB4A6B"/>
    <w:rsid w:val="00EB6921"/>
    <w:rsid w:val="00EB7D43"/>
    <w:rsid w:val="00EC4901"/>
    <w:rsid w:val="00EC5C2D"/>
    <w:rsid w:val="00EC7397"/>
    <w:rsid w:val="00EC76CC"/>
    <w:rsid w:val="00EC7DB2"/>
    <w:rsid w:val="00ED0591"/>
    <w:rsid w:val="00ED12F4"/>
    <w:rsid w:val="00ED189A"/>
    <w:rsid w:val="00ED20A7"/>
    <w:rsid w:val="00ED212D"/>
    <w:rsid w:val="00ED2884"/>
    <w:rsid w:val="00ED3F72"/>
    <w:rsid w:val="00EE0EA8"/>
    <w:rsid w:val="00EE16DD"/>
    <w:rsid w:val="00EE3C2E"/>
    <w:rsid w:val="00EE4022"/>
    <w:rsid w:val="00EE5E29"/>
    <w:rsid w:val="00EE64ED"/>
    <w:rsid w:val="00EE67B9"/>
    <w:rsid w:val="00EE6E87"/>
    <w:rsid w:val="00EE75A4"/>
    <w:rsid w:val="00EF461A"/>
    <w:rsid w:val="00EF5B1A"/>
    <w:rsid w:val="00F010F6"/>
    <w:rsid w:val="00F0161A"/>
    <w:rsid w:val="00F031C2"/>
    <w:rsid w:val="00F04B29"/>
    <w:rsid w:val="00F04CE7"/>
    <w:rsid w:val="00F058A1"/>
    <w:rsid w:val="00F05D9B"/>
    <w:rsid w:val="00F07016"/>
    <w:rsid w:val="00F10F3D"/>
    <w:rsid w:val="00F13329"/>
    <w:rsid w:val="00F15C2B"/>
    <w:rsid w:val="00F17DA6"/>
    <w:rsid w:val="00F219DF"/>
    <w:rsid w:val="00F23B51"/>
    <w:rsid w:val="00F25579"/>
    <w:rsid w:val="00F25923"/>
    <w:rsid w:val="00F26B13"/>
    <w:rsid w:val="00F27B8E"/>
    <w:rsid w:val="00F31C02"/>
    <w:rsid w:val="00F3371E"/>
    <w:rsid w:val="00F33841"/>
    <w:rsid w:val="00F37B40"/>
    <w:rsid w:val="00F4001E"/>
    <w:rsid w:val="00F416F9"/>
    <w:rsid w:val="00F4614F"/>
    <w:rsid w:val="00F4732A"/>
    <w:rsid w:val="00F50FE5"/>
    <w:rsid w:val="00F53968"/>
    <w:rsid w:val="00F54AF8"/>
    <w:rsid w:val="00F54C0C"/>
    <w:rsid w:val="00F54F83"/>
    <w:rsid w:val="00F55BE6"/>
    <w:rsid w:val="00F56EA3"/>
    <w:rsid w:val="00F60646"/>
    <w:rsid w:val="00F62F2D"/>
    <w:rsid w:val="00F677B5"/>
    <w:rsid w:val="00F67C83"/>
    <w:rsid w:val="00F72BB3"/>
    <w:rsid w:val="00F72F26"/>
    <w:rsid w:val="00F74BE4"/>
    <w:rsid w:val="00F758E6"/>
    <w:rsid w:val="00F77622"/>
    <w:rsid w:val="00F80FDC"/>
    <w:rsid w:val="00F82AC5"/>
    <w:rsid w:val="00F834F0"/>
    <w:rsid w:val="00F842D9"/>
    <w:rsid w:val="00F85022"/>
    <w:rsid w:val="00F85508"/>
    <w:rsid w:val="00F90858"/>
    <w:rsid w:val="00F968D2"/>
    <w:rsid w:val="00FA0959"/>
    <w:rsid w:val="00FA22A1"/>
    <w:rsid w:val="00FA2553"/>
    <w:rsid w:val="00FA5104"/>
    <w:rsid w:val="00FA5413"/>
    <w:rsid w:val="00FA6069"/>
    <w:rsid w:val="00FA7426"/>
    <w:rsid w:val="00FB30F7"/>
    <w:rsid w:val="00FB4D8F"/>
    <w:rsid w:val="00FB5790"/>
    <w:rsid w:val="00FB6B01"/>
    <w:rsid w:val="00FB6B8D"/>
    <w:rsid w:val="00FB6BF2"/>
    <w:rsid w:val="00FC069D"/>
    <w:rsid w:val="00FC11D1"/>
    <w:rsid w:val="00FC24E0"/>
    <w:rsid w:val="00FC43FF"/>
    <w:rsid w:val="00FC5957"/>
    <w:rsid w:val="00FC726C"/>
    <w:rsid w:val="00FC75E8"/>
    <w:rsid w:val="00FD0614"/>
    <w:rsid w:val="00FD3E49"/>
    <w:rsid w:val="00FD572C"/>
    <w:rsid w:val="00FD6672"/>
    <w:rsid w:val="00FE11E1"/>
    <w:rsid w:val="00FE1279"/>
    <w:rsid w:val="00FE34AA"/>
    <w:rsid w:val="00FE38D4"/>
    <w:rsid w:val="00FE6B37"/>
    <w:rsid w:val="00FF682B"/>
    <w:rsid w:val="00FF7AF8"/>
    <w:rsid w:val="00FF7E1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7287C9F"/>
  <w15:docId w15:val="{8EAA3C47-E923-425C-85D0-D1517184B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7">
    <w:lsdException w:name="heading 1" w:uiPriority="1" w:qFormat="1"/>
    <w:lsdException w:name="heading 2" w:uiPriority="1" w:qFormat="1"/>
    <w:lsdException w:name="heading 3" w:semiHidden="1" w:uiPriority="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qFormat="1"/>
    <w:lsdException w:name="index heading" w:semiHidden="1" w:unhideWhenUsed="1"/>
    <w:lsdException w:name="caption" w:semiHidden="1" w:uiPriority="4"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Bullet" w:uiPriority="2" w:qFormat="1"/>
    <w:lsdException w:name="List Number" w:uiPriority="99"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 w:unhideWhenUsed="1" w:qFormat="1"/>
    <w:lsdException w:name="List Bullet 3" w:semiHidden="1" w:uiPriority="2" w:unhideWhenUsed="1"/>
    <w:lsdException w:name="List Bullet 4" w:semiHidden="1" w:unhideWhenUsed="1"/>
    <w:lsdException w:name="List Bullet 5" w:semiHidden="1" w:unhideWhenUsed="1"/>
    <w:lsdException w:name="List Number 2" w:semiHidden="1" w:uiPriority="2" w:unhideWhenUsed="1" w:qFormat="1"/>
    <w:lsdException w:name="List Number 3" w:semiHidden="1" w:uiPriority="2"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99"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0A377A"/>
    <w:pPr>
      <w:spacing w:before="120" w:after="120" w:line="264" w:lineRule="auto"/>
    </w:pPr>
    <w:rPr>
      <w:rFonts w:ascii="Calibri" w:eastAsia="Calibri" w:hAnsi="Calibri"/>
      <w:color w:val="000000"/>
      <w:sz w:val="24"/>
      <w:szCs w:val="22"/>
    </w:rPr>
  </w:style>
  <w:style w:type="paragraph" w:styleId="Heading1">
    <w:name w:val="heading 1"/>
    <w:next w:val="BodyText"/>
    <w:link w:val="Heading1Char"/>
    <w:uiPriority w:val="1"/>
    <w:qFormat/>
    <w:rsid w:val="00B04E3F"/>
    <w:pPr>
      <w:keepNext/>
      <w:keepLines/>
      <w:spacing w:after="240"/>
      <w:outlineLvl w:val="0"/>
    </w:pPr>
    <w:rPr>
      <w:rFonts w:ascii="Calibri" w:eastAsia="Calibri" w:hAnsi="Calibri" w:cs="Arial"/>
      <w:bCs/>
      <w:color w:val="757579" w:themeColor="accent3"/>
      <w:kern w:val="32"/>
      <w:sz w:val="44"/>
      <w:szCs w:val="44"/>
    </w:rPr>
  </w:style>
  <w:style w:type="paragraph" w:styleId="Heading2">
    <w:name w:val="heading 2"/>
    <w:next w:val="BodyText"/>
    <w:link w:val="Heading2Char"/>
    <w:uiPriority w:val="1"/>
    <w:qFormat/>
    <w:rsid w:val="00B04E3F"/>
    <w:pPr>
      <w:keepNext/>
      <w:keepLines/>
      <w:numPr>
        <w:ilvl w:val="1"/>
      </w:numPr>
      <w:spacing w:before="360" w:after="240"/>
      <w:outlineLvl w:val="1"/>
    </w:pPr>
    <w:rPr>
      <w:rFonts w:ascii="Calibri" w:eastAsia="Calibri" w:hAnsi="Calibri" w:cs="Arial"/>
      <w:bCs/>
      <w:iCs/>
      <w:color w:val="001D34" w:themeColor="accent2"/>
      <w:sz w:val="32"/>
      <w:szCs w:val="32"/>
    </w:rPr>
  </w:style>
  <w:style w:type="paragraph" w:styleId="Heading3">
    <w:name w:val="heading 3"/>
    <w:next w:val="BodyText"/>
    <w:link w:val="Heading3Char"/>
    <w:uiPriority w:val="1"/>
    <w:qFormat/>
    <w:rsid w:val="00674783"/>
    <w:pPr>
      <w:keepNext/>
      <w:keepLines/>
      <w:numPr>
        <w:ilvl w:val="2"/>
      </w:numPr>
      <w:spacing w:before="360" w:after="240"/>
      <w:outlineLvl w:val="2"/>
    </w:pPr>
    <w:rPr>
      <w:rFonts w:ascii="Calibri" w:eastAsia="Calibri" w:hAnsi="Calibri" w:cs="Arial"/>
      <w:b/>
      <w:bCs/>
      <w:sz w:val="26"/>
      <w:szCs w:val="26"/>
    </w:rPr>
  </w:style>
  <w:style w:type="paragraph" w:styleId="Heading4">
    <w:name w:val="heading 4"/>
    <w:next w:val="BodyText"/>
    <w:link w:val="Heading4Char"/>
    <w:uiPriority w:val="1"/>
    <w:qFormat/>
    <w:rsid w:val="00B04E3F"/>
    <w:pPr>
      <w:keepNext/>
      <w:keepLines/>
      <w:spacing w:before="200"/>
      <w:outlineLvl w:val="3"/>
    </w:pPr>
    <w:rPr>
      <w:rFonts w:asciiTheme="majorHAnsi" w:eastAsiaTheme="majorEastAsia" w:hAnsiTheme="majorHAnsi" w:cstheme="majorBidi"/>
      <w:b/>
      <w:bCs/>
      <w:iCs/>
      <w:color w:val="757579" w:themeColor="accent3"/>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xedheading">
    <w:name w:val="Boxed heading"/>
    <w:uiPriority w:val="19"/>
    <w:qFormat/>
    <w:rsid w:val="00127506"/>
    <w:pPr>
      <w:pBdr>
        <w:top w:val="single" w:sz="4" w:space="10" w:color="FFFFFF" w:themeColor="background1"/>
        <w:left w:val="single" w:sz="4" w:space="10" w:color="FFFFFF" w:themeColor="background1"/>
        <w:bottom w:val="single" w:sz="4" w:space="10" w:color="FFFFFF" w:themeColor="background1"/>
        <w:right w:val="single" w:sz="4" w:space="10" w:color="FFFFFF" w:themeColor="background1"/>
      </w:pBdr>
      <w:shd w:val="clear" w:color="auto" w:fill="DADBDC"/>
      <w:spacing w:before="360" w:after="240"/>
      <w:ind w:left="227" w:right="227"/>
    </w:pPr>
    <w:rPr>
      <w:rFonts w:ascii="Calibri" w:eastAsia="Calibri" w:hAnsi="Calibri"/>
      <w:b/>
      <w:color w:val="000000"/>
      <w:sz w:val="28"/>
      <w:szCs w:val="28"/>
    </w:rPr>
  </w:style>
  <w:style w:type="paragraph" w:styleId="Footer">
    <w:name w:val="footer"/>
    <w:basedOn w:val="Normal"/>
    <w:link w:val="FooterChar"/>
    <w:uiPriority w:val="99"/>
    <w:qFormat/>
    <w:rsid w:val="005C14DE"/>
    <w:pPr>
      <w:tabs>
        <w:tab w:val="center" w:pos="4153"/>
        <w:tab w:val="right" w:pos="8306"/>
      </w:tabs>
    </w:pPr>
    <w:rPr>
      <w:sz w:val="16"/>
    </w:rPr>
  </w:style>
  <w:style w:type="table" w:styleId="TableGrid">
    <w:name w:val="Table Grid"/>
    <w:basedOn w:val="TableNormal"/>
    <w:rsid w:val="003C3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edtext">
    <w:name w:val="Boxed text"/>
    <w:uiPriority w:val="19"/>
    <w:qFormat/>
    <w:rsid w:val="00127506"/>
    <w:pPr>
      <w:pBdr>
        <w:top w:val="single" w:sz="4" w:space="10" w:color="FFFFFF" w:themeColor="background1"/>
        <w:left w:val="single" w:sz="4" w:space="10" w:color="FFFFFF" w:themeColor="background1"/>
        <w:bottom w:val="single" w:sz="4" w:space="10" w:color="FFFFFF" w:themeColor="background1"/>
        <w:right w:val="single" w:sz="4" w:space="10" w:color="FFFFFF" w:themeColor="background1"/>
      </w:pBdr>
      <w:shd w:val="clear" w:color="auto" w:fill="DADBDC"/>
      <w:spacing w:before="180" w:after="180"/>
      <w:ind w:left="227" w:right="227"/>
    </w:pPr>
    <w:rPr>
      <w:rFonts w:ascii="Calibri" w:eastAsia="Calibri" w:hAnsi="Calibri"/>
      <w:color w:val="000000"/>
      <w:sz w:val="24"/>
      <w:szCs w:val="24"/>
    </w:rPr>
  </w:style>
  <w:style w:type="paragraph" w:customStyle="1" w:styleId="Boxedlistbullet">
    <w:name w:val="Boxed list bullet"/>
    <w:basedOn w:val="Boxedtext"/>
    <w:uiPriority w:val="19"/>
    <w:qFormat/>
    <w:rsid w:val="00B04E3F"/>
    <w:pPr>
      <w:numPr>
        <w:numId w:val="18"/>
      </w:numPr>
      <w:spacing w:before="0" w:after="0"/>
      <w:ind w:left="454" w:hanging="227"/>
      <w:contextualSpacing/>
    </w:pPr>
  </w:style>
  <w:style w:type="character" w:styleId="Hyperlink">
    <w:name w:val="Hyperlink"/>
    <w:basedOn w:val="DefaultParagraphFont"/>
    <w:uiPriority w:val="99"/>
    <w:qFormat/>
    <w:rsid w:val="00B04E3F"/>
    <w:rPr>
      <w:color w:val="757579" w:themeColor="accent3"/>
      <w:u w:val="single"/>
    </w:rPr>
  </w:style>
  <w:style w:type="paragraph" w:customStyle="1" w:styleId="instructions">
    <w:name w:val="instructions"/>
    <w:basedOn w:val="Normal"/>
    <w:rsid w:val="00C86E28"/>
    <w:rPr>
      <w:rFonts w:cs="Arial"/>
      <w:color w:val="FF0000"/>
      <w:sz w:val="18"/>
      <w:szCs w:val="20"/>
    </w:rPr>
  </w:style>
  <w:style w:type="paragraph" w:styleId="Header">
    <w:name w:val="header"/>
    <w:basedOn w:val="Normal"/>
    <w:link w:val="HeaderChar"/>
    <w:unhideWhenUsed/>
    <w:rsid w:val="00ED212D"/>
    <w:pPr>
      <w:tabs>
        <w:tab w:val="center" w:pos="4513"/>
        <w:tab w:val="right" w:pos="9026"/>
      </w:tabs>
      <w:spacing w:before="0" w:after="0" w:line="240" w:lineRule="auto"/>
    </w:pPr>
  </w:style>
  <w:style w:type="character" w:customStyle="1" w:styleId="Heading1Char">
    <w:name w:val="Heading 1 Char"/>
    <w:basedOn w:val="DefaultParagraphFont"/>
    <w:link w:val="Heading1"/>
    <w:uiPriority w:val="1"/>
    <w:locked/>
    <w:rsid w:val="00B04E3F"/>
    <w:rPr>
      <w:rFonts w:ascii="Calibri" w:eastAsia="Calibri" w:hAnsi="Calibri" w:cs="Arial"/>
      <w:bCs/>
      <w:color w:val="757579" w:themeColor="accent3"/>
      <w:kern w:val="32"/>
      <w:sz w:val="44"/>
      <w:szCs w:val="44"/>
    </w:rPr>
  </w:style>
  <w:style w:type="character" w:customStyle="1" w:styleId="Heading2Char">
    <w:name w:val="Heading 2 Char"/>
    <w:basedOn w:val="DefaultParagraphFont"/>
    <w:link w:val="Heading2"/>
    <w:uiPriority w:val="1"/>
    <w:locked/>
    <w:rsid w:val="00B04E3F"/>
    <w:rPr>
      <w:rFonts w:ascii="Calibri" w:eastAsia="Calibri" w:hAnsi="Calibri" w:cs="Arial"/>
      <w:bCs/>
      <w:iCs/>
      <w:color w:val="001D34" w:themeColor="accent2"/>
      <w:sz w:val="32"/>
      <w:szCs w:val="32"/>
    </w:rPr>
  </w:style>
  <w:style w:type="character" w:customStyle="1" w:styleId="Heading3Char">
    <w:name w:val="Heading 3 Char"/>
    <w:basedOn w:val="DefaultParagraphFont"/>
    <w:link w:val="Heading3"/>
    <w:uiPriority w:val="1"/>
    <w:locked/>
    <w:rsid w:val="00674783"/>
    <w:rPr>
      <w:rFonts w:ascii="Calibri" w:eastAsia="Calibri" w:hAnsi="Calibri" w:cs="Arial"/>
      <w:b/>
      <w:bCs/>
      <w:sz w:val="26"/>
      <w:szCs w:val="26"/>
    </w:rPr>
  </w:style>
  <w:style w:type="paragraph" w:styleId="ListBullet">
    <w:name w:val="List Bullet"/>
    <w:basedOn w:val="BodyText"/>
    <w:uiPriority w:val="2"/>
    <w:qFormat/>
    <w:rsid w:val="00332C06"/>
    <w:pPr>
      <w:numPr>
        <w:numId w:val="11"/>
      </w:numPr>
      <w:tabs>
        <w:tab w:val="left" w:pos="397"/>
      </w:tabs>
      <w:spacing w:before="60" w:after="60"/>
      <w:ind w:left="198" w:hanging="198"/>
    </w:pPr>
  </w:style>
  <w:style w:type="paragraph" w:styleId="ListNumber">
    <w:name w:val="List Number"/>
    <w:basedOn w:val="BodyText"/>
    <w:uiPriority w:val="99"/>
    <w:qFormat/>
    <w:rsid w:val="00332C06"/>
    <w:pPr>
      <w:numPr>
        <w:numId w:val="14"/>
      </w:numPr>
      <w:tabs>
        <w:tab w:val="clear" w:pos="227"/>
        <w:tab w:val="left" w:pos="397"/>
      </w:tabs>
      <w:ind w:left="397" w:hanging="397"/>
    </w:pPr>
  </w:style>
  <w:style w:type="paragraph" w:styleId="ListBullet2">
    <w:name w:val="List Bullet 2"/>
    <w:basedOn w:val="ListBullet"/>
    <w:uiPriority w:val="2"/>
    <w:qFormat/>
    <w:rsid w:val="00332C06"/>
    <w:pPr>
      <w:numPr>
        <w:ilvl w:val="1"/>
      </w:numPr>
      <w:tabs>
        <w:tab w:val="clear" w:pos="397"/>
        <w:tab w:val="left" w:pos="794"/>
      </w:tabs>
      <w:ind w:left="794" w:hanging="357"/>
    </w:pPr>
  </w:style>
  <w:style w:type="paragraph" w:styleId="ListBullet3">
    <w:name w:val="List Bullet 3"/>
    <w:basedOn w:val="ListBullet2"/>
    <w:uiPriority w:val="2"/>
    <w:rsid w:val="00332C06"/>
    <w:pPr>
      <w:numPr>
        <w:ilvl w:val="0"/>
        <w:numId w:val="15"/>
      </w:numPr>
      <w:tabs>
        <w:tab w:val="clear" w:pos="794"/>
        <w:tab w:val="left" w:pos="851"/>
      </w:tabs>
      <w:ind w:left="1497" w:hanging="340"/>
    </w:pPr>
  </w:style>
  <w:style w:type="paragraph" w:customStyle="1" w:styleId="FigureTableSource">
    <w:name w:val="Figure/Table Source"/>
    <w:basedOn w:val="BodyText"/>
    <w:next w:val="BodyText"/>
    <w:uiPriority w:val="4"/>
    <w:qFormat/>
    <w:rsid w:val="00332C06"/>
    <w:pPr>
      <w:tabs>
        <w:tab w:val="left" w:pos="539"/>
      </w:tabs>
      <w:spacing w:after="240" w:line="180" w:lineRule="atLeast"/>
    </w:pPr>
    <w:rPr>
      <w:sz w:val="16"/>
      <w:szCs w:val="20"/>
    </w:rPr>
  </w:style>
  <w:style w:type="paragraph" w:customStyle="1" w:styleId="TableText">
    <w:name w:val="TableText"/>
    <w:basedOn w:val="Normal"/>
    <w:uiPriority w:val="5"/>
    <w:qFormat/>
    <w:rsid w:val="00332C06"/>
    <w:pPr>
      <w:spacing w:before="60" w:after="60"/>
    </w:pPr>
    <w:rPr>
      <w:sz w:val="18"/>
    </w:rPr>
  </w:style>
  <w:style w:type="paragraph" w:customStyle="1" w:styleId="TableBullet">
    <w:name w:val="TableBullet"/>
    <w:basedOn w:val="TableText"/>
    <w:next w:val="TableText"/>
    <w:uiPriority w:val="5"/>
    <w:qFormat/>
    <w:rsid w:val="00332C06"/>
    <w:pPr>
      <w:numPr>
        <w:numId w:val="13"/>
      </w:numPr>
    </w:pPr>
  </w:style>
  <w:style w:type="paragraph" w:customStyle="1" w:styleId="RowHeading">
    <w:name w:val="RowHeading"/>
    <w:basedOn w:val="TableText"/>
    <w:next w:val="TableText"/>
    <w:uiPriority w:val="5"/>
    <w:qFormat/>
    <w:rsid w:val="00332C06"/>
    <w:rPr>
      <w:b/>
      <w:color w:val="auto"/>
    </w:rPr>
  </w:style>
  <w:style w:type="paragraph" w:customStyle="1" w:styleId="ColumnHeading">
    <w:name w:val="ColumnHeading"/>
    <w:basedOn w:val="TableText"/>
    <w:uiPriority w:val="5"/>
    <w:qFormat/>
    <w:rsid w:val="00332C06"/>
    <w:pPr>
      <w:spacing w:after="0" w:line="180" w:lineRule="atLeast"/>
    </w:pPr>
    <w:rPr>
      <w:b/>
      <w:caps/>
      <w:color w:val="FFFFFF"/>
      <w:sz w:val="16"/>
    </w:rPr>
  </w:style>
  <w:style w:type="paragraph" w:styleId="Caption">
    <w:name w:val="caption"/>
    <w:basedOn w:val="BodyText"/>
    <w:next w:val="BodyText"/>
    <w:uiPriority w:val="4"/>
    <w:qFormat/>
    <w:rsid w:val="00B04E3F"/>
    <w:pPr>
      <w:keepNext/>
      <w:spacing w:before="180" w:after="180"/>
      <w:contextualSpacing/>
    </w:pPr>
    <w:rPr>
      <w:b/>
      <w:bCs/>
      <w:color w:val="757579" w:themeColor="accent3"/>
      <w:sz w:val="20"/>
      <w:szCs w:val="18"/>
    </w:rPr>
  </w:style>
  <w:style w:type="paragraph" w:styleId="BodyText">
    <w:name w:val="Body Text"/>
    <w:link w:val="BodyTextChar"/>
    <w:qFormat/>
    <w:rsid w:val="00332C06"/>
    <w:pPr>
      <w:spacing w:before="120" w:after="120" w:line="264" w:lineRule="auto"/>
    </w:pPr>
    <w:rPr>
      <w:rFonts w:ascii="Calibri" w:eastAsia="Calibri" w:hAnsi="Calibri"/>
      <w:color w:val="000000"/>
      <w:sz w:val="24"/>
      <w:szCs w:val="22"/>
    </w:rPr>
  </w:style>
  <w:style w:type="character" w:customStyle="1" w:styleId="BodyTextChar">
    <w:name w:val="Body Text Char"/>
    <w:basedOn w:val="DefaultParagraphFont"/>
    <w:link w:val="BodyText"/>
    <w:rsid w:val="00332C06"/>
    <w:rPr>
      <w:rFonts w:ascii="Calibri" w:eastAsia="Calibri" w:hAnsi="Calibri"/>
      <w:color w:val="000000"/>
      <w:sz w:val="24"/>
      <w:szCs w:val="22"/>
    </w:rPr>
  </w:style>
  <w:style w:type="paragraph" w:styleId="ListNumber3">
    <w:name w:val="List Number 3"/>
    <w:basedOn w:val="ListNumber2"/>
    <w:uiPriority w:val="2"/>
    <w:rsid w:val="00332C06"/>
    <w:pPr>
      <w:numPr>
        <w:numId w:val="16"/>
      </w:numPr>
      <w:tabs>
        <w:tab w:val="clear" w:pos="397"/>
      </w:tabs>
      <w:ind w:left="1078" w:hanging="284"/>
    </w:pPr>
  </w:style>
  <w:style w:type="numbering" w:customStyle="1" w:styleId="TableBullets">
    <w:name w:val="TableBullets"/>
    <w:uiPriority w:val="99"/>
    <w:rsid w:val="00332C06"/>
    <w:pPr>
      <w:numPr>
        <w:numId w:val="13"/>
      </w:numPr>
    </w:pPr>
  </w:style>
  <w:style w:type="numbering" w:customStyle="1" w:styleId="Sources">
    <w:name w:val="Sources"/>
    <w:rsid w:val="00332C06"/>
    <w:pPr>
      <w:numPr>
        <w:numId w:val="12"/>
      </w:numPr>
    </w:pPr>
  </w:style>
  <w:style w:type="numbering" w:customStyle="1" w:styleId="Bullets">
    <w:name w:val="Bullets"/>
    <w:rsid w:val="00332C06"/>
    <w:pPr>
      <w:numPr>
        <w:numId w:val="11"/>
      </w:numPr>
    </w:pPr>
  </w:style>
  <w:style w:type="numbering" w:customStyle="1" w:styleId="Numbers">
    <w:name w:val="Numbers"/>
    <w:rsid w:val="00332C06"/>
    <w:pPr>
      <w:numPr>
        <w:numId w:val="14"/>
      </w:numPr>
    </w:pPr>
  </w:style>
  <w:style w:type="paragraph" w:customStyle="1" w:styleId="Equation">
    <w:name w:val="Equation"/>
    <w:basedOn w:val="BodyText"/>
    <w:next w:val="BodyText"/>
    <w:uiPriority w:val="7"/>
    <w:qFormat/>
    <w:rsid w:val="00332C06"/>
    <w:pPr>
      <w:tabs>
        <w:tab w:val="right" w:pos="9639"/>
      </w:tabs>
      <w:spacing w:before="240" w:after="240"/>
      <w:ind w:left="567"/>
    </w:pPr>
    <w:rPr>
      <w:rFonts w:asciiTheme="minorHAnsi" w:eastAsia="Times New Roman" w:hAnsiTheme="minorHAnsi"/>
      <w:color w:val="auto"/>
      <w:szCs w:val="24"/>
      <w:lang w:eastAsia="en-US"/>
    </w:rPr>
  </w:style>
  <w:style w:type="paragraph" w:styleId="ListNumber2">
    <w:name w:val="List Number 2"/>
    <w:basedOn w:val="ListNumber"/>
    <w:uiPriority w:val="2"/>
    <w:qFormat/>
    <w:rsid w:val="006D17A9"/>
    <w:pPr>
      <w:numPr>
        <w:numId w:val="7"/>
      </w:numPr>
      <w:tabs>
        <w:tab w:val="left" w:pos="794"/>
      </w:tabs>
      <w:spacing w:before="60" w:after="60"/>
      <w:ind w:left="794" w:hanging="397"/>
    </w:pPr>
  </w:style>
  <w:style w:type="character" w:customStyle="1" w:styleId="Italics">
    <w:name w:val="Italics"/>
    <w:basedOn w:val="DefaultParagraphFont"/>
    <w:uiPriority w:val="3"/>
    <w:qFormat/>
    <w:rsid w:val="00332C06"/>
    <w:rPr>
      <w:i/>
    </w:rPr>
  </w:style>
  <w:style w:type="table" w:customStyle="1" w:styleId="TableCSIRO">
    <w:name w:val="Table_CSIRO"/>
    <w:basedOn w:val="TableNormal"/>
    <w:uiPriority w:val="99"/>
    <w:qFormat/>
    <w:rsid w:val="00332C06"/>
    <w:rPr>
      <w:rFonts w:ascii="Calibri" w:eastAsiaTheme="minorHAnsi" w:hAnsi="Calibri"/>
      <w:sz w:val="22"/>
      <w:szCs w:val="22"/>
    </w:rPr>
    <w:tblPr>
      <w:tblStyleRowBandSize w:val="1"/>
      <w:tblInd w:w="113" w:type="dxa"/>
      <w:tblBorders>
        <w:bottom w:val="single" w:sz="4" w:space="0" w:color="auto"/>
      </w:tblBorders>
      <w:tblCellMar>
        <w:left w:w="85" w:type="dxa"/>
        <w:bottom w:w="28" w:type="dxa"/>
        <w:right w:w="85" w:type="dxa"/>
      </w:tblCellMar>
    </w:tblPr>
    <w:tblStylePr w:type="firstRow">
      <w:pPr>
        <w:spacing w:before="0" w:after="0" w:line="240" w:lineRule="auto"/>
      </w:pPr>
      <w:rPr>
        <w:b/>
        <w:bCs/>
        <w:color w:val="FFFFFF" w:themeColor="background1"/>
      </w:rPr>
      <w:tblPr/>
      <w:tcPr>
        <w:tcBorders>
          <w:top w:val="nil"/>
          <w:left w:val="nil"/>
          <w:bottom w:val="nil"/>
          <w:right w:val="nil"/>
          <w:insideH w:val="nil"/>
          <w:insideV w:val="nil"/>
          <w:tl2br w:val="nil"/>
          <w:tr2bl w:val="nil"/>
        </w:tcBorders>
        <w:shd w:val="clear" w:color="auto" w:fill="000000" w:themeFill="text1"/>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Horz">
      <w:tblPr/>
      <w:tcPr>
        <w:tcBorders>
          <w:left w:val="nil"/>
          <w:right w:val="nil"/>
          <w:insideH w:val="nil"/>
          <w:insideV w:val="nil"/>
        </w:tcBorders>
        <w:shd w:val="clear" w:color="auto" w:fill="EDEDED"/>
      </w:tcPr>
    </w:tblStylePr>
  </w:style>
  <w:style w:type="paragraph" w:customStyle="1" w:styleId="CaptionNote">
    <w:name w:val="Caption Note"/>
    <w:basedOn w:val="Caption"/>
    <w:next w:val="BodyText"/>
    <w:uiPriority w:val="4"/>
    <w:rsid w:val="00332C06"/>
    <w:pPr>
      <w:spacing w:before="0"/>
    </w:pPr>
  </w:style>
  <w:style w:type="paragraph" w:styleId="BalloonText">
    <w:name w:val="Balloon Text"/>
    <w:basedOn w:val="Normal"/>
    <w:link w:val="BalloonTextChar"/>
    <w:rsid w:val="00332C06"/>
    <w:pPr>
      <w:spacing w:after="0"/>
    </w:pPr>
    <w:rPr>
      <w:rFonts w:ascii="Tahoma" w:hAnsi="Tahoma" w:cs="Tahoma"/>
      <w:sz w:val="16"/>
      <w:szCs w:val="16"/>
    </w:rPr>
  </w:style>
  <w:style w:type="character" w:customStyle="1" w:styleId="BalloonTextChar">
    <w:name w:val="Balloon Text Char"/>
    <w:basedOn w:val="DefaultParagraphFont"/>
    <w:link w:val="BalloonText"/>
    <w:rsid w:val="00332C06"/>
    <w:rPr>
      <w:rFonts w:ascii="Tahoma" w:eastAsia="Calibri" w:hAnsi="Tahoma" w:cs="Tahoma"/>
      <w:color w:val="000000"/>
      <w:sz w:val="16"/>
      <w:szCs w:val="16"/>
    </w:rPr>
  </w:style>
  <w:style w:type="character" w:customStyle="1" w:styleId="Heading4Char">
    <w:name w:val="Heading 4 Char"/>
    <w:basedOn w:val="DefaultParagraphFont"/>
    <w:link w:val="Heading4"/>
    <w:uiPriority w:val="1"/>
    <w:rsid w:val="00B04E3F"/>
    <w:rPr>
      <w:rFonts w:asciiTheme="majorHAnsi" w:eastAsiaTheme="majorEastAsia" w:hAnsiTheme="majorHAnsi" w:cstheme="majorBidi"/>
      <w:b/>
      <w:bCs/>
      <w:iCs/>
      <w:color w:val="757579" w:themeColor="accent3"/>
      <w:sz w:val="24"/>
      <w:szCs w:val="22"/>
    </w:rPr>
  </w:style>
  <w:style w:type="character" w:customStyle="1" w:styleId="FooterChar">
    <w:name w:val="Footer Char"/>
    <w:basedOn w:val="DefaultParagraphFont"/>
    <w:link w:val="Footer"/>
    <w:uiPriority w:val="99"/>
    <w:locked/>
    <w:rsid w:val="006246C0"/>
    <w:rPr>
      <w:rFonts w:ascii="Calibri" w:eastAsia="Calibri" w:hAnsi="Calibri"/>
      <w:color w:val="000000"/>
      <w:sz w:val="16"/>
      <w:szCs w:val="22"/>
    </w:rPr>
  </w:style>
  <w:style w:type="character" w:styleId="PageNumber">
    <w:name w:val="page number"/>
    <w:basedOn w:val="DefaultParagraphFont"/>
    <w:uiPriority w:val="99"/>
    <w:rsid w:val="00ED212D"/>
    <w:rPr>
      <w:rFonts w:ascii="Calibri" w:hAnsi="Calibri" w:cs="Times New Roman"/>
      <w:color w:val="757579" w:themeColor="accent3"/>
      <w:sz w:val="18"/>
    </w:rPr>
  </w:style>
  <w:style w:type="numbering" w:styleId="1ai">
    <w:name w:val="Outline List 1"/>
    <w:basedOn w:val="NoList"/>
    <w:uiPriority w:val="99"/>
    <w:unhideWhenUsed/>
    <w:rsid w:val="006246C0"/>
    <w:pPr>
      <w:numPr>
        <w:numId w:val="17"/>
      </w:numPr>
    </w:pPr>
  </w:style>
  <w:style w:type="paragraph" w:styleId="ListParagraph">
    <w:name w:val="List Paragraph"/>
    <w:basedOn w:val="Normal"/>
    <w:uiPriority w:val="34"/>
    <w:qFormat/>
    <w:rsid w:val="0082654C"/>
    <w:pPr>
      <w:ind w:left="720"/>
      <w:contextualSpacing/>
    </w:pPr>
  </w:style>
  <w:style w:type="character" w:customStyle="1" w:styleId="HeaderChar">
    <w:name w:val="Header Char"/>
    <w:basedOn w:val="DefaultParagraphFont"/>
    <w:link w:val="Header"/>
    <w:rsid w:val="00ED212D"/>
    <w:rPr>
      <w:rFonts w:ascii="Calibri" w:eastAsia="Calibri" w:hAnsi="Calibri"/>
      <w:color w:val="000000"/>
      <w:sz w:val="24"/>
      <w:szCs w:val="22"/>
    </w:rPr>
  </w:style>
  <w:style w:type="character" w:styleId="Emphasis">
    <w:name w:val="Emphasis"/>
    <w:uiPriority w:val="20"/>
    <w:qFormat/>
    <w:rsid w:val="00B50C20"/>
    <w:rPr>
      <w:rFonts w:cs="Times New Roman"/>
      <w:i/>
    </w:rPr>
  </w:style>
  <w:style w:type="character" w:styleId="UnresolvedMention">
    <w:name w:val="Unresolved Mention"/>
    <w:basedOn w:val="DefaultParagraphFont"/>
    <w:uiPriority w:val="99"/>
    <w:semiHidden/>
    <w:unhideWhenUsed/>
    <w:rsid w:val="00E673A0"/>
    <w:rPr>
      <w:color w:val="605E5C"/>
      <w:shd w:val="clear" w:color="auto" w:fill="E1DFDD"/>
    </w:rPr>
  </w:style>
  <w:style w:type="character" w:styleId="PlaceholderText">
    <w:name w:val="Placeholder Text"/>
    <w:basedOn w:val="DefaultParagraphFont"/>
    <w:uiPriority w:val="99"/>
    <w:semiHidden/>
    <w:rsid w:val="00D34F20"/>
    <w:rPr>
      <w:color w:val="808080"/>
    </w:rPr>
  </w:style>
  <w:style w:type="character" w:styleId="FollowedHyperlink">
    <w:name w:val="FollowedHyperlink"/>
    <w:basedOn w:val="DefaultParagraphFont"/>
    <w:semiHidden/>
    <w:unhideWhenUsed/>
    <w:rsid w:val="00580185"/>
    <w:rPr>
      <w:color w:val="007A53" w:themeColor="followedHyperlink"/>
      <w:u w:val="single"/>
    </w:rPr>
  </w:style>
  <w:style w:type="character" w:styleId="CommentReference">
    <w:name w:val="annotation reference"/>
    <w:basedOn w:val="DefaultParagraphFont"/>
    <w:semiHidden/>
    <w:unhideWhenUsed/>
    <w:rsid w:val="004E40F8"/>
    <w:rPr>
      <w:sz w:val="16"/>
      <w:szCs w:val="16"/>
    </w:rPr>
  </w:style>
  <w:style w:type="paragraph" w:styleId="CommentText">
    <w:name w:val="annotation text"/>
    <w:basedOn w:val="Normal"/>
    <w:link w:val="CommentTextChar"/>
    <w:semiHidden/>
    <w:unhideWhenUsed/>
    <w:rsid w:val="004E40F8"/>
    <w:pPr>
      <w:spacing w:line="240" w:lineRule="auto"/>
    </w:pPr>
    <w:rPr>
      <w:sz w:val="20"/>
      <w:szCs w:val="20"/>
    </w:rPr>
  </w:style>
  <w:style w:type="character" w:customStyle="1" w:styleId="CommentTextChar">
    <w:name w:val="Comment Text Char"/>
    <w:basedOn w:val="DefaultParagraphFont"/>
    <w:link w:val="CommentText"/>
    <w:semiHidden/>
    <w:rsid w:val="004E40F8"/>
    <w:rPr>
      <w:rFonts w:ascii="Calibri" w:eastAsia="Calibri" w:hAnsi="Calibri"/>
      <w:color w:val="000000"/>
    </w:rPr>
  </w:style>
  <w:style w:type="paragraph" w:styleId="CommentSubject">
    <w:name w:val="annotation subject"/>
    <w:basedOn w:val="CommentText"/>
    <w:next w:val="CommentText"/>
    <w:link w:val="CommentSubjectChar"/>
    <w:semiHidden/>
    <w:unhideWhenUsed/>
    <w:rsid w:val="004E40F8"/>
    <w:rPr>
      <w:b/>
      <w:bCs/>
    </w:rPr>
  </w:style>
  <w:style w:type="character" w:customStyle="1" w:styleId="CommentSubjectChar">
    <w:name w:val="Comment Subject Char"/>
    <w:basedOn w:val="CommentTextChar"/>
    <w:link w:val="CommentSubject"/>
    <w:semiHidden/>
    <w:rsid w:val="004E40F8"/>
    <w:rPr>
      <w:rFonts w:ascii="Calibri" w:eastAsia="Calibri" w:hAnsi="Calibri"/>
      <w:b/>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495517">
      <w:bodyDiv w:val="1"/>
      <w:marLeft w:val="0"/>
      <w:marRight w:val="0"/>
      <w:marTop w:val="0"/>
      <w:marBottom w:val="0"/>
      <w:divBdr>
        <w:top w:val="none" w:sz="0" w:space="0" w:color="auto"/>
        <w:left w:val="none" w:sz="0" w:space="0" w:color="auto"/>
        <w:bottom w:val="none" w:sz="0" w:space="0" w:color="auto"/>
        <w:right w:val="none" w:sz="0" w:space="0" w:color="auto"/>
      </w:divBdr>
    </w:div>
    <w:div w:id="729839150">
      <w:bodyDiv w:val="1"/>
      <w:marLeft w:val="0"/>
      <w:marRight w:val="0"/>
      <w:marTop w:val="0"/>
      <w:marBottom w:val="0"/>
      <w:divBdr>
        <w:top w:val="none" w:sz="0" w:space="0" w:color="auto"/>
        <w:left w:val="none" w:sz="0" w:space="0" w:color="auto"/>
        <w:bottom w:val="none" w:sz="0" w:space="0" w:color="auto"/>
        <w:right w:val="none" w:sz="0" w:space="0" w:color="auto"/>
      </w:divBdr>
    </w:div>
    <w:div w:id="1393845874">
      <w:bodyDiv w:val="1"/>
      <w:marLeft w:val="0"/>
      <w:marRight w:val="0"/>
      <w:marTop w:val="0"/>
      <w:marBottom w:val="0"/>
      <w:divBdr>
        <w:top w:val="none" w:sz="0" w:space="0" w:color="auto"/>
        <w:left w:val="none" w:sz="0" w:space="0" w:color="auto"/>
        <w:bottom w:val="none" w:sz="0" w:space="0" w:color="auto"/>
        <w:right w:val="none" w:sz="0" w:space="0" w:color="auto"/>
      </w:divBdr>
    </w:div>
    <w:div w:id="1989893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siro.au/en/Research/A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csiro.au/"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areers.online@csiro.au" TargetMode="External"/><Relationship Id="rId5" Type="http://schemas.openxmlformats.org/officeDocument/2006/relationships/styles" Target="styles.xml"/><Relationship Id="rId15" Type="http://schemas.openxmlformats.org/officeDocument/2006/relationships/hyperlink" Target="https://www.csiro.au/en/Research/AF" TargetMode="External"/><Relationship Id="rId10" Type="http://schemas.openxmlformats.org/officeDocument/2006/relationships/hyperlink" Target="https://jobs.csiro.au/"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research.csiro.au/synthetic-biology-fs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a383\AppData\Roaming\Microsoft\Templates\Generic%20Documen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245919C590043E0AB2827DC54A19E18"/>
        <w:category>
          <w:name w:val="General"/>
          <w:gallery w:val="placeholder"/>
        </w:category>
        <w:types>
          <w:type w:val="bbPlcHdr"/>
        </w:types>
        <w:behaviors>
          <w:behavior w:val="content"/>
        </w:behaviors>
        <w:guid w:val="{C5662314-6C48-49BD-95CA-5738C0D53EE8}"/>
      </w:docPartPr>
      <w:docPartBody>
        <w:p w:rsidR="00E51523" w:rsidRDefault="0083493E" w:rsidP="0083493E">
          <w:pPr>
            <w:pStyle w:val="D245919C590043E0AB2827DC54A19E18"/>
          </w:pPr>
          <w:r w:rsidRPr="007871D8">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F7F95BDA-EA78-4626-9AAA-746EA156956B}"/>
      </w:docPartPr>
      <w:docPartBody>
        <w:p w:rsidR="00E51523" w:rsidRDefault="0083493E">
          <w:r w:rsidRPr="002E716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altName w:val="Symbol"/>
    <w:panose1 w:val="05050102010706020507"/>
    <w:charset w:val="02"/>
    <w:family w:val="roman"/>
    <w:pitch w:val="variable"/>
    <w:sig w:usb0="00000000" w:usb1="10000000" w:usb2="00000000" w:usb3="00000000" w:csb0="80000000" w:csb1="00000000"/>
  </w:font>
  <w:font w:name="Times New Roman">
    <w:altName w:val="Time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93E"/>
    <w:rsid w:val="00047DB1"/>
    <w:rsid w:val="00064278"/>
    <w:rsid w:val="001561B4"/>
    <w:rsid w:val="001660BB"/>
    <w:rsid w:val="0019205C"/>
    <w:rsid w:val="001D4BF0"/>
    <w:rsid w:val="00233E9A"/>
    <w:rsid w:val="00335484"/>
    <w:rsid w:val="003C6F9C"/>
    <w:rsid w:val="00414F94"/>
    <w:rsid w:val="004B087F"/>
    <w:rsid w:val="007C7613"/>
    <w:rsid w:val="0083493E"/>
    <w:rsid w:val="00875004"/>
    <w:rsid w:val="00893102"/>
    <w:rsid w:val="00B33201"/>
    <w:rsid w:val="00B36C21"/>
    <w:rsid w:val="00C5544E"/>
    <w:rsid w:val="00CE292B"/>
    <w:rsid w:val="00CF720E"/>
    <w:rsid w:val="00DF63AB"/>
    <w:rsid w:val="00E30ECE"/>
    <w:rsid w:val="00E458C3"/>
    <w:rsid w:val="00E51523"/>
    <w:rsid w:val="00EA6D0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3493E"/>
    <w:rPr>
      <w:color w:val="808080"/>
    </w:rPr>
  </w:style>
  <w:style w:type="paragraph" w:customStyle="1" w:styleId="B5DDCAFDBE904411896801EB7D257C6A">
    <w:name w:val="B5DDCAFDBE904411896801EB7D257C6A"/>
    <w:rsid w:val="0083493E"/>
  </w:style>
  <w:style w:type="paragraph" w:customStyle="1" w:styleId="D245919C590043E0AB2827DC54A19E18">
    <w:name w:val="D245919C590043E0AB2827DC54A19E18"/>
    <w:rsid w:val="0083493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CSIRO-">
      <a:dk1>
        <a:sysClr val="windowText" lastClr="000000"/>
      </a:dk1>
      <a:lt1>
        <a:srgbClr val="FFFFFF"/>
      </a:lt1>
      <a:dk2>
        <a:srgbClr val="000000"/>
      </a:dk2>
      <a:lt2>
        <a:srgbClr val="FFFFFF"/>
      </a:lt2>
      <a:accent1>
        <a:srgbClr val="00A9CE"/>
      </a:accent1>
      <a:accent2>
        <a:srgbClr val="001D34"/>
      </a:accent2>
      <a:accent3>
        <a:srgbClr val="757579"/>
      </a:accent3>
      <a:accent4>
        <a:srgbClr val="1E22AA"/>
      </a:accent4>
      <a:accent5>
        <a:srgbClr val="007377"/>
      </a:accent5>
      <a:accent6>
        <a:srgbClr val="6D2077"/>
      </a:accent6>
      <a:hlink>
        <a:srgbClr val="004B87"/>
      </a:hlink>
      <a:folHlink>
        <a:srgbClr val="007A53"/>
      </a:folHlink>
    </a:clrScheme>
    <a:fontScheme name="CSIRO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CBFFB2887E109479714270EF09F4F34" ma:contentTypeVersion="12" ma:contentTypeDescription="Create a new document." ma:contentTypeScope="" ma:versionID="7fb205318fec9c4a4e43aafd51ecefb6">
  <xsd:schema xmlns:xsd="http://www.w3.org/2001/XMLSchema" xmlns:xs="http://www.w3.org/2001/XMLSchema" xmlns:p="http://schemas.microsoft.com/office/2006/metadata/properties" xmlns:ns3="d731c216-4847-40b9-9cc1-07675d6a1b95" xmlns:ns4="850cd0c5-34cb-451e-bc90-918567b3d760" targetNamespace="http://schemas.microsoft.com/office/2006/metadata/properties" ma:root="true" ma:fieldsID="f677b4ff935016a3e78f565abb300323" ns3:_="" ns4:_="">
    <xsd:import namespace="d731c216-4847-40b9-9cc1-07675d6a1b95"/>
    <xsd:import namespace="850cd0c5-34cb-451e-bc90-918567b3d76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31c216-4847-40b9-9cc1-07675d6a1b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0cd0c5-34cb-451e-bc90-918567b3d76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8D4E76-B5E7-495C-9FA4-65DF26BC6526}">
  <ds:schemaRefs>
    <ds:schemaRef ds:uri="http://schemas.microsoft.com/sharepoint/v3/contenttype/forms"/>
  </ds:schemaRefs>
</ds:datastoreItem>
</file>

<file path=customXml/itemProps2.xml><?xml version="1.0" encoding="utf-8"?>
<ds:datastoreItem xmlns:ds="http://schemas.openxmlformats.org/officeDocument/2006/customXml" ds:itemID="{BEEE6951-F9F6-49A9-BB3C-19DF19A5B8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31c216-4847-40b9-9cc1-07675d6a1b95"/>
    <ds:schemaRef ds:uri="850cd0c5-34cb-451e-bc90-918567b3d7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AD1A1E-4B0C-443D-A605-085A502B28A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Generic Document.dotx</Template>
  <TotalTime>88</TotalTime>
  <Pages>5</Pages>
  <Words>1641</Words>
  <Characters>9357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Generic document</vt:lpstr>
    </vt:vector>
  </TitlesOfParts>
  <Company>CSIRO</Company>
  <LinksUpToDate>false</LinksUpToDate>
  <CharactersWithSpaces>10977</CharactersWithSpaces>
  <SharedDoc>false</SharedDoc>
  <HLinks>
    <vt:vector size="6" baseType="variant">
      <vt:variant>
        <vt:i4>7929857</vt:i4>
      </vt:variant>
      <vt:variant>
        <vt:i4>0</vt:i4>
      </vt:variant>
      <vt:variant>
        <vt:i4>0</vt:i4>
      </vt:variant>
      <vt:variant>
        <vt:i4>5</vt:i4>
      </vt:variant>
      <vt:variant>
        <vt:lpwstr>mailto:creativeservices@csiro.au?subject=Letterhead%20enquiry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Generic document</dc:title>
  <dc:creator>Sachdeva, Ankita (HR, Black Mountain)</dc:creator>
  <cp:lastModifiedBy>Staniforth, Charlotte (HR, St. Lucia)</cp:lastModifiedBy>
  <cp:revision>6</cp:revision>
  <cp:lastPrinted>2012-02-01T05:32:00Z</cp:lastPrinted>
  <dcterms:created xsi:type="dcterms:W3CDTF">2020-03-09T01:50:00Z</dcterms:created>
  <dcterms:modified xsi:type="dcterms:W3CDTF">2020-03-10T02:04:00Z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0x0101006CBFFB2887E109479714270EF09F4F34</vt:lpwstr>
  </property>
</Properties>
</file>