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DDA4D44" w14:textId="77777777" w:rsidR="00332C06" w:rsidRPr="00674783" w:rsidRDefault="00CC201B" w:rsidP="00674783">
          <w:pPr>
            <w:pStyle w:val="Heading1"/>
          </w:pPr>
          <w:r>
            <w:t>Position Details</w:t>
          </w:r>
          <w:bookmarkEnd w:id="0"/>
        </w:p>
        <w:p w14:paraId="2AD2F263" w14:textId="77777777" w:rsidR="006246C0" w:rsidRDefault="00DE7C89" w:rsidP="00B04E3F">
          <w:pPr>
            <w:pStyle w:val="Heading2"/>
          </w:pPr>
          <w:r>
            <w:t>Research Scientist</w:t>
          </w:r>
          <w:r w:rsidR="009F799F">
            <w:t>/Engineer</w:t>
          </w:r>
          <w:r w:rsidR="00CC201B">
            <w:t>- CSOF</w:t>
          </w:r>
          <w:r w:rsidR="00E03FDE">
            <w:t>7</w:t>
          </w:r>
        </w:p>
      </w:sdtContent>
    </w:sdt>
    <w:tbl>
      <w:tblPr>
        <w:tblStyle w:val="TableCSIRO"/>
        <w:tblW w:w="9474" w:type="dxa"/>
        <w:tblLook w:val="00A0" w:firstRow="1" w:lastRow="0" w:firstColumn="1" w:lastColumn="0" w:noHBand="0" w:noVBand="0"/>
      </w:tblPr>
      <w:tblGrid>
        <w:gridCol w:w="3856"/>
        <w:gridCol w:w="5618"/>
      </w:tblGrid>
      <w:tr w:rsidR="00452FD5" w:rsidRPr="0093721B" w14:paraId="75D83B0C"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9A97AC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95356FB"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35E26E3" w14:textId="77777777" w:rsidR="00CC201B" w:rsidRPr="0093721B" w:rsidRDefault="00BB763A" w:rsidP="00D83C52">
            <w:pPr>
              <w:pStyle w:val="TableText"/>
              <w:rPr>
                <w:sz w:val="22"/>
              </w:rPr>
            </w:pPr>
            <w:r w:rsidRPr="0093721B">
              <w:rPr>
                <w:sz w:val="22"/>
              </w:rPr>
              <w:t>Advertised Job Title</w:t>
            </w:r>
          </w:p>
        </w:tc>
        <w:tc>
          <w:tcPr>
            <w:tcW w:w="2965" w:type="pct"/>
          </w:tcPr>
          <w:p w14:paraId="4E0678C1" w14:textId="3BBFD617" w:rsidR="00CC201B" w:rsidRPr="0093721B" w:rsidRDefault="00926710"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E074F2">
              <w:rPr>
                <w:sz w:val="22"/>
              </w:rPr>
              <w:t>Senior R</w:t>
            </w:r>
            <w:r w:rsidR="00B84940" w:rsidRPr="00E074F2">
              <w:rPr>
                <w:sz w:val="22"/>
              </w:rPr>
              <w:t xml:space="preserve">esearch </w:t>
            </w:r>
            <w:r w:rsidRPr="00E074F2">
              <w:rPr>
                <w:sz w:val="22"/>
              </w:rPr>
              <w:t>S</w:t>
            </w:r>
            <w:r w:rsidR="00B84940" w:rsidRPr="00E074F2">
              <w:rPr>
                <w:sz w:val="22"/>
              </w:rPr>
              <w:t>cientist</w:t>
            </w:r>
            <w:r w:rsidRPr="00E074F2">
              <w:rPr>
                <w:sz w:val="22"/>
              </w:rPr>
              <w:t>/Project Manager</w:t>
            </w:r>
            <w:r w:rsidR="007A14A3">
              <w:rPr>
                <w:sz w:val="22"/>
              </w:rPr>
              <w:t xml:space="preserve"> – Low Emission Technology Program</w:t>
            </w:r>
          </w:p>
        </w:tc>
      </w:tr>
      <w:tr w:rsidR="00CC201B" w:rsidRPr="0093721B" w14:paraId="33978E8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D3CD757" w14:textId="77777777" w:rsidR="00CC201B" w:rsidRPr="0093721B" w:rsidRDefault="00BB763A" w:rsidP="00D83C52">
            <w:pPr>
              <w:pStyle w:val="TableText"/>
              <w:rPr>
                <w:sz w:val="22"/>
              </w:rPr>
            </w:pPr>
            <w:r w:rsidRPr="0093721B">
              <w:rPr>
                <w:sz w:val="22"/>
              </w:rPr>
              <w:t>Job Reference</w:t>
            </w:r>
          </w:p>
        </w:tc>
        <w:tc>
          <w:tcPr>
            <w:tcW w:w="2965" w:type="pct"/>
          </w:tcPr>
          <w:p w14:paraId="621DFD9E" w14:textId="1701EC56" w:rsidR="00CC201B" w:rsidRPr="0093721B" w:rsidRDefault="007A14A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7A14A3">
              <w:rPr>
                <w:sz w:val="22"/>
              </w:rPr>
              <w:t>67782</w:t>
            </w:r>
          </w:p>
        </w:tc>
      </w:tr>
      <w:tr w:rsidR="00C45886" w:rsidRPr="0093721B" w14:paraId="01135C9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842F195" w14:textId="77777777" w:rsidR="00C45886" w:rsidRPr="0093721B" w:rsidRDefault="00C45886" w:rsidP="00D83C52">
            <w:pPr>
              <w:pStyle w:val="TableText"/>
              <w:rPr>
                <w:sz w:val="22"/>
              </w:rPr>
            </w:pPr>
            <w:r w:rsidRPr="0093721B">
              <w:rPr>
                <w:sz w:val="22"/>
              </w:rPr>
              <w:t>Tenure</w:t>
            </w:r>
          </w:p>
        </w:tc>
        <w:tc>
          <w:tcPr>
            <w:tcW w:w="2965" w:type="pct"/>
          </w:tcPr>
          <w:p w14:paraId="1B3AD199" w14:textId="6FC4C64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315AD0">
              <w:rPr>
                <w:sz w:val="22"/>
              </w:rPr>
              <w:t>3 years</w:t>
            </w:r>
            <w:r w:rsidRPr="0093721B">
              <w:rPr>
                <w:sz w:val="22"/>
              </w:rPr>
              <w:t xml:space="preserve"> </w:t>
            </w:r>
          </w:p>
          <w:p w14:paraId="3A87A6B6" w14:textId="6DD55359"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293C25C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D33FAE" w14:textId="77777777" w:rsidR="00C45886" w:rsidRPr="0093721B" w:rsidRDefault="00C45886" w:rsidP="00D83C52">
            <w:pPr>
              <w:pStyle w:val="TableText"/>
              <w:rPr>
                <w:sz w:val="22"/>
              </w:rPr>
            </w:pPr>
            <w:r w:rsidRPr="0093721B">
              <w:rPr>
                <w:sz w:val="22"/>
              </w:rPr>
              <w:t>Salary Range</w:t>
            </w:r>
          </w:p>
        </w:tc>
        <w:tc>
          <w:tcPr>
            <w:tcW w:w="2965" w:type="pct"/>
          </w:tcPr>
          <w:p w14:paraId="693ECC9A" w14:textId="07123D60"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BE5151" w:rsidRPr="00BE5151">
              <w:rPr>
                <w:sz w:val="22"/>
              </w:rPr>
              <w:t>136,437</w:t>
            </w:r>
            <w:r w:rsidRPr="0093721B">
              <w:rPr>
                <w:sz w:val="22"/>
              </w:rPr>
              <w:t xml:space="preserve"> to AU$</w:t>
            </w:r>
            <w:r w:rsidR="00B0251A" w:rsidRPr="00B0251A">
              <w:rPr>
                <w:sz w:val="22"/>
              </w:rPr>
              <w:t>150,956</w:t>
            </w:r>
            <w:r w:rsidR="007A14A3">
              <w:rPr>
                <w:sz w:val="22"/>
              </w:rPr>
              <w:t xml:space="preserve"> </w:t>
            </w:r>
            <w:r w:rsidRPr="0093721B">
              <w:rPr>
                <w:sz w:val="22"/>
              </w:rPr>
              <w:t>pa (pro-rata for part-time) + up to 15.4% superannuation</w:t>
            </w:r>
          </w:p>
        </w:tc>
      </w:tr>
      <w:tr w:rsidR="00926BE4" w:rsidRPr="0093721B" w14:paraId="5A26A05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834554"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E0753CC" w14:textId="58FED0F2" w:rsidR="00926BE4" w:rsidRPr="0093721B" w:rsidRDefault="0024210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Pullenvale</w:t>
            </w:r>
            <w:r w:rsidR="007A14A3">
              <w:rPr>
                <w:sz w:val="22"/>
              </w:rPr>
              <w:t>, QLD</w:t>
            </w:r>
          </w:p>
        </w:tc>
      </w:tr>
      <w:tr w:rsidR="00926BE4" w:rsidRPr="0093721B" w14:paraId="0C6106A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E2CECD" w14:textId="77777777" w:rsidR="00926BE4" w:rsidRPr="0093721B" w:rsidRDefault="00926BE4" w:rsidP="00D83C52">
            <w:pPr>
              <w:pStyle w:val="TableText"/>
              <w:rPr>
                <w:sz w:val="22"/>
              </w:rPr>
            </w:pPr>
            <w:r w:rsidRPr="0093721B">
              <w:rPr>
                <w:sz w:val="22"/>
              </w:rPr>
              <w:t>Relocation Assistance</w:t>
            </w:r>
          </w:p>
        </w:tc>
        <w:tc>
          <w:tcPr>
            <w:tcW w:w="2965" w:type="pct"/>
          </w:tcPr>
          <w:p w14:paraId="16245F1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A71B14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48A324" w14:textId="77777777" w:rsidR="00926BE4" w:rsidRPr="0093721B" w:rsidRDefault="00926BE4" w:rsidP="00D83C52">
            <w:pPr>
              <w:pStyle w:val="TableText"/>
              <w:rPr>
                <w:sz w:val="22"/>
              </w:rPr>
            </w:pPr>
            <w:r w:rsidRPr="0093721B">
              <w:rPr>
                <w:sz w:val="22"/>
              </w:rPr>
              <w:t>Applications are open to</w:t>
            </w:r>
          </w:p>
        </w:tc>
        <w:tc>
          <w:tcPr>
            <w:tcW w:w="2965" w:type="pct"/>
          </w:tcPr>
          <w:p w14:paraId="06E92D0B" w14:textId="26733908" w:rsidR="00926BE4" w:rsidRPr="00835932" w:rsidRDefault="00835932" w:rsidP="007A14A3">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sidRPr="00835932">
              <w:rPr>
                <w:sz w:val="22"/>
              </w:rPr>
              <w:t>• Australian Citizens and Australian Permanent Residents</w:t>
            </w:r>
            <w:r w:rsidRPr="00835932">
              <w:rPr>
                <w:sz w:val="22"/>
              </w:rPr>
              <w:br/>
              <w:t>• New Zealand Citizens who usually reside in Australia</w:t>
            </w:r>
          </w:p>
        </w:tc>
      </w:tr>
      <w:tr w:rsidR="00C45886" w:rsidRPr="0093721B" w14:paraId="5ECA3CB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AA9FB3" w14:textId="77777777" w:rsidR="00C45886" w:rsidRPr="0093721B" w:rsidRDefault="00C45886" w:rsidP="00D83C52">
            <w:pPr>
              <w:pStyle w:val="TableText"/>
              <w:rPr>
                <w:sz w:val="22"/>
              </w:rPr>
            </w:pPr>
            <w:bookmarkStart w:id="1" w:name="_GoBack"/>
            <w:r w:rsidRPr="0093721B">
              <w:rPr>
                <w:sz w:val="22"/>
              </w:rPr>
              <w:t>Position reports to the</w:t>
            </w:r>
          </w:p>
        </w:tc>
        <w:tc>
          <w:tcPr>
            <w:tcW w:w="2965" w:type="pct"/>
          </w:tcPr>
          <w:p w14:paraId="4ABD64A0" w14:textId="0BFBDA03" w:rsidR="00C45886" w:rsidRPr="0093721B" w:rsidRDefault="00244EC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Group Leader, High Efficiency Thermal and Electrochemical Technologies</w:t>
            </w:r>
          </w:p>
        </w:tc>
      </w:tr>
      <w:bookmarkEnd w:id="1"/>
      <w:tr w:rsidR="00926BE4" w:rsidRPr="0093721B" w14:paraId="3580C39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F883C95" w14:textId="77777777" w:rsidR="00926BE4" w:rsidRPr="0093721B" w:rsidRDefault="00926BE4" w:rsidP="00D83C52">
            <w:pPr>
              <w:pStyle w:val="TableText"/>
              <w:rPr>
                <w:sz w:val="22"/>
              </w:rPr>
            </w:pPr>
            <w:r w:rsidRPr="0093721B">
              <w:rPr>
                <w:sz w:val="22"/>
              </w:rPr>
              <w:t>Client Focus – Internal</w:t>
            </w:r>
          </w:p>
        </w:tc>
        <w:tc>
          <w:tcPr>
            <w:tcW w:w="2965" w:type="pct"/>
          </w:tcPr>
          <w:p w14:paraId="7888DC85" w14:textId="76111CC8" w:rsidR="00926BE4" w:rsidRPr="0093721B" w:rsidRDefault="0085266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40%</w:t>
            </w:r>
          </w:p>
        </w:tc>
      </w:tr>
      <w:tr w:rsidR="00926BE4" w:rsidRPr="0093721B" w14:paraId="6116F40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DC59A4" w14:textId="77777777" w:rsidR="00926BE4" w:rsidRPr="0093721B" w:rsidRDefault="00926BE4" w:rsidP="00D83C52">
            <w:pPr>
              <w:pStyle w:val="TableText"/>
              <w:rPr>
                <w:sz w:val="22"/>
              </w:rPr>
            </w:pPr>
            <w:r w:rsidRPr="0093721B">
              <w:rPr>
                <w:sz w:val="22"/>
              </w:rPr>
              <w:t>Client Focus – External</w:t>
            </w:r>
          </w:p>
        </w:tc>
        <w:tc>
          <w:tcPr>
            <w:tcW w:w="2965" w:type="pct"/>
          </w:tcPr>
          <w:p w14:paraId="4B679DA1" w14:textId="7AD68788" w:rsidR="00926BE4" w:rsidRPr="0093721B" w:rsidRDefault="0085266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60%</w:t>
            </w:r>
          </w:p>
        </w:tc>
      </w:tr>
      <w:tr w:rsidR="00194B1C" w:rsidRPr="0093721B" w14:paraId="43A602E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9D1992" w14:textId="77777777" w:rsidR="00194B1C" w:rsidRPr="0093721B" w:rsidRDefault="00C45886" w:rsidP="00D83C52">
            <w:pPr>
              <w:pStyle w:val="TableText"/>
              <w:rPr>
                <w:sz w:val="22"/>
              </w:rPr>
            </w:pPr>
            <w:r w:rsidRPr="0093721B">
              <w:rPr>
                <w:sz w:val="22"/>
              </w:rPr>
              <w:t>Number of Direct Reports</w:t>
            </w:r>
          </w:p>
        </w:tc>
        <w:tc>
          <w:tcPr>
            <w:tcW w:w="2965" w:type="pct"/>
          </w:tcPr>
          <w:p w14:paraId="4DEACC22" w14:textId="53B85C88" w:rsidR="00194B1C" w:rsidRPr="0093721B" w:rsidRDefault="003F0AF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6FE17BF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C93300" w14:textId="77777777" w:rsidR="00194B1C" w:rsidRPr="0093721B" w:rsidRDefault="00C45886" w:rsidP="00D83C52">
            <w:pPr>
              <w:pStyle w:val="TableText"/>
              <w:rPr>
                <w:sz w:val="22"/>
              </w:rPr>
            </w:pPr>
            <w:r w:rsidRPr="0093721B">
              <w:rPr>
                <w:sz w:val="22"/>
              </w:rPr>
              <w:t>Enquire about this job</w:t>
            </w:r>
          </w:p>
        </w:tc>
        <w:tc>
          <w:tcPr>
            <w:tcW w:w="2965" w:type="pct"/>
          </w:tcPr>
          <w:p w14:paraId="0BB668DC" w14:textId="3174298C" w:rsidR="00194B1C" w:rsidRPr="0093721B" w:rsidRDefault="00462D1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Sarb Giddey</w:t>
            </w:r>
            <w:r w:rsidR="00940E49">
              <w:rPr>
                <w:sz w:val="22"/>
              </w:rPr>
              <w:t xml:space="preserve"> via phone:</w:t>
            </w:r>
            <w:r>
              <w:rPr>
                <w:sz w:val="22"/>
              </w:rPr>
              <w:t xml:space="preserve"> (03) 9545 2734 or David Viano</w:t>
            </w:r>
            <w:r w:rsidR="00940E49">
              <w:rPr>
                <w:sz w:val="22"/>
              </w:rPr>
              <w:t xml:space="preserve"> via phone:</w:t>
            </w:r>
            <w:r>
              <w:rPr>
                <w:sz w:val="22"/>
              </w:rPr>
              <w:t xml:space="preserve"> (07) 3327 4173</w:t>
            </w:r>
          </w:p>
        </w:tc>
      </w:tr>
      <w:tr w:rsidR="00194B1C" w:rsidRPr="0093721B" w14:paraId="14B07DC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85C92FC" w14:textId="77777777" w:rsidR="00194B1C" w:rsidRPr="0093721B" w:rsidRDefault="00C45886" w:rsidP="00D83C52">
            <w:pPr>
              <w:pStyle w:val="TableText"/>
              <w:rPr>
                <w:sz w:val="22"/>
              </w:rPr>
            </w:pPr>
            <w:r w:rsidRPr="0093721B">
              <w:rPr>
                <w:sz w:val="22"/>
              </w:rPr>
              <w:t>How to apply</w:t>
            </w:r>
          </w:p>
        </w:tc>
        <w:tc>
          <w:tcPr>
            <w:tcW w:w="2965" w:type="pct"/>
          </w:tcPr>
          <w:p w14:paraId="527F9D7F"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04C9E3B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31770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10062003" w14:textId="7940DD58" w:rsidR="005A5AEE" w:rsidRPr="005A5AEE" w:rsidRDefault="005A5AEE" w:rsidP="005A5AEE">
      <w:pPr>
        <w:pStyle w:val="BodyText"/>
      </w:pPr>
    </w:p>
    <w:p w14:paraId="5606BC86" w14:textId="77777777" w:rsidR="006246C0" w:rsidRPr="00674783" w:rsidRDefault="00B50C20" w:rsidP="00D06E61">
      <w:pPr>
        <w:pStyle w:val="Heading3"/>
        <w:spacing w:after="0"/>
      </w:pPr>
      <w:r>
        <w:t>Role Overview</w:t>
      </w:r>
    </w:p>
    <w:p w14:paraId="5B7B4BAD" w14:textId="3507C929" w:rsidR="000F040B" w:rsidRDefault="000F040B" w:rsidP="000F040B">
      <w:pPr>
        <w:spacing w:before="180"/>
      </w:pPr>
      <w:bookmarkStart w:id="2"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w:t>
      </w:r>
      <w:r w:rsidRPr="000F040B">
        <w:lastRenderedPageBreak/>
        <w:t xml:space="preserve">problems. You will have the opportunity to build and maintain networks, play a lead role in securing project funds, provide scientific leadership and pursue new ideas and approaches that create new concepts. </w:t>
      </w:r>
    </w:p>
    <w:p w14:paraId="35049B11" w14:textId="53BE8516" w:rsidR="007A14A3" w:rsidRDefault="004B71B7" w:rsidP="004B71B7">
      <w:bookmarkStart w:id="3" w:name="_Hlk43717623"/>
      <w:r>
        <w:t xml:space="preserve">CSIRO Energy's Low Emission Technology Program is developing hydrogen and ammonia related technologies and collaborating with industrial partners. The </w:t>
      </w:r>
      <w:r w:rsidR="00E80A41">
        <w:t xml:space="preserve">aim of </w:t>
      </w:r>
      <w:r>
        <w:t xml:space="preserve">current project </w:t>
      </w:r>
      <w:r w:rsidR="00E80A41">
        <w:t>is to</w:t>
      </w:r>
      <w:r>
        <w:t xml:space="preserve"> develop an automated membrane manufacturing plant, and to develop two ammonia cracking pilot plants.</w:t>
      </w:r>
      <w:r w:rsidR="007A14A3">
        <w:t xml:space="preserve">  </w:t>
      </w:r>
    </w:p>
    <w:p w14:paraId="06BCF1D4" w14:textId="34ABF721" w:rsidR="005F0843" w:rsidRPr="000F040B" w:rsidRDefault="007A14A3" w:rsidP="004B71B7">
      <w:r>
        <w:t>The Senior Research Scientist/Project Manager will</w:t>
      </w:r>
      <w:r w:rsidR="004B71B7">
        <w:t xml:space="preserve"> facilitate successful relationship management </w:t>
      </w:r>
      <w:r>
        <w:t>of</w:t>
      </w:r>
      <w:r w:rsidR="004B71B7">
        <w:t xml:space="preserve"> both internal and external stakeholders within this project. This role will ensure the success</w:t>
      </w:r>
      <w:r>
        <w:t>ful achievement</w:t>
      </w:r>
      <w:r w:rsidR="004B71B7">
        <w:t xml:space="preserve"> of project milestones</w:t>
      </w:r>
      <w:r>
        <w:t xml:space="preserve">, </w:t>
      </w:r>
      <w:r w:rsidR="004B71B7">
        <w:t xml:space="preserve">and </w:t>
      </w:r>
      <w:r>
        <w:t xml:space="preserve">that </w:t>
      </w:r>
      <w:r w:rsidR="004B71B7">
        <w:t xml:space="preserve">progress reports are completed and reviewed as per the contractual obligations. </w:t>
      </w:r>
    </w:p>
    <w:bookmarkEnd w:id="3"/>
    <w:p w14:paraId="5D7B3FC7" w14:textId="77777777" w:rsidR="00B50C20" w:rsidRPr="00B50C20" w:rsidRDefault="00B50C20" w:rsidP="00B50C20">
      <w:pPr>
        <w:pStyle w:val="Heading3"/>
      </w:pPr>
      <w:r w:rsidRPr="00B50C20">
        <w:t>Duties and Key Result Areas:</w:t>
      </w:r>
      <w:r w:rsidR="003E5564">
        <w:t xml:space="preserve">  </w:t>
      </w:r>
    </w:p>
    <w:p w14:paraId="3BCE25BB" w14:textId="403A3008" w:rsidR="00BD684E" w:rsidRPr="00BD684E" w:rsidRDefault="00BD684E" w:rsidP="007A14A3">
      <w:pPr>
        <w:pStyle w:val="ListParagraph"/>
        <w:numPr>
          <w:ilvl w:val="0"/>
          <w:numId w:val="39"/>
        </w:numPr>
        <w:spacing w:before="0" w:after="60" w:line="240" w:lineRule="auto"/>
        <w:ind w:left="471" w:hanging="363"/>
        <w:contextualSpacing w:val="0"/>
      </w:pPr>
      <w:bookmarkStart w:id="4" w:name="_Hlk43719092"/>
      <w:r w:rsidRPr="00BD684E">
        <w:t>Develop, design and deliver client-focused research projects, or components of large-scale research initiatives</w:t>
      </w:r>
      <w:r w:rsidR="007A14A3">
        <w:t>.</w:t>
      </w:r>
    </w:p>
    <w:p w14:paraId="6E8A49BA" w14:textId="384B1BA3" w:rsidR="00BD684E" w:rsidRPr="00BD684E" w:rsidRDefault="00BD684E" w:rsidP="007A14A3">
      <w:pPr>
        <w:pStyle w:val="ListParagraph"/>
        <w:numPr>
          <w:ilvl w:val="0"/>
          <w:numId w:val="39"/>
        </w:numPr>
        <w:spacing w:before="0" w:after="60" w:line="240" w:lineRule="auto"/>
        <w:ind w:left="471" w:hanging="363"/>
        <w:contextualSpacing w:val="0"/>
      </w:pPr>
      <w:r w:rsidRPr="00BD684E">
        <w:t>Engage externally to ensure that research priorities are aligned with industrial needs</w:t>
      </w:r>
      <w:r w:rsidR="007A14A3">
        <w:t>.</w:t>
      </w:r>
    </w:p>
    <w:p w14:paraId="30DA6F47" w14:textId="1142A89A" w:rsidR="00BD684E" w:rsidRDefault="00BD684E" w:rsidP="007A14A3">
      <w:pPr>
        <w:pStyle w:val="ListParagraph"/>
        <w:numPr>
          <w:ilvl w:val="0"/>
          <w:numId w:val="39"/>
        </w:numPr>
        <w:spacing w:before="0" w:after="60" w:line="240" w:lineRule="auto"/>
        <w:ind w:left="471" w:hanging="363"/>
        <w:contextualSpacing w:val="0"/>
      </w:pPr>
      <w:r w:rsidRPr="00BD684E">
        <w:t>Manage the day</w:t>
      </w:r>
      <w:r w:rsidR="007A14A3">
        <w:t>-</w:t>
      </w:r>
      <w:r w:rsidRPr="00BD684E">
        <w:t>to</w:t>
      </w:r>
      <w:r w:rsidR="007A14A3">
        <w:t>-</w:t>
      </w:r>
      <w:r w:rsidRPr="00BD684E">
        <w:t>day conduct of those tasks allocated in the Project Plan</w:t>
      </w:r>
      <w:r w:rsidR="007A14A3">
        <w:t>.</w:t>
      </w:r>
    </w:p>
    <w:p w14:paraId="52E7E6BC" w14:textId="07DFD426" w:rsidR="00E03FDE" w:rsidRPr="00E03FDE" w:rsidRDefault="00E03FDE" w:rsidP="007A14A3">
      <w:pPr>
        <w:pStyle w:val="ListParagraph"/>
        <w:numPr>
          <w:ilvl w:val="0"/>
          <w:numId w:val="39"/>
        </w:numPr>
        <w:spacing w:before="0" w:after="60" w:line="240" w:lineRule="auto"/>
        <w:ind w:left="471" w:hanging="363"/>
        <w:contextualSpacing w:val="0"/>
      </w:pPr>
      <w:r w:rsidRPr="00E03FDE">
        <w:t xml:space="preserve">Act as a trusted advisor, utilising knowledge of client’s business and understanding of their underlying needs. </w:t>
      </w:r>
    </w:p>
    <w:p w14:paraId="258BAA18" w14:textId="77777777" w:rsidR="00E03FDE" w:rsidRPr="00E03FDE" w:rsidRDefault="00E03FDE" w:rsidP="007A14A3">
      <w:pPr>
        <w:pStyle w:val="ListParagraph"/>
        <w:numPr>
          <w:ilvl w:val="0"/>
          <w:numId w:val="39"/>
        </w:numPr>
        <w:spacing w:before="0" w:after="60" w:line="240" w:lineRule="auto"/>
        <w:ind w:left="471" w:hanging="363"/>
        <w:contextualSpacing w:val="0"/>
      </w:pPr>
      <w:r w:rsidRPr="00E03FDE">
        <w:t xml:space="preserve">Anticipate industry and/or community needs and market direction through client liaison/networking and identify and adapt quickly to changes. </w:t>
      </w:r>
    </w:p>
    <w:bookmarkEnd w:id="4"/>
    <w:p w14:paraId="7A090E7E" w14:textId="77777777" w:rsidR="00E03FDE" w:rsidRPr="00E03FDE" w:rsidRDefault="00E03FDE" w:rsidP="007A14A3">
      <w:pPr>
        <w:pStyle w:val="ListParagraph"/>
        <w:numPr>
          <w:ilvl w:val="0"/>
          <w:numId w:val="39"/>
        </w:numPr>
        <w:spacing w:before="0" w:after="60" w:line="240" w:lineRule="auto"/>
        <w:ind w:left="471" w:hanging="363"/>
        <w:contextualSpacing w:val="0"/>
      </w:pPr>
      <w:r w:rsidRPr="00E03FDE">
        <w:t>Within broad guidelines, use professional expertise, knowledge of other disciplines and research experience/achievement to formulate, develop and complete an approved research program with general direction as to the aims of their activities.</w:t>
      </w:r>
    </w:p>
    <w:p w14:paraId="487DE552" w14:textId="77777777" w:rsidR="00E03FDE" w:rsidRPr="00E03FDE" w:rsidRDefault="00E03FDE" w:rsidP="007A14A3">
      <w:pPr>
        <w:pStyle w:val="ListParagraph"/>
        <w:numPr>
          <w:ilvl w:val="0"/>
          <w:numId w:val="39"/>
        </w:numPr>
        <w:spacing w:before="0" w:after="60" w:line="240" w:lineRule="auto"/>
        <w:ind w:left="471" w:hanging="363"/>
        <w:contextualSpacing w:val="0"/>
      </w:pPr>
      <w:r w:rsidRPr="00E03FDE">
        <w:t>Communicate research results to clients and the scientific community through oral and written reports, which may include the preparation of documents for patent applications.</w:t>
      </w:r>
    </w:p>
    <w:p w14:paraId="20D343D9" w14:textId="77777777" w:rsidR="00E03FDE" w:rsidRPr="00E03FDE" w:rsidRDefault="00E03FDE" w:rsidP="007A14A3">
      <w:pPr>
        <w:pStyle w:val="ListParagraph"/>
        <w:numPr>
          <w:ilvl w:val="0"/>
          <w:numId w:val="39"/>
        </w:numPr>
        <w:spacing w:before="0" w:after="60" w:line="240" w:lineRule="auto"/>
        <w:ind w:left="471" w:hanging="363"/>
        <w:contextualSpacing w:val="0"/>
      </w:pPr>
      <w:r w:rsidRPr="00E03FDE">
        <w:t xml:space="preserve">Provide advice to policy makers and inform and transfer knowledge to non-scientific audiences. </w:t>
      </w:r>
    </w:p>
    <w:p w14:paraId="63DE9321" w14:textId="77777777" w:rsidR="00E03FDE" w:rsidRPr="00E03FDE" w:rsidRDefault="00E03FDE" w:rsidP="007A14A3">
      <w:pPr>
        <w:pStyle w:val="ListParagraph"/>
        <w:numPr>
          <w:ilvl w:val="0"/>
          <w:numId w:val="39"/>
        </w:numPr>
        <w:spacing w:before="0" w:after="60" w:line="240" w:lineRule="auto"/>
        <w:ind w:left="471" w:hanging="363"/>
        <w:contextualSpacing w:val="0"/>
      </w:pPr>
      <w:r w:rsidRPr="00E03FDE">
        <w:t>Lead and supervise staff to ensure that experiments are established in accordance with the research design and are completed within the agree timeframes and budget.</w:t>
      </w:r>
    </w:p>
    <w:p w14:paraId="6CBF34C6" w14:textId="77777777" w:rsidR="00E03FDE" w:rsidRPr="00E03FDE" w:rsidRDefault="00E03FDE" w:rsidP="007A14A3">
      <w:pPr>
        <w:pStyle w:val="ListParagraph"/>
        <w:numPr>
          <w:ilvl w:val="0"/>
          <w:numId w:val="39"/>
        </w:numPr>
        <w:spacing w:before="0" w:after="60" w:line="240" w:lineRule="auto"/>
        <w:ind w:left="471" w:hanging="363"/>
        <w:contextualSpacing w:val="0"/>
      </w:pPr>
      <w:r w:rsidRPr="00E03FDE">
        <w:t xml:space="preserve">Undertake feasibility studies, demonstrating a considerable degree of originality, creativity and innovation in solving problems and introducing new directions and approaches. </w:t>
      </w:r>
    </w:p>
    <w:p w14:paraId="7E587D52" w14:textId="77777777" w:rsidR="00E03FDE" w:rsidRPr="00E03FDE" w:rsidRDefault="00E03FDE" w:rsidP="007A14A3">
      <w:pPr>
        <w:pStyle w:val="ListParagraph"/>
        <w:numPr>
          <w:ilvl w:val="0"/>
          <w:numId w:val="39"/>
        </w:numPr>
        <w:spacing w:before="0" w:after="60" w:line="240" w:lineRule="auto"/>
        <w:ind w:left="471" w:hanging="363"/>
        <w:contextualSpacing w:val="0"/>
      </w:pPr>
      <w:r w:rsidRPr="00E03FDE">
        <w:t>Communicate openly, effectively and respectfully with all staff, clients and suppliers in the interests of good business practice, collaboration and enhancement of CSIRO’s reputation.</w:t>
      </w:r>
    </w:p>
    <w:p w14:paraId="23CCBA7C" w14:textId="77777777" w:rsidR="00E03FDE" w:rsidRPr="00E03FDE" w:rsidRDefault="00E03FDE" w:rsidP="007A14A3">
      <w:pPr>
        <w:pStyle w:val="ListParagraph"/>
        <w:numPr>
          <w:ilvl w:val="0"/>
          <w:numId w:val="39"/>
        </w:numPr>
        <w:spacing w:before="0" w:after="60" w:line="240" w:lineRule="auto"/>
        <w:ind w:left="471" w:hanging="363"/>
        <w:contextualSpacing w:val="0"/>
      </w:pPr>
      <w:r w:rsidRPr="00E03FDE">
        <w:t>Work collaboratively as part of a multi-disciplinary, often regionally dispersed research team, and business unit to carry out tasks in support of CSIRO’s scientific objectives.</w:t>
      </w:r>
    </w:p>
    <w:p w14:paraId="001AFF18" w14:textId="77777777" w:rsidR="00725B6D" w:rsidRDefault="00725B6D" w:rsidP="007A14A3">
      <w:pPr>
        <w:pStyle w:val="ListParagraph"/>
        <w:numPr>
          <w:ilvl w:val="0"/>
          <w:numId w:val="39"/>
        </w:numPr>
        <w:spacing w:before="0" w:after="60" w:line="240" w:lineRule="auto"/>
        <w:ind w:left="471" w:hanging="363"/>
        <w:contextualSpacing w:val="0"/>
      </w:pPr>
      <w:r>
        <w:t xml:space="preserve">Adhere to the spirit and practice of CSIRO’s Code of Conduct, Health, Safety and Environment procedures and policy, Diversity initiatives and Making Safety Personal goals. </w:t>
      </w:r>
    </w:p>
    <w:p w14:paraId="26B8D93E" w14:textId="77777777" w:rsidR="00FE5B79" w:rsidRPr="00E03FDE" w:rsidRDefault="00E03FDE" w:rsidP="007A14A3">
      <w:pPr>
        <w:pStyle w:val="ListParagraph"/>
        <w:numPr>
          <w:ilvl w:val="0"/>
          <w:numId w:val="39"/>
        </w:numPr>
        <w:spacing w:before="0" w:after="60" w:line="240" w:lineRule="auto"/>
        <w:ind w:left="471" w:hanging="363"/>
        <w:contextualSpacing w:val="0"/>
      </w:pPr>
      <w:r w:rsidRPr="00E03FDE">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C72E8BB"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F57218D" w14:textId="77777777"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14:paraId="4CAF1356"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7385A07B"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A4133" w:rsidRPr="00EA4133">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686A9182"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EA4133" w:rsidRPr="00EA4133">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5B5D07C2"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AFF8E05"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Content>
    </w:sdt>
    <w:p w14:paraId="58F828E9"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43465D58" w14:textId="77777777" w:rsidR="000B3207" w:rsidRPr="000B3207" w:rsidRDefault="000B3207" w:rsidP="000B3207">
      <w:pPr>
        <w:pStyle w:val="Heading4"/>
      </w:pPr>
      <w:r>
        <w:t>Essential</w:t>
      </w:r>
    </w:p>
    <w:p w14:paraId="7D77C59E"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76E537A1" w14:textId="1A853C3B" w:rsidR="00403527" w:rsidRPr="0010277A" w:rsidRDefault="00B50C20" w:rsidP="00403527">
      <w:pPr>
        <w:numPr>
          <w:ilvl w:val="0"/>
          <w:numId w:val="25"/>
        </w:numPr>
        <w:spacing w:before="0" w:after="60" w:line="240" w:lineRule="auto"/>
        <w:rPr>
          <w:bCs/>
          <w:iCs/>
          <w:szCs w:val="24"/>
        </w:rPr>
      </w:pPr>
      <w:r w:rsidRPr="0010277A">
        <w:rPr>
          <w:bCs/>
          <w:iCs/>
          <w:szCs w:val="24"/>
        </w:rPr>
        <w:t xml:space="preserve">Relevant </w:t>
      </w:r>
      <w:r w:rsidR="000E3056" w:rsidRPr="0010277A">
        <w:rPr>
          <w:bCs/>
          <w:iCs/>
          <w:szCs w:val="24"/>
        </w:rPr>
        <w:t>PhD</w:t>
      </w:r>
      <w:r w:rsidRPr="0010277A">
        <w:rPr>
          <w:bCs/>
          <w:iCs/>
          <w:szCs w:val="24"/>
        </w:rPr>
        <w:t xml:space="preserve"> degree or equivalent relevant work experience in </w:t>
      </w:r>
      <w:r w:rsidR="000E3056" w:rsidRPr="0010277A">
        <w:rPr>
          <w:bCs/>
          <w:iCs/>
          <w:szCs w:val="24"/>
        </w:rPr>
        <w:t>Chemical Engineering</w:t>
      </w:r>
      <w:r w:rsidR="00983096" w:rsidRPr="0010277A">
        <w:rPr>
          <w:bCs/>
          <w:iCs/>
          <w:szCs w:val="24"/>
        </w:rPr>
        <w:t>, Industrial Chemistry or Material Science</w:t>
      </w:r>
      <w:r w:rsidR="000E3056" w:rsidRPr="0010277A">
        <w:rPr>
          <w:bCs/>
          <w:iCs/>
          <w:szCs w:val="24"/>
        </w:rPr>
        <w:t>.</w:t>
      </w:r>
    </w:p>
    <w:p w14:paraId="529417CB" w14:textId="2AE0CA53" w:rsidR="00B50C20" w:rsidRPr="0010277A" w:rsidRDefault="007A49D2" w:rsidP="00403527">
      <w:pPr>
        <w:numPr>
          <w:ilvl w:val="0"/>
          <w:numId w:val="25"/>
        </w:numPr>
        <w:spacing w:before="0" w:after="60" w:line="240" w:lineRule="auto"/>
        <w:rPr>
          <w:bCs/>
          <w:iCs/>
          <w:szCs w:val="24"/>
        </w:rPr>
      </w:pPr>
      <w:r w:rsidRPr="0010277A">
        <w:rPr>
          <w:bCs/>
          <w:iCs/>
          <w:szCs w:val="24"/>
        </w:rPr>
        <w:t>Demonstrated practical experience in process flow sheeting and high temperature/pressure systems and industrial processes.</w:t>
      </w:r>
    </w:p>
    <w:p w14:paraId="1661ADC6" w14:textId="0CBE8F26" w:rsidR="00B50C20" w:rsidRPr="0010277A" w:rsidRDefault="007A49D2" w:rsidP="00D06E61">
      <w:pPr>
        <w:numPr>
          <w:ilvl w:val="0"/>
          <w:numId w:val="25"/>
        </w:numPr>
        <w:spacing w:before="0" w:after="60" w:line="240" w:lineRule="auto"/>
        <w:rPr>
          <w:bCs/>
          <w:i/>
          <w:szCs w:val="24"/>
        </w:rPr>
      </w:pPr>
      <w:r w:rsidRPr="0010277A">
        <w:rPr>
          <w:bCs/>
          <w:iCs/>
          <w:szCs w:val="24"/>
        </w:rPr>
        <w:t>A track record of developing and delivering large client-focussed research projects</w:t>
      </w:r>
      <w:r w:rsidR="008B6F7D">
        <w:rPr>
          <w:bCs/>
          <w:iCs/>
          <w:szCs w:val="24"/>
        </w:rPr>
        <w:t>, demonstrating well-developed project leadership and management skills.</w:t>
      </w:r>
    </w:p>
    <w:p w14:paraId="603C1A44" w14:textId="77777777" w:rsidR="0082303C" w:rsidRPr="0010277A" w:rsidRDefault="0082303C" w:rsidP="0082303C">
      <w:pPr>
        <w:pStyle w:val="ListParagraph"/>
        <w:numPr>
          <w:ilvl w:val="0"/>
          <w:numId w:val="25"/>
        </w:numPr>
        <w:spacing w:before="0" w:after="60" w:line="240" w:lineRule="auto"/>
        <w:contextualSpacing w:val="0"/>
        <w:rPr>
          <w:bCs/>
          <w:iCs/>
          <w:szCs w:val="24"/>
        </w:rPr>
      </w:pPr>
      <w:r w:rsidRPr="0010277A">
        <w:rPr>
          <w:bCs/>
          <w:iCs/>
          <w:szCs w:val="24"/>
        </w:rPr>
        <w:t>A track record of publication of research and development outcomes in journals and/or conferences, or equivalent.</w:t>
      </w:r>
    </w:p>
    <w:p w14:paraId="7CC88096" w14:textId="48C932BE" w:rsidR="0082303C" w:rsidRPr="0010277A" w:rsidRDefault="0082303C" w:rsidP="0082303C">
      <w:pPr>
        <w:pStyle w:val="ListParagraph"/>
        <w:numPr>
          <w:ilvl w:val="0"/>
          <w:numId w:val="25"/>
        </w:numPr>
        <w:spacing w:before="0" w:after="60" w:line="240" w:lineRule="auto"/>
        <w:contextualSpacing w:val="0"/>
        <w:rPr>
          <w:bCs/>
          <w:iCs/>
          <w:szCs w:val="24"/>
        </w:rPr>
      </w:pPr>
      <w:r w:rsidRPr="0010277A">
        <w:rPr>
          <w:bCs/>
          <w:iCs/>
          <w:szCs w:val="24"/>
        </w:rPr>
        <w:t>Demonstrated ability to work effectively in multidisciplinary teams with technical goals</w:t>
      </w:r>
      <w:r w:rsidR="007A14A3">
        <w:rPr>
          <w:bCs/>
          <w:iCs/>
          <w:szCs w:val="24"/>
        </w:rPr>
        <w:t>.</w:t>
      </w:r>
    </w:p>
    <w:p w14:paraId="0A5D2D68" w14:textId="38A6F5F4" w:rsidR="00B50C20" w:rsidRPr="0010277A" w:rsidRDefault="007A49D2" w:rsidP="00D06E61">
      <w:pPr>
        <w:numPr>
          <w:ilvl w:val="0"/>
          <w:numId w:val="25"/>
        </w:numPr>
        <w:spacing w:before="0" w:after="60" w:line="240" w:lineRule="auto"/>
        <w:rPr>
          <w:bCs/>
          <w:i/>
          <w:szCs w:val="24"/>
        </w:rPr>
      </w:pPr>
      <w:r w:rsidRPr="0010277A">
        <w:rPr>
          <w:bCs/>
          <w:iCs/>
          <w:szCs w:val="24"/>
        </w:rPr>
        <w:t>Evidence of the development of an external industry or collaborative professional network (e.g. participation on advisory groups, technical committees, etc.)</w:t>
      </w:r>
      <w:r w:rsidR="00B50C20" w:rsidRPr="0010277A">
        <w:rPr>
          <w:bCs/>
          <w:iCs/>
          <w:szCs w:val="24"/>
        </w:rPr>
        <w:t>.</w:t>
      </w:r>
    </w:p>
    <w:p w14:paraId="33A3B238" w14:textId="77777777" w:rsidR="00B50C20" w:rsidRPr="0010277A" w:rsidRDefault="00B50C20" w:rsidP="00D83C52">
      <w:pPr>
        <w:pStyle w:val="Heading2"/>
        <w:rPr>
          <w:rFonts w:asciiTheme="majorHAnsi" w:eastAsiaTheme="majorEastAsia" w:hAnsiTheme="majorHAnsi" w:cstheme="majorBidi"/>
          <w:b/>
          <w:color w:val="757579" w:themeColor="accent3"/>
          <w:sz w:val="24"/>
          <w:szCs w:val="24"/>
        </w:rPr>
      </w:pPr>
      <w:r w:rsidRPr="0010277A">
        <w:rPr>
          <w:rFonts w:asciiTheme="majorHAnsi" w:eastAsiaTheme="majorEastAsia" w:hAnsiTheme="majorHAnsi" w:cstheme="majorBidi"/>
          <w:b/>
          <w:color w:val="757579" w:themeColor="accent3"/>
          <w:sz w:val="24"/>
          <w:szCs w:val="24"/>
        </w:rPr>
        <w:t>Desirable:</w:t>
      </w:r>
    </w:p>
    <w:p w14:paraId="02BE29FD" w14:textId="77777777" w:rsidR="004C0C6A" w:rsidRPr="0010277A" w:rsidRDefault="004C0C6A" w:rsidP="004C0C6A">
      <w:pPr>
        <w:pStyle w:val="ListParagraph"/>
        <w:numPr>
          <w:ilvl w:val="0"/>
          <w:numId w:val="26"/>
        </w:numPr>
        <w:spacing w:before="0" w:after="60" w:line="252" w:lineRule="auto"/>
        <w:rPr>
          <w:rFonts w:asciiTheme="minorHAnsi" w:hAnsiTheme="minorHAnsi" w:cstheme="minorHAnsi"/>
          <w:szCs w:val="24"/>
          <w:lang w:eastAsia="en-US"/>
        </w:rPr>
      </w:pPr>
      <w:r w:rsidRPr="0010277A">
        <w:rPr>
          <w:rFonts w:asciiTheme="minorHAnsi" w:hAnsiTheme="minorHAnsi" w:cstheme="minorHAnsi"/>
          <w:szCs w:val="24"/>
        </w:rPr>
        <w:t>Demonstrated ability to contribute to design of high-pressure/high temperature research equipment and systems</w:t>
      </w:r>
    </w:p>
    <w:p w14:paraId="545D8D2D" w14:textId="03D6B508" w:rsidR="004C0C6A" w:rsidRPr="0010277A" w:rsidRDefault="004C0C6A" w:rsidP="004C0C6A">
      <w:pPr>
        <w:pStyle w:val="ListParagraph"/>
        <w:numPr>
          <w:ilvl w:val="0"/>
          <w:numId w:val="26"/>
        </w:numPr>
        <w:spacing w:before="0" w:after="60" w:line="252" w:lineRule="auto"/>
        <w:rPr>
          <w:rFonts w:asciiTheme="minorHAnsi" w:hAnsiTheme="minorHAnsi" w:cstheme="minorHAnsi"/>
          <w:szCs w:val="24"/>
          <w:lang w:eastAsia="en-US"/>
        </w:rPr>
      </w:pPr>
      <w:r w:rsidRPr="0010277A">
        <w:rPr>
          <w:rFonts w:asciiTheme="minorHAnsi" w:hAnsiTheme="minorHAnsi" w:cstheme="minorHAnsi"/>
          <w:szCs w:val="24"/>
        </w:rPr>
        <w:t>Experience in conducting HAZOP analysis on major laboratory and pilot scale research rigs.</w:t>
      </w:r>
    </w:p>
    <w:p w14:paraId="6174CC2F" w14:textId="160E0601" w:rsidR="00852666" w:rsidRPr="0010277A" w:rsidRDefault="004C0C6A" w:rsidP="00852666">
      <w:pPr>
        <w:pStyle w:val="ListParagraph"/>
        <w:numPr>
          <w:ilvl w:val="0"/>
          <w:numId w:val="26"/>
        </w:numPr>
        <w:spacing w:before="0" w:after="60" w:line="252" w:lineRule="auto"/>
        <w:rPr>
          <w:rFonts w:asciiTheme="minorHAnsi" w:hAnsiTheme="minorHAnsi" w:cstheme="minorHAnsi"/>
          <w:szCs w:val="24"/>
          <w:lang w:eastAsia="en-US"/>
        </w:rPr>
      </w:pPr>
      <w:r w:rsidRPr="0010277A">
        <w:rPr>
          <w:rFonts w:asciiTheme="minorHAnsi" w:hAnsiTheme="minorHAnsi" w:cstheme="minorHAnsi"/>
          <w:szCs w:val="24"/>
        </w:rPr>
        <w:t xml:space="preserve">Knowledge of hydrogen and ammonia related </w:t>
      </w:r>
      <w:r w:rsidR="00983096" w:rsidRPr="0010277A">
        <w:rPr>
          <w:rFonts w:asciiTheme="minorHAnsi" w:hAnsiTheme="minorHAnsi" w:cstheme="minorHAnsi"/>
          <w:szCs w:val="24"/>
        </w:rPr>
        <w:t>technologies/</w:t>
      </w:r>
      <w:r w:rsidRPr="0010277A">
        <w:rPr>
          <w:rFonts w:asciiTheme="minorHAnsi" w:hAnsiTheme="minorHAnsi" w:cstheme="minorHAnsi"/>
          <w:szCs w:val="24"/>
        </w:rPr>
        <w:t>systems.</w:t>
      </w:r>
    </w:p>
    <w:p w14:paraId="4207B214" w14:textId="77777777" w:rsidR="00E673A0" w:rsidRPr="003044E2" w:rsidRDefault="00E673A0" w:rsidP="00E673A0">
      <w:pPr>
        <w:pStyle w:val="Boxedheading"/>
      </w:pPr>
      <w:r>
        <w:lastRenderedPageBreak/>
        <w:t>Special Requirements</w:t>
      </w:r>
    </w:p>
    <w:p w14:paraId="3C47862D"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7316196" w14:textId="77777777" w:rsidR="003E5564" w:rsidRDefault="003E5564" w:rsidP="00E673A0">
      <w:pPr>
        <w:pStyle w:val="Boxedlistbullet"/>
        <w:numPr>
          <w:ilvl w:val="0"/>
          <w:numId w:val="0"/>
        </w:numPr>
        <w:ind w:left="227"/>
      </w:pPr>
    </w:p>
    <w:p w14:paraId="3C79BB71" w14:textId="77777777" w:rsidR="00814ACE" w:rsidRPr="0035133C" w:rsidRDefault="00E673A0" w:rsidP="00E673A0">
      <w:pPr>
        <w:pStyle w:val="Boxedlistbullet"/>
        <w:spacing w:before="100" w:beforeAutospacing="1" w:after="100" w:afterAutospacing="1"/>
      </w:pPr>
      <w:r w:rsidRPr="0035133C">
        <w:t>The successful candidate will</w:t>
      </w:r>
      <w:r w:rsidR="00814ACE" w:rsidRPr="0035133C">
        <w:t xml:space="preserve"> be asked to </w:t>
      </w:r>
      <w:r w:rsidR="00D476E9" w:rsidRPr="0035133C">
        <w:t xml:space="preserve">obtain and provide evidence of a </w:t>
      </w:r>
      <w:r w:rsidR="00814ACE" w:rsidRPr="0035133C">
        <w:t xml:space="preserve">National </w:t>
      </w:r>
      <w:r w:rsidR="00D476E9" w:rsidRPr="0035133C">
        <w:t>P</w:t>
      </w:r>
      <w:r w:rsidR="00814ACE" w:rsidRPr="0035133C">
        <w:t xml:space="preserve">olice </w:t>
      </w:r>
      <w:r w:rsidR="00D476E9" w:rsidRPr="0035133C">
        <w:t>C</w:t>
      </w:r>
      <w:r w:rsidR="00814ACE" w:rsidRPr="0035133C">
        <w:t>heck</w:t>
      </w:r>
      <w:r w:rsidR="00D476E9" w:rsidRPr="0035133C">
        <w:t xml:space="preserve"> or equivalent</w:t>
      </w:r>
      <w:r w:rsidR="00814ACE" w:rsidRPr="0035133C">
        <w:t>. Please note that people with criminal records are not automatically deemed ineligible. Each application will be considered on its merits.</w:t>
      </w:r>
      <w:r w:rsidRPr="0035133C">
        <w:t xml:space="preserve"> </w:t>
      </w:r>
    </w:p>
    <w:p w14:paraId="6EF4F61A" w14:textId="77777777" w:rsidR="00E673A0" w:rsidRPr="0035133C" w:rsidRDefault="00036D29" w:rsidP="00E673A0">
      <w:pPr>
        <w:pStyle w:val="Boxedlistbullet"/>
        <w:spacing w:before="100" w:beforeAutospacing="1" w:after="100" w:afterAutospacing="1"/>
      </w:pPr>
      <w:r w:rsidRPr="0035133C">
        <w:t xml:space="preserve">If the successful candidate is not an Australian Citizen or Permanent Resident, they </w:t>
      </w:r>
      <w:r w:rsidR="00E673A0" w:rsidRPr="0035133C">
        <w:t>may be required to undergo additional security clearances, which may include medical examinations and an international standardised test of English language proficiency (i.e. IELTS test</w:t>
      </w:r>
      <w:proofErr w:type="gramStart"/>
      <w:r w:rsidR="00E673A0" w:rsidRPr="0035133C">
        <w:t>).-</w:t>
      </w:r>
      <w:proofErr w:type="gramEnd"/>
      <w:r w:rsidR="00E673A0" w:rsidRPr="0035133C">
        <w:t xml:space="preserve"> https://ielts.com.au/ </w:t>
      </w:r>
    </w:p>
    <w:p w14:paraId="3B4D8740"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284A6A55"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p>
    <w:p w14:paraId="49DE0EAD" w14:textId="77777777" w:rsidR="00B50C20" w:rsidRPr="00B50C20" w:rsidRDefault="00B50C20" w:rsidP="00D83C52">
      <w:pPr>
        <w:rPr>
          <w:bCs/>
          <w:szCs w:val="24"/>
        </w:rPr>
      </w:pPr>
    </w:p>
    <w:p w14:paraId="79A8F1E2" w14:textId="77777777" w:rsidR="00B50C20" w:rsidRPr="00B50C20" w:rsidRDefault="00B50C20" w:rsidP="00D83C52">
      <w:pPr>
        <w:spacing w:after="180"/>
        <w:rPr>
          <w:bCs/>
          <w:szCs w:val="24"/>
        </w:rPr>
      </w:pPr>
      <w:r w:rsidRPr="00B50C20">
        <w:rPr>
          <w:bCs/>
          <w:szCs w:val="24"/>
        </w:rPr>
        <w:t xml:space="preserve">Find out more about CSIRO </w:t>
      </w:r>
      <w:hyperlink r:id="rId13" w:tooltip="Energy- CSIRO Website" w:history="1">
        <w:r w:rsidRPr="00B50C20">
          <w:rPr>
            <w:rStyle w:val="Hyperlink"/>
            <w:rFonts w:cs="Arial"/>
            <w:bCs/>
            <w:szCs w:val="24"/>
          </w:rPr>
          <w:t>Energy</w:t>
        </w:r>
      </w:hyperlink>
    </w:p>
    <w:bookmarkEnd w:id="2"/>
    <w:p w14:paraId="595F08DB" w14:textId="03054C1F" w:rsidR="00B50C20" w:rsidRPr="00B50C20" w:rsidRDefault="00B50C20" w:rsidP="00D83C52">
      <w:pPr>
        <w:spacing w:after="180"/>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529B5" w14:textId="77777777" w:rsidR="001A0E34" w:rsidRDefault="001A0E34" w:rsidP="000A377A">
      <w:r>
        <w:separator/>
      </w:r>
    </w:p>
  </w:endnote>
  <w:endnote w:type="continuationSeparator" w:id="0">
    <w:p w14:paraId="166502B7" w14:textId="77777777" w:rsidR="001A0E34" w:rsidRDefault="001A0E3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D87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2E7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CF4CC" w14:textId="77777777" w:rsidR="001A0E34" w:rsidRDefault="001A0E34" w:rsidP="000A377A">
      <w:r>
        <w:separator/>
      </w:r>
    </w:p>
  </w:footnote>
  <w:footnote w:type="continuationSeparator" w:id="0">
    <w:p w14:paraId="654F1253" w14:textId="77777777" w:rsidR="001A0E34" w:rsidRDefault="001A0E3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802E" w14:textId="77777777" w:rsidR="009511DD" w:rsidRDefault="00ED212D">
    <w:r>
      <w:rPr>
        <w:noProof/>
      </w:rPr>
      <w:drawing>
        <wp:anchor distT="0" distB="71755" distL="114300" distR="360045" simplePos="0" relativeHeight="251661824" behindDoc="1" locked="1" layoutInCell="1" allowOverlap="1" wp14:anchorId="7980FF8D" wp14:editId="64D8CB04">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BC16E21"/>
    <w:multiLevelType w:val="hybridMultilevel"/>
    <w:tmpl w:val="56242C1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9903CEF"/>
    <w:multiLevelType w:val="hybridMultilevel"/>
    <w:tmpl w:val="1AA22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17D1F69"/>
    <w:multiLevelType w:val="hybridMultilevel"/>
    <w:tmpl w:val="73C00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3161A5"/>
    <w:multiLevelType w:val="hybridMultilevel"/>
    <w:tmpl w:val="A82E78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7B4EDD"/>
    <w:multiLevelType w:val="hybridMultilevel"/>
    <w:tmpl w:val="64745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8"/>
  </w:num>
  <w:num w:numId="15">
    <w:abstractNumId w:val="32"/>
  </w:num>
  <w:num w:numId="16">
    <w:abstractNumId w:val="29"/>
  </w:num>
  <w:num w:numId="17">
    <w:abstractNumId w:val="19"/>
  </w:num>
  <w:num w:numId="18">
    <w:abstractNumId w:val="22"/>
  </w:num>
  <w:num w:numId="19">
    <w:abstractNumId w:val="17"/>
  </w:num>
  <w:num w:numId="20">
    <w:abstractNumId w:val="12"/>
  </w:num>
  <w:num w:numId="21">
    <w:abstractNumId w:val="14"/>
  </w:num>
  <w:num w:numId="22">
    <w:abstractNumId w:val="11"/>
  </w:num>
  <w:num w:numId="23">
    <w:abstractNumId w:val="10"/>
  </w:num>
  <w:num w:numId="24">
    <w:abstractNumId w:val="18"/>
  </w:num>
  <w:num w:numId="25">
    <w:abstractNumId w:val="31"/>
  </w:num>
  <w:num w:numId="26">
    <w:abstractNumId w:val="21"/>
  </w:num>
  <w:num w:numId="27">
    <w:abstractNumId w:val="27"/>
  </w:num>
  <w:num w:numId="28">
    <w:abstractNumId w:val="25"/>
  </w:num>
  <w:num w:numId="29">
    <w:abstractNumId w:val="10"/>
  </w:num>
  <w:num w:numId="30">
    <w:abstractNumId w:val="25"/>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30"/>
  </w:num>
  <w:num w:numId="36">
    <w:abstractNumId w:val="20"/>
  </w:num>
  <w:num w:numId="37">
    <w:abstractNumId w:val="26"/>
  </w:num>
  <w:num w:numId="38">
    <w:abstractNumId w:val="1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2A8"/>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D10"/>
    <w:rsid w:val="000C5CED"/>
    <w:rsid w:val="000C67C8"/>
    <w:rsid w:val="000C6AC9"/>
    <w:rsid w:val="000D2475"/>
    <w:rsid w:val="000D30EA"/>
    <w:rsid w:val="000D46E7"/>
    <w:rsid w:val="000E0729"/>
    <w:rsid w:val="000E2D9E"/>
    <w:rsid w:val="000E3056"/>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277A"/>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0E3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210B"/>
    <w:rsid w:val="002447D8"/>
    <w:rsid w:val="00244EC3"/>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5F35"/>
    <w:rsid w:val="003130B1"/>
    <w:rsid w:val="00315AD0"/>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33C"/>
    <w:rsid w:val="003514BE"/>
    <w:rsid w:val="003521F2"/>
    <w:rsid w:val="00353D50"/>
    <w:rsid w:val="00353EF7"/>
    <w:rsid w:val="00354BF5"/>
    <w:rsid w:val="0035576A"/>
    <w:rsid w:val="003575F9"/>
    <w:rsid w:val="003604DB"/>
    <w:rsid w:val="00360D14"/>
    <w:rsid w:val="003622F8"/>
    <w:rsid w:val="0036272C"/>
    <w:rsid w:val="003642BB"/>
    <w:rsid w:val="003669A3"/>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AF2"/>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2D10"/>
    <w:rsid w:val="00471C6C"/>
    <w:rsid w:val="004831C1"/>
    <w:rsid w:val="00483A2E"/>
    <w:rsid w:val="0048681F"/>
    <w:rsid w:val="00486F57"/>
    <w:rsid w:val="004923E1"/>
    <w:rsid w:val="0049442F"/>
    <w:rsid w:val="004968B7"/>
    <w:rsid w:val="004A0776"/>
    <w:rsid w:val="004A0A0C"/>
    <w:rsid w:val="004A17CE"/>
    <w:rsid w:val="004A6A6D"/>
    <w:rsid w:val="004B0907"/>
    <w:rsid w:val="004B1289"/>
    <w:rsid w:val="004B32F5"/>
    <w:rsid w:val="004B600D"/>
    <w:rsid w:val="004B654B"/>
    <w:rsid w:val="004B71B7"/>
    <w:rsid w:val="004B759B"/>
    <w:rsid w:val="004C03B7"/>
    <w:rsid w:val="004C0C6A"/>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0843"/>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0376"/>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4A3"/>
    <w:rsid w:val="007A1F94"/>
    <w:rsid w:val="007A21B1"/>
    <w:rsid w:val="007A49D2"/>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303C"/>
    <w:rsid w:val="008254E6"/>
    <w:rsid w:val="00825539"/>
    <w:rsid w:val="00825B0A"/>
    <w:rsid w:val="00825C40"/>
    <w:rsid w:val="0082654C"/>
    <w:rsid w:val="00830449"/>
    <w:rsid w:val="008304CB"/>
    <w:rsid w:val="008327A9"/>
    <w:rsid w:val="00833FEB"/>
    <w:rsid w:val="00835932"/>
    <w:rsid w:val="008359CF"/>
    <w:rsid w:val="00836437"/>
    <w:rsid w:val="00836449"/>
    <w:rsid w:val="00837C72"/>
    <w:rsid w:val="008442A9"/>
    <w:rsid w:val="00845986"/>
    <w:rsid w:val="0085266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6F7D"/>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710"/>
    <w:rsid w:val="00926BE4"/>
    <w:rsid w:val="009272A8"/>
    <w:rsid w:val="00930B5F"/>
    <w:rsid w:val="00932A75"/>
    <w:rsid w:val="009341A0"/>
    <w:rsid w:val="00935014"/>
    <w:rsid w:val="009355D8"/>
    <w:rsid w:val="0093721B"/>
    <w:rsid w:val="00937FD2"/>
    <w:rsid w:val="00940E49"/>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3096"/>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1C4"/>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251A"/>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940"/>
    <w:rsid w:val="00B84DEE"/>
    <w:rsid w:val="00B86FCF"/>
    <w:rsid w:val="00B9080E"/>
    <w:rsid w:val="00B97CFE"/>
    <w:rsid w:val="00BA0D6F"/>
    <w:rsid w:val="00BA12F0"/>
    <w:rsid w:val="00BA15B9"/>
    <w:rsid w:val="00BA1962"/>
    <w:rsid w:val="00BA2327"/>
    <w:rsid w:val="00BA4762"/>
    <w:rsid w:val="00BA5610"/>
    <w:rsid w:val="00BA7111"/>
    <w:rsid w:val="00BB30A0"/>
    <w:rsid w:val="00BB5C6E"/>
    <w:rsid w:val="00BB66AB"/>
    <w:rsid w:val="00BB763A"/>
    <w:rsid w:val="00BC0539"/>
    <w:rsid w:val="00BC2023"/>
    <w:rsid w:val="00BC381E"/>
    <w:rsid w:val="00BC5905"/>
    <w:rsid w:val="00BD080E"/>
    <w:rsid w:val="00BD0E05"/>
    <w:rsid w:val="00BD1D48"/>
    <w:rsid w:val="00BD3856"/>
    <w:rsid w:val="00BD4637"/>
    <w:rsid w:val="00BD684E"/>
    <w:rsid w:val="00BD6EE2"/>
    <w:rsid w:val="00BD768B"/>
    <w:rsid w:val="00BD7C8D"/>
    <w:rsid w:val="00BD7E41"/>
    <w:rsid w:val="00BE0CE3"/>
    <w:rsid w:val="00BE24DC"/>
    <w:rsid w:val="00BE3760"/>
    <w:rsid w:val="00BE3D33"/>
    <w:rsid w:val="00BE5151"/>
    <w:rsid w:val="00BE70C6"/>
    <w:rsid w:val="00BE7249"/>
    <w:rsid w:val="00BF05EC"/>
    <w:rsid w:val="00BF08C7"/>
    <w:rsid w:val="00BF4CF3"/>
    <w:rsid w:val="00BF5EA6"/>
    <w:rsid w:val="00BF5F95"/>
    <w:rsid w:val="00BF7810"/>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138"/>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3FDE"/>
    <w:rsid w:val="00E074F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0A41"/>
    <w:rsid w:val="00E81CFA"/>
    <w:rsid w:val="00E837B9"/>
    <w:rsid w:val="00E83AEF"/>
    <w:rsid w:val="00E854F4"/>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6339"/>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4FE1"/>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9585B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D55138"/>
    <w:rPr>
      <w:sz w:val="16"/>
      <w:szCs w:val="16"/>
    </w:rPr>
  </w:style>
  <w:style w:type="paragraph" w:styleId="CommentText">
    <w:name w:val="annotation text"/>
    <w:basedOn w:val="Normal"/>
    <w:link w:val="CommentTextChar"/>
    <w:semiHidden/>
    <w:unhideWhenUsed/>
    <w:rsid w:val="00D55138"/>
    <w:pPr>
      <w:spacing w:line="240" w:lineRule="auto"/>
    </w:pPr>
    <w:rPr>
      <w:sz w:val="20"/>
      <w:szCs w:val="20"/>
    </w:rPr>
  </w:style>
  <w:style w:type="character" w:customStyle="1" w:styleId="CommentTextChar">
    <w:name w:val="Comment Text Char"/>
    <w:basedOn w:val="DefaultParagraphFont"/>
    <w:link w:val="CommentText"/>
    <w:semiHidden/>
    <w:rsid w:val="00D5513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D55138"/>
    <w:rPr>
      <w:b/>
      <w:bCs/>
    </w:rPr>
  </w:style>
  <w:style w:type="character" w:customStyle="1" w:styleId="CommentSubjectChar">
    <w:name w:val="Comment Subject Char"/>
    <w:basedOn w:val="CommentTextChar"/>
    <w:link w:val="CommentSubject"/>
    <w:semiHidden/>
    <w:rsid w:val="00D55138"/>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Research/E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12516A"/>
    <w:rsid w:val="001561B4"/>
    <w:rsid w:val="0019205C"/>
    <w:rsid w:val="003C6F9C"/>
    <w:rsid w:val="00414F94"/>
    <w:rsid w:val="006E070D"/>
    <w:rsid w:val="007C7613"/>
    <w:rsid w:val="007E1D55"/>
    <w:rsid w:val="0083493E"/>
    <w:rsid w:val="00875004"/>
    <w:rsid w:val="009B0D57"/>
    <w:rsid w:val="00B33201"/>
    <w:rsid w:val="00B36C21"/>
    <w:rsid w:val="00D4060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7" ma:contentTypeDescription="Create a new document." ma:contentTypeScope="" ma:versionID="833eb89387ab8684a867a9b32b0672b8">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8943bca1171db9de005a66333d08d4cc"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C14A7-9A28-45C9-8F8F-5DA2D173C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E5DBE-0EC3-4B02-BF3B-6ADE03069D59}">
  <ds:schemaRefs>
    <ds:schemaRef ds:uri="http://schemas.microsoft.com/sharepoint/v3/contenttype/forms"/>
  </ds:schemaRefs>
</ds:datastoreItem>
</file>

<file path=customXml/itemProps3.xml><?xml version="1.0" encoding="utf-8"?>
<ds:datastoreItem xmlns:ds="http://schemas.openxmlformats.org/officeDocument/2006/customXml" ds:itemID="{853B6E06-FCF6-4017-8BF6-7F8407AF4FBE}">
  <ds:schemaRefs>
    <ds:schemaRef ds:uri="http://www.w3.org/XML/1998/namespace"/>
    <ds:schemaRef ds:uri="http://purl.org/dc/elements/1.1/"/>
    <ds:schemaRef ds:uri="http://schemas.microsoft.com/office/2006/documentManagement/types"/>
    <ds:schemaRef ds:uri="850cd0c5-34cb-451e-bc90-918567b3d760"/>
    <ds:schemaRef ds:uri="http://purl.org/dc/terms/"/>
    <ds:schemaRef ds:uri="d731c216-4847-40b9-9cc1-07675d6a1b95"/>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1066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8044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2</cp:revision>
  <cp:lastPrinted>2012-02-01T05:32:00Z</cp:lastPrinted>
  <dcterms:created xsi:type="dcterms:W3CDTF">2020-08-10T23:26:00Z</dcterms:created>
  <dcterms:modified xsi:type="dcterms:W3CDTF">2020-08-10T23:26:00Z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