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5F620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Biosecurity Scientist</w:t>
            </w:r>
            <w:r w:rsidR="00EB2054">
              <w:rPr>
                <w:sz w:val="22"/>
              </w:rPr>
              <w:t xml:space="preserve"> – Pest Management</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5F620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70491</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5F620A">
              <w:rPr>
                <w:sz w:val="22"/>
              </w:rPr>
              <w:t>3 years</w:t>
            </w:r>
            <w:r w:rsidRPr="0093721B">
              <w:rPr>
                <w:sz w:val="22"/>
              </w:rPr>
              <w:t xml:space="preserve"> </w:t>
            </w:r>
            <w:r w:rsidR="005F620A">
              <w:rPr>
                <w:sz w:val="22"/>
              </w:rPr>
              <w:t>(</w:t>
            </w:r>
            <w:r w:rsidR="00A63426">
              <w:rPr>
                <w:sz w:val="22"/>
              </w:rPr>
              <w:t>F</w:t>
            </w:r>
            <w:r w:rsidRPr="0093721B">
              <w:rPr>
                <w:sz w:val="22"/>
              </w:rPr>
              <w:t>ull-time</w:t>
            </w:r>
            <w:r w:rsidR="005F620A">
              <w:rPr>
                <w:sz w:val="22"/>
              </w:rPr>
              <w:t>)</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B2575">
              <w:rPr>
                <w:sz w:val="22"/>
              </w:rPr>
              <w:t>98</w:t>
            </w:r>
            <w:r w:rsidRPr="0093721B">
              <w:rPr>
                <w:sz w:val="22"/>
              </w:rPr>
              <w:t>,</w:t>
            </w:r>
            <w:r w:rsidR="002B2575">
              <w:rPr>
                <w:sz w:val="22"/>
              </w:rPr>
              <w:t>735</w:t>
            </w:r>
            <w:r w:rsidRPr="0093721B">
              <w:rPr>
                <w:sz w:val="22"/>
              </w:rPr>
              <w:t xml:space="preserve"> to AU$</w:t>
            </w:r>
            <w:r w:rsidR="002B2575">
              <w:rPr>
                <w:sz w:val="22"/>
              </w:rPr>
              <w:t>106</w:t>
            </w:r>
            <w:r w:rsidRPr="0093721B">
              <w:rPr>
                <w:sz w:val="22"/>
              </w:rPr>
              <w:t>,</w:t>
            </w:r>
            <w:r w:rsidR="002B2575">
              <w:rPr>
                <w:sz w:val="22"/>
              </w:rPr>
              <w:t>848</w:t>
            </w:r>
            <w:r w:rsidRPr="0093721B">
              <w:rPr>
                <w:sz w:val="22"/>
              </w:rPr>
              <w:t xml:space="preserve"> pa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2B257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Dutton Park, QLD</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CF6D76" w:rsidRDefault="00CF6D76" w:rsidP="00CF6D76">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CF6D76">
              <w:rPr>
                <w:sz w:val="22"/>
              </w:rPr>
              <w:t>Australian/New Zealand Citizens, Australian Permanent</w:t>
            </w:r>
          </w:p>
          <w:p w:rsidR="00CF6D76" w:rsidRDefault="00CF6D76" w:rsidP="00CF6D76">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CF6D76">
              <w:rPr>
                <w:sz w:val="22"/>
              </w:rPr>
              <w:t>Residents and Australian temporary residents currently</w:t>
            </w:r>
          </w:p>
          <w:p w:rsidR="00926BE4" w:rsidRPr="0093721B" w:rsidRDefault="00CF6D76" w:rsidP="00CF6D76">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CF6D76">
              <w:rPr>
                <w:sz w:val="22"/>
              </w:rPr>
              <w:t>residing in Australia</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2B257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07F72">
              <w:rPr>
                <w:sz w:val="22"/>
              </w:rPr>
              <w:t>Group Leader (Pest Management Systems)</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2B2575" w:rsidRDefault="002B257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B2575">
              <w:rPr>
                <w:sz w:val="22"/>
              </w:rPr>
              <w:t>2</w:t>
            </w:r>
            <w:r w:rsidR="00F54F83" w:rsidRPr="002B2575">
              <w:rPr>
                <w:sz w:val="22"/>
              </w:rPr>
              <w:t>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2B2575" w:rsidRDefault="002B257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B2575">
              <w:rPr>
                <w:sz w:val="22"/>
              </w:rPr>
              <w:t>8</w:t>
            </w:r>
            <w:r w:rsidR="00F54F83" w:rsidRPr="002B2575">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2B257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B2575">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16470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B4BD4">
              <w:rPr>
                <w:sz w:val="22"/>
              </w:rPr>
              <w:t>Contact Rieks Van Klinken via email at</w:t>
            </w:r>
            <w:r>
              <w:rPr>
                <w:sz w:val="22"/>
              </w:rPr>
              <w:t>:</w:t>
            </w:r>
            <w:r w:rsidRPr="00BB4BD4">
              <w:rPr>
                <w:sz w:val="22"/>
              </w:rPr>
              <w:t xml:space="preserve"> </w:t>
            </w:r>
            <w:hyperlink r:id="rId7" w:history="1">
              <w:r w:rsidRPr="00BB4BD4">
                <w:rPr>
                  <w:rStyle w:val="Hyperlink"/>
                  <w:sz w:val="22"/>
                </w:rPr>
                <w:t>Rieks.Vanklinken@csiro.au</w:t>
              </w:r>
            </w:hyperlink>
            <w:r w:rsidRPr="00BB4BD4">
              <w:rPr>
                <w:sz w:val="22"/>
              </w:rPr>
              <w:t xml:space="preserve"> </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Default="005A5AEE" w:rsidP="005A5AEE">
      <w:pPr>
        <w:pStyle w:val="BodyText"/>
      </w:pPr>
    </w:p>
    <w:p w:rsidR="00164709" w:rsidRDefault="00164709" w:rsidP="005A5AEE">
      <w:pPr>
        <w:pStyle w:val="BodyText"/>
      </w:pPr>
    </w:p>
    <w:p w:rsidR="00164709" w:rsidRDefault="00164709" w:rsidP="005A5AEE">
      <w:pPr>
        <w:pStyle w:val="BodyText"/>
      </w:pPr>
    </w:p>
    <w:p w:rsidR="00164709" w:rsidRPr="005A5AEE" w:rsidRDefault="00164709" w:rsidP="005A5AEE">
      <w:pPr>
        <w:pStyle w:val="BodyText"/>
      </w:pPr>
    </w:p>
    <w:p w:rsidR="006246C0" w:rsidRPr="00674783" w:rsidRDefault="00B50C20" w:rsidP="00D06E61">
      <w:pPr>
        <w:pStyle w:val="Heading3"/>
        <w:spacing w:after="0"/>
      </w:pPr>
      <w:r>
        <w:lastRenderedPageBreak/>
        <w:t>Role Overview</w:t>
      </w:r>
    </w:p>
    <w:p w:rsidR="00164709" w:rsidRPr="00164709" w:rsidRDefault="00164709" w:rsidP="00164709">
      <w:pPr>
        <w:pStyle w:val="Heading3"/>
        <w:rPr>
          <w:rFonts w:cs="Times New Roman"/>
          <w:b w:val="0"/>
          <w:bCs w:val="0"/>
          <w:color w:val="000000"/>
          <w:sz w:val="24"/>
          <w:szCs w:val="22"/>
        </w:rPr>
      </w:pPr>
      <w:bookmarkStart w:id="1" w:name="_Toc341085720"/>
      <w:r w:rsidRPr="00164709">
        <w:rPr>
          <w:rFonts w:cs="Times New Roman"/>
          <w:b w:val="0"/>
          <w:bCs w:val="0"/>
          <w:color w:val="000000"/>
          <w:sz w:val="24"/>
          <w:szCs w:val="22"/>
        </w:rPr>
        <w:t xml:space="preserve">This position is an exciting opportunity for an early career, highly motivated research scientist with skills in biosecurity, pest management and entomology or plant pathology to join the </w:t>
      </w:r>
      <w:r w:rsidRPr="00CF6D76">
        <w:rPr>
          <w:rFonts w:cs="Times New Roman"/>
          <w:b w:val="0"/>
          <w:bCs w:val="0"/>
          <w:i/>
          <w:iCs/>
          <w:color w:val="000000"/>
          <w:sz w:val="24"/>
          <w:szCs w:val="22"/>
        </w:rPr>
        <w:t>Managing Invasive Species and Diseases</w:t>
      </w:r>
      <w:r w:rsidR="00CF6D76">
        <w:rPr>
          <w:rFonts w:cs="Times New Roman"/>
          <w:b w:val="0"/>
          <w:bCs w:val="0"/>
          <w:i/>
          <w:iCs/>
          <w:color w:val="000000"/>
          <w:sz w:val="24"/>
          <w:szCs w:val="22"/>
        </w:rPr>
        <w:t xml:space="preserve"> Program</w:t>
      </w:r>
      <w:r w:rsidRPr="00164709">
        <w:rPr>
          <w:rFonts w:cs="Times New Roman"/>
          <w:b w:val="0"/>
          <w:bCs w:val="0"/>
          <w:color w:val="000000"/>
          <w:sz w:val="24"/>
          <w:szCs w:val="22"/>
        </w:rPr>
        <w:t xml:space="preserve"> </w:t>
      </w:r>
      <w:r w:rsidR="00CF6D76">
        <w:rPr>
          <w:rFonts w:cs="Times New Roman"/>
          <w:b w:val="0"/>
          <w:bCs w:val="0"/>
          <w:color w:val="000000"/>
          <w:sz w:val="24"/>
          <w:szCs w:val="22"/>
        </w:rPr>
        <w:t>within</w:t>
      </w:r>
      <w:r w:rsidRPr="00164709">
        <w:rPr>
          <w:rFonts w:cs="Times New Roman"/>
          <w:b w:val="0"/>
          <w:bCs w:val="0"/>
          <w:color w:val="000000"/>
          <w:sz w:val="24"/>
          <w:szCs w:val="22"/>
        </w:rPr>
        <w:t xml:space="preserve"> the Health and Biosecurity Business Unit of CSIRO. This multi-disciplinary program undertakes research to reduce the actual and potential economic, environmental and social impacts of national priority pests, weeds and diseases of agriculture and the environment. Th</w:t>
      </w:r>
      <w:r w:rsidR="00CF6D76">
        <w:rPr>
          <w:rFonts w:cs="Times New Roman"/>
          <w:b w:val="0"/>
          <w:bCs w:val="0"/>
          <w:color w:val="000000"/>
          <w:sz w:val="24"/>
          <w:szCs w:val="22"/>
        </w:rPr>
        <w:t>is</w:t>
      </w:r>
      <w:r w:rsidRPr="00164709">
        <w:rPr>
          <w:rFonts w:cs="Times New Roman"/>
          <w:b w:val="0"/>
          <w:bCs w:val="0"/>
          <w:color w:val="000000"/>
          <w:sz w:val="24"/>
          <w:szCs w:val="22"/>
        </w:rPr>
        <w:t xml:space="preserve"> position will also play an integral role in CSIROs newly formed Trusted </w:t>
      </w:r>
      <w:proofErr w:type="spellStart"/>
      <w:r w:rsidRPr="00164709">
        <w:rPr>
          <w:rFonts w:cs="Times New Roman"/>
          <w:b w:val="0"/>
          <w:bCs w:val="0"/>
          <w:color w:val="000000"/>
          <w:sz w:val="24"/>
          <w:szCs w:val="22"/>
        </w:rPr>
        <w:t>Agrifood</w:t>
      </w:r>
      <w:proofErr w:type="spellEnd"/>
      <w:r w:rsidRPr="00164709">
        <w:rPr>
          <w:rFonts w:cs="Times New Roman"/>
          <w:b w:val="0"/>
          <w:bCs w:val="0"/>
          <w:color w:val="000000"/>
          <w:sz w:val="24"/>
          <w:szCs w:val="22"/>
        </w:rPr>
        <w:t xml:space="preserve"> Exports Mission which aims to boost global export earnings of Australian grown food through tools and technologies that verify our quality, safety and clean and green credentials.  </w:t>
      </w:r>
    </w:p>
    <w:p w:rsidR="00164709" w:rsidRPr="00164709" w:rsidRDefault="00164709" w:rsidP="00164709">
      <w:pPr>
        <w:pStyle w:val="Heading3"/>
        <w:rPr>
          <w:rFonts w:cs="Times New Roman"/>
          <w:b w:val="0"/>
          <w:bCs w:val="0"/>
          <w:color w:val="000000"/>
          <w:sz w:val="24"/>
          <w:szCs w:val="22"/>
        </w:rPr>
      </w:pPr>
      <w:r w:rsidRPr="00164709">
        <w:rPr>
          <w:rFonts w:cs="Times New Roman"/>
          <w:b w:val="0"/>
          <w:bCs w:val="0"/>
          <w:color w:val="000000"/>
          <w:sz w:val="24"/>
          <w:szCs w:val="22"/>
        </w:rPr>
        <w:t xml:space="preserve">Market-access (both domestic and international) is a key constraint for Australian agricultural growth. Pests and diseases remain a major barrier to market access, both in terms of demonstrating produce is pest-free and meeting maximum residue limits for chemicals used in pest management. Industry is therefore increasingly assessing research based on its ability to grow exports. International trade is also becoming increasingly sophisticated and complex, for example through the emergence of major, global companies along the supply line, and the uptake of new technologies. </w:t>
      </w:r>
    </w:p>
    <w:p w:rsidR="00164709" w:rsidRPr="00164709" w:rsidRDefault="00164709" w:rsidP="00164709">
      <w:pPr>
        <w:pStyle w:val="Heading3"/>
        <w:rPr>
          <w:rFonts w:cs="Times New Roman"/>
          <w:b w:val="0"/>
          <w:bCs w:val="0"/>
          <w:color w:val="000000"/>
          <w:sz w:val="24"/>
          <w:szCs w:val="22"/>
        </w:rPr>
      </w:pPr>
      <w:r w:rsidRPr="00164709">
        <w:rPr>
          <w:rFonts w:cs="Times New Roman"/>
          <w:b w:val="0"/>
          <w:bCs w:val="0"/>
          <w:color w:val="000000"/>
          <w:sz w:val="24"/>
          <w:szCs w:val="22"/>
        </w:rPr>
        <w:t>The role of a Research Scientist in CSIRO is to lead projects that conduct innovative research leading to scientific achievements that are aligned with CSIRO's strategies. In this role you will be developing and testing new approaches to meet the pest, disease and food safety standards required by Australia’s trading partners, to give Australia access to as many export markets as possible. This will involve working collaboratively with industry, regulators and scientists from diverse disciplines to conduct empirical work to support market access. Research will include development of phytosanitary systems approaches for market access, the exploitation of new and emerging digital and sensor technologies such as optical scanners and automated surveillance devices, and working closely with data analysts and modellers to develop the next generation of risk assessment tools for regulators and industry. That will involve designing trials and experiments to support current and future control measures, improve the sustainability of pest management practices, and to address important gaps in knowledge that relates to pest and pathogen</w:t>
      </w:r>
      <w:r w:rsidR="003D4014">
        <w:rPr>
          <w:rFonts w:cs="Times New Roman"/>
          <w:b w:val="0"/>
          <w:bCs w:val="0"/>
          <w:color w:val="000000"/>
          <w:sz w:val="24"/>
          <w:szCs w:val="22"/>
        </w:rPr>
        <w:t xml:space="preserve"> biology</w:t>
      </w:r>
      <w:r w:rsidRPr="00164709">
        <w:rPr>
          <w:rFonts w:cs="Times New Roman"/>
          <w:b w:val="0"/>
          <w:bCs w:val="0"/>
          <w:color w:val="000000"/>
          <w:sz w:val="24"/>
          <w:szCs w:val="22"/>
        </w:rPr>
        <w:t xml:space="preserve">. </w:t>
      </w:r>
    </w:p>
    <w:p w:rsidR="00164709" w:rsidRDefault="00164709" w:rsidP="00164709">
      <w:pPr>
        <w:pStyle w:val="Heading3"/>
        <w:rPr>
          <w:rFonts w:cs="Times New Roman"/>
          <w:b w:val="0"/>
          <w:bCs w:val="0"/>
          <w:color w:val="000000"/>
          <w:sz w:val="24"/>
          <w:szCs w:val="22"/>
        </w:rPr>
      </w:pPr>
      <w:r>
        <w:rPr>
          <w:rFonts w:cs="Times New Roman"/>
          <w:b w:val="0"/>
          <w:bCs w:val="0"/>
          <w:color w:val="000000"/>
          <w:sz w:val="24"/>
          <w:szCs w:val="22"/>
        </w:rPr>
        <w:t xml:space="preserve">The Biosecurity Scientist </w:t>
      </w:r>
      <w:r w:rsidRPr="00164709">
        <w:rPr>
          <w:rFonts w:cs="Times New Roman"/>
          <w:b w:val="0"/>
          <w:bCs w:val="0"/>
          <w:color w:val="000000"/>
          <w:sz w:val="24"/>
          <w:szCs w:val="22"/>
        </w:rPr>
        <w:t xml:space="preserve">will </w:t>
      </w:r>
      <w:r>
        <w:rPr>
          <w:rFonts w:cs="Times New Roman"/>
          <w:b w:val="0"/>
          <w:bCs w:val="0"/>
          <w:color w:val="000000"/>
          <w:sz w:val="24"/>
          <w:szCs w:val="22"/>
        </w:rPr>
        <w:t xml:space="preserve">also be </w:t>
      </w:r>
      <w:r w:rsidRPr="00164709">
        <w:rPr>
          <w:rFonts w:cs="Times New Roman"/>
          <w:b w:val="0"/>
          <w:bCs w:val="0"/>
          <w:color w:val="000000"/>
          <w:sz w:val="24"/>
          <w:szCs w:val="22"/>
        </w:rPr>
        <w:t>require</w:t>
      </w:r>
      <w:r>
        <w:rPr>
          <w:rFonts w:cs="Times New Roman"/>
          <w:b w:val="0"/>
          <w:bCs w:val="0"/>
          <w:color w:val="000000"/>
          <w:sz w:val="24"/>
          <w:szCs w:val="22"/>
        </w:rPr>
        <w:t xml:space="preserve">d to broaden their </w:t>
      </w:r>
      <w:r w:rsidRPr="00164709">
        <w:rPr>
          <w:rFonts w:cs="Times New Roman"/>
          <w:b w:val="0"/>
          <w:bCs w:val="0"/>
          <w:color w:val="000000"/>
          <w:sz w:val="24"/>
          <w:szCs w:val="22"/>
        </w:rPr>
        <w:t xml:space="preserve">research portfolio by identifying new opportunities and securing new funding for projects that deliver on CSIRO’s strategy. </w:t>
      </w:r>
      <w:r>
        <w:rPr>
          <w:rFonts w:cs="Times New Roman"/>
          <w:b w:val="0"/>
          <w:bCs w:val="0"/>
          <w:color w:val="000000"/>
          <w:sz w:val="24"/>
          <w:szCs w:val="22"/>
        </w:rPr>
        <w:t>There</w:t>
      </w:r>
      <w:r w:rsidRPr="00164709">
        <w:rPr>
          <w:rFonts w:cs="Times New Roman"/>
          <w:b w:val="0"/>
          <w:bCs w:val="0"/>
          <w:color w:val="000000"/>
          <w:sz w:val="24"/>
          <w:szCs w:val="22"/>
        </w:rPr>
        <w:t xml:space="preserve"> will </w:t>
      </w:r>
      <w:r>
        <w:rPr>
          <w:rFonts w:cs="Times New Roman"/>
          <w:b w:val="0"/>
          <w:bCs w:val="0"/>
          <w:color w:val="000000"/>
          <w:sz w:val="24"/>
          <w:szCs w:val="22"/>
        </w:rPr>
        <w:t xml:space="preserve">also be an </w:t>
      </w:r>
      <w:r w:rsidRPr="00164709">
        <w:rPr>
          <w:rFonts w:cs="Times New Roman"/>
          <w:b w:val="0"/>
          <w:bCs w:val="0"/>
          <w:color w:val="000000"/>
          <w:sz w:val="24"/>
          <w:szCs w:val="22"/>
        </w:rPr>
        <w:t>opportunity to build and maintain networks, develop new business, provide scientific leadership and pursue new ideas and approaches that create new concepts and beneficial impacts.</w:t>
      </w:r>
    </w:p>
    <w:p w:rsidR="00B50C20" w:rsidRPr="00B50C20" w:rsidRDefault="00B50C20" w:rsidP="00164709">
      <w:pPr>
        <w:pStyle w:val="Heading3"/>
      </w:pPr>
      <w:r w:rsidRPr="00B50C20">
        <w:t>Duties and Key Result Areas:</w:t>
      </w:r>
      <w:r w:rsidR="003E5564">
        <w:t xml:space="preserve">  </w:t>
      </w:r>
    </w:p>
    <w:p w:rsidR="00164709" w:rsidRPr="00822E1F" w:rsidRDefault="00164709" w:rsidP="00164709">
      <w:pPr>
        <w:pStyle w:val="ListParagraph"/>
        <w:numPr>
          <w:ilvl w:val="0"/>
          <w:numId w:val="29"/>
        </w:numPr>
        <w:spacing w:after="60" w:line="240" w:lineRule="auto"/>
        <w:ind w:left="470" w:hanging="364"/>
        <w:rPr>
          <w:rFonts w:eastAsiaTheme="minorHAnsi"/>
          <w:szCs w:val="24"/>
        </w:rPr>
      </w:pPr>
      <w:r w:rsidRPr="00822E1F">
        <w:rPr>
          <w:szCs w:val="24"/>
        </w:rPr>
        <w:t>Devise strategy and assume overall scientific responsibility for research and interpreting results to deliver on project-related outputs.</w:t>
      </w:r>
    </w:p>
    <w:p w:rsidR="00164709" w:rsidRPr="00822E1F" w:rsidRDefault="00164709" w:rsidP="00164709">
      <w:pPr>
        <w:pStyle w:val="ListParagraph"/>
        <w:numPr>
          <w:ilvl w:val="0"/>
          <w:numId w:val="29"/>
        </w:numPr>
        <w:spacing w:after="60" w:line="240" w:lineRule="auto"/>
        <w:ind w:left="470" w:hanging="364"/>
        <w:rPr>
          <w:rFonts w:eastAsiaTheme="minorHAnsi"/>
          <w:szCs w:val="24"/>
        </w:rPr>
      </w:pPr>
      <w:r w:rsidRPr="00822E1F">
        <w:rPr>
          <w:rFonts w:asciiTheme="minorHAnsi" w:hAnsiTheme="minorHAnsi"/>
          <w:szCs w:val="24"/>
        </w:rPr>
        <w:t xml:space="preserve">Initiate and undertake through to completion laboratory and field-based biosecurity research to </w:t>
      </w:r>
      <w:r w:rsidRPr="00822E1F">
        <w:rPr>
          <w:szCs w:val="24"/>
        </w:rPr>
        <w:t>help the agricultural sector develop and maintain market access</w:t>
      </w:r>
      <w:r w:rsidR="00822E1F" w:rsidRPr="00822E1F">
        <w:rPr>
          <w:szCs w:val="24"/>
        </w:rPr>
        <w:t>.</w:t>
      </w:r>
    </w:p>
    <w:p w:rsidR="00164709" w:rsidRPr="00822E1F" w:rsidRDefault="00164709" w:rsidP="00164709">
      <w:pPr>
        <w:pStyle w:val="ListParagraph"/>
        <w:numPr>
          <w:ilvl w:val="0"/>
          <w:numId w:val="29"/>
        </w:numPr>
        <w:spacing w:after="60" w:line="240" w:lineRule="auto"/>
        <w:ind w:left="470" w:hanging="364"/>
        <w:rPr>
          <w:rFonts w:eastAsiaTheme="minorHAnsi"/>
          <w:szCs w:val="24"/>
        </w:rPr>
      </w:pPr>
      <w:r w:rsidRPr="00822E1F">
        <w:rPr>
          <w:szCs w:val="24"/>
        </w:rPr>
        <w:t>Maintain a focus on adoption of R&amp;D</w:t>
      </w:r>
      <w:r w:rsidR="00822E1F" w:rsidRPr="00822E1F">
        <w:rPr>
          <w:szCs w:val="24"/>
        </w:rPr>
        <w:t>.</w:t>
      </w:r>
    </w:p>
    <w:p w:rsidR="00164709" w:rsidRPr="00822E1F" w:rsidRDefault="00164709" w:rsidP="00164709">
      <w:pPr>
        <w:pStyle w:val="ListParagraph"/>
        <w:numPr>
          <w:ilvl w:val="0"/>
          <w:numId w:val="29"/>
        </w:numPr>
        <w:spacing w:after="60" w:line="240" w:lineRule="auto"/>
        <w:ind w:left="470" w:hanging="364"/>
        <w:rPr>
          <w:rFonts w:eastAsiaTheme="minorHAnsi"/>
          <w:szCs w:val="24"/>
        </w:rPr>
      </w:pPr>
      <w:r w:rsidRPr="00822E1F">
        <w:rPr>
          <w:szCs w:val="24"/>
        </w:rPr>
        <w:t xml:space="preserve">Incorporate novel approaches to scientific study by adapting and/or developing original concepts and ideas into existing and future research. </w:t>
      </w:r>
    </w:p>
    <w:p w:rsidR="00164709" w:rsidRPr="00822E1F" w:rsidRDefault="00164709" w:rsidP="00164709">
      <w:pPr>
        <w:pStyle w:val="ListParagraph"/>
        <w:numPr>
          <w:ilvl w:val="0"/>
          <w:numId w:val="29"/>
        </w:numPr>
        <w:spacing w:after="60" w:line="240" w:lineRule="auto"/>
        <w:ind w:left="470" w:hanging="364"/>
        <w:rPr>
          <w:rFonts w:eastAsiaTheme="minorHAnsi"/>
          <w:szCs w:val="24"/>
        </w:rPr>
      </w:pPr>
      <w:r w:rsidRPr="00822E1F">
        <w:rPr>
          <w:szCs w:val="24"/>
        </w:rPr>
        <w:lastRenderedPageBreak/>
        <w:t>Under the guidance of senior colleagues, develop and contribute to new, multi-disciplinary research projects, including negotiation and securing of external funding requirements.</w:t>
      </w:r>
    </w:p>
    <w:p w:rsidR="00164709" w:rsidRPr="00822E1F" w:rsidRDefault="00164709" w:rsidP="00164709">
      <w:pPr>
        <w:pStyle w:val="ListParagraph"/>
        <w:numPr>
          <w:ilvl w:val="0"/>
          <w:numId w:val="29"/>
        </w:numPr>
        <w:spacing w:after="60" w:line="240" w:lineRule="auto"/>
        <w:ind w:left="470" w:hanging="364"/>
        <w:rPr>
          <w:rFonts w:eastAsiaTheme="minorHAnsi"/>
          <w:szCs w:val="24"/>
        </w:rPr>
      </w:pPr>
      <w:r w:rsidRPr="00822E1F">
        <w:rPr>
          <w:szCs w:val="24"/>
        </w:rPr>
        <w:t>Anticipate industry and/or community needs and market direction through client liaison/networking; identifying changes quickly and adapting as needed.</w:t>
      </w:r>
    </w:p>
    <w:p w:rsidR="00164709" w:rsidRPr="00822E1F" w:rsidRDefault="00164709" w:rsidP="00164709">
      <w:pPr>
        <w:pStyle w:val="ListParagraph"/>
        <w:numPr>
          <w:ilvl w:val="0"/>
          <w:numId w:val="29"/>
        </w:numPr>
        <w:spacing w:after="60" w:line="240" w:lineRule="auto"/>
        <w:ind w:left="470" w:hanging="364"/>
        <w:rPr>
          <w:rFonts w:eastAsiaTheme="minorHAnsi"/>
          <w:szCs w:val="24"/>
        </w:rPr>
      </w:pPr>
      <w:r w:rsidRPr="00822E1F">
        <w:rPr>
          <w:szCs w:val="24"/>
        </w:rPr>
        <w:t xml:space="preserve">Act as a trusted advisor for industry.  </w:t>
      </w:r>
    </w:p>
    <w:p w:rsidR="00164709" w:rsidRPr="00822E1F" w:rsidRDefault="00164709" w:rsidP="00164709">
      <w:pPr>
        <w:pStyle w:val="ListParagraph"/>
        <w:numPr>
          <w:ilvl w:val="0"/>
          <w:numId w:val="29"/>
        </w:numPr>
        <w:spacing w:after="60" w:line="240" w:lineRule="auto"/>
        <w:ind w:left="470" w:hanging="364"/>
        <w:rPr>
          <w:rFonts w:eastAsiaTheme="minorHAnsi"/>
          <w:szCs w:val="24"/>
        </w:rPr>
      </w:pPr>
      <w:r w:rsidRPr="00822E1F">
        <w:rPr>
          <w:szCs w:val="24"/>
        </w:rPr>
        <w:t xml:space="preserve">Develop active collaborations with scientists from other disciplines that are working within the Trusted </w:t>
      </w:r>
      <w:proofErr w:type="spellStart"/>
      <w:r w:rsidRPr="00822E1F">
        <w:rPr>
          <w:szCs w:val="24"/>
        </w:rPr>
        <w:t>Agrifood</w:t>
      </w:r>
      <w:proofErr w:type="spellEnd"/>
      <w:r w:rsidRPr="00822E1F">
        <w:rPr>
          <w:szCs w:val="24"/>
        </w:rPr>
        <w:t xml:space="preserve"> Exports Mission.  </w:t>
      </w:r>
    </w:p>
    <w:p w:rsidR="00164709" w:rsidRPr="00822E1F" w:rsidRDefault="00164709" w:rsidP="00164709">
      <w:pPr>
        <w:pStyle w:val="ListParagraph"/>
        <w:numPr>
          <w:ilvl w:val="0"/>
          <w:numId w:val="29"/>
        </w:numPr>
        <w:spacing w:after="60" w:line="240" w:lineRule="auto"/>
        <w:ind w:left="470" w:hanging="364"/>
        <w:rPr>
          <w:rFonts w:eastAsiaTheme="minorHAnsi"/>
          <w:szCs w:val="24"/>
        </w:rPr>
      </w:pPr>
      <w:r w:rsidRPr="00822E1F">
        <w:rPr>
          <w:szCs w:val="24"/>
        </w:rPr>
        <w:t xml:space="preserve">Produce </w:t>
      </w:r>
      <w:r w:rsidR="005225C8">
        <w:rPr>
          <w:szCs w:val="24"/>
        </w:rPr>
        <w:t xml:space="preserve">impactful </w:t>
      </w:r>
      <w:r w:rsidRPr="00822E1F">
        <w:rPr>
          <w:szCs w:val="24"/>
        </w:rPr>
        <w:t xml:space="preserve">scientific papers suitable for publication in </w:t>
      </w:r>
      <w:r w:rsidR="005225C8">
        <w:rPr>
          <w:szCs w:val="24"/>
        </w:rPr>
        <w:t>appropriate</w:t>
      </w:r>
      <w:r w:rsidRPr="00822E1F">
        <w:rPr>
          <w:szCs w:val="24"/>
        </w:rPr>
        <w:t xml:space="preserve"> international journals and for presentation at national and international conferences, and present or write reports for, clients and the scientific and/or technology community.</w:t>
      </w:r>
    </w:p>
    <w:p w:rsidR="00164709" w:rsidRPr="00822E1F" w:rsidRDefault="00164709" w:rsidP="00164709">
      <w:pPr>
        <w:pStyle w:val="ListParagraph"/>
        <w:numPr>
          <w:ilvl w:val="0"/>
          <w:numId w:val="29"/>
        </w:numPr>
        <w:spacing w:after="60" w:line="240" w:lineRule="auto"/>
        <w:ind w:left="470" w:hanging="364"/>
        <w:rPr>
          <w:rFonts w:eastAsiaTheme="minorHAnsi"/>
          <w:szCs w:val="24"/>
        </w:rPr>
      </w:pPr>
      <w:r w:rsidRPr="00822E1F">
        <w:rPr>
          <w:szCs w:val="24"/>
        </w:rPr>
        <w:t>Under general direction participate in planning projects and accept responsibility for the scheduling and completion of major parts of projects, including allocating and directing tasks where appropriate.</w:t>
      </w:r>
    </w:p>
    <w:p w:rsidR="00164709" w:rsidRPr="00822E1F" w:rsidRDefault="00164709" w:rsidP="00164709">
      <w:pPr>
        <w:pStyle w:val="ListParagraph"/>
        <w:numPr>
          <w:ilvl w:val="0"/>
          <w:numId w:val="29"/>
        </w:numPr>
        <w:spacing w:after="60" w:line="240" w:lineRule="auto"/>
        <w:ind w:left="470" w:hanging="364"/>
        <w:rPr>
          <w:rFonts w:eastAsiaTheme="minorHAnsi"/>
          <w:szCs w:val="24"/>
        </w:rPr>
      </w:pPr>
      <w:r w:rsidRPr="00822E1F">
        <w:rPr>
          <w:szCs w:val="24"/>
        </w:rPr>
        <w:t xml:space="preserve">Provide coaching, mentoring and on-the-job training to post-doctoral fellows, technical staff and students to ensure high quality research results. </w:t>
      </w:r>
    </w:p>
    <w:p w:rsidR="00164709" w:rsidRPr="00822E1F" w:rsidRDefault="00164709" w:rsidP="00164709">
      <w:pPr>
        <w:pStyle w:val="ListParagraph"/>
        <w:numPr>
          <w:ilvl w:val="0"/>
          <w:numId w:val="29"/>
        </w:numPr>
        <w:spacing w:after="60" w:line="240" w:lineRule="auto"/>
        <w:ind w:left="470" w:hanging="364"/>
        <w:rPr>
          <w:rFonts w:eastAsiaTheme="minorHAnsi"/>
          <w:szCs w:val="24"/>
        </w:rPr>
      </w:pPr>
      <w:r w:rsidRPr="00822E1F">
        <w:rPr>
          <w:szCs w:val="24"/>
        </w:rPr>
        <w:t>Communicate openly, effectively and respectfully with all staff, collaborators and customers to build productive relationships and collaborations regionally, nationally and internationally, to enhance impact of the science or create new business opportunities.</w:t>
      </w:r>
    </w:p>
    <w:p w:rsidR="00164709" w:rsidRPr="00822E1F" w:rsidRDefault="00164709" w:rsidP="00164709">
      <w:pPr>
        <w:pStyle w:val="ListParagraph"/>
        <w:numPr>
          <w:ilvl w:val="0"/>
          <w:numId w:val="29"/>
        </w:numPr>
        <w:spacing w:after="60" w:line="240" w:lineRule="auto"/>
        <w:ind w:left="470" w:hanging="364"/>
        <w:rPr>
          <w:rFonts w:eastAsiaTheme="minorHAnsi"/>
          <w:szCs w:val="24"/>
        </w:rPr>
      </w:pPr>
      <w:r w:rsidRPr="00822E1F">
        <w:rPr>
          <w:szCs w:val="24"/>
        </w:rPr>
        <w:t>Work collaboratively as part of a multi-disciplinary, often regionally dispersed research team, and business unit to carry out tasks in support of CSIRO’s scientific objectives.</w:t>
      </w:r>
    </w:p>
    <w:p w:rsidR="00164709" w:rsidRPr="00822E1F" w:rsidRDefault="00164709" w:rsidP="00164709">
      <w:pPr>
        <w:pStyle w:val="ListParagraph"/>
        <w:numPr>
          <w:ilvl w:val="0"/>
          <w:numId w:val="29"/>
        </w:numPr>
        <w:spacing w:after="60" w:line="240" w:lineRule="auto"/>
        <w:ind w:left="470" w:hanging="364"/>
        <w:rPr>
          <w:rFonts w:eastAsiaTheme="minorHAnsi"/>
          <w:szCs w:val="24"/>
        </w:rPr>
      </w:pPr>
      <w:r w:rsidRPr="00822E1F">
        <w:rPr>
          <w:szCs w:val="24"/>
        </w:rPr>
        <w:t xml:space="preserve">Adhere to the spirit and practice of CSIRO’s Code of Conduct, Health, Safety and Environment procedures and policy, Diversity initiatives and Making Safety Personal goals. </w:t>
      </w:r>
    </w:p>
    <w:p w:rsidR="00164709" w:rsidRPr="00822E1F" w:rsidRDefault="00164709" w:rsidP="00164709">
      <w:pPr>
        <w:pStyle w:val="ListParagraph"/>
        <w:numPr>
          <w:ilvl w:val="0"/>
          <w:numId w:val="29"/>
        </w:numPr>
        <w:spacing w:after="60" w:line="240" w:lineRule="auto"/>
        <w:ind w:left="470" w:hanging="364"/>
        <w:rPr>
          <w:rFonts w:eastAsiaTheme="minorHAnsi"/>
          <w:szCs w:val="24"/>
        </w:rPr>
      </w:pPr>
      <w:r w:rsidRPr="00822E1F">
        <w:rPr>
          <w:szCs w:val="24"/>
        </w:rPr>
        <w:t>Other duties as directed.</w:t>
      </w:r>
    </w:p>
    <w:p w:rsidR="00BB5C6E" w:rsidRDefault="00BB5C6E" w:rsidP="00AB7207">
      <w:pPr>
        <w:ind w:left="106"/>
        <w:rPr>
          <w:i/>
          <w:iCs/>
          <w:highlight w:val="yellow"/>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B50C20" w:rsidRPr="00822E1F" w:rsidRDefault="00822E1F" w:rsidP="00403527">
      <w:pPr>
        <w:numPr>
          <w:ilvl w:val="0"/>
          <w:numId w:val="25"/>
        </w:numPr>
        <w:spacing w:before="0" w:after="60" w:line="240" w:lineRule="auto"/>
        <w:rPr>
          <w:rFonts w:cs="Calibri"/>
          <w:szCs w:val="24"/>
        </w:rPr>
      </w:pPr>
      <w:r w:rsidRPr="00245D78">
        <w:rPr>
          <w:rFonts w:asciiTheme="minorHAnsi" w:hAnsiTheme="minorHAnsi"/>
          <w:szCs w:val="24"/>
        </w:rPr>
        <w:t>A doctorate and/or equivalent research experience in a relevant discipline,</w:t>
      </w:r>
      <w:r w:rsidRPr="00245D78">
        <w:rPr>
          <w:rFonts w:asciiTheme="majorHAnsi" w:hAnsiTheme="majorHAnsi" w:cstheme="majorHAnsi"/>
          <w:szCs w:val="24"/>
        </w:rPr>
        <w:t xml:space="preserve"> such as ecological entomology or pathology, integrated pest or disease management</w:t>
      </w:r>
      <w:r>
        <w:rPr>
          <w:rFonts w:asciiTheme="majorHAnsi" w:hAnsiTheme="majorHAnsi" w:cstheme="majorHAnsi"/>
          <w:szCs w:val="24"/>
        </w:rPr>
        <w:t>, invasion biology</w:t>
      </w:r>
      <w:r w:rsidRPr="00245D78">
        <w:rPr>
          <w:rFonts w:asciiTheme="majorHAnsi" w:hAnsiTheme="majorHAnsi" w:cstheme="majorHAnsi"/>
          <w:szCs w:val="24"/>
        </w:rPr>
        <w:t xml:space="preserve"> and biosecurity.</w:t>
      </w:r>
    </w:p>
    <w:p w:rsidR="00822E1F" w:rsidRPr="00822E1F" w:rsidRDefault="00822E1F" w:rsidP="00822E1F">
      <w:pPr>
        <w:numPr>
          <w:ilvl w:val="0"/>
          <w:numId w:val="25"/>
        </w:numPr>
        <w:spacing w:before="0" w:after="60" w:line="240" w:lineRule="auto"/>
        <w:rPr>
          <w:rFonts w:cs="Calibri"/>
          <w:szCs w:val="24"/>
        </w:rPr>
      </w:pPr>
      <w:r w:rsidRPr="00822E1F">
        <w:rPr>
          <w:rFonts w:cs="Calibri"/>
          <w:szCs w:val="24"/>
        </w:rPr>
        <w:t>Relevant postdoctoral research experience or equivalent.</w:t>
      </w:r>
    </w:p>
    <w:p w:rsidR="00822E1F" w:rsidRPr="00822E1F" w:rsidRDefault="00822E1F" w:rsidP="00822E1F">
      <w:pPr>
        <w:numPr>
          <w:ilvl w:val="0"/>
          <w:numId w:val="25"/>
        </w:numPr>
        <w:spacing w:before="0" w:after="60" w:line="240" w:lineRule="auto"/>
        <w:rPr>
          <w:rFonts w:cs="Calibri"/>
          <w:szCs w:val="24"/>
        </w:rPr>
      </w:pPr>
      <w:r w:rsidRPr="00822E1F">
        <w:rPr>
          <w:rFonts w:cs="Calibri"/>
          <w:szCs w:val="24"/>
        </w:rPr>
        <w:t xml:space="preserve">Demonstrated theoretical, conceptual and practical knowledge relevant to biosecurity and integrated pest management, including strong empirical background in experimental research in pest/pathogen management or plant-insect/pathogen interactions, </w:t>
      </w:r>
      <w:r w:rsidR="005225C8">
        <w:rPr>
          <w:rFonts w:cs="Calibri"/>
          <w:szCs w:val="24"/>
        </w:rPr>
        <w:t xml:space="preserve">and </w:t>
      </w:r>
      <w:r w:rsidRPr="00822E1F">
        <w:rPr>
          <w:rFonts w:cs="Calibri"/>
          <w:szCs w:val="24"/>
        </w:rPr>
        <w:t>statistical and data analysis skills.</w:t>
      </w:r>
    </w:p>
    <w:p w:rsidR="00822E1F" w:rsidRPr="00822E1F" w:rsidRDefault="00EB2054" w:rsidP="00822E1F">
      <w:pPr>
        <w:numPr>
          <w:ilvl w:val="0"/>
          <w:numId w:val="25"/>
        </w:numPr>
        <w:spacing w:before="0" w:after="60" w:line="240" w:lineRule="auto"/>
        <w:rPr>
          <w:rFonts w:cs="Calibri"/>
          <w:szCs w:val="24"/>
        </w:rPr>
      </w:pPr>
      <w:r>
        <w:rPr>
          <w:rFonts w:cs="Calibri"/>
          <w:szCs w:val="24"/>
        </w:rPr>
        <w:t>L</w:t>
      </w:r>
      <w:r w:rsidR="00822E1F" w:rsidRPr="00822E1F">
        <w:rPr>
          <w:rFonts w:cs="Calibri"/>
          <w:szCs w:val="24"/>
        </w:rPr>
        <w:t>aboratory and field-based research experience with insects or pathogens</w:t>
      </w:r>
      <w:r>
        <w:rPr>
          <w:rFonts w:cs="Calibri"/>
          <w:szCs w:val="24"/>
        </w:rPr>
        <w:t>.</w:t>
      </w:r>
    </w:p>
    <w:p w:rsidR="00822E1F" w:rsidRPr="00822E1F" w:rsidRDefault="00822E1F" w:rsidP="00822E1F">
      <w:pPr>
        <w:numPr>
          <w:ilvl w:val="0"/>
          <w:numId w:val="25"/>
        </w:numPr>
        <w:spacing w:before="0" w:after="60" w:line="240" w:lineRule="auto"/>
        <w:rPr>
          <w:rFonts w:cs="Calibri"/>
          <w:szCs w:val="24"/>
        </w:rPr>
      </w:pPr>
      <w:r w:rsidRPr="00822E1F">
        <w:rPr>
          <w:rFonts w:cs="Calibri"/>
          <w:szCs w:val="24"/>
        </w:rPr>
        <w:t xml:space="preserve">Demonstrated ability to lead projects or components of large multi-disciplinary projects, and carry out independent individual research, to achieve project goals. </w:t>
      </w:r>
    </w:p>
    <w:p w:rsidR="00822E1F" w:rsidRPr="00822E1F" w:rsidRDefault="00822E1F" w:rsidP="00822E1F">
      <w:pPr>
        <w:numPr>
          <w:ilvl w:val="0"/>
          <w:numId w:val="25"/>
        </w:numPr>
        <w:spacing w:before="0" w:after="60" w:line="240" w:lineRule="auto"/>
        <w:rPr>
          <w:rFonts w:cs="Calibri"/>
          <w:szCs w:val="24"/>
        </w:rPr>
      </w:pPr>
      <w:r w:rsidRPr="00822E1F">
        <w:rPr>
          <w:rFonts w:cs="Calibri"/>
          <w:szCs w:val="24"/>
        </w:rPr>
        <w:t>A record of science and/or technological innovation and creativity, including the ability and willingness to incorporate novel ideas and lateral thinking into scientific investigations to develop appropriate solutions to research challenges.</w:t>
      </w:r>
    </w:p>
    <w:p w:rsidR="00822E1F" w:rsidRPr="00822E1F" w:rsidRDefault="00822E1F" w:rsidP="00822E1F">
      <w:pPr>
        <w:numPr>
          <w:ilvl w:val="0"/>
          <w:numId w:val="25"/>
        </w:numPr>
        <w:spacing w:before="0" w:after="60" w:line="240" w:lineRule="auto"/>
        <w:rPr>
          <w:rFonts w:cs="Calibri"/>
          <w:szCs w:val="24"/>
        </w:rPr>
      </w:pPr>
      <w:r w:rsidRPr="00822E1F">
        <w:rPr>
          <w:rFonts w:cs="Calibri"/>
          <w:szCs w:val="24"/>
        </w:rPr>
        <w:t>Excellent communication skills, both written and spoken, needed to make research accessible to diverse audiences in constrained time frames. This includes a demonstrated ability to publish impactful research and to write reports and make scientific presentations to audiences with scientific and non-scientific backgrounds.</w:t>
      </w:r>
    </w:p>
    <w:p w:rsidR="00822E1F" w:rsidRPr="00822E1F" w:rsidRDefault="005225C8" w:rsidP="00822E1F">
      <w:pPr>
        <w:numPr>
          <w:ilvl w:val="0"/>
          <w:numId w:val="25"/>
        </w:numPr>
        <w:spacing w:before="0" w:after="60" w:line="240" w:lineRule="auto"/>
        <w:rPr>
          <w:rFonts w:cs="Calibri"/>
          <w:szCs w:val="24"/>
        </w:rPr>
      </w:pPr>
      <w:r>
        <w:rPr>
          <w:rFonts w:cs="Calibri"/>
          <w:szCs w:val="24"/>
        </w:rPr>
        <w:t xml:space="preserve">The potential </w:t>
      </w:r>
      <w:r w:rsidR="00822E1F" w:rsidRPr="00822E1F">
        <w:rPr>
          <w:rFonts w:cs="Calibri"/>
          <w:szCs w:val="24"/>
        </w:rPr>
        <w:t xml:space="preserve">to, under guidance, identify and secure new </w:t>
      </w:r>
      <w:proofErr w:type="gramStart"/>
      <w:r w:rsidR="00822E1F" w:rsidRPr="00822E1F">
        <w:rPr>
          <w:rFonts w:cs="Calibri"/>
          <w:szCs w:val="24"/>
        </w:rPr>
        <w:t>strategically-aligned</w:t>
      </w:r>
      <w:proofErr w:type="gramEnd"/>
      <w:r w:rsidR="00822E1F" w:rsidRPr="00822E1F">
        <w:rPr>
          <w:rFonts w:cs="Calibri"/>
          <w:szCs w:val="24"/>
        </w:rPr>
        <w:t xml:space="preserve"> R&amp;D opportunities through engagement with stakeholders and collaborators</w:t>
      </w:r>
      <w:r w:rsidR="00EB2054">
        <w:rPr>
          <w:rFonts w:cs="Calibri"/>
          <w:szCs w:val="24"/>
        </w:rPr>
        <w:t>.</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EB2054" w:rsidRPr="00EB2054" w:rsidRDefault="00EB2054" w:rsidP="00EB2054">
      <w:pPr>
        <w:numPr>
          <w:ilvl w:val="0"/>
          <w:numId w:val="35"/>
        </w:numPr>
        <w:tabs>
          <w:tab w:val="num" w:pos="532"/>
        </w:tabs>
        <w:spacing w:before="0" w:after="60" w:line="240" w:lineRule="auto"/>
        <w:rPr>
          <w:szCs w:val="24"/>
        </w:rPr>
      </w:pPr>
      <w:r w:rsidRPr="00EB2054">
        <w:rPr>
          <w:szCs w:val="24"/>
        </w:rPr>
        <w:t xml:space="preserve">Demonstrated research experience in one or more of the following fields, especially within the context of biosecurity: Integrated Pest or Disease Management, plant-insect interactions, biosecurity risk analysis, invasion biology, and use of sensing technologies for pest detection. </w:t>
      </w:r>
    </w:p>
    <w:p w:rsidR="00EB2054" w:rsidRPr="00EB2054" w:rsidRDefault="00EB2054" w:rsidP="00EB2054">
      <w:pPr>
        <w:numPr>
          <w:ilvl w:val="0"/>
          <w:numId w:val="35"/>
        </w:numPr>
        <w:tabs>
          <w:tab w:val="num" w:pos="532"/>
        </w:tabs>
        <w:spacing w:before="0" w:after="60" w:line="240" w:lineRule="auto"/>
        <w:rPr>
          <w:iCs/>
          <w:szCs w:val="24"/>
        </w:rPr>
      </w:pPr>
      <w:r w:rsidRPr="00EB2054">
        <w:rPr>
          <w:iCs/>
          <w:szCs w:val="24"/>
        </w:rPr>
        <w:t xml:space="preserve">Existing professional networks with the agriculture sector in Australia, especially horticulture. </w:t>
      </w:r>
    </w:p>
    <w:p w:rsidR="00EB2054" w:rsidRPr="00EB2054" w:rsidRDefault="00EB2054" w:rsidP="00EB2054">
      <w:pPr>
        <w:numPr>
          <w:ilvl w:val="0"/>
          <w:numId w:val="35"/>
        </w:numPr>
        <w:tabs>
          <w:tab w:val="num" w:pos="532"/>
        </w:tabs>
        <w:spacing w:before="0" w:after="60" w:line="240" w:lineRule="auto"/>
        <w:rPr>
          <w:iCs/>
          <w:szCs w:val="24"/>
        </w:rPr>
      </w:pPr>
      <w:r w:rsidRPr="00EB2054">
        <w:rPr>
          <w:iCs/>
          <w:szCs w:val="24"/>
        </w:rPr>
        <w:t xml:space="preserve">Track record in developing science-based solutions for industry through to adoption. </w:t>
      </w:r>
    </w:p>
    <w:p w:rsidR="00EB2054" w:rsidRPr="00EB2054" w:rsidRDefault="00EB2054" w:rsidP="00EB2054">
      <w:pPr>
        <w:numPr>
          <w:ilvl w:val="0"/>
          <w:numId w:val="35"/>
        </w:numPr>
        <w:tabs>
          <w:tab w:val="num" w:pos="532"/>
        </w:tabs>
        <w:spacing w:before="0" w:after="60" w:line="240" w:lineRule="auto"/>
        <w:rPr>
          <w:iCs/>
          <w:szCs w:val="24"/>
        </w:rPr>
      </w:pPr>
      <w:r w:rsidRPr="00EB2054">
        <w:rPr>
          <w:iCs/>
          <w:szCs w:val="24"/>
        </w:rPr>
        <w:t>Demonstrated ability and willingness to supervise students, technical staff and post-doctoral fellows.</w:t>
      </w:r>
    </w:p>
    <w:p w:rsidR="00EB2054" w:rsidRDefault="00EB2054" w:rsidP="00EB2054">
      <w:pPr>
        <w:pStyle w:val="ListParagraph"/>
        <w:numPr>
          <w:ilvl w:val="0"/>
          <w:numId w:val="35"/>
        </w:numPr>
        <w:spacing w:before="0" w:after="0" w:line="240" w:lineRule="auto"/>
        <w:contextualSpacing w:val="0"/>
        <w:rPr>
          <w:szCs w:val="24"/>
        </w:rPr>
      </w:pPr>
      <w:r w:rsidRPr="00EB2054">
        <w:rPr>
          <w:szCs w:val="24"/>
        </w:rPr>
        <w:t>A track record in developing proposals and obtaining funding</w:t>
      </w:r>
      <w:r>
        <w:rPr>
          <w:szCs w:val="24"/>
        </w:rPr>
        <w:t>.</w:t>
      </w:r>
    </w:p>
    <w:p w:rsidR="00EB2054" w:rsidRDefault="00EB2054" w:rsidP="00EB2054">
      <w:pPr>
        <w:spacing w:before="0" w:after="0" w:line="240" w:lineRule="auto"/>
        <w:rPr>
          <w:szCs w:val="24"/>
        </w:rPr>
      </w:pPr>
    </w:p>
    <w:p w:rsidR="00EB2054" w:rsidRDefault="00EB2054" w:rsidP="00EB2054">
      <w:pPr>
        <w:spacing w:before="0" w:after="0" w:line="240" w:lineRule="auto"/>
        <w:rPr>
          <w:szCs w:val="24"/>
        </w:rPr>
      </w:pPr>
    </w:p>
    <w:p w:rsidR="00EB2054" w:rsidRDefault="00EB2054" w:rsidP="00EB2054">
      <w:pPr>
        <w:spacing w:before="0" w:after="0" w:line="240" w:lineRule="auto"/>
        <w:rPr>
          <w:szCs w:val="24"/>
        </w:rPr>
      </w:pPr>
    </w:p>
    <w:p w:rsidR="00EB2054" w:rsidRDefault="00EB2054" w:rsidP="00EB2054">
      <w:pPr>
        <w:spacing w:before="0" w:after="0" w:line="240" w:lineRule="auto"/>
        <w:rPr>
          <w:szCs w:val="24"/>
        </w:rPr>
      </w:pPr>
    </w:p>
    <w:p w:rsidR="00EB2054" w:rsidRDefault="00EB2054" w:rsidP="00EB2054">
      <w:pPr>
        <w:spacing w:before="0" w:after="0" w:line="240" w:lineRule="auto"/>
        <w:rPr>
          <w:szCs w:val="24"/>
        </w:rPr>
      </w:pPr>
    </w:p>
    <w:p w:rsidR="00EB2054" w:rsidRDefault="00EB2054" w:rsidP="00EB2054">
      <w:pPr>
        <w:spacing w:before="0" w:after="0" w:line="240" w:lineRule="auto"/>
        <w:rPr>
          <w:szCs w:val="24"/>
        </w:rPr>
      </w:pPr>
    </w:p>
    <w:p w:rsidR="005225C8" w:rsidRDefault="005225C8" w:rsidP="00EB2054">
      <w:pPr>
        <w:spacing w:before="0" w:after="0" w:line="240" w:lineRule="auto"/>
        <w:rPr>
          <w:szCs w:val="24"/>
        </w:rPr>
      </w:pPr>
      <w:bookmarkStart w:id="2" w:name="_GoBack"/>
      <w:bookmarkEnd w:id="2"/>
    </w:p>
    <w:p w:rsidR="00EB2054" w:rsidRDefault="00EB2054" w:rsidP="00EB2054">
      <w:pPr>
        <w:spacing w:before="0" w:after="0" w:line="240" w:lineRule="auto"/>
        <w:rPr>
          <w:szCs w:val="24"/>
        </w:rPr>
      </w:pPr>
    </w:p>
    <w:p w:rsidR="00EB2054" w:rsidRPr="00EB2054" w:rsidRDefault="00EB2054" w:rsidP="00EB2054">
      <w:pPr>
        <w:spacing w:before="0" w:after="0" w:line="240" w:lineRule="auto"/>
        <w:rPr>
          <w:szCs w:val="24"/>
        </w:rPr>
      </w:pPr>
    </w:p>
    <w:p w:rsidR="00E673A0" w:rsidRPr="003044E2" w:rsidRDefault="00E673A0" w:rsidP="00E673A0">
      <w:pPr>
        <w:pStyle w:val="Boxedheading"/>
      </w:pPr>
      <w:r>
        <w:lastRenderedPageBreak/>
        <w:t>Special Requirements</w:t>
      </w:r>
    </w:p>
    <w:p w:rsidR="00EB2054" w:rsidRDefault="00EB2054" w:rsidP="00EB2054">
      <w:pPr>
        <w:pStyle w:val="Boxedlistbullet"/>
        <w:numPr>
          <w:ilvl w:val="0"/>
          <w:numId w:val="0"/>
        </w:numPr>
        <w:ind w:left="227"/>
      </w:pPr>
      <w:r w:rsidRPr="00E673A0">
        <w:t xml:space="preserve">Appointment to this role </w:t>
      </w:r>
      <w:r>
        <w:t>is</w:t>
      </w:r>
      <w:r w:rsidRPr="00E673A0">
        <w:t xml:space="preserve"> subject to </w:t>
      </w:r>
      <w:r>
        <w:t xml:space="preserve">the following </w:t>
      </w:r>
      <w:r w:rsidRPr="00E673A0">
        <w:t>conditions</w:t>
      </w:r>
      <w:r>
        <w:t>:</w:t>
      </w:r>
    </w:p>
    <w:p w:rsidR="00EB2054" w:rsidRDefault="00EB2054" w:rsidP="00EB2054">
      <w:pPr>
        <w:pStyle w:val="Boxedlistbullet"/>
        <w:numPr>
          <w:ilvl w:val="0"/>
          <w:numId w:val="0"/>
        </w:numPr>
        <w:ind w:left="227"/>
      </w:pPr>
    </w:p>
    <w:p w:rsidR="00EB2054" w:rsidRDefault="00EB2054" w:rsidP="00EB2054">
      <w:pPr>
        <w:pStyle w:val="Boxedlistbullet"/>
        <w:spacing w:before="100" w:beforeAutospacing="1" w:after="100" w:afterAutospacing="1"/>
      </w:pPr>
      <w:r w:rsidRPr="00BB4BD4">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rsidR="00EB2054" w:rsidRDefault="00EB2054" w:rsidP="00EB2054">
      <w:pPr>
        <w:pStyle w:val="Boxedlistbullet"/>
        <w:rPr>
          <w:rFonts w:eastAsia="MS Mincho"/>
          <w:b/>
          <w:color w:val="auto"/>
        </w:rPr>
      </w:pPr>
      <w:r>
        <w:t>Travel: The willingness and ability to travel throughout Australia and internationally, which will require occasional extended trips away from home and occasional weekend work.</w:t>
      </w:r>
    </w:p>
    <w:p w:rsidR="00EB2054" w:rsidRPr="00EB2054" w:rsidRDefault="00EB2054" w:rsidP="00D83C52">
      <w:pPr>
        <w:pStyle w:val="Boxedlistbullet"/>
        <w:spacing w:before="100" w:beforeAutospacing="1" w:after="100" w:afterAutospacing="1"/>
      </w:pPr>
      <w:r w:rsidRPr="00AE70AC">
        <w:rPr>
          <w:bCs/>
        </w:rPr>
        <w:t>Licence:</w:t>
      </w:r>
      <w:r w:rsidRPr="000E5E2F">
        <w:rPr>
          <w:bCs/>
        </w:rPr>
        <w:t xml:space="preserve">  A current and valid driver’s licence.</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rsidR="00B50C20" w:rsidRDefault="00B50C20" w:rsidP="00D83C52">
      <w:pPr>
        <w:rPr>
          <w:bCs/>
          <w:szCs w:val="24"/>
        </w:rPr>
      </w:pPr>
    </w:p>
    <w:p w:rsidR="000A1C6F" w:rsidRDefault="000A1C6F" w:rsidP="000A1C6F">
      <w:pPr>
        <w:spacing w:before="100" w:after="100"/>
        <w:ind w:right="1440"/>
        <w:rPr>
          <w:rFonts w:eastAsiaTheme="minorHAnsi"/>
          <w:color w:val="auto"/>
          <w:sz w:val="22"/>
        </w:rPr>
      </w:pPr>
      <w:r>
        <w:t>CSIRO is a values-based organisation. We expect our employees to demonstrate behaviours aligned to our values of:</w:t>
      </w:r>
    </w:p>
    <w:p w:rsidR="000A1C6F" w:rsidRDefault="000A1C6F" w:rsidP="000A1C6F">
      <w:pPr>
        <w:spacing w:before="100" w:after="100"/>
        <w:ind w:right="1440"/>
      </w:pPr>
      <w:r>
        <w:t>• People First</w:t>
      </w:r>
    </w:p>
    <w:p w:rsidR="000A1C6F" w:rsidRDefault="000A1C6F" w:rsidP="000A1C6F">
      <w:pPr>
        <w:spacing w:before="100" w:after="100"/>
        <w:ind w:right="1440"/>
      </w:pPr>
      <w:r>
        <w:t>• Further Together</w:t>
      </w:r>
    </w:p>
    <w:p w:rsidR="000A1C6F" w:rsidRDefault="000A1C6F" w:rsidP="000A1C6F">
      <w:pPr>
        <w:spacing w:before="100" w:after="100"/>
        <w:ind w:right="1440"/>
      </w:pPr>
      <w:r>
        <w:t>• Making it Real</w:t>
      </w:r>
    </w:p>
    <w:p w:rsidR="000A1C6F" w:rsidRDefault="000A1C6F" w:rsidP="000A1C6F">
      <w:pPr>
        <w:spacing w:before="100" w:after="100"/>
        <w:ind w:right="1440"/>
      </w:pPr>
      <w:r>
        <w:t xml:space="preserve">• Trusted </w:t>
      </w:r>
    </w:p>
    <w:p w:rsidR="000A1C6F" w:rsidRPr="00B50C20" w:rsidRDefault="000A1C6F" w:rsidP="00D83C52">
      <w:pPr>
        <w:rPr>
          <w:bCs/>
          <w:szCs w:val="24"/>
        </w:rPr>
      </w:pPr>
    </w:p>
    <w:p w:rsidR="00B50C20" w:rsidRDefault="00B50C20" w:rsidP="00D83C52">
      <w:pPr>
        <w:spacing w:after="180"/>
        <w:rPr>
          <w:rStyle w:val="Hyperlink"/>
          <w:rFonts w:cs="Arial"/>
          <w:bCs/>
          <w:szCs w:val="24"/>
        </w:rPr>
      </w:pPr>
      <w:r w:rsidRPr="00B50C20">
        <w:rPr>
          <w:bCs/>
          <w:szCs w:val="24"/>
        </w:rPr>
        <w:t xml:space="preserve">Find out more about CSIRO </w:t>
      </w:r>
      <w:hyperlink r:id="rId11" w:tooltip="Health &amp; Biosecurity- CSIRO Website" w:history="1">
        <w:r w:rsidRPr="00B50C20">
          <w:rPr>
            <w:rStyle w:val="Hyperlink"/>
            <w:rFonts w:cs="Arial"/>
            <w:bCs/>
            <w:szCs w:val="24"/>
          </w:rPr>
          <w:t>Health and Biosecurity</w:t>
        </w:r>
      </w:hyperlink>
    </w:p>
    <w:p w:rsidR="000A1C6F" w:rsidRDefault="000A1C6F" w:rsidP="00D83C52">
      <w:pPr>
        <w:spacing w:after="180"/>
        <w:rPr>
          <w:rStyle w:val="Hyperlink"/>
          <w:rFonts w:cs="Arial"/>
          <w:bCs/>
          <w:szCs w:val="24"/>
        </w:rPr>
      </w:pPr>
    </w:p>
    <w:p w:rsidR="000A1C6F" w:rsidRPr="00B50C20" w:rsidRDefault="000A1C6F" w:rsidP="00D83C52">
      <w:pPr>
        <w:spacing w:after="180"/>
        <w:rPr>
          <w:bCs/>
          <w:szCs w:val="24"/>
        </w:rPr>
      </w:pPr>
    </w:p>
    <w:bookmarkEnd w:id="1"/>
    <w:p w:rsidR="00B50C20" w:rsidRPr="00B50C20" w:rsidRDefault="00B50C20" w:rsidP="00D83C52">
      <w:pPr>
        <w:spacing w:after="180"/>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E27" w:rsidRDefault="00193E27" w:rsidP="000A377A">
      <w:r>
        <w:separator/>
      </w:r>
    </w:p>
  </w:endnote>
  <w:endnote w:type="continuationSeparator" w:id="0">
    <w:p w:rsidR="00193E27" w:rsidRDefault="00193E2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E27" w:rsidRDefault="00193E27" w:rsidP="000A377A">
      <w:r>
        <w:separator/>
      </w:r>
    </w:p>
  </w:footnote>
  <w:footnote w:type="continuationSeparator" w:id="0">
    <w:p w:rsidR="00193E27" w:rsidRDefault="00193E2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05E2AC3"/>
    <w:multiLevelType w:val="hybridMultilevel"/>
    <w:tmpl w:val="CD62BC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1C6F"/>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709"/>
    <w:rsid w:val="00165B87"/>
    <w:rsid w:val="00166253"/>
    <w:rsid w:val="001666E4"/>
    <w:rsid w:val="00170ECD"/>
    <w:rsid w:val="00173AA0"/>
    <w:rsid w:val="0017592E"/>
    <w:rsid w:val="00177421"/>
    <w:rsid w:val="001777DA"/>
    <w:rsid w:val="00177D5B"/>
    <w:rsid w:val="00177F5F"/>
    <w:rsid w:val="001803E7"/>
    <w:rsid w:val="001836D3"/>
    <w:rsid w:val="00184B11"/>
    <w:rsid w:val="00185AC2"/>
    <w:rsid w:val="001868E0"/>
    <w:rsid w:val="00187D01"/>
    <w:rsid w:val="001901C1"/>
    <w:rsid w:val="00192012"/>
    <w:rsid w:val="00193E27"/>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2575"/>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014"/>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0F8C"/>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25C8"/>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20A"/>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2E1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CF6D76"/>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5CBF"/>
    <w:rsid w:val="00EA62ED"/>
    <w:rsid w:val="00EB04A4"/>
    <w:rsid w:val="00EB0DA0"/>
    <w:rsid w:val="00EB19D2"/>
    <w:rsid w:val="00EB2054"/>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66B2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42783068">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eks.Vanklinken@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414F94"/>
    <w:rsid w:val="005E4FC2"/>
    <w:rsid w:val="007C7613"/>
    <w:rsid w:val="0083493E"/>
    <w:rsid w:val="00875004"/>
    <w:rsid w:val="00B33201"/>
    <w:rsid w:val="00B36C21"/>
    <w:rsid w:val="00CE292B"/>
    <w:rsid w:val="00DD0E76"/>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40</TotalTime>
  <Pages>5</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11065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4</cp:revision>
  <cp:lastPrinted>2012-02-01T05:32:00Z</cp:lastPrinted>
  <dcterms:created xsi:type="dcterms:W3CDTF">2020-11-17T02:21:00Z</dcterms:created>
  <dcterms:modified xsi:type="dcterms:W3CDTF">2020-11-18T02:39:00Z</dcterms:modified>
</cp:coreProperties>
</file>