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19EB217" w14:textId="77777777" w:rsidR="00332C06" w:rsidRPr="00674783" w:rsidRDefault="00CC201B" w:rsidP="00674783">
          <w:pPr>
            <w:pStyle w:val="Heading1"/>
          </w:pPr>
          <w:r>
            <w:t>Position Details</w:t>
          </w:r>
          <w:bookmarkEnd w:id="0"/>
        </w:p>
        <w:p w14:paraId="6022EDC3" w14:textId="46CB7F3F" w:rsidR="006246C0" w:rsidRDefault="00045692" w:rsidP="00B04E3F">
          <w:pPr>
            <w:pStyle w:val="Heading2"/>
          </w:pPr>
          <w:r>
            <w:t>Technical Services</w:t>
          </w:r>
          <w:r w:rsidR="00CC201B">
            <w:t>- CSOF</w:t>
          </w:r>
          <w:r w:rsidR="00632B0F">
            <w:t>6</w:t>
          </w:r>
        </w:p>
      </w:sdtContent>
    </w:sdt>
    <w:tbl>
      <w:tblPr>
        <w:tblStyle w:val="TableCSIRO"/>
        <w:tblW w:w="9474" w:type="dxa"/>
        <w:tblLook w:val="00A0" w:firstRow="1" w:lastRow="0" w:firstColumn="1" w:lastColumn="0" w:noHBand="0" w:noVBand="0"/>
      </w:tblPr>
      <w:tblGrid>
        <w:gridCol w:w="3856"/>
        <w:gridCol w:w="5618"/>
      </w:tblGrid>
      <w:tr w:rsidR="00452FD5" w:rsidRPr="0093721B" w14:paraId="54673B65" w14:textId="77777777" w:rsidTr="661370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7084C63"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FEC0A37" w14:textId="77777777" w:rsidTr="661370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75E6BD5" w14:textId="77777777" w:rsidR="00CC201B" w:rsidRPr="0093721B" w:rsidRDefault="00BB763A" w:rsidP="00D83C52">
            <w:pPr>
              <w:pStyle w:val="TableText"/>
              <w:rPr>
                <w:sz w:val="22"/>
              </w:rPr>
            </w:pPr>
            <w:r w:rsidRPr="0093721B">
              <w:rPr>
                <w:sz w:val="22"/>
              </w:rPr>
              <w:t>Advertised Job Title</w:t>
            </w:r>
          </w:p>
        </w:tc>
        <w:tc>
          <w:tcPr>
            <w:tcW w:w="2965" w:type="pct"/>
          </w:tcPr>
          <w:p w14:paraId="1C5B9190" w14:textId="28C2DB6D" w:rsidR="00CC201B" w:rsidRPr="0093721B" w:rsidRDefault="00A05C89"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52224941"/>
            <w:r>
              <w:rPr>
                <w:sz w:val="22"/>
              </w:rPr>
              <w:t>Directory Services &amp; Email Team Leader</w:t>
            </w:r>
            <w:bookmarkEnd w:id="1"/>
          </w:p>
        </w:tc>
      </w:tr>
      <w:tr w:rsidR="00CC201B" w:rsidRPr="0093721B" w14:paraId="16C66D8A" w14:textId="77777777" w:rsidTr="66137009">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D50D612" w14:textId="77777777" w:rsidR="00CC201B" w:rsidRPr="0093721B" w:rsidRDefault="00BB763A" w:rsidP="00D83C52">
            <w:pPr>
              <w:pStyle w:val="TableText"/>
              <w:rPr>
                <w:sz w:val="22"/>
              </w:rPr>
            </w:pPr>
            <w:r w:rsidRPr="0093721B">
              <w:rPr>
                <w:sz w:val="22"/>
              </w:rPr>
              <w:t>Job Reference</w:t>
            </w:r>
          </w:p>
        </w:tc>
        <w:tc>
          <w:tcPr>
            <w:tcW w:w="2965" w:type="pct"/>
          </w:tcPr>
          <w:p w14:paraId="41312E35" w14:textId="7DBC7509" w:rsidR="00CC201B" w:rsidRPr="0093721B" w:rsidRDefault="00CD51F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68782</w:t>
            </w:r>
          </w:p>
        </w:tc>
      </w:tr>
      <w:tr w:rsidR="00C45886" w:rsidRPr="0093721B" w14:paraId="4358C7FC" w14:textId="77777777" w:rsidTr="661370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650925" w14:textId="77777777" w:rsidR="00C45886" w:rsidRPr="0093721B" w:rsidRDefault="00C45886" w:rsidP="00D83C52">
            <w:pPr>
              <w:pStyle w:val="TableText"/>
              <w:rPr>
                <w:sz w:val="22"/>
              </w:rPr>
            </w:pPr>
            <w:r w:rsidRPr="0093721B">
              <w:rPr>
                <w:sz w:val="22"/>
              </w:rPr>
              <w:t>Tenure</w:t>
            </w:r>
          </w:p>
        </w:tc>
        <w:tc>
          <w:tcPr>
            <w:tcW w:w="2965" w:type="pct"/>
          </w:tcPr>
          <w:p w14:paraId="06E2BC27" w14:textId="4B4C0E02" w:rsidR="00C45886" w:rsidRPr="0093721B" w:rsidRDefault="005379CE" w:rsidP="6613700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66137009">
              <w:rPr>
                <w:sz w:val="22"/>
              </w:rPr>
              <w:t>Indefinite</w:t>
            </w:r>
          </w:p>
        </w:tc>
      </w:tr>
      <w:tr w:rsidR="00C45886" w:rsidRPr="0093721B" w14:paraId="5713DF72" w14:textId="77777777" w:rsidTr="6613700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FCE1A5" w14:textId="77777777" w:rsidR="00C45886" w:rsidRPr="0093721B" w:rsidRDefault="00C45886" w:rsidP="00D83C52">
            <w:pPr>
              <w:pStyle w:val="TableText"/>
              <w:rPr>
                <w:sz w:val="22"/>
              </w:rPr>
            </w:pPr>
            <w:r w:rsidRPr="0093721B">
              <w:rPr>
                <w:sz w:val="22"/>
              </w:rPr>
              <w:t>Salary Range</w:t>
            </w:r>
          </w:p>
        </w:tc>
        <w:tc>
          <w:tcPr>
            <w:tcW w:w="2965" w:type="pct"/>
          </w:tcPr>
          <w:p w14:paraId="63693B46" w14:textId="31251C6A" w:rsidR="00C45886" w:rsidRPr="0093721B" w:rsidRDefault="005379CE" w:rsidP="6613700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52225615"/>
            <w:r w:rsidRPr="66137009">
              <w:rPr>
                <w:sz w:val="22"/>
              </w:rPr>
              <w:t>AU$</w:t>
            </w:r>
            <w:r w:rsidR="06337AB2" w:rsidRPr="66137009">
              <w:rPr>
                <w:sz w:val="22"/>
              </w:rPr>
              <w:t>113</w:t>
            </w:r>
            <w:r w:rsidRPr="66137009">
              <w:rPr>
                <w:sz w:val="22"/>
              </w:rPr>
              <w:t>,</w:t>
            </w:r>
            <w:r w:rsidR="0E502DEC" w:rsidRPr="66137009">
              <w:rPr>
                <w:sz w:val="22"/>
              </w:rPr>
              <w:t>338</w:t>
            </w:r>
            <w:r w:rsidRPr="66137009">
              <w:rPr>
                <w:sz w:val="22"/>
              </w:rPr>
              <w:t xml:space="preserve"> to AU$</w:t>
            </w:r>
            <w:r w:rsidR="55BA6ADD" w:rsidRPr="66137009">
              <w:rPr>
                <w:sz w:val="22"/>
              </w:rPr>
              <w:t>132</w:t>
            </w:r>
            <w:r w:rsidRPr="66137009">
              <w:rPr>
                <w:sz w:val="22"/>
              </w:rPr>
              <w:t>,</w:t>
            </w:r>
            <w:r w:rsidR="7749070E" w:rsidRPr="66137009">
              <w:rPr>
                <w:sz w:val="22"/>
              </w:rPr>
              <w:t>811</w:t>
            </w:r>
            <w:r w:rsidRPr="66137009">
              <w:rPr>
                <w:sz w:val="22"/>
              </w:rPr>
              <w:t>pa (pro-rata for part-time) + up to 15.4% superannuation</w:t>
            </w:r>
            <w:bookmarkEnd w:id="2"/>
          </w:p>
        </w:tc>
      </w:tr>
      <w:tr w:rsidR="00926BE4" w:rsidRPr="0093721B" w14:paraId="777E4713" w14:textId="77777777" w:rsidTr="661370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6FEB49"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0A22550" w14:textId="568D4C99" w:rsidR="00926BE4" w:rsidRPr="00DD3562" w:rsidRDefault="00A05C8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eastAsiaTheme="minorEastAsia" w:hint="eastAsia"/>
                <w:sz w:val="22"/>
                <w:lang w:eastAsia="zh-CN"/>
              </w:rPr>
            </w:pPr>
            <w:r>
              <w:rPr>
                <w:sz w:val="22"/>
              </w:rPr>
              <w:t>Canberra</w:t>
            </w:r>
            <w:r w:rsidR="00332899">
              <w:rPr>
                <w:sz w:val="22"/>
              </w:rPr>
              <w:t>, ACT</w:t>
            </w:r>
            <w:r w:rsidR="00DD3562">
              <w:rPr>
                <w:sz w:val="22"/>
              </w:rPr>
              <w:t xml:space="preserve"> </w:t>
            </w:r>
            <w:r w:rsidR="00DD3562">
              <w:rPr>
                <w:rFonts w:eastAsiaTheme="minorEastAsia" w:hint="eastAsia"/>
                <w:sz w:val="22"/>
                <w:lang w:eastAsia="zh-CN"/>
              </w:rPr>
              <w:t>o</w:t>
            </w:r>
            <w:r w:rsidR="00DD3562">
              <w:rPr>
                <w:rFonts w:eastAsiaTheme="minorEastAsia"/>
                <w:sz w:val="22"/>
                <w:lang w:eastAsia="zh-CN"/>
              </w:rPr>
              <w:t>r Clayton, VIC</w:t>
            </w:r>
          </w:p>
        </w:tc>
        <w:bookmarkStart w:id="3" w:name="_GoBack"/>
        <w:bookmarkEnd w:id="3"/>
      </w:tr>
      <w:tr w:rsidR="00926BE4" w:rsidRPr="0093721B" w14:paraId="46F188C1" w14:textId="77777777" w:rsidTr="6613700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799C03" w14:textId="77777777" w:rsidR="00926BE4" w:rsidRPr="0093721B" w:rsidRDefault="00926BE4" w:rsidP="00D83C52">
            <w:pPr>
              <w:pStyle w:val="TableText"/>
              <w:rPr>
                <w:sz w:val="22"/>
              </w:rPr>
            </w:pPr>
            <w:r w:rsidRPr="0093721B">
              <w:rPr>
                <w:sz w:val="22"/>
              </w:rPr>
              <w:t>Relocation Assistance</w:t>
            </w:r>
          </w:p>
        </w:tc>
        <w:tc>
          <w:tcPr>
            <w:tcW w:w="2965" w:type="pct"/>
          </w:tcPr>
          <w:p w14:paraId="4E62FF8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886C515" w14:textId="77777777" w:rsidTr="661370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181C1F" w14:textId="77777777" w:rsidR="00926BE4" w:rsidRPr="0093721B" w:rsidRDefault="00926BE4" w:rsidP="00D83C52">
            <w:pPr>
              <w:pStyle w:val="TableText"/>
              <w:rPr>
                <w:sz w:val="22"/>
              </w:rPr>
            </w:pPr>
            <w:r w:rsidRPr="0093721B">
              <w:rPr>
                <w:sz w:val="22"/>
              </w:rPr>
              <w:t>Applications are open to</w:t>
            </w:r>
          </w:p>
        </w:tc>
        <w:tc>
          <w:tcPr>
            <w:tcW w:w="2965" w:type="pct"/>
          </w:tcPr>
          <w:p w14:paraId="20B6311C" w14:textId="3A89F19A" w:rsidR="00926BE4" w:rsidRPr="0093721B" w:rsidRDefault="00EA62ED" w:rsidP="002C0D2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6E877AB8" w14:textId="77777777" w:rsidTr="6613700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437C2A" w14:textId="77777777" w:rsidR="00C45886" w:rsidRPr="00A05C89" w:rsidRDefault="00C45886" w:rsidP="00D83C52">
            <w:pPr>
              <w:pStyle w:val="TableText"/>
              <w:rPr>
                <w:sz w:val="22"/>
              </w:rPr>
            </w:pPr>
            <w:r w:rsidRPr="00A05C89">
              <w:rPr>
                <w:sz w:val="22"/>
              </w:rPr>
              <w:t>Position reports to the</w:t>
            </w:r>
          </w:p>
        </w:tc>
        <w:tc>
          <w:tcPr>
            <w:tcW w:w="2965" w:type="pct"/>
          </w:tcPr>
          <w:p w14:paraId="78FF204F" w14:textId="53C8DE48" w:rsidR="00C45886" w:rsidRPr="00A05C89" w:rsidRDefault="00A05C8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05C89">
              <w:rPr>
                <w:sz w:val="22"/>
              </w:rPr>
              <w:t>Executive Manager – ITS Platforms</w:t>
            </w:r>
          </w:p>
        </w:tc>
      </w:tr>
      <w:tr w:rsidR="00926BE4" w:rsidRPr="0093721B" w14:paraId="2CDFB41B" w14:textId="77777777" w:rsidTr="661370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7BE724" w14:textId="77777777" w:rsidR="00926BE4" w:rsidRPr="00A05C89" w:rsidRDefault="00926BE4" w:rsidP="00D83C52">
            <w:pPr>
              <w:pStyle w:val="TableText"/>
              <w:rPr>
                <w:sz w:val="22"/>
              </w:rPr>
            </w:pPr>
            <w:r w:rsidRPr="00A05C89">
              <w:rPr>
                <w:sz w:val="22"/>
              </w:rPr>
              <w:t>Client Focus – Internal</w:t>
            </w:r>
          </w:p>
        </w:tc>
        <w:tc>
          <w:tcPr>
            <w:tcW w:w="2965" w:type="pct"/>
          </w:tcPr>
          <w:p w14:paraId="525F4B7C" w14:textId="0C8D69D7" w:rsidR="00926BE4" w:rsidRPr="00A05C89" w:rsidRDefault="00A05C8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05C89">
              <w:rPr>
                <w:sz w:val="22"/>
              </w:rPr>
              <w:t>10</w:t>
            </w:r>
            <w:r w:rsidR="00F54F83" w:rsidRPr="00A05C89">
              <w:rPr>
                <w:sz w:val="22"/>
              </w:rPr>
              <w:t>0%</w:t>
            </w:r>
          </w:p>
        </w:tc>
      </w:tr>
      <w:tr w:rsidR="00926BE4" w:rsidRPr="0093721B" w14:paraId="7E3BF9DC" w14:textId="77777777" w:rsidTr="6613700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0D4468" w14:textId="77777777" w:rsidR="00926BE4" w:rsidRPr="00A05C89" w:rsidRDefault="00926BE4" w:rsidP="00D83C52">
            <w:pPr>
              <w:pStyle w:val="TableText"/>
              <w:rPr>
                <w:sz w:val="22"/>
              </w:rPr>
            </w:pPr>
            <w:r w:rsidRPr="00A05C89">
              <w:rPr>
                <w:sz w:val="22"/>
              </w:rPr>
              <w:t>Client Focus – External</w:t>
            </w:r>
          </w:p>
        </w:tc>
        <w:tc>
          <w:tcPr>
            <w:tcW w:w="2965" w:type="pct"/>
          </w:tcPr>
          <w:p w14:paraId="21060008" w14:textId="77777777" w:rsidR="00926BE4" w:rsidRPr="00A05C89"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05C89">
              <w:rPr>
                <w:sz w:val="22"/>
              </w:rPr>
              <w:t>0%</w:t>
            </w:r>
          </w:p>
        </w:tc>
      </w:tr>
      <w:tr w:rsidR="00194B1C" w:rsidRPr="0093721B" w14:paraId="6DA27FF9" w14:textId="77777777" w:rsidTr="661370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ED6DA6" w14:textId="77777777" w:rsidR="00194B1C" w:rsidRPr="0093721B" w:rsidRDefault="00C45886" w:rsidP="00D83C52">
            <w:pPr>
              <w:pStyle w:val="TableText"/>
              <w:rPr>
                <w:sz w:val="22"/>
              </w:rPr>
            </w:pPr>
            <w:r w:rsidRPr="0093721B">
              <w:rPr>
                <w:sz w:val="22"/>
              </w:rPr>
              <w:t>Number of Direct Reports</w:t>
            </w:r>
          </w:p>
        </w:tc>
        <w:tc>
          <w:tcPr>
            <w:tcW w:w="2965" w:type="pct"/>
          </w:tcPr>
          <w:p w14:paraId="7894558A" w14:textId="15554850" w:rsidR="00194B1C" w:rsidRPr="0093721B" w:rsidRDefault="00A05C8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11</w:t>
            </w:r>
          </w:p>
        </w:tc>
      </w:tr>
      <w:tr w:rsidR="00194B1C" w:rsidRPr="0093721B" w14:paraId="5EAAB25D" w14:textId="77777777" w:rsidTr="6613700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146294" w14:textId="77777777" w:rsidR="00194B1C" w:rsidRPr="0093721B" w:rsidRDefault="00C45886" w:rsidP="00D83C52">
            <w:pPr>
              <w:pStyle w:val="TableText"/>
              <w:rPr>
                <w:sz w:val="22"/>
              </w:rPr>
            </w:pPr>
            <w:r w:rsidRPr="0093721B">
              <w:rPr>
                <w:sz w:val="22"/>
              </w:rPr>
              <w:t>Enquire about this job</w:t>
            </w:r>
          </w:p>
        </w:tc>
        <w:tc>
          <w:tcPr>
            <w:tcW w:w="2965" w:type="pct"/>
          </w:tcPr>
          <w:p w14:paraId="3F1689A1" w14:textId="7AEDD5C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05C89">
              <w:rPr>
                <w:sz w:val="22"/>
              </w:rPr>
              <w:t>Contact</w:t>
            </w:r>
            <w:r w:rsidR="00A05C89" w:rsidRPr="00A05C89">
              <w:rPr>
                <w:sz w:val="22"/>
              </w:rPr>
              <w:t xml:space="preserve"> Tom Minchin </w:t>
            </w:r>
            <w:r w:rsidRPr="00A05C89">
              <w:rPr>
                <w:sz w:val="22"/>
              </w:rPr>
              <w:t xml:space="preserve">via email at </w:t>
            </w:r>
            <w:r w:rsidR="00A05C89" w:rsidRPr="00A05C89">
              <w:rPr>
                <w:sz w:val="22"/>
              </w:rPr>
              <w:t>tom.minchin</w:t>
            </w:r>
            <w:r w:rsidRPr="00A05C89">
              <w:rPr>
                <w:sz w:val="22"/>
              </w:rPr>
              <w:t xml:space="preserve">@csiro.au or phone +61 </w:t>
            </w:r>
            <w:r w:rsidR="00A05C89" w:rsidRPr="00A05C89">
              <w:rPr>
                <w:sz w:val="22"/>
              </w:rPr>
              <w:t>2 6124 1497</w:t>
            </w:r>
          </w:p>
        </w:tc>
      </w:tr>
      <w:tr w:rsidR="00194B1C" w:rsidRPr="0093721B" w14:paraId="57ED8F1B" w14:textId="77777777" w:rsidTr="661370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89818F" w14:textId="77777777" w:rsidR="00194B1C" w:rsidRPr="0093721B" w:rsidRDefault="00C45886" w:rsidP="00D83C52">
            <w:pPr>
              <w:pStyle w:val="TableText"/>
              <w:rPr>
                <w:sz w:val="22"/>
              </w:rPr>
            </w:pPr>
            <w:r w:rsidRPr="0093721B">
              <w:rPr>
                <w:sz w:val="22"/>
              </w:rPr>
              <w:t>How to apply</w:t>
            </w:r>
          </w:p>
        </w:tc>
        <w:tc>
          <w:tcPr>
            <w:tcW w:w="2965" w:type="pct"/>
          </w:tcPr>
          <w:p w14:paraId="173C3ABF"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7CA6652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683C37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0FF1C362" w14:textId="77777777" w:rsidR="00D743F6" w:rsidRPr="00D743F6" w:rsidRDefault="00D743F6" w:rsidP="00D743F6">
      <w:pPr>
        <w:pStyle w:val="BodyText"/>
      </w:pPr>
    </w:p>
    <w:p w14:paraId="48E14DA2" w14:textId="3A89BAEA" w:rsidR="006246C0" w:rsidRDefault="00B50C20" w:rsidP="00D06E61">
      <w:pPr>
        <w:pStyle w:val="Heading3"/>
        <w:spacing w:after="0"/>
      </w:pPr>
      <w:r>
        <w:t>Role Overview</w:t>
      </w:r>
    </w:p>
    <w:p w14:paraId="20A823FB" w14:textId="32C9CD49" w:rsidR="006060B0" w:rsidRDefault="006060B0" w:rsidP="006060B0">
      <w:pPr>
        <w:pStyle w:val="BodyText"/>
      </w:pPr>
      <w:r>
        <w:t xml:space="preserve">The role of the Directory Services and Email Team Leader is a position within the Information Management Technology (IMT) IT Services function reporting to the Executive Manager of IT Services Platforms. </w:t>
      </w:r>
      <w:bookmarkStart w:id="4" w:name="_Hlk52225441"/>
      <w:r>
        <w:t xml:space="preserve">The Directory Services and Email Manager </w:t>
      </w:r>
      <w:r w:rsidR="00B55AF9">
        <w:t>is responsible</w:t>
      </w:r>
      <w:r>
        <w:t xml:space="preserve"> for technical leadership and implementation of functional systems and deliverables against our organisational and governmental requirements. </w:t>
      </w:r>
      <w:bookmarkEnd w:id="4"/>
      <w:r>
        <w:t xml:space="preserve">The role also incorporates line management of the team, including development, optimisation, and maturity growth of the workforce capability. </w:t>
      </w:r>
    </w:p>
    <w:p w14:paraId="5BD479AE" w14:textId="63D1583E" w:rsidR="006060B0" w:rsidRDefault="006060B0" w:rsidP="006060B0">
      <w:pPr>
        <w:pStyle w:val="BodyText"/>
      </w:pPr>
      <w:r>
        <w:lastRenderedPageBreak/>
        <w:t xml:space="preserve">The role will require ongoing strategic engagement with the IMT Executive team in formation, review and execution of strategic and operational plans, and an ability to liaise directly with other areas of the CSIRO business as required. You will be experienced in leading a highly skilled team </w:t>
      </w:r>
      <w:bookmarkStart w:id="5" w:name="_Hlk52225128"/>
      <w:r>
        <w:t xml:space="preserve">managing the technical implementation of Directory Services and Email </w:t>
      </w:r>
      <w:bookmarkEnd w:id="5"/>
      <w:r>
        <w:t xml:space="preserve">in CSIRO. This will be achieved through planning, configuration, testing and interoperability of the technical solutions; combined with </w:t>
      </w:r>
      <w:r w:rsidR="3CE2C2A6">
        <w:t xml:space="preserve">managing </w:t>
      </w:r>
      <w:r>
        <w:t xml:space="preserve">team members, communicating across stakeholders, unifying strategic direction, and ensuring the outcomes are professionally managed to successfully guide CSIRO staff and systems in a challenging global cyber security environment. </w:t>
      </w:r>
    </w:p>
    <w:p w14:paraId="50D4871C" w14:textId="71332B6C" w:rsidR="006060B0" w:rsidRPr="006060B0" w:rsidRDefault="006060B0" w:rsidP="006060B0">
      <w:pPr>
        <w:pStyle w:val="BodyText"/>
      </w:pPr>
      <w:bookmarkStart w:id="6" w:name="_Hlk52225469"/>
      <w:r>
        <w:t xml:space="preserve">The team is a </w:t>
      </w:r>
      <w:bookmarkStart w:id="7" w:name="_Hlk52225238"/>
      <w:r w:rsidR="2DEBAFA6">
        <w:t xml:space="preserve">geographically dispersed </w:t>
      </w:r>
      <w:r>
        <w:t xml:space="preserve">team </w:t>
      </w:r>
      <w:bookmarkEnd w:id="7"/>
      <w:r>
        <w:t>made up of permanent and contractor staff. The team has recently deployed Office 365 E3 and Azure Active Directory as cloud services, but still supports several on-premise services such as Microsoft Exchange, Active Directory Domain Services, IPAM, Active Directory Certificate Services.</w:t>
      </w:r>
    </w:p>
    <w:p w14:paraId="1A627FF9" w14:textId="77777777" w:rsidR="00B50C20" w:rsidRPr="00B50C20" w:rsidRDefault="00B50C20" w:rsidP="00B50C20">
      <w:pPr>
        <w:pStyle w:val="Heading3"/>
      </w:pPr>
      <w:bookmarkStart w:id="8" w:name="_Toc341085720"/>
      <w:bookmarkEnd w:id="6"/>
      <w:r w:rsidRPr="00B50C20">
        <w:t>Duties and Key Result Areas:</w:t>
      </w:r>
      <w:r w:rsidR="003E5564">
        <w:t xml:space="preserve">  </w:t>
      </w:r>
    </w:p>
    <w:p w14:paraId="0C8B6794" w14:textId="4B51950A" w:rsidR="006060B0" w:rsidRPr="00632B0F" w:rsidRDefault="006060B0" w:rsidP="006060B0">
      <w:pPr>
        <w:pStyle w:val="ListParagraph"/>
        <w:numPr>
          <w:ilvl w:val="0"/>
          <w:numId w:val="32"/>
        </w:numPr>
        <w:spacing w:before="0" w:after="60" w:line="240" w:lineRule="auto"/>
        <w:ind w:left="470" w:hanging="364"/>
        <w:contextualSpacing w:val="0"/>
      </w:pPr>
      <w:bookmarkStart w:id="9" w:name="_Hlk52225562"/>
      <w:r w:rsidRPr="00632B0F">
        <w:t xml:space="preserve">Work collaboratively as part of a multi-disciplinary, often regionally dispersed </w:t>
      </w:r>
      <w:r>
        <w:t>enterprise services</w:t>
      </w:r>
      <w:r w:rsidRPr="00632B0F">
        <w:t xml:space="preserve"> team</w:t>
      </w:r>
      <w:r>
        <w:t xml:space="preserve"> (Directory Services &amp; Email) in </w:t>
      </w:r>
      <w:r w:rsidRPr="00632B0F">
        <w:t>support of CSIRO scientific objectives</w:t>
      </w:r>
      <w:r>
        <w:t xml:space="preserve"> and IMT’s strategic plan.</w:t>
      </w:r>
    </w:p>
    <w:p w14:paraId="0A97A193" w14:textId="30D6C9DA" w:rsidR="00A05C89" w:rsidRDefault="006060B0" w:rsidP="006060B0">
      <w:pPr>
        <w:pStyle w:val="ListParagraph"/>
        <w:numPr>
          <w:ilvl w:val="0"/>
          <w:numId w:val="32"/>
        </w:numPr>
        <w:spacing w:before="0" w:after="60" w:line="240" w:lineRule="auto"/>
      </w:pPr>
      <w:r>
        <w:t>Advise IMT senior management team on issues requiring attention and implement management decisions.</w:t>
      </w:r>
    </w:p>
    <w:p w14:paraId="02471C40" w14:textId="32065774" w:rsidR="006060B0" w:rsidRDefault="006060B0" w:rsidP="006060B0">
      <w:pPr>
        <w:pStyle w:val="ListParagraph"/>
        <w:numPr>
          <w:ilvl w:val="0"/>
          <w:numId w:val="32"/>
        </w:numPr>
        <w:spacing w:before="0" w:after="60" w:line="240" w:lineRule="auto"/>
      </w:pPr>
      <w:r>
        <w:t xml:space="preserve">Identify and assess the risk associated with a specific action or </w:t>
      </w:r>
      <w:proofErr w:type="gramStart"/>
      <w:r>
        <w:t>project, and</w:t>
      </w:r>
      <w:proofErr w:type="gramEnd"/>
      <w:r>
        <w:t xml:space="preserve"> develop and implement strategies to reduce those risks.</w:t>
      </w:r>
    </w:p>
    <w:p w14:paraId="6F00AC44" w14:textId="4547F4DC" w:rsidR="006060B0" w:rsidRDefault="006060B0" w:rsidP="006060B0">
      <w:pPr>
        <w:pStyle w:val="ListParagraph"/>
        <w:numPr>
          <w:ilvl w:val="0"/>
          <w:numId w:val="32"/>
        </w:numPr>
        <w:spacing w:before="0" w:after="60" w:line="240" w:lineRule="auto"/>
      </w:pPr>
      <w:r>
        <w:t>Develop and manage team capability and capacity to grow and evolve the services the team provides in response to changing organisation</w:t>
      </w:r>
      <w:r w:rsidR="3B249EF4">
        <w:t>al</w:t>
      </w:r>
      <w:r>
        <w:t xml:space="preserve"> needs.</w:t>
      </w:r>
    </w:p>
    <w:p w14:paraId="0D244858" w14:textId="06F47401" w:rsidR="006060B0" w:rsidRDefault="006060B0" w:rsidP="006060B0">
      <w:pPr>
        <w:pStyle w:val="ListParagraph"/>
        <w:numPr>
          <w:ilvl w:val="0"/>
          <w:numId w:val="32"/>
        </w:numPr>
        <w:spacing w:before="0" w:after="60" w:line="240" w:lineRule="auto"/>
      </w:pPr>
      <w:r>
        <w:t>Develop and manage the team’s forward schedule of work considering business-as-usual activities, maintenance cycles and prioritised business projects and work in conjunction with other team leaders to develop an integrated schedule.</w:t>
      </w:r>
    </w:p>
    <w:p w14:paraId="43F81230" w14:textId="737DA97F" w:rsidR="006060B0" w:rsidRDefault="006060B0" w:rsidP="006060B0">
      <w:pPr>
        <w:pStyle w:val="ListParagraph"/>
        <w:numPr>
          <w:ilvl w:val="0"/>
          <w:numId w:val="32"/>
        </w:numPr>
        <w:spacing w:before="0" w:after="60" w:line="240" w:lineRule="auto"/>
      </w:pPr>
      <w:r>
        <w:t>Undertake financial management of the team’s budget.</w:t>
      </w:r>
    </w:p>
    <w:bookmarkEnd w:id="9"/>
    <w:p w14:paraId="5D788F71" w14:textId="53997232" w:rsidR="00632B0F" w:rsidRPr="00632B0F" w:rsidRDefault="6E68719A" w:rsidP="00632B0F">
      <w:pPr>
        <w:pStyle w:val="ListParagraph"/>
        <w:numPr>
          <w:ilvl w:val="0"/>
          <w:numId w:val="32"/>
        </w:numPr>
        <w:spacing w:before="0" w:after="60" w:line="240" w:lineRule="auto"/>
        <w:ind w:left="470" w:hanging="364"/>
        <w:contextualSpacing w:val="0"/>
      </w:pPr>
      <w:r>
        <w:t>Understand</w:t>
      </w:r>
      <w:r w:rsidR="00632B0F">
        <w:t xml:space="preserve"> the clients</w:t>
      </w:r>
      <w:r w:rsidR="37288AC4">
        <w:t>’</w:t>
      </w:r>
      <w:r w:rsidR="00632B0F">
        <w:t xml:space="preserve"> business, negotiate work requirements with clients, and be instrumental in ensuring that their needs are met by acting as a trusted advisor, demonstrating creativity in determining and anticipating client needs, and identifying and adapting quickly to changes in client’s needs</w:t>
      </w:r>
      <w:r w:rsidR="00A05C89">
        <w:t>.</w:t>
      </w:r>
    </w:p>
    <w:p w14:paraId="7523DAC2" w14:textId="4DEA4A0B" w:rsidR="00632B0F" w:rsidRPr="00632B0F" w:rsidRDefault="0E71EF84" w:rsidP="00632B0F">
      <w:pPr>
        <w:pStyle w:val="ListParagraph"/>
        <w:numPr>
          <w:ilvl w:val="0"/>
          <w:numId w:val="32"/>
        </w:numPr>
        <w:spacing w:before="0" w:after="60" w:line="240" w:lineRule="auto"/>
        <w:ind w:left="470" w:hanging="364"/>
        <w:contextualSpacing w:val="0"/>
      </w:pPr>
      <w:r>
        <w:t>M</w:t>
      </w:r>
      <w:r w:rsidR="00632B0F">
        <w:t xml:space="preserve">anage a large </w:t>
      </w:r>
      <w:r w:rsidR="00A05C89">
        <w:t>enterprise service</w:t>
      </w:r>
      <w:r w:rsidR="00632B0F">
        <w:t xml:space="preserve">, leading staff (possibly representing a range of disciplines), manage resources, direct and coordinate the completion of complex technical projects and undertake the development, implementation or standardisation of procedures and techniques. </w:t>
      </w:r>
    </w:p>
    <w:p w14:paraId="7B8C3637" w14:textId="20363153" w:rsidR="00632B0F" w:rsidRPr="00632B0F" w:rsidRDefault="00632B0F" w:rsidP="00632B0F">
      <w:pPr>
        <w:pStyle w:val="ListParagraph"/>
        <w:numPr>
          <w:ilvl w:val="0"/>
          <w:numId w:val="32"/>
        </w:numPr>
        <w:spacing w:before="0" w:after="60" w:line="240" w:lineRule="auto"/>
        <w:ind w:left="470" w:hanging="364"/>
        <w:contextualSpacing w:val="0"/>
      </w:pPr>
      <w:r>
        <w:t>Within broad guidelines develop strategic and operational plans for the service, having significant independence of action</w:t>
      </w:r>
      <w:r w:rsidR="3C01B9E0">
        <w:t>s</w:t>
      </w:r>
      <w:r>
        <w:t>.</w:t>
      </w:r>
    </w:p>
    <w:p w14:paraId="666CDA68" w14:textId="77777777" w:rsidR="00632B0F" w:rsidRPr="00632B0F" w:rsidRDefault="00632B0F" w:rsidP="00632B0F">
      <w:pPr>
        <w:pStyle w:val="ListParagraph"/>
        <w:numPr>
          <w:ilvl w:val="0"/>
          <w:numId w:val="32"/>
        </w:numPr>
        <w:spacing w:before="0" w:after="60" w:line="240" w:lineRule="auto"/>
        <w:ind w:left="470" w:hanging="364"/>
        <w:contextualSpacing w:val="0"/>
      </w:pPr>
      <w:r w:rsidRPr="00632B0F">
        <w:t xml:space="preserve">Take responsibility for effective team performance including the development of team members. </w:t>
      </w:r>
    </w:p>
    <w:p w14:paraId="1FD70ED6" w14:textId="77777777" w:rsidR="00632B0F" w:rsidRPr="00632B0F" w:rsidRDefault="00632B0F" w:rsidP="00632B0F">
      <w:pPr>
        <w:pStyle w:val="ListParagraph"/>
        <w:numPr>
          <w:ilvl w:val="0"/>
          <w:numId w:val="32"/>
        </w:numPr>
        <w:spacing w:before="0" w:after="60" w:line="240" w:lineRule="auto"/>
        <w:ind w:left="470" w:hanging="364"/>
        <w:contextualSpacing w:val="0"/>
      </w:pPr>
      <w:r w:rsidRPr="00632B0F">
        <w:t>Communicate openly, effectively and respectfully with all staff, clients and suppliers in the interests of good business practice, collaboration and enhancement of CSIRO’s reputation.</w:t>
      </w:r>
    </w:p>
    <w:p w14:paraId="57847C7B" w14:textId="77777777" w:rsidR="007F038B" w:rsidRDefault="007F038B" w:rsidP="007F038B">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10A850A1" w14:textId="77777777" w:rsidR="00632B0F" w:rsidRPr="00632B0F" w:rsidRDefault="00632B0F" w:rsidP="00632B0F">
      <w:pPr>
        <w:pStyle w:val="ListParagraph"/>
        <w:numPr>
          <w:ilvl w:val="0"/>
          <w:numId w:val="32"/>
        </w:numPr>
        <w:spacing w:before="0" w:after="60" w:line="240" w:lineRule="auto"/>
        <w:ind w:left="470" w:hanging="364"/>
        <w:contextualSpacing w:val="0"/>
      </w:pPr>
      <w:r w:rsidRPr="00632B0F">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429F114"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81255C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727147A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8F7975" w:rsidRPr="008F7975">
            <w:rPr>
              <w:szCs w:val="24"/>
            </w:rPr>
            <w:t>Identifies critical stakeholders and influences them via an influential third party, for example through an established network, to gain support for sometimes contentious, proposals/ideas</w:t>
          </w:r>
          <w:r w:rsidR="006C535F" w:rsidRPr="006C535F">
            <w:rPr>
              <w:szCs w:val="24"/>
            </w:rPr>
            <w:t>.</w:t>
          </w:r>
        </w:p>
        <w:p w14:paraId="7ED77AE8" w14:textId="77777777" w:rsidR="00B50C20" w:rsidRPr="008F7975" w:rsidRDefault="00B50C20" w:rsidP="008F7975">
          <w:pPr>
            <w:pStyle w:val="ListParagraph"/>
            <w:numPr>
              <w:ilvl w:val="0"/>
              <w:numId w:val="27"/>
            </w:numPr>
            <w:rPr>
              <w:szCs w:val="24"/>
            </w:rPr>
          </w:pPr>
          <w:r w:rsidRPr="008F7975">
            <w:rPr>
              <w:b/>
              <w:szCs w:val="24"/>
            </w:rPr>
            <w:t>Resource Management/Leadership:</w:t>
          </w:r>
          <w:r w:rsidRPr="008F7975">
            <w:rPr>
              <w:szCs w:val="24"/>
            </w:rPr>
            <w:t xml:space="preserve">  </w:t>
          </w:r>
          <w:r w:rsidR="008F7975" w:rsidRPr="008F7975">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CE693D" w:rsidRPr="008F7975">
            <w:rPr>
              <w:szCs w:val="24"/>
            </w:rPr>
            <w:t xml:space="preserve"> </w:t>
          </w:r>
        </w:p>
        <w:p w14:paraId="2B930600" w14:textId="77777777" w:rsidR="00B50C20" w:rsidRPr="008F7975" w:rsidRDefault="00B50C20" w:rsidP="008F7975">
          <w:pPr>
            <w:pStyle w:val="ListParagraph"/>
            <w:numPr>
              <w:ilvl w:val="0"/>
              <w:numId w:val="27"/>
            </w:numPr>
            <w:rPr>
              <w:szCs w:val="24"/>
            </w:rPr>
          </w:pPr>
          <w:r w:rsidRPr="008F7975">
            <w:rPr>
              <w:b/>
              <w:szCs w:val="24"/>
            </w:rPr>
            <w:t>Judgement and Problem Solving:</w:t>
          </w:r>
          <w:r w:rsidRPr="008F7975">
            <w:rPr>
              <w:szCs w:val="24"/>
            </w:rPr>
            <w:t xml:space="preserve">  </w:t>
          </w:r>
          <w:r w:rsidR="008F7975" w:rsidRPr="008F7975">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25A013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8F7975" w:rsidRPr="008F7975">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1EEA029"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8F7975" w:rsidRPr="008F7975">
            <w:rPr>
              <w:bCs/>
              <w:iCs/>
              <w:szCs w:val="24"/>
            </w:rPr>
            <w:t>Demonstrates flexibility in thinking and adapts to and manages the increasing rate of organisational change by adjusting strategies, goals and priorities.</w:t>
          </w:r>
          <w:r w:rsidRPr="006C535F">
            <w:rPr>
              <w:bCs/>
              <w:iCs/>
              <w:sz w:val="22"/>
            </w:rPr>
            <w:t xml:space="preserve"> </w:t>
          </w:r>
        </w:p>
      </w:sdtContent>
    </w:sdt>
    <w:p w14:paraId="0A83094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6008C8F4" w14:textId="77777777" w:rsidR="000B3207" w:rsidRPr="000B3207" w:rsidRDefault="000B3207" w:rsidP="000B3207">
      <w:pPr>
        <w:pStyle w:val="Heading4"/>
      </w:pPr>
      <w:bookmarkStart w:id="10" w:name="_Hlk52225690"/>
      <w:r>
        <w:t>Essential</w:t>
      </w:r>
    </w:p>
    <w:p w14:paraId="4C122DC1"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6D665F3" w14:textId="77777777" w:rsidR="006060B0" w:rsidRPr="00390C50" w:rsidRDefault="006060B0" w:rsidP="002C0D2A">
      <w:pPr>
        <w:numPr>
          <w:ilvl w:val="0"/>
          <w:numId w:val="38"/>
        </w:numPr>
        <w:tabs>
          <w:tab w:val="left" w:pos="702"/>
        </w:tabs>
        <w:spacing w:before="40" w:after="40" w:line="240" w:lineRule="auto"/>
        <w:rPr>
          <w:rFonts w:asciiTheme="minorHAnsi" w:hAnsiTheme="minorHAnsi"/>
        </w:rPr>
      </w:pPr>
      <w:r w:rsidRPr="002222CE">
        <w:rPr>
          <w:rFonts w:asciiTheme="minorHAnsi" w:hAnsiTheme="minorHAnsi"/>
        </w:rPr>
        <w:t xml:space="preserve">Degree in an IT related field </w:t>
      </w:r>
      <w:r>
        <w:rPr>
          <w:rFonts w:asciiTheme="minorHAnsi" w:hAnsiTheme="minorHAnsi"/>
        </w:rPr>
        <w:t xml:space="preserve">or equivalent experience e.g. </w:t>
      </w:r>
      <w:r w:rsidRPr="00314BE1">
        <w:rPr>
          <w:rFonts w:asciiTheme="minorHAnsi" w:hAnsiTheme="minorHAnsi"/>
        </w:rPr>
        <w:t xml:space="preserve">Eligibility for membership of </w:t>
      </w:r>
      <w:r>
        <w:rPr>
          <w:rFonts w:asciiTheme="minorHAnsi" w:hAnsiTheme="minorHAnsi"/>
        </w:rPr>
        <w:t>the Australian Computer Society</w:t>
      </w:r>
    </w:p>
    <w:p w14:paraId="4AEA549E" w14:textId="41FBF432" w:rsidR="006060B0" w:rsidRDefault="006060B0" w:rsidP="002C0D2A">
      <w:pPr>
        <w:pStyle w:val="ListParagraph"/>
        <w:numPr>
          <w:ilvl w:val="0"/>
          <w:numId w:val="38"/>
        </w:numPr>
        <w:tabs>
          <w:tab w:val="left" w:pos="702"/>
        </w:tabs>
        <w:spacing w:before="40" w:after="40" w:line="240" w:lineRule="auto"/>
        <w:rPr>
          <w:rFonts w:asciiTheme="minorHAnsi" w:hAnsiTheme="minorHAnsi"/>
        </w:rPr>
      </w:pPr>
      <w:r>
        <w:rPr>
          <w:rFonts w:asciiTheme="minorHAnsi" w:hAnsiTheme="minorHAnsi"/>
        </w:rPr>
        <w:t>Previous experience managing ICT systems, assets and budgets, including service reporting</w:t>
      </w:r>
    </w:p>
    <w:p w14:paraId="1ABD0F10" w14:textId="1B17D8E8" w:rsidR="006060B0" w:rsidRDefault="006060B0" w:rsidP="002C0D2A">
      <w:pPr>
        <w:pStyle w:val="ListParagraph"/>
        <w:numPr>
          <w:ilvl w:val="0"/>
          <w:numId w:val="38"/>
        </w:numPr>
        <w:tabs>
          <w:tab w:val="left" w:pos="702"/>
        </w:tabs>
        <w:spacing w:before="40" w:after="40" w:line="240" w:lineRule="auto"/>
        <w:rPr>
          <w:rFonts w:asciiTheme="minorHAnsi" w:hAnsiTheme="minorHAnsi"/>
        </w:rPr>
      </w:pPr>
      <w:r>
        <w:rPr>
          <w:rFonts w:asciiTheme="minorHAnsi" w:hAnsiTheme="minorHAnsi"/>
        </w:rPr>
        <w:t>Previous leadership experience in a similar ICT service delivery customer-focused environmen</w:t>
      </w:r>
      <w:r w:rsidR="00B55AF9">
        <w:rPr>
          <w:rFonts w:asciiTheme="minorHAnsi" w:hAnsiTheme="minorHAnsi"/>
        </w:rPr>
        <w:t>t (specifically the services relating to the Directory Services &amp; Email portfolio)</w:t>
      </w:r>
    </w:p>
    <w:p w14:paraId="71188131" w14:textId="26B3F4A9" w:rsidR="006060B0" w:rsidRPr="00374D47" w:rsidRDefault="006060B0" w:rsidP="002C0D2A">
      <w:pPr>
        <w:pStyle w:val="ListParagraph"/>
        <w:numPr>
          <w:ilvl w:val="0"/>
          <w:numId w:val="38"/>
        </w:numPr>
        <w:rPr>
          <w:rFonts w:eastAsiaTheme="minorHAnsi"/>
          <w:color w:val="auto"/>
          <w:sz w:val="22"/>
        </w:rPr>
      </w:pPr>
      <w:r>
        <w:t xml:space="preserve">Demonstrated experience building successful relationships in a complex delivery/client environment, including </w:t>
      </w:r>
      <w:r w:rsidR="00B55AF9">
        <w:t xml:space="preserve">team direct reports, </w:t>
      </w:r>
      <w:r>
        <w:t>multiple stakeholders, suppliers and peer delivery groups</w:t>
      </w:r>
    </w:p>
    <w:p w14:paraId="5C8A74E0"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24E7280" w14:textId="0B8F1235" w:rsidR="002C0D2A" w:rsidRPr="002C0D2A" w:rsidRDefault="00B55AF9" w:rsidP="002C0D2A">
      <w:pPr>
        <w:pStyle w:val="ListParagraph"/>
        <w:numPr>
          <w:ilvl w:val="0"/>
          <w:numId w:val="40"/>
        </w:numPr>
        <w:rPr>
          <w:bCs/>
          <w:iCs/>
          <w:szCs w:val="24"/>
        </w:rPr>
      </w:pPr>
      <w:r w:rsidRPr="002C0D2A">
        <w:rPr>
          <w:bCs/>
          <w:iCs/>
          <w:szCs w:val="24"/>
        </w:rPr>
        <w:t>Previous experience in embedding cyber security culture and practices into ICT service delivery teams</w:t>
      </w:r>
    </w:p>
    <w:bookmarkEnd w:id="10"/>
    <w:p w14:paraId="0603E7D5" w14:textId="7597D577" w:rsidR="002C0D2A" w:rsidRPr="002C0D2A" w:rsidRDefault="002C0D2A" w:rsidP="002C0D2A">
      <w:pPr>
        <w:pStyle w:val="Heading2"/>
        <w:rPr>
          <w:b/>
          <w:iCs w:val="0"/>
          <w:color w:val="auto"/>
          <w:sz w:val="26"/>
          <w:szCs w:val="26"/>
        </w:rPr>
      </w:pPr>
      <w:r w:rsidRPr="002C0D2A">
        <w:rPr>
          <w:b/>
          <w:iCs w:val="0"/>
          <w:color w:val="auto"/>
          <w:sz w:val="26"/>
          <w:szCs w:val="26"/>
        </w:rPr>
        <w:t>Special Requirement:</w:t>
      </w:r>
    </w:p>
    <w:p w14:paraId="5CE5280C" w14:textId="268871F8" w:rsidR="002C0D2A" w:rsidRDefault="002C0D2A" w:rsidP="002C0D2A">
      <w:pPr>
        <w:pStyle w:val="ListParagraph"/>
        <w:numPr>
          <w:ilvl w:val="0"/>
          <w:numId w:val="37"/>
        </w:numPr>
        <w:rPr>
          <w:bCs/>
          <w:iCs/>
          <w:szCs w:val="24"/>
        </w:rPr>
      </w:pPr>
      <w:bookmarkStart w:id="11" w:name="_Hlk52225773"/>
      <w:r w:rsidRPr="002C0D2A">
        <w:rPr>
          <w:bCs/>
          <w:iCs/>
          <w:szCs w:val="24"/>
        </w:rPr>
        <w:t>T</w:t>
      </w:r>
      <w:r w:rsidR="00E45D78">
        <w:rPr>
          <w:bCs/>
          <w:iCs/>
          <w:szCs w:val="24"/>
        </w:rPr>
        <w:t xml:space="preserve">o be eligible for this position, you must be willing and able to obtain </w:t>
      </w:r>
      <w:r w:rsidRPr="002C0D2A">
        <w:rPr>
          <w:bCs/>
          <w:iCs/>
          <w:szCs w:val="24"/>
        </w:rPr>
        <w:t>an Australia Commonwealth Government N</w:t>
      </w:r>
      <w:r w:rsidR="00E45D78">
        <w:rPr>
          <w:bCs/>
          <w:iCs/>
          <w:szCs w:val="24"/>
        </w:rPr>
        <w:t xml:space="preserve">egative Vetting </w:t>
      </w:r>
      <w:r w:rsidRPr="002C0D2A">
        <w:rPr>
          <w:bCs/>
          <w:iCs/>
          <w:szCs w:val="24"/>
        </w:rPr>
        <w:t>1 security clearance</w:t>
      </w:r>
    </w:p>
    <w:p w14:paraId="2913F222" w14:textId="77777777" w:rsidR="002C0D2A" w:rsidRPr="002C0D2A" w:rsidRDefault="002C0D2A" w:rsidP="002C0D2A">
      <w:pPr>
        <w:pStyle w:val="ListParagraph"/>
        <w:numPr>
          <w:ilvl w:val="0"/>
          <w:numId w:val="37"/>
        </w:numPr>
        <w:tabs>
          <w:tab w:val="left" w:pos="702"/>
        </w:tabs>
        <w:spacing w:before="40" w:after="40" w:line="240" w:lineRule="auto"/>
        <w:rPr>
          <w:rFonts w:asciiTheme="minorHAnsi" w:hAnsiTheme="minorHAnsi"/>
        </w:rPr>
      </w:pPr>
      <w:r w:rsidRPr="002C0D2A">
        <w:rPr>
          <w:rFonts w:asciiTheme="minorHAnsi" w:hAnsiTheme="minorHAnsi"/>
        </w:rPr>
        <w:lastRenderedPageBreak/>
        <w:t>Open Australian Driver’s Licence</w:t>
      </w:r>
    </w:p>
    <w:bookmarkEnd w:id="11"/>
    <w:p w14:paraId="4E576D63" w14:textId="4617983A"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B0C4762"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bookmarkEnd w:id="8"/>
    <w:p w14:paraId="711B3AF6" w14:textId="77777777" w:rsidR="00B50C20" w:rsidRPr="00B50C20" w:rsidRDefault="00B50C20" w:rsidP="00D83C52">
      <w:pPr>
        <w:rPr>
          <w:bCs/>
          <w:szCs w:val="24"/>
        </w:rPr>
      </w:pP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62AF6B" w16cex:dateUtc="2020-09-15T05:28: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C3577" w14:textId="77777777" w:rsidR="00534609" w:rsidRDefault="00534609" w:rsidP="000A377A">
      <w:r>
        <w:separator/>
      </w:r>
    </w:p>
  </w:endnote>
  <w:endnote w:type="continuationSeparator" w:id="0">
    <w:p w14:paraId="36E8221B" w14:textId="77777777" w:rsidR="00534609" w:rsidRDefault="0053460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478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F304"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A4C27" w14:textId="77777777" w:rsidR="00534609" w:rsidRDefault="00534609" w:rsidP="000A377A">
      <w:r>
        <w:separator/>
      </w:r>
    </w:p>
  </w:footnote>
  <w:footnote w:type="continuationSeparator" w:id="0">
    <w:p w14:paraId="5E37E69E" w14:textId="77777777" w:rsidR="00534609" w:rsidRDefault="0053460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969E2" w14:textId="77777777" w:rsidR="009511DD" w:rsidRDefault="00ED212D">
    <w:r>
      <w:rPr>
        <w:noProof/>
      </w:rPr>
      <w:drawing>
        <wp:anchor distT="0" distB="71755" distL="114300" distR="360045" simplePos="0" relativeHeight="251661824" behindDoc="1" locked="1" layoutInCell="1" allowOverlap="1" wp14:anchorId="1B81DA8F" wp14:editId="5FAA6555">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B2225CBC"/>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11" w15:restartNumberingAfterBreak="0">
    <w:nsid w:val="09BF064D"/>
    <w:multiLevelType w:val="hybridMultilevel"/>
    <w:tmpl w:val="B6069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C454786"/>
    <w:multiLevelType w:val="hybridMultilevel"/>
    <w:tmpl w:val="65F61D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C8735F"/>
    <w:multiLevelType w:val="hybridMultilevel"/>
    <w:tmpl w:val="89BA16F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086735F"/>
    <w:multiLevelType w:val="hybridMultilevel"/>
    <w:tmpl w:val="F1420D32"/>
    <w:styleLink w:val="TableBullets"/>
    <w:lvl w:ilvl="0" w:tplc="9E303D74">
      <w:start w:val="1"/>
      <w:numFmt w:val="bullet"/>
      <w:pStyle w:val="TableBullet"/>
      <w:lvlText w:val=""/>
      <w:lvlJc w:val="left"/>
      <w:pPr>
        <w:tabs>
          <w:tab w:val="num" w:pos="170"/>
        </w:tabs>
        <w:ind w:left="170" w:hanging="170"/>
      </w:pPr>
      <w:rPr>
        <w:rFonts w:ascii="Symbol" w:hAnsi="Symbol" w:hint="default"/>
      </w:rPr>
    </w:lvl>
    <w:lvl w:ilvl="1" w:tplc="FB5ED52E">
      <w:start w:val="1"/>
      <w:numFmt w:val="bullet"/>
      <w:lvlText w:val="o"/>
      <w:lvlJc w:val="left"/>
      <w:pPr>
        <w:ind w:left="1440" w:hanging="360"/>
      </w:pPr>
      <w:rPr>
        <w:rFonts w:ascii="Courier New" w:hAnsi="Courier New" w:hint="default"/>
      </w:rPr>
    </w:lvl>
    <w:lvl w:ilvl="2" w:tplc="F3745184">
      <w:start w:val="1"/>
      <w:numFmt w:val="bullet"/>
      <w:lvlText w:val=""/>
      <w:lvlJc w:val="left"/>
      <w:pPr>
        <w:ind w:left="2160" w:hanging="360"/>
      </w:pPr>
      <w:rPr>
        <w:rFonts w:ascii="Wingdings" w:hAnsi="Wingdings" w:hint="default"/>
      </w:rPr>
    </w:lvl>
    <w:lvl w:ilvl="3" w:tplc="C34493C4">
      <w:start w:val="1"/>
      <w:numFmt w:val="bullet"/>
      <w:lvlText w:val=""/>
      <w:lvlJc w:val="left"/>
      <w:pPr>
        <w:ind w:left="2880" w:hanging="360"/>
      </w:pPr>
      <w:rPr>
        <w:rFonts w:ascii="Symbol" w:hAnsi="Symbol" w:hint="default"/>
      </w:rPr>
    </w:lvl>
    <w:lvl w:ilvl="4" w:tplc="46688254">
      <w:start w:val="1"/>
      <w:numFmt w:val="bullet"/>
      <w:lvlText w:val="o"/>
      <w:lvlJc w:val="left"/>
      <w:pPr>
        <w:ind w:left="3600" w:hanging="360"/>
      </w:pPr>
      <w:rPr>
        <w:rFonts w:ascii="Courier New" w:hAnsi="Courier New" w:hint="default"/>
      </w:rPr>
    </w:lvl>
    <w:lvl w:ilvl="5" w:tplc="602E5FF6">
      <w:start w:val="1"/>
      <w:numFmt w:val="bullet"/>
      <w:lvlText w:val=""/>
      <w:lvlJc w:val="left"/>
      <w:pPr>
        <w:ind w:left="4320" w:hanging="360"/>
      </w:pPr>
      <w:rPr>
        <w:rFonts w:ascii="Wingdings" w:hAnsi="Wingdings" w:hint="default"/>
      </w:rPr>
    </w:lvl>
    <w:lvl w:ilvl="6" w:tplc="BEE842E0">
      <w:start w:val="1"/>
      <w:numFmt w:val="bullet"/>
      <w:lvlText w:val=""/>
      <w:lvlJc w:val="left"/>
      <w:pPr>
        <w:ind w:left="5040" w:hanging="360"/>
      </w:pPr>
      <w:rPr>
        <w:rFonts w:ascii="Symbol" w:hAnsi="Symbol" w:hint="default"/>
      </w:rPr>
    </w:lvl>
    <w:lvl w:ilvl="7" w:tplc="170A19B4">
      <w:start w:val="1"/>
      <w:numFmt w:val="bullet"/>
      <w:lvlText w:val="o"/>
      <w:lvlJc w:val="left"/>
      <w:pPr>
        <w:ind w:left="5760" w:hanging="360"/>
      </w:pPr>
      <w:rPr>
        <w:rFonts w:ascii="Courier New" w:hAnsi="Courier New" w:hint="default"/>
      </w:rPr>
    </w:lvl>
    <w:lvl w:ilvl="8" w:tplc="82A8E1EC">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hybridMultilevel"/>
    <w:tmpl w:val="9432AB92"/>
    <w:styleLink w:val="Sources"/>
    <w:lvl w:ilvl="0" w:tplc="7EAC0472">
      <w:start w:val="1"/>
      <w:numFmt w:val="none"/>
      <w:lvlText w:val="Source:"/>
      <w:lvlJc w:val="left"/>
      <w:pPr>
        <w:tabs>
          <w:tab w:val="num" w:pos="624"/>
        </w:tabs>
        <w:ind w:left="624" w:hanging="624"/>
      </w:pPr>
      <w:rPr>
        <w:rFonts w:cs="Times New Roman" w:hint="default"/>
      </w:rPr>
    </w:lvl>
    <w:lvl w:ilvl="1" w:tplc="C8CCD122">
      <w:start w:val="1"/>
      <w:numFmt w:val="none"/>
      <w:lvlText w:val=""/>
      <w:lvlJc w:val="left"/>
      <w:pPr>
        <w:ind w:left="720" w:hanging="360"/>
      </w:pPr>
      <w:rPr>
        <w:rFonts w:cs="Times New Roman" w:hint="default"/>
      </w:rPr>
    </w:lvl>
    <w:lvl w:ilvl="2" w:tplc="B448B3C8">
      <w:start w:val="1"/>
      <w:numFmt w:val="none"/>
      <w:lvlText w:val=""/>
      <w:lvlJc w:val="left"/>
      <w:pPr>
        <w:ind w:left="1080" w:hanging="360"/>
      </w:pPr>
      <w:rPr>
        <w:rFonts w:cs="Times New Roman" w:hint="default"/>
      </w:rPr>
    </w:lvl>
    <w:lvl w:ilvl="3" w:tplc="AEFCAABA">
      <w:start w:val="1"/>
      <w:numFmt w:val="none"/>
      <w:lvlText w:val=""/>
      <w:lvlJc w:val="left"/>
      <w:pPr>
        <w:ind w:left="1440" w:hanging="360"/>
      </w:pPr>
      <w:rPr>
        <w:rFonts w:cs="Times New Roman" w:hint="default"/>
      </w:rPr>
    </w:lvl>
    <w:lvl w:ilvl="4" w:tplc="3D4E2BEC">
      <w:start w:val="1"/>
      <w:numFmt w:val="none"/>
      <w:lvlText w:val=""/>
      <w:lvlJc w:val="left"/>
      <w:pPr>
        <w:ind w:left="1800" w:hanging="360"/>
      </w:pPr>
      <w:rPr>
        <w:rFonts w:cs="Times New Roman" w:hint="default"/>
      </w:rPr>
    </w:lvl>
    <w:lvl w:ilvl="5" w:tplc="7F78A418">
      <w:start w:val="1"/>
      <w:numFmt w:val="none"/>
      <w:lvlText w:val=""/>
      <w:lvlJc w:val="left"/>
      <w:pPr>
        <w:ind w:left="2160" w:hanging="360"/>
      </w:pPr>
      <w:rPr>
        <w:rFonts w:cs="Times New Roman" w:hint="default"/>
      </w:rPr>
    </w:lvl>
    <w:lvl w:ilvl="6" w:tplc="9F52830E">
      <w:start w:val="1"/>
      <w:numFmt w:val="none"/>
      <w:lvlText w:val=""/>
      <w:lvlJc w:val="left"/>
      <w:pPr>
        <w:ind w:left="2520" w:hanging="360"/>
      </w:pPr>
      <w:rPr>
        <w:rFonts w:cs="Times New Roman" w:hint="default"/>
      </w:rPr>
    </w:lvl>
    <w:lvl w:ilvl="7" w:tplc="37A2B5CA">
      <w:start w:val="1"/>
      <w:numFmt w:val="none"/>
      <w:lvlText w:val=""/>
      <w:lvlJc w:val="left"/>
      <w:pPr>
        <w:ind w:left="2880" w:hanging="360"/>
      </w:pPr>
      <w:rPr>
        <w:rFonts w:cs="Times New Roman" w:hint="default"/>
      </w:rPr>
    </w:lvl>
    <w:lvl w:ilvl="8" w:tplc="AD4CCE8A">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hybridMultilevel"/>
    <w:tmpl w:val="0C09001D"/>
    <w:styleLink w:val="1ai"/>
    <w:lvl w:ilvl="0" w:tplc="C7CC6BF8">
      <w:start w:val="1"/>
      <w:numFmt w:val="decimal"/>
      <w:lvlText w:val="%1)"/>
      <w:lvlJc w:val="left"/>
      <w:pPr>
        <w:tabs>
          <w:tab w:val="num" w:pos="360"/>
        </w:tabs>
        <w:ind w:left="360" w:hanging="360"/>
      </w:pPr>
      <w:rPr>
        <w:rFonts w:cs="Times New Roman"/>
      </w:rPr>
    </w:lvl>
    <w:lvl w:ilvl="1" w:tplc="AA669ACA">
      <w:start w:val="1"/>
      <w:numFmt w:val="lowerLetter"/>
      <w:lvlText w:val="%2)"/>
      <w:lvlJc w:val="left"/>
      <w:pPr>
        <w:tabs>
          <w:tab w:val="num" w:pos="720"/>
        </w:tabs>
        <w:ind w:left="720" w:hanging="360"/>
      </w:pPr>
      <w:rPr>
        <w:rFonts w:cs="Times New Roman"/>
      </w:rPr>
    </w:lvl>
    <w:lvl w:ilvl="2" w:tplc="C2EC61F6">
      <w:start w:val="1"/>
      <w:numFmt w:val="lowerRoman"/>
      <w:lvlText w:val="%3)"/>
      <w:lvlJc w:val="left"/>
      <w:pPr>
        <w:tabs>
          <w:tab w:val="num" w:pos="1080"/>
        </w:tabs>
        <w:ind w:left="1080" w:hanging="360"/>
      </w:pPr>
      <w:rPr>
        <w:rFonts w:cs="Times New Roman"/>
      </w:rPr>
    </w:lvl>
    <w:lvl w:ilvl="3" w:tplc="7F507FB4">
      <w:start w:val="1"/>
      <w:numFmt w:val="decimal"/>
      <w:lvlText w:val="(%4)"/>
      <w:lvlJc w:val="left"/>
      <w:pPr>
        <w:tabs>
          <w:tab w:val="num" w:pos="1440"/>
        </w:tabs>
        <w:ind w:left="1440" w:hanging="360"/>
      </w:pPr>
      <w:rPr>
        <w:rFonts w:cs="Times New Roman"/>
      </w:rPr>
    </w:lvl>
    <w:lvl w:ilvl="4" w:tplc="8AE88DA8">
      <w:start w:val="1"/>
      <w:numFmt w:val="lowerLetter"/>
      <w:lvlText w:val="(%5)"/>
      <w:lvlJc w:val="left"/>
      <w:pPr>
        <w:tabs>
          <w:tab w:val="num" w:pos="1800"/>
        </w:tabs>
        <w:ind w:left="1800" w:hanging="360"/>
      </w:pPr>
      <w:rPr>
        <w:rFonts w:cs="Times New Roman"/>
      </w:rPr>
    </w:lvl>
    <w:lvl w:ilvl="5" w:tplc="11509B4A">
      <w:start w:val="1"/>
      <w:numFmt w:val="lowerRoman"/>
      <w:lvlText w:val="(%6)"/>
      <w:lvlJc w:val="left"/>
      <w:pPr>
        <w:tabs>
          <w:tab w:val="num" w:pos="2160"/>
        </w:tabs>
        <w:ind w:left="2160" w:hanging="360"/>
      </w:pPr>
      <w:rPr>
        <w:rFonts w:cs="Times New Roman"/>
      </w:rPr>
    </w:lvl>
    <w:lvl w:ilvl="6" w:tplc="D1FC71EC">
      <w:start w:val="1"/>
      <w:numFmt w:val="decimal"/>
      <w:lvlText w:val="%7."/>
      <w:lvlJc w:val="left"/>
      <w:pPr>
        <w:tabs>
          <w:tab w:val="num" w:pos="2520"/>
        </w:tabs>
        <w:ind w:left="2520" w:hanging="360"/>
      </w:pPr>
      <w:rPr>
        <w:rFonts w:cs="Times New Roman"/>
      </w:rPr>
    </w:lvl>
    <w:lvl w:ilvl="7" w:tplc="DC4CF574">
      <w:start w:val="1"/>
      <w:numFmt w:val="lowerLetter"/>
      <w:lvlText w:val="%8."/>
      <w:lvlJc w:val="left"/>
      <w:pPr>
        <w:tabs>
          <w:tab w:val="num" w:pos="2880"/>
        </w:tabs>
        <w:ind w:left="2880" w:hanging="360"/>
      </w:pPr>
      <w:rPr>
        <w:rFonts w:cs="Times New Roman"/>
      </w:rPr>
    </w:lvl>
    <w:lvl w:ilvl="8" w:tplc="19A43048">
      <w:start w:val="1"/>
      <w:numFmt w:val="lowerRoman"/>
      <w:lvlText w:val="%9."/>
      <w:lvlJc w:val="left"/>
      <w:pPr>
        <w:tabs>
          <w:tab w:val="num" w:pos="3240"/>
        </w:tabs>
        <w:ind w:left="3240" w:hanging="360"/>
      </w:pPr>
      <w:rPr>
        <w:rFonts w:cs="Times New Roman"/>
      </w:rPr>
    </w:lvl>
  </w:abstractNum>
  <w:abstractNum w:abstractNumId="22" w15:restartNumberingAfterBreak="0">
    <w:nsid w:val="2A024259"/>
    <w:multiLevelType w:val="hybridMultilevel"/>
    <w:tmpl w:val="1118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hybridMultilevel"/>
    <w:tmpl w:val="6E74B694"/>
    <w:styleLink w:val="Bullets"/>
    <w:lvl w:ilvl="0" w:tplc="2946B2B2">
      <w:start w:val="1"/>
      <w:numFmt w:val="bullet"/>
      <w:pStyle w:val="ListBullet"/>
      <w:lvlText w:val=""/>
      <w:lvlJc w:val="left"/>
      <w:pPr>
        <w:tabs>
          <w:tab w:val="num" w:pos="199"/>
        </w:tabs>
        <w:ind w:left="199" w:hanging="199"/>
      </w:pPr>
      <w:rPr>
        <w:rFonts w:ascii="Symbol" w:hAnsi="Symbol" w:hint="default"/>
      </w:rPr>
    </w:lvl>
    <w:lvl w:ilvl="1" w:tplc="D204755A">
      <w:start w:val="1"/>
      <w:numFmt w:val="bullet"/>
      <w:pStyle w:val="ListBullet2"/>
      <w:lvlText w:val="–"/>
      <w:lvlJc w:val="left"/>
      <w:pPr>
        <w:tabs>
          <w:tab w:val="num" w:pos="397"/>
        </w:tabs>
        <w:ind w:left="397" w:hanging="198"/>
      </w:pPr>
      <w:rPr>
        <w:rFonts w:ascii="Arial" w:hAnsi="Arial" w:hint="default"/>
      </w:rPr>
    </w:lvl>
    <w:lvl w:ilvl="2" w:tplc="A30ECC62">
      <w:start w:val="1"/>
      <w:numFmt w:val="bullet"/>
      <w:lvlText w:val="–"/>
      <w:lvlJc w:val="left"/>
      <w:pPr>
        <w:tabs>
          <w:tab w:val="num" w:pos="595"/>
        </w:tabs>
        <w:ind w:left="595" w:hanging="198"/>
      </w:pPr>
      <w:rPr>
        <w:rFonts w:ascii="Arial" w:hAnsi="Arial" w:hint="default"/>
      </w:rPr>
    </w:lvl>
    <w:lvl w:ilvl="3" w:tplc="4F248BC6">
      <w:start w:val="1"/>
      <w:numFmt w:val="none"/>
      <w:lvlText w:val=""/>
      <w:lvlJc w:val="left"/>
      <w:pPr>
        <w:ind w:left="2880" w:hanging="360"/>
      </w:pPr>
      <w:rPr>
        <w:rFonts w:cs="Times New Roman" w:hint="default"/>
      </w:rPr>
    </w:lvl>
    <w:lvl w:ilvl="4" w:tplc="9D600282">
      <w:start w:val="1"/>
      <w:numFmt w:val="none"/>
      <w:lvlText w:val=""/>
      <w:lvlJc w:val="left"/>
      <w:pPr>
        <w:ind w:left="3600" w:hanging="360"/>
      </w:pPr>
      <w:rPr>
        <w:rFonts w:cs="Times New Roman" w:hint="default"/>
      </w:rPr>
    </w:lvl>
    <w:lvl w:ilvl="5" w:tplc="7CDA5298">
      <w:start w:val="1"/>
      <w:numFmt w:val="none"/>
      <w:lvlText w:val=""/>
      <w:lvlJc w:val="left"/>
      <w:pPr>
        <w:ind w:left="4320" w:hanging="360"/>
      </w:pPr>
      <w:rPr>
        <w:rFonts w:cs="Times New Roman" w:hint="default"/>
      </w:rPr>
    </w:lvl>
    <w:lvl w:ilvl="6" w:tplc="17FEE1A0">
      <w:start w:val="1"/>
      <w:numFmt w:val="none"/>
      <w:lvlText w:val=""/>
      <w:lvlJc w:val="left"/>
      <w:pPr>
        <w:ind w:left="5040" w:hanging="360"/>
      </w:pPr>
      <w:rPr>
        <w:rFonts w:cs="Times New Roman" w:hint="default"/>
      </w:rPr>
    </w:lvl>
    <w:lvl w:ilvl="7" w:tplc="502C3858">
      <w:start w:val="1"/>
      <w:numFmt w:val="none"/>
      <w:lvlText w:val=""/>
      <w:lvlJc w:val="left"/>
      <w:pPr>
        <w:ind w:left="5760" w:hanging="360"/>
      </w:pPr>
      <w:rPr>
        <w:rFonts w:cs="Times New Roman" w:hint="default"/>
      </w:rPr>
    </w:lvl>
    <w:lvl w:ilvl="8" w:tplc="D91236F8">
      <w:start w:val="1"/>
      <w:numFmt w:val="none"/>
      <w:lvlText w:val=""/>
      <w:lvlJc w:val="left"/>
      <w:pPr>
        <w:ind w:left="6480" w:hanging="360"/>
      </w:pPr>
      <w:rPr>
        <w:rFonts w:cs="Times New Roman" w:hint="default"/>
      </w:rPr>
    </w:lvl>
  </w:abstractNum>
  <w:abstractNum w:abstractNumId="26" w15:restartNumberingAfterBreak="0">
    <w:nsid w:val="44A6650A"/>
    <w:multiLevelType w:val="hybridMultilevel"/>
    <w:tmpl w:val="81E6D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475DD2"/>
    <w:multiLevelType w:val="hybridMultilevel"/>
    <w:tmpl w:val="FF560C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1767B6"/>
    <w:multiLevelType w:val="hybridMultilevel"/>
    <w:tmpl w:val="14C8A526"/>
    <w:styleLink w:val="Numbers"/>
    <w:lvl w:ilvl="0" w:tplc="DF229642">
      <w:start w:val="1"/>
      <w:numFmt w:val="decimal"/>
      <w:pStyle w:val="ListNumber"/>
      <w:lvlText w:val="%1."/>
      <w:lvlJc w:val="left"/>
      <w:pPr>
        <w:tabs>
          <w:tab w:val="num" w:pos="227"/>
        </w:tabs>
        <w:ind w:left="227" w:hanging="227"/>
      </w:pPr>
      <w:rPr>
        <w:rFonts w:cs="Times New Roman" w:hint="default"/>
      </w:rPr>
    </w:lvl>
    <w:lvl w:ilvl="1" w:tplc="0568AB48">
      <w:start w:val="1"/>
      <w:numFmt w:val="none"/>
      <w:lvlText w:val=""/>
      <w:lvlJc w:val="left"/>
      <w:pPr>
        <w:ind w:left="1440" w:hanging="360"/>
      </w:pPr>
      <w:rPr>
        <w:rFonts w:cs="Times New Roman" w:hint="default"/>
      </w:rPr>
    </w:lvl>
    <w:lvl w:ilvl="2" w:tplc="55C2767A">
      <w:start w:val="1"/>
      <w:numFmt w:val="none"/>
      <w:lvlText w:val=""/>
      <w:lvlJc w:val="right"/>
      <w:pPr>
        <w:ind w:left="2160" w:hanging="180"/>
      </w:pPr>
      <w:rPr>
        <w:rFonts w:cs="Times New Roman" w:hint="default"/>
      </w:rPr>
    </w:lvl>
    <w:lvl w:ilvl="3" w:tplc="B6E646D4">
      <w:start w:val="1"/>
      <w:numFmt w:val="none"/>
      <w:lvlText w:val=""/>
      <w:lvlJc w:val="left"/>
      <w:pPr>
        <w:ind w:left="2880" w:hanging="360"/>
      </w:pPr>
      <w:rPr>
        <w:rFonts w:cs="Times New Roman" w:hint="default"/>
      </w:rPr>
    </w:lvl>
    <w:lvl w:ilvl="4" w:tplc="9FFC0FFE">
      <w:start w:val="1"/>
      <w:numFmt w:val="none"/>
      <w:lvlText w:val=""/>
      <w:lvlJc w:val="left"/>
      <w:pPr>
        <w:ind w:left="3600" w:hanging="360"/>
      </w:pPr>
      <w:rPr>
        <w:rFonts w:cs="Times New Roman" w:hint="default"/>
      </w:rPr>
    </w:lvl>
    <w:lvl w:ilvl="5" w:tplc="DBBA11C4">
      <w:start w:val="1"/>
      <w:numFmt w:val="none"/>
      <w:lvlText w:val=""/>
      <w:lvlJc w:val="right"/>
      <w:pPr>
        <w:ind w:left="4320" w:hanging="180"/>
      </w:pPr>
      <w:rPr>
        <w:rFonts w:cs="Times New Roman" w:hint="default"/>
      </w:rPr>
    </w:lvl>
    <w:lvl w:ilvl="6" w:tplc="C89ED244">
      <w:start w:val="1"/>
      <w:numFmt w:val="none"/>
      <w:lvlText w:val=""/>
      <w:lvlJc w:val="left"/>
      <w:pPr>
        <w:ind w:left="5040" w:hanging="360"/>
      </w:pPr>
      <w:rPr>
        <w:rFonts w:cs="Times New Roman" w:hint="default"/>
      </w:rPr>
    </w:lvl>
    <w:lvl w:ilvl="7" w:tplc="0A4ECE28">
      <w:start w:val="1"/>
      <w:numFmt w:val="none"/>
      <w:lvlText w:val=""/>
      <w:lvlJc w:val="left"/>
      <w:pPr>
        <w:ind w:left="5760" w:hanging="360"/>
      </w:pPr>
      <w:rPr>
        <w:rFonts w:cs="Times New Roman" w:hint="default"/>
      </w:rPr>
    </w:lvl>
    <w:lvl w:ilvl="8" w:tplc="80EEC3DC">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32DDE"/>
    <w:multiLevelType w:val="hybridMultilevel"/>
    <w:tmpl w:val="3CBECA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8"/>
  </w:num>
  <w:num w:numId="13">
    <w:abstractNumId w:val="17"/>
  </w:num>
  <w:num w:numId="14">
    <w:abstractNumId w:val="30"/>
  </w:num>
  <w:num w:numId="15">
    <w:abstractNumId w:val="34"/>
  </w:num>
  <w:num w:numId="16">
    <w:abstractNumId w:val="31"/>
  </w:num>
  <w:num w:numId="17">
    <w:abstractNumId w:val="21"/>
  </w:num>
  <w:num w:numId="18">
    <w:abstractNumId w:val="24"/>
  </w:num>
  <w:num w:numId="19">
    <w:abstractNumId w:val="19"/>
  </w:num>
  <w:num w:numId="20">
    <w:abstractNumId w:val="13"/>
  </w:num>
  <w:num w:numId="21">
    <w:abstractNumId w:val="15"/>
  </w:num>
  <w:num w:numId="22">
    <w:abstractNumId w:val="12"/>
  </w:num>
  <w:num w:numId="23">
    <w:abstractNumId w:val="10"/>
  </w:num>
  <w:num w:numId="24">
    <w:abstractNumId w:val="20"/>
  </w:num>
  <w:num w:numId="25">
    <w:abstractNumId w:val="33"/>
  </w:num>
  <w:num w:numId="26">
    <w:abstractNumId w:val="23"/>
  </w:num>
  <w:num w:numId="27">
    <w:abstractNumId w:val="28"/>
  </w:num>
  <w:num w:numId="28">
    <w:abstractNumId w:val="27"/>
  </w:num>
  <w:num w:numId="29">
    <w:abstractNumId w:val="10"/>
  </w:num>
  <w:num w:numId="30">
    <w:abstractNumId w:val="27"/>
  </w:num>
  <w:num w:numId="31">
    <w:abstractNumId w:val="35"/>
  </w:num>
  <w:num w:numId="32">
    <w:abstractNumId w:val="10"/>
  </w:num>
  <w:num w:numId="33">
    <w:abstractNumId w:val="10"/>
  </w:num>
  <w:num w:numId="34">
    <w:abstractNumId w:val="26"/>
  </w:num>
  <w:num w:numId="35">
    <w:abstractNumId w:val="16"/>
  </w:num>
  <w:num w:numId="36">
    <w:abstractNumId w:val="32"/>
  </w:num>
  <w:num w:numId="37">
    <w:abstractNumId w:val="22"/>
  </w:num>
  <w:num w:numId="38">
    <w:abstractNumId w:val="29"/>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594D"/>
    <w:rsid w:val="00136BE3"/>
    <w:rsid w:val="00144102"/>
    <w:rsid w:val="0014483D"/>
    <w:rsid w:val="00146F26"/>
    <w:rsid w:val="00147DA1"/>
    <w:rsid w:val="001501C7"/>
    <w:rsid w:val="00150377"/>
    <w:rsid w:val="00153230"/>
    <w:rsid w:val="00153958"/>
    <w:rsid w:val="00154291"/>
    <w:rsid w:val="0015584C"/>
    <w:rsid w:val="00155CEF"/>
    <w:rsid w:val="00155EF1"/>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0576"/>
    <w:rsid w:val="001C17A3"/>
    <w:rsid w:val="001C384C"/>
    <w:rsid w:val="001C5E18"/>
    <w:rsid w:val="001C5F65"/>
    <w:rsid w:val="001C63EF"/>
    <w:rsid w:val="001D2CB3"/>
    <w:rsid w:val="001D3E13"/>
    <w:rsid w:val="001D4A7E"/>
    <w:rsid w:val="001E0667"/>
    <w:rsid w:val="001E0CAD"/>
    <w:rsid w:val="001E2E6E"/>
    <w:rsid w:val="001E301F"/>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3D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0D2A"/>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4A7"/>
    <w:rsid w:val="0032678A"/>
    <w:rsid w:val="00326E7A"/>
    <w:rsid w:val="0032738E"/>
    <w:rsid w:val="00332431"/>
    <w:rsid w:val="00332899"/>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609"/>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0248"/>
    <w:rsid w:val="0056178B"/>
    <w:rsid w:val="0056311A"/>
    <w:rsid w:val="005633CD"/>
    <w:rsid w:val="005634A7"/>
    <w:rsid w:val="00564DBB"/>
    <w:rsid w:val="00567951"/>
    <w:rsid w:val="00570AA2"/>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60B0"/>
    <w:rsid w:val="00610237"/>
    <w:rsid w:val="006108D6"/>
    <w:rsid w:val="00612BAC"/>
    <w:rsid w:val="00614F43"/>
    <w:rsid w:val="00616540"/>
    <w:rsid w:val="00616721"/>
    <w:rsid w:val="006174D2"/>
    <w:rsid w:val="006212AD"/>
    <w:rsid w:val="006246C0"/>
    <w:rsid w:val="0062521D"/>
    <w:rsid w:val="006265AD"/>
    <w:rsid w:val="0062799E"/>
    <w:rsid w:val="00632B0F"/>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038B"/>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7975"/>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C89"/>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5EF1"/>
    <w:rsid w:val="00A76539"/>
    <w:rsid w:val="00A7736D"/>
    <w:rsid w:val="00A77512"/>
    <w:rsid w:val="00A80A89"/>
    <w:rsid w:val="00A81B9D"/>
    <w:rsid w:val="00A8272C"/>
    <w:rsid w:val="00A82B11"/>
    <w:rsid w:val="00A82FBB"/>
    <w:rsid w:val="00A862D2"/>
    <w:rsid w:val="00A86D37"/>
    <w:rsid w:val="00A90034"/>
    <w:rsid w:val="00A91E51"/>
    <w:rsid w:val="00A91EB8"/>
    <w:rsid w:val="00A930EB"/>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AF9"/>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68E1"/>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51F0"/>
    <w:rsid w:val="00CD6197"/>
    <w:rsid w:val="00CE2717"/>
    <w:rsid w:val="00CE4BE8"/>
    <w:rsid w:val="00CE4C0F"/>
    <w:rsid w:val="00CE58A3"/>
    <w:rsid w:val="00CE5D73"/>
    <w:rsid w:val="00CE693D"/>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3562"/>
    <w:rsid w:val="00DD56AD"/>
    <w:rsid w:val="00DD6210"/>
    <w:rsid w:val="00DD6BA7"/>
    <w:rsid w:val="00DD712C"/>
    <w:rsid w:val="00DE0219"/>
    <w:rsid w:val="00DE2A21"/>
    <w:rsid w:val="00DE305F"/>
    <w:rsid w:val="00DE3B64"/>
    <w:rsid w:val="00DE3E8B"/>
    <w:rsid w:val="00DE49B8"/>
    <w:rsid w:val="00DE6BCE"/>
    <w:rsid w:val="00DE7EFC"/>
    <w:rsid w:val="00DF1366"/>
    <w:rsid w:val="00DF2E2B"/>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5D78"/>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 w:val="06337AB2"/>
    <w:rsid w:val="0E502DEC"/>
    <w:rsid w:val="0E71EF84"/>
    <w:rsid w:val="1519696E"/>
    <w:rsid w:val="19F14880"/>
    <w:rsid w:val="2DEBAFA6"/>
    <w:rsid w:val="37288AC4"/>
    <w:rsid w:val="3B249EF4"/>
    <w:rsid w:val="3C01B9E0"/>
    <w:rsid w:val="3CE2C2A6"/>
    <w:rsid w:val="3E1C020A"/>
    <w:rsid w:val="55BA6ADD"/>
    <w:rsid w:val="5A721DA8"/>
    <w:rsid w:val="5B6DEDBC"/>
    <w:rsid w:val="5E6BE2A9"/>
    <w:rsid w:val="66137009"/>
    <w:rsid w:val="6E68719A"/>
    <w:rsid w:val="7113EE42"/>
    <w:rsid w:val="7681CB53"/>
    <w:rsid w:val="7749070E"/>
    <w:rsid w:val="7A65C63F"/>
    <w:rsid w:val="7C93F8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762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eastAsia="Calibri" w:hAnsi="Calibri"/>
      <w:color w:val="000000"/>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56513259">
      <w:bodyDiv w:val="1"/>
      <w:marLeft w:val="0"/>
      <w:marRight w:val="0"/>
      <w:marTop w:val="0"/>
      <w:marBottom w:val="0"/>
      <w:divBdr>
        <w:top w:val="none" w:sz="0" w:space="0" w:color="auto"/>
        <w:left w:val="none" w:sz="0" w:space="0" w:color="auto"/>
        <w:bottom w:val="none" w:sz="0" w:space="0" w:color="auto"/>
        <w:right w:val="none" w:sz="0" w:space="0" w:color="auto"/>
      </w:divBdr>
    </w:div>
    <w:div w:id="2004620171">
      <w:bodyDiv w:val="1"/>
      <w:marLeft w:val="0"/>
      <w:marRight w:val="0"/>
      <w:marTop w:val="0"/>
      <w:marBottom w:val="0"/>
      <w:divBdr>
        <w:top w:val="none" w:sz="0" w:space="0" w:color="auto"/>
        <w:left w:val="none" w:sz="0" w:space="0" w:color="auto"/>
        <w:bottom w:val="none" w:sz="0" w:space="0" w:color="auto"/>
        <w:right w:val="none" w:sz="0" w:space="0" w:color="auto"/>
      </w:divBdr>
    </w:div>
    <w:div w:id="21128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aa7e0235a79d45ed"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335"/>
    <w:rsid w:val="001561B4"/>
    <w:rsid w:val="0019205C"/>
    <w:rsid w:val="003C6F9C"/>
    <w:rsid w:val="00414F94"/>
    <w:rsid w:val="004D27A6"/>
    <w:rsid w:val="00604352"/>
    <w:rsid w:val="00714D5D"/>
    <w:rsid w:val="007C7613"/>
    <w:rsid w:val="0083493E"/>
    <w:rsid w:val="009B43F3"/>
    <w:rsid w:val="00B36C21"/>
    <w:rsid w:val="00B8125C"/>
    <w:rsid w:val="00D50847"/>
    <w:rsid w:val="00E51523"/>
    <w:rsid w:val="00E85434"/>
    <w:rsid w:val="00EA6D03"/>
    <w:rsid w:val="00F601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18</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6</cp:revision>
  <cp:lastPrinted>2012-02-01T05:32:00Z</cp:lastPrinted>
  <dcterms:created xsi:type="dcterms:W3CDTF">2020-09-28T06:05:00Z</dcterms:created>
  <dcterms:modified xsi:type="dcterms:W3CDTF">2020-10-09T01:39:00Z</dcterms:modified>
</cp:coreProperties>
</file>