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EEA8E9E" w14:textId="77777777" w:rsidR="00332C06" w:rsidRPr="00674783" w:rsidRDefault="00CC201B" w:rsidP="00674783">
          <w:pPr>
            <w:pStyle w:val="Heading1"/>
          </w:pPr>
          <w:r>
            <w:t>Position Details</w:t>
          </w:r>
          <w:bookmarkEnd w:id="0"/>
        </w:p>
        <w:p w14:paraId="276E1692" w14:textId="77777777" w:rsidR="006246C0" w:rsidRDefault="00CC201B" w:rsidP="00B04E3F">
          <w:pPr>
            <w:pStyle w:val="Heading2"/>
          </w:pPr>
          <w:r>
            <w:t>Administrative Services- CSOF</w:t>
          </w:r>
          <w:r w:rsidR="009D7B41">
            <w:t>3</w:t>
          </w:r>
        </w:p>
      </w:sdtContent>
    </w:sdt>
    <w:tbl>
      <w:tblPr>
        <w:tblStyle w:val="TableCSIRO"/>
        <w:tblW w:w="9474" w:type="dxa"/>
        <w:tblLook w:val="00A0" w:firstRow="1" w:lastRow="0" w:firstColumn="1" w:lastColumn="0" w:noHBand="0" w:noVBand="0"/>
      </w:tblPr>
      <w:tblGrid>
        <w:gridCol w:w="3856"/>
        <w:gridCol w:w="5618"/>
      </w:tblGrid>
      <w:tr w:rsidR="00452FD5" w:rsidRPr="0093721B" w14:paraId="41E7BA8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564AA5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CAE8FF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1EA93BE" w14:textId="77777777" w:rsidR="00CC201B" w:rsidRPr="0093721B" w:rsidRDefault="00BB763A" w:rsidP="00D83C52">
            <w:pPr>
              <w:pStyle w:val="TableText"/>
              <w:rPr>
                <w:sz w:val="22"/>
              </w:rPr>
            </w:pPr>
            <w:r w:rsidRPr="0093721B">
              <w:rPr>
                <w:sz w:val="22"/>
              </w:rPr>
              <w:t>Advertised Job Title</w:t>
            </w:r>
          </w:p>
        </w:tc>
        <w:tc>
          <w:tcPr>
            <w:tcW w:w="2965" w:type="pct"/>
          </w:tcPr>
          <w:p w14:paraId="4F32D8A8" w14:textId="45402338" w:rsidR="00CC201B" w:rsidRPr="0093721B" w:rsidRDefault="00BB763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566725">
              <w:rPr>
                <w:sz w:val="22"/>
              </w:rPr>
              <w:t>Administrati</w:t>
            </w:r>
            <w:r w:rsidR="00147433">
              <w:rPr>
                <w:sz w:val="22"/>
              </w:rPr>
              <w:t>on</w:t>
            </w:r>
            <w:r w:rsidRPr="00566725">
              <w:rPr>
                <w:sz w:val="22"/>
              </w:rPr>
              <w:t xml:space="preserve"> </w:t>
            </w:r>
            <w:r w:rsidR="00566725" w:rsidRPr="00566725">
              <w:rPr>
                <w:sz w:val="22"/>
              </w:rPr>
              <w:t>Officer</w:t>
            </w:r>
          </w:p>
        </w:tc>
      </w:tr>
      <w:tr w:rsidR="00CC201B" w:rsidRPr="0093721B" w14:paraId="3E7E1C0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FD56532" w14:textId="77777777" w:rsidR="00CC201B" w:rsidRPr="0093721B" w:rsidRDefault="00BB763A" w:rsidP="00D83C52">
            <w:pPr>
              <w:pStyle w:val="TableText"/>
              <w:rPr>
                <w:sz w:val="22"/>
              </w:rPr>
            </w:pPr>
            <w:r w:rsidRPr="0093721B">
              <w:rPr>
                <w:sz w:val="22"/>
              </w:rPr>
              <w:t>Job Reference</w:t>
            </w:r>
          </w:p>
        </w:tc>
        <w:tc>
          <w:tcPr>
            <w:tcW w:w="2965" w:type="pct"/>
          </w:tcPr>
          <w:p w14:paraId="38981C2F" w14:textId="40BEEFA9" w:rsidR="00CC201B" w:rsidRPr="0093721B" w:rsidRDefault="00F73F6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68314</w:t>
            </w:r>
          </w:p>
        </w:tc>
      </w:tr>
      <w:tr w:rsidR="00C45886" w:rsidRPr="0093721B" w14:paraId="354AC65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051F8B" w14:textId="77777777" w:rsidR="00C45886" w:rsidRPr="0093721B" w:rsidRDefault="00C45886" w:rsidP="00D83C52">
            <w:pPr>
              <w:pStyle w:val="TableText"/>
              <w:rPr>
                <w:sz w:val="22"/>
              </w:rPr>
            </w:pPr>
            <w:r w:rsidRPr="0093721B">
              <w:rPr>
                <w:sz w:val="22"/>
              </w:rPr>
              <w:t>Tenure</w:t>
            </w:r>
          </w:p>
        </w:tc>
        <w:tc>
          <w:tcPr>
            <w:tcW w:w="2965" w:type="pct"/>
          </w:tcPr>
          <w:p w14:paraId="6A97CE6B" w14:textId="12703DC2"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566725">
              <w:rPr>
                <w:sz w:val="22"/>
              </w:rPr>
              <w:t>2 years</w:t>
            </w:r>
            <w:r w:rsidRPr="0093721B">
              <w:rPr>
                <w:sz w:val="22"/>
              </w:rPr>
              <w:t xml:space="preserve"> </w:t>
            </w:r>
          </w:p>
          <w:p w14:paraId="5CD6BE2E" w14:textId="7A8A23BD"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or </w:t>
            </w:r>
            <w:r>
              <w:rPr>
                <w:sz w:val="22"/>
              </w:rPr>
              <w:t>P</w:t>
            </w:r>
            <w:r w:rsidR="005379CE" w:rsidRPr="0093721B">
              <w:rPr>
                <w:sz w:val="22"/>
              </w:rPr>
              <w:t xml:space="preserve">art-time </w:t>
            </w:r>
            <w:r w:rsidR="00566725">
              <w:rPr>
                <w:sz w:val="22"/>
              </w:rPr>
              <w:t>(0.8)</w:t>
            </w:r>
          </w:p>
        </w:tc>
      </w:tr>
      <w:tr w:rsidR="00C45886" w:rsidRPr="0093721B" w14:paraId="358FBF3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A823CB" w14:textId="77777777" w:rsidR="00C45886" w:rsidRPr="0093721B" w:rsidRDefault="00C45886" w:rsidP="00D83C52">
            <w:pPr>
              <w:pStyle w:val="TableText"/>
              <w:rPr>
                <w:sz w:val="22"/>
              </w:rPr>
            </w:pPr>
            <w:r w:rsidRPr="0093721B">
              <w:rPr>
                <w:sz w:val="22"/>
              </w:rPr>
              <w:t>Salary Range</w:t>
            </w:r>
          </w:p>
        </w:tc>
        <w:tc>
          <w:tcPr>
            <w:tcW w:w="2965" w:type="pct"/>
          </w:tcPr>
          <w:p w14:paraId="1D71E5F6" w14:textId="6AB6BA31"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31CDD">
              <w:rPr>
                <w:sz w:val="22"/>
              </w:rPr>
              <w:t>63</w:t>
            </w:r>
            <w:r w:rsidRPr="0093721B">
              <w:rPr>
                <w:sz w:val="22"/>
              </w:rPr>
              <w:t>,</w:t>
            </w:r>
            <w:r w:rsidR="00F31CDD">
              <w:rPr>
                <w:sz w:val="22"/>
              </w:rPr>
              <w:t>594</w:t>
            </w:r>
            <w:r w:rsidRPr="0093721B">
              <w:rPr>
                <w:sz w:val="22"/>
              </w:rPr>
              <w:t xml:space="preserve"> to AU$</w:t>
            </w:r>
            <w:r w:rsidR="00F31CDD">
              <w:rPr>
                <w:sz w:val="22"/>
              </w:rPr>
              <w:t>80</w:t>
            </w:r>
            <w:r w:rsidRPr="0093721B">
              <w:rPr>
                <w:sz w:val="22"/>
              </w:rPr>
              <w:t>,</w:t>
            </w:r>
            <w:r w:rsidR="00F31CDD">
              <w:rPr>
                <w:sz w:val="22"/>
              </w:rPr>
              <w:t>937</w:t>
            </w:r>
            <w:r w:rsidRPr="0093721B">
              <w:rPr>
                <w:sz w:val="22"/>
              </w:rPr>
              <w:t xml:space="preserve"> pa (pro-rata for part-time) + up to 15.4% superannuation</w:t>
            </w:r>
          </w:p>
        </w:tc>
      </w:tr>
      <w:tr w:rsidR="00926BE4" w:rsidRPr="0093721B" w14:paraId="2305CD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A7B1A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A57BD4B" w14:textId="37C9FA77" w:rsidR="00926BE4" w:rsidRPr="0093721B" w:rsidRDefault="00110BC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p>
        </w:tc>
      </w:tr>
      <w:tr w:rsidR="00926BE4" w:rsidRPr="0093721B" w14:paraId="35BE30E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B20621" w14:textId="77777777" w:rsidR="00926BE4" w:rsidRPr="0093721B" w:rsidRDefault="00926BE4" w:rsidP="00D83C52">
            <w:pPr>
              <w:pStyle w:val="TableText"/>
              <w:rPr>
                <w:sz w:val="22"/>
              </w:rPr>
            </w:pPr>
            <w:r w:rsidRPr="0093721B">
              <w:rPr>
                <w:sz w:val="22"/>
              </w:rPr>
              <w:t>Relocation Assistance</w:t>
            </w:r>
          </w:p>
        </w:tc>
        <w:tc>
          <w:tcPr>
            <w:tcW w:w="2965" w:type="pct"/>
          </w:tcPr>
          <w:p w14:paraId="38A1E44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26C817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6817D1" w14:textId="77777777" w:rsidR="00926BE4" w:rsidRPr="0093721B" w:rsidRDefault="00926BE4" w:rsidP="00D83C52">
            <w:pPr>
              <w:pStyle w:val="TableText"/>
              <w:rPr>
                <w:sz w:val="22"/>
              </w:rPr>
            </w:pPr>
            <w:r w:rsidRPr="0093721B">
              <w:rPr>
                <w:sz w:val="22"/>
              </w:rPr>
              <w:t>Applications are open to</w:t>
            </w:r>
          </w:p>
        </w:tc>
        <w:tc>
          <w:tcPr>
            <w:tcW w:w="2965" w:type="pct"/>
          </w:tcPr>
          <w:p w14:paraId="6DD4A936" w14:textId="6D0E7F6F" w:rsidR="00926BE4" w:rsidRPr="00110BC0" w:rsidRDefault="00EA62ED" w:rsidP="00110BC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67A7922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AF8E04" w14:textId="77777777" w:rsidR="00C45886" w:rsidRPr="0093721B" w:rsidRDefault="00C45886" w:rsidP="00D83C52">
            <w:pPr>
              <w:pStyle w:val="TableText"/>
              <w:rPr>
                <w:sz w:val="22"/>
              </w:rPr>
            </w:pPr>
            <w:r w:rsidRPr="0093721B">
              <w:rPr>
                <w:sz w:val="22"/>
              </w:rPr>
              <w:t>Position reports to the</w:t>
            </w:r>
          </w:p>
        </w:tc>
        <w:tc>
          <w:tcPr>
            <w:tcW w:w="2965" w:type="pct"/>
          </w:tcPr>
          <w:p w14:paraId="54E81CD9" w14:textId="28E77CD0" w:rsidR="00C45886" w:rsidRPr="0093721B" w:rsidRDefault="00E138A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Director, Discovery Program</w:t>
            </w:r>
          </w:p>
        </w:tc>
      </w:tr>
      <w:tr w:rsidR="00926BE4" w:rsidRPr="0093721B" w14:paraId="665CA53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9F2D3A" w14:textId="77777777" w:rsidR="00926BE4" w:rsidRPr="0093721B" w:rsidRDefault="00926BE4" w:rsidP="00D83C52">
            <w:pPr>
              <w:pStyle w:val="TableText"/>
              <w:rPr>
                <w:sz w:val="22"/>
              </w:rPr>
            </w:pPr>
            <w:r w:rsidRPr="0093721B">
              <w:rPr>
                <w:sz w:val="22"/>
              </w:rPr>
              <w:t>Client Focus – Internal</w:t>
            </w:r>
          </w:p>
        </w:tc>
        <w:tc>
          <w:tcPr>
            <w:tcW w:w="2965" w:type="pct"/>
          </w:tcPr>
          <w:p w14:paraId="4F96C6FD" w14:textId="28E51E75" w:rsidR="00926BE4" w:rsidRPr="00E138AC" w:rsidRDefault="00E138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138AC">
              <w:rPr>
                <w:sz w:val="22"/>
              </w:rPr>
              <w:t>8</w:t>
            </w:r>
            <w:r w:rsidR="00F54F83" w:rsidRPr="00E138AC">
              <w:rPr>
                <w:sz w:val="22"/>
              </w:rPr>
              <w:t>0%</w:t>
            </w:r>
          </w:p>
        </w:tc>
      </w:tr>
      <w:tr w:rsidR="00926BE4" w:rsidRPr="0093721B" w14:paraId="1B52627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3BDA06" w14:textId="77777777" w:rsidR="00926BE4" w:rsidRPr="0093721B" w:rsidRDefault="00926BE4" w:rsidP="00D83C52">
            <w:pPr>
              <w:pStyle w:val="TableText"/>
              <w:rPr>
                <w:sz w:val="22"/>
              </w:rPr>
            </w:pPr>
            <w:r w:rsidRPr="0093721B">
              <w:rPr>
                <w:sz w:val="22"/>
              </w:rPr>
              <w:t>Client Focus – External</w:t>
            </w:r>
          </w:p>
        </w:tc>
        <w:tc>
          <w:tcPr>
            <w:tcW w:w="2965" w:type="pct"/>
          </w:tcPr>
          <w:p w14:paraId="1227C8E3" w14:textId="78CE439F" w:rsidR="00926BE4" w:rsidRPr="00E138AC" w:rsidRDefault="00E138A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138AC">
              <w:rPr>
                <w:sz w:val="22"/>
              </w:rPr>
              <w:t>2</w:t>
            </w:r>
            <w:r w:rsidR="00F54F83" w:rsidRPr="00E138AC">
              <w:rPr>
                <w:sz w:val="22"/>
              </w:rPr>
              <w:t>0%</w:t>
            </w:r>
          </w:p>
        </w:tc>
      </w:tr>
      <w:tr w:rsidR="00194B1C" w:rsidRPr="0093721B" w14:paraId="09830A3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992DD3" w14:textId="77777777" w:rsidR="00194B1C" w:rsidRPr="0093721B" w:rsidRDefault="00C45886" w:rsidP="00D83C52">
            <w:pPr>
              <w:pStyle w:val="TableText"/>
              <w:rPr>
                <w:sz w:val="22"/>
              </w:rPr>
            </w:pPr>
            <w:r w:rsidRPr="0093721B">
              <w:rPr>
                <w:sz w:val="22"/>
              </w:rPr>
              <w:t>Number of Direct Reports</w:t>
            </w:r>
          </w:p>
        </w:tc>
        <w:tc>
          <w:tcPr>
            <w:tcW w:w="2965" w:type="pct"/>
          </w:tcPr>
          <w:p w14:paraId="097FDE62" w14:textId="77777777" w:rsidR="00194B1C" w:rsidRPr="0047387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7387F">
              <w:rPr>
                <w:sz w:val="22"/>
              </w:rPr>
              <w:t>0</w:t>
            </w:r>
          </w:p>
        </w:tc>
      </w:tr>
      <w:tr w:rsidR="00194B1C" w:rsidRPr="0093721B" w14:paraId="01C8BC0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2B3400" w14:textId="77777777" w:rsidR="00194B1C" w:rsidRPr="0093721B" w:rsidRDefault="00C45886" w:rsidP="00D83C52">
            <w:pPr>
              <w:pStyle w:val="TableText"/>
              <w:rPr>
                <w:sz w:val="22"/>
              </w:rPr>
            </w:pPr>
            <w:r w:rsidRPr="0093721B">
              <w:rPr>
                <w:sz w:val="22"/>
              </w:rPr>
              <w:t>Enquire about this job</w:t>
            </w:r>
          </w:p>
        </w:tc>
        <w:tc>
          <w:tcPr>
            <w:tcW w:w="2965" w:type="pct"/>
          </w:tcPr>
          <w:p w14:paraId="2B76A5F0" w14:textId="2834FA20" w:rsidR="00194B1C" w:rsidRPr="0047387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7387F">
              <w:rPr>
                <w:sz w:val="22"/>
              </w:rPr>
              <w:t xml:space="preserve">Contact </w:t>
            </w:r>
            <w:r w:rsidR="0047387F" w:rsidRPr="0047387F">
              <w:rPr>
                <w:sz w:val="22"/>
              </w:rPr>
              <w:t>Sandra Occhipinti</w:t>
            </w:r>
            <w:r w:rsidRPr="0047387F">
              <w:rPr>
                <w:sz w:val="22"/>
              </w:rPr>
              <w:t xml:space="preserve"> via email at</w:t>
            </w:r>
            <w:r w:rsidR="0047387F" w:rsidRPr="0047387F">
              <w:rPr>
                <w:sz w:val="22"/>
              </w:rPr>
              <w:t>:</w:t>
            </w:r>
            <w:r w:rsidRPr="0047387F">
              <w:rPr>
                <w:sz w:val="22"/>
              </w:rPr>
              <w:t xml:space="preserve"> </w:t>
            </w:r>
            <w:r w:rsidR="0047387F" w:rsidRPr="0047387F">
              <w:rPr>
                <w:sz w:val="22"/>
              </w:rPr>
              <w:t>Sandra</w:t>
            </w:r>
            <w:r w:rsidRPr="0047387F">
              <w:rPr>
                <w:sz w:val="22"/>
              </w:rPr>
              <w:t>.</w:t>
            </w:r>
            <w:r w:rsidR="0047387F" w:rsidRPr="0047387F">
              <w:rPr>
                <w:sz w:val="22"/>
              </w:rPr>
              <w:t>Occhipinti</w:t>
            </w:r>
            <w:r w:rsidRPr="0047387F">
              <w:rPr>
                <w:sz w:val="22"/>
              </w:rPr>
              <w:t xml:space="preserve">@csiro.au or phone +61 </w:t>
            </w:r>
            <w:r w:rsidR="0047387F" w:rsidRPr="0047387F">
              <w:rPr>
                <w:sz w:val="22"/>
              </w:rPr>
              <w:t>4</w:t>
            </w:r>
            <w:r w:rsidRPr="0047387F">
              <w:rPr>
                <w:sz w:val="22"/>
              </w:rPr>
              <w:t xml:space="preserve"> </w:t>
            </w:r>
            <w:r w:rsidR="0047387F" w:rsidRPr="0047387F">
              <w:rPr>
                <w:sz w:val="22"/>
              </w:rPr>
              <w:t>3582</w:t>
            </w:r>
            <w:r w:rsidRPr="0047387F">
              <w:rPr>
                <w:sz w:val="22"/>
              </w:rPr>
              <w:t xml:space="preserve"> </w:t>
            </w:r>
            <w:r w:rsidR="0047387F" w:rsidRPr="0047387F">
              <w:rPr>
                <w:sz w:val="22"/>
              </w:rPr>
              <w:t>8698</w:t>
            </w:r>
          </w:p>
        </w:tc>
      </w:tr>
      <w:tr w:rsidR="00194B1C" w:rsidRPr="0093721B" w14:paraId="1E0B328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E27991" w14:textId="77777777" w:rsidR="00194B1C" w:rsidRPr="0093721B" w:rsidRDefault="00C45886" w:rsidP="00D83C52">
            <w:pPr>
              <w:pStyle w:val="TableText"/>
              <w:rPr>
                <w:sz w:val="22"/>
              </w:rPr>
            </w:pPr>
            <w:r w:rsidRPr="0093721B">
              <w:rPr>
                <w:sz w:val="22"/>
              </w:rPr>
              <w:t>How to apply</w:t>
            </w:r>
          </w:p>
        </w:tc>
        <w:tc>
          <w:tcPr>
            <w:tcW w:w="2965" w:type="pct"/>
          </w:tcPr>
          <w:p w14:paraId="675E706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2D0B80F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D5E846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2E9D175E" w14:textId="77777777" w:rsidR="006246C0" w:rsidRPr="00674783" w:rsidRDefault="00B50C20" w:rsidP="00D06E61">
      <w:pPr>
        <w:pStyle w:val="Heading3"/>
        <w:spacing w:after="0"/>
      </w:pPr>
      <w:r>
        <w:t>Role Overview</w:t>
      </w:r>
    </w:p>
    <w:p w14:paraId="1F966BB9" w14:textId="77777777" w:rsidR="0047387F" w:rsidRDefault="0047387F" w:rsidP="0047387F">
      <w:pPr>
        <w:pStyle w:val="ListParagraph"/>
        <w:ind w:left="0"/>
      </w:pPr>
      <w:bookmarkStart w:id="1" w:name="_Toc341085720"/>
      <w:r w:rsidRPr="00584001">
        <w:t>Discovery is one of the largest Programs within the CSIRO Mineral Resources Business Unit (CMR). The Program currently contains four Groups and sixteen Teams, with the total number of staff around 80. The Discovery Program works on solving the greatest challenges associated with exploring for new resources and understanding how these resources are formed. Staff within the Discovery Program are mostly scientists of varying experience and from diverse cultural backgrounds. We work closely with other government agencies</w:t>
      </w:r>
      <w:r>
        <w:t xml:space="preserve">, </w:t>
      </w:r>
      <w:r w:rsidRPr="00584001">
        <w:t>the resources industry</w:t>
      </w:r>
      <w:r>
        <w:t xml:space="preserve"> and academia</w:t>
      </w:r>
      <w:r w:rsidRPr="00584001">
        <w:t xml:space="preserve"> to design and implement different programs nationally, and sometimes overseas.</w:t>
      </w:r>
    </w:p>
    <w:p w14:paraId="68AF4C6E" w14:textId="77777777" w:rsidR="0047387F" w:rsidRDefault="0047387F" w:rsidP="0047387F">
      <w:pPr>
        <w:pStyle w:val="ListParagraph"/>
        <w:ind w:left="0"/>
      </w:pPr>
    </w:p>
    <w:p w14:paraId="281408F4" w14:textId="77777777" w:rsidR="0047387F" w:rsidRDefault="0047387F" w:rsidP="0047387F">
      <w:pPr>
        <w:pStyle w:val="ListParagraph"/>
        <w:ind w:left="0"/>
      </w:pPr>
      <w:r>
        <w:lastRenderedPageBreak/>
        <w:t>The Administration Assistant will primarily assist the Research Program Director in the day to day running of the Program and assist Discovery staff from time to time with their administrative tasks. This role can be fast paced and dynamic, our ideal candidate will be excellent at multi-tasking and willing to encompass varied areas of administration support. The role is autonomous, and the successful candidate will be expected to take the lead.</w:t>
      </w:r>
    </w:p>
    <w:p w14:paraId="23FA1557" w14:textId="558A71B3" w:rsidR="0047387F" w:rsidRPr="0047387F" w:rsidRDefault="00B50C20" w:rsidP="0047387F">
      <w:pPr>
        <w:pStyle w:val="Heading3"/>
      </w:pPr>
      <w:r w:rsidRPr="00B50C20">
        <w:t>Duties and Key Result Areas:</w:t>
      </w:r>
      <w:r w:rsidR="003E5564">
        <w:t xml:space="preserve">  </w:t>
      </w:r>
    </w:p>
    <w:p w14:paraId="4F7693ED" w14:textId="3F0128C7" w:rsidR="00CB0C10" w:rsidRDefault="00CB0C10" w:rsidP="00951673">
      <w:pPr>
        <w:pStyle w:val="ListParagraph"/>
        <w:numPr>
          <w:ilvl w:val="0"/>
          <w:numId w:val="23"/>
        </w:numPr>
        <w:spacing w:after="60" w:line="276" w:lineRule="auto"/>
        <w:ind w:left="470" w:hanging="364"/>
        <w:rPr>
          <w:rFonts w:eastAsiaTheme="minorHAnsi"/>
          <w:szCs w:val="24"/>
        </w:rPr>
      </w:pPr>
      <w:r w:rsidRPr="00BD2C13">
        <w:rPr>
          <w:rFonts w:eastAsiaTheme="minorHAnsi"/>
          <w:szCs w:val="24"/>
        </w:rPr>
        <w:t xml:space="preserve">Provide efficient and effective diary management, including arranging meetings and appointments on behalf of the </w:t>
      </w:r>
      <w:r w:rsidR="00A53012">
        <w:rPr>
          <w:rFonts w:eastAsiaTheme="minorHAnsi"/>
          <w:szCs w:val="24"/>
        </w:rPr>
        <w:t xml:space="preserve">Program </w:t>
      </w:r>
      <w:r w:rsidRPr="00BD2C13">
        <w:rPr>
          <w:rFonts w:eastAsiaTheme="minorHAnsi"/>
          <w:szCs w:val="24"/>
        </w:rPr>
        <w:t xml:space="preserve">Director, </w:t>
      </w:r>
      <w:r>
        <w:rPr>
          <w:rFonts w:eastAsiaTheme="minorHAnsi"/>
          <w:szCs w:val="24"/>
        </w:rPr>
        <w:t xml:space="preserve">minute taking </w:t>
      </w:r>
      <w:r w:rsidRPr="00BD2C13">
        <w:rPr>
          <w:rFonts w:eastAsiaTheme="minorHAnsi"/>
          <w:szCs w:val="24"/>
        </w:rPr>
        <w:t>and managing all domestic and overseas travel arrangements.</w:t>
      </w:r>
    </w:p>
    <w:p w14:paraId="0C9BB43C" w14:textId="77777777" w:rsidR="00CB0C10" w:rsidRPr="00CB0C10" w:rsidRDefault="00CB0C10" w:rsidP="00951673">
      <w:pPr>
        <w:pStyle w:val="ListParagraph"/>
        <w:numPr>
          <w:ilvl w:val="0"/>
          <w:numId w:val="23"/>
        </w:numPr>
        <w:spacing w:after="60" w:line="276" w:lineRule="auto"/>
        <w:ind w:left="470" w:hanging="364"/>
        <w:rPr>
          <w:rFonts w:eastAsiaTheme="minorHAnsi"/>
          <w:szCs w:val="24"/>
        </w:rPr>
      </w:pPr>
      <w:r w:rsidRPr="00BD2C13">
        <w:rPr>
          <w:rFonts w:eastAsiaTheme="minorHAnsi"/>
          <w:szCs w:val="24"/>
        </w:rPr>
        <w:t xml:space="preserve">Monitor and prioritise incoming </w:t>
      </w:r>
      <w:r>
        <w:rPr>
          <w:rFonts w:eastAsiaTheme="minorHAnsi"/>
          <w:szCs w:val="24"/>
        </w:rPr>
        <w:t xml:space="preserve">email </w:t>
      </w:r>
      <w:r w:rsidRPr="00BD2C13">
        <w:rPr>
          <w:rFonts w:eastAsiaTheme="minorHAnsi"/>
          <w:szCs w:val="24"/>
        </w:rPr>
        <w:t xml:space="preserve">correspondence – exercising judgement and initiative to request, coordinate, manage, and action as appropriate. </w:t>
      </w:r>
    </w:p>
    <w:p w14:paraId="1C4B3329" w14:textId="0DAEF939" w:rsidR="0047387F" w:rsidRPr="00CB0C10" w:rsidRDefault="0047387F"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 xml:space="preserve">Manage </w:t>
      </w:r>
      <w:r w:rsidR="00CC73D8" w:rsidRPr="00CB0C10">
        <w:rPr>
          <w:rFonts w:eastAsiaTheme="minorHAnsi"/>
          <w:szCs w:val="24"/>
        </w:rPr>
        <w:t xml:space="preserve">the </w:t>
      </w:r>
      <w:r w:rsidRPr="00CB0C10">
        <w:rPr>
          <w:rFonts w:eastAsiaTheme="minorHAnsi"/>
          <w:szCs w:val="24"/>
        </w:rPr>
        <w:t>upload</w:t>
      </w:r>
      <w:r w:rsidR="00CC73D8" w:rsidRPr="00CB0C10">
        <w:rPr>
          <w:rFonts w:eastAsiaTheme="minorHAnsi"/>
          <w:szCs w:val="24"/>
        </w:rPr>
        <w:t>ing</w:t>
      </w:r>
      <w:r w:rsidRPr="00CB0C10">
        <w:rPr>
          <w:rFonts w:eastAsiaTheme="minorHAnsi"/>
          <w:szCs w:val="24"/>
        </w:rPr>
        <w:t xml:space="preserve"> of material to the CSIRO research website, LinkedIn or other social media</w:t>
      </w:r>
      <w:r w:rsidR="00CC73D8" w:rsidRPr="00CB0C10">
        <w:rPr>
          <w:rFonts w:eastAsiaTheme="minorHAnsi"/>
          <w:szCs w:val="24"/>
        </w:rPr>
        <w:t xml:space="preserve"> and playing a key role in further developing the social media presence of the Discovery Program</w:t>
      </w:r>
      <w:r w:rsidRPr="00CB0C10">
        <w:rPr>
          <w:rFonts w:eastAsiaTheme="minorHAnsi"/>
          <w:szCs w:val="24"/>
        </w:rPr>
        <w:t>.</w:t>
      </w:r>
    </w:p>
    <w:p w14:paraId="6041FFD1" w14:textId="2447D53B" w:rsidR="0047387F" w:rsidRPr="00CB0C10" w:rsidRDefault="0047387F"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Event management and coordination, including</w:t>
      </w:r>
      <w:r w:rsidR="00CC73D8" w:rsidRPr="00CB0C10">
        <w:rPr>
          <w:rFonts w:eastAsiaTheme="minorHAnsi"/>
          <w:szCs w:val="24"/>
        </w:rPr>
        <w:t xml:space="preserve"> attending key functions and a</w:t>
      </w:r>
      <w:r w:rsidRPr="00CB0C10">
        <w:rPr>
          <w:rFonts w:eastAsiaTheme="minorHAnsi"/>
          <w:szCs w:val="24"/>
        </w:rPr>
        <w:t>dvertising events on</w:t>
      </w:r>
      <w:r w:rsidR="00CC73D8" w:rsidRPr="00CB0C10">
        <w:rPr>
          <w:rFonts w:eastAsiaTheme="minorHAnsi"/>
          <w:szCs w:val="24"/>
        </w:rPr>
        <w:t xml:space="preserve"> various</w:t>
      </w:r>
      <w:r w:rsidRPr="00CB0C10">
        <w:rPr>
          <w:rFonts w:eastAsiaTheme="minorHAnsi"/>
          <w:szCs w:val="24"/>
        </w:rPr>
        <w:t xml:space="preserve"> social media platforms and the CSIRO website.</w:t>
      </w:r>
    </w:p>
    <w:p w14:paraId="5C0F42D9" w14:textId="77777777" w:rsidR="00CB0C10" w:rsidRPr="007F3102" w:rsidRDefault="00CB0C10" w:rsidP="00951673">
      <w:pPr>
        <w:pStyle w:val="ListParagraph"/>
        <w:numPr>
          <w:ilvl w:val="0"/>
          <w:numId w:val="23"/>
        </w:numPr>
        <w:spacing w:after="60" w:line="276" w:lineRule="auto"/>
        <w:ind w:left="470" w:hanging="364"/>
        <w:rPr>
          <w:rFonts w:eastAsiaTheme="minorHAnsi"/>
          <w:szCs w:val="24"/>
        </w:rPr>
      </w:pPr>
      <w:r w:rsidRPr="007F3102">
        <w:rPr>
          <w:rFonts w:eastAsiaTheme="minorHAnsi"/>
          <w:szCs w:val="24"/>
        </w:rPr>
        <w:t>Establish and maintain electronic document management systems in accordance with CSIRO's record management standards.</w:t>
      </w:r>
    </w:p>
    <w:p w14:paraId="2FA80AB4" w14:textId="0D6C054B" w:rsidR="0047387F" w:rsidRPr="00CB0C10" w:rsidRDefault="0047387F"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Act as point of contact to the Research Program Director and staff during official travel.</w:t>
      </w:r>
    </w:p>
    <w:p w14:paraId="259AFFC4" w14:textId="145C5045" w:rsidR="0047387F" w:rsidRPr="00CB0C10" w:rsidRDefault="0047387F"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Manage the sale and supply of software licences, procurement of goods and services</w:t>
      </w:r>
      <w:r w:rsidR="00967264">
        <w:rPr>
          <w:rFonts w:eastAsiaTheme="minorHAnsi"/>
          <w:szCs w:val="24"/>
        </w:rPr>
        <w:t xml:space="preserve"> and</w:t>
      </w:r>
      <w:r w:rsidRPr="00CB0C10">
        <w:rPr>
          <w:rFonts w:eastAsiaTheme="minorHAnsi"/>
          <w:szCs w:val="24"/>
        </w:rPr>
        <w:t xml:space="preserve"> issue invoices.</w:t>
      </w:r>
    </w:p>
    <w:p w14:paraId="09453693" w14:textId="7804E06E" w:rsidR="0047387F" w:rsidRPr="00CB0C10" w:rsidRDefault="0047387F"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 xml:space="preserve">Respond courteously and efficiently to requests for your services, keep clients informed about progress and redirect requests to appropriate staff when required. </w:t>
      </w:r>
    </w:p>
    <w:p w14:paraId="34196F7A" w14:textId="77777777" w:rsidR="00B50C20" w:rsidRPr="00CB0C10" w:rsidRDefault="00B50C20"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Provide basic instruction and assistance to staff for the purpose of maintaining accuracy and compliance with policy and procedures, relevant to the immediate work area and responsibilities, as required.</w:t>
      </w:r>
    </w:p>
    <w:p w14:paraId="4ED67B1D" w14:textId="77777777" w:rsidR="00B50C20" w:rsidRPr="00CB0C10" w:rsidRDefault="00B50C20"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Look for opportunities to generate improved solutions in work situations, trying creative ways to deal with routine problems and opportunities, and exercising initiative when applying established procedures</w:t>
      </w:r>
      <w:r w:rsidR="00FC75E8" w:rsidRPr="00CB0C10">
        <w:rPr>
          <w:rFonts w:eastAsiaTheme="minorHAnsi"/>
          <w:szCs w:val="24"/>
        </w:rPr>
        <w:t>.</w:t>
      </w:r>
    </w:p>
    <w:p w14:paraId="153DE649" w14:textId="77777777" w:rsidR="00B50C20" w:rsidRPr="00CB0C10" w:rsidRDefault="00B50C20"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Communicate openly, effectively and respectfully with all staff, clients and suppliers in the interests of good business practice, collaboration and enhancement of CSIRO’s reputation.</w:t>
      </w:r>
    </w:p>
    <w:p w14:paraId="02B8391E" w14:textId="77777777" w:rsidR="00B50C20" w:rsidRPr="00CB0C10" w:rsidRDefault="00B50C20"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Work collaboratively as part of a multi-disciplinary, often regionally dispersed research team, and business unit to carry out tasks in support of CSIRO’s scientific objectives.</w:t>
      </w:r>
    </w:p>
    <w:p w14:paraId="7073E905" w14:textId="77777777" w:rsidR="00474149" w:rsidRPr="00CB0C10" w:rsidRDefault="00474149"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Adhere to the spirit and practice of CSIRO’s Code of Conduct, Health, Safety and Environment procedures and policy, Diversity initiatives and Making Safety Personal goals. </w:t>
      </w:r>
    </w:p>
    <w:p w14:paraId="29BF5CB5" w14:textId="77777777" w:rsidR="00B50C20" w:rsidRPr="00CB0C10" w:rsidRDefault="00B50C20" w:rsidP="00951673">
      <w:pPr>
        <w:pStyle w:val="ListParagraph"/>
        <w:numPr>
          <w:ilvl w:val="0"/>
          <w:numId w:val="23"/>
        </w:numPr>
        <w:spacing w:after="60" w:line="276" w:lineRule="auto"/>
        <w:ind w:left="470" w:hanging="364"/>
        <w:rPr>
          <w:rFonts w:eastAsiaTheme="minorHAnsi"/>
          <w:szCs w:val="24"/>
        </w:rPr>
      </w:pPr>
      <w:r w:rsidRPr="00CB0C10">
        <w:rPr>
          <w:rFonts w:eastAsiaTheme="minorHAnsi"/>
          <w:szCs w:val="24"/>
        </w:rPr>
        <w:t>Other duties as directed.</w:t>
      </w:r>
    </w:p>
    <w:p w14:paraId="2D5447EC"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557FD1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B95BC83"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6A6DE74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154E41A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763A23C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2F7B36E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7137DC73" w14:textId="56F4D5FD" w:rsidR="00AF6C67" w:rsidRPr="00A53012" w:rsidRDefault="00B50C20" w:rsidP="00D83C52">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6E3AE0CC" w14:textId="77777777" w:rsidR="00A53012" w:rsidRDefault="00A53012" w:rsidP="00D83C52">
      <w:pPr>
        <w:pStyle w:val="Heading2"/>
        <w:rPr>
          <w:b/>
          <w:iCs w:val="0"/>
          <w:color w:val="auto"/>
          <w:sz w:val="26"/>
          <w:szCs w:val="26"/>
        </w:rPr>
      </w:pPr>
    </w:p>
    <w:p w14:paraId="2FFE50F3" w14:textId="07B963EB" w:rsidR="00B50C20" w:rsidRDefault="00B50C20" w:rsidP="00D83C52">
      <w:pPr>
        <w:pStyle w:val="Heading2"/>
        <w:rPr>
          <w:b/>
          <w:iCs w:val="0"/>
          <w:color w:val="auto"/>
          <w:sz w:val="26"/>
          <w:szCs w:val="26"/>
        </w:rPr>
      </w:pPr>
      <w:r w:rsidRPr="00B50C20">
        <w:rPr>
          <w:b/>
          <w:iCs w:val="0"/>
          <w:color w:val="auto"/>
          <w:sz w:val="26"/>
          <w:szCs w:val="26"/>
        </w:rPr>
        <w:t>Selection Criteria</w:t>
      </w:r>
    </w:p>
    <w:p w14:paraId="4A744D86" w14:textId="77777777" w:rsidR="000B3207" w:rsidRPr="000B3207" w:rsidRDefault="000B3207" w:rsidP="000B3207">
      <w:pPr>
        <w:pStyle w:val="Heading4"/>
      </w:pPr>
      <w:r>
        <w:t>Essential</w:t>
      </w:r>
    </w:p>
    <w:p w14:paraId="6ACEDFF3"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E3F3014" w14:textId="77777777" w:rsidR="00ED6227" w:rsidRDefault="00ED6227" w:rsidP="00ED6227">
      <w:pPr>
        <w:pStyle w:val="ListParagraph"/>
        <w:numPr>
          <w:ilvl w:val="0"/>
          <w:numId w:val="35"/>
        </w:numPr>
        <w:rPr>
          <w:rFonts w:cs="Calibri"/>
          <w:szCs w:val="24"/>
        </w:rPr>
      </w:pPr>
      <w:r w:rsidRPr="007E41B6">
        <w:rPr>
          <w:rFonts w:cs="Calibri"/>
          <w:szCs w:val="24"/>
        </w:rPr>
        <w:t>Relevant trade certificate/diploma/bachelor’s degree or equivalent relevant work experience providing high level administrative support.</w:t>
      </w:r>
    </w:p>
    <w:p w14:paraId="69244FD9" w14:textId="13577EC4" w:rsidR="00ED6227" w:rsidRPr="007E41B6" w:rsidRDefault="00ED6227" w:rsidP="00ED6227">
      <w:pPr>
        <w:pStyle w:val="ListParagraph"/>
        <w:numPr>
          <w:ilvl w:val="0"/>
          <w:numId w:val="35"/>
        </w:numPr>
        <w:rPr>
          <w:rFonts w:cs="Calibri"/>
          <w:szCs w:val="24"/>
        </w:rPr>
      </w:pPr>
      <w:r w:rsidRPr="007E41B6">
        <w:rPr>
          <w:bCs/>
          <w:iCs/>
          <w:szCs w:val="24"/>
        </w:rPr>
        <w:t>Demonstrated experience in providing</w:t>
      </w:r>
      <w:r>
        <w:rPr>
          <w:bCs/>
          <w:iCs/>
          <w:szCs w:val="24"/>
        </w:rPr>
        <w:t xml:space="preserve"> administrative</w:t>
      </w:r>
      <w:r w:rsidRPr="007E41B6">
        <w:rPr>
          <w:bCs/>
          <w:iCs/>
          <w:szCs w:val="24"/>
        </w:rPr>
        <w:t xml:space="preserve"> assistance to a Senior Manager or Executive in a fast paced and complex environment. </w:t>
      </w:r>
    </w:p>
    <w:p w14:paraId="311816D8" w14:textId="77777777" w:rsidR="00ED6227" w:rsidRPr="00A146CB" w:rsidRDefault="00ED6227" w:rsidP="00ED6227">
      <w:pPr>
        <w:pStyle w:val="ListParagraph"/>
        <w:numPr>
          <w:ilvl w:val="0"/>
          <w:numId w:val="35"/>
        </w:numPr>
        <w:rPr>
          <w:rFonts w:cs="Calibri"/>
          <w:szCs w:val="24"/>
        </w:rPr>
      </w:pPr>
      <w:r w:rsidRPr="007E41B6">
        <w:rPr>
          <w:bCs/>
          <w:iCs/>
          <w:szCs w:val="24"/>
        </w:rPr>
        <w:t>Strong organisational skills</w:t>
      </w:r>
      <w:r>
        <w:rPr>
          <w:bCs/>
          <w:iCs/>
          <w:szCs w:val="24"/>
        </w:rPr>
        <w:t xml:space="preserve"> with the ability</w:t>
      </w:r>
      <w:r w:rsidRPr="007E41B6">
        <w:rPr>
          <w:bCs/>
          <w:iCs/>
          <w:szCs w:val="24"/>
        </w:rPr>
        <w:t xml:space="preserve"> to prioritise demands, proa</w:t>
      </w:r>
      <w:r>
        <w:rPr>
          <w:bCs/>
          <w:iCs/>
          <w:szCs w:val="24"/>
        </w:rPr>
        <w:t xml:space="preserve">ctively </w:t>
      </w:r>
      <w:r w:rsidRPr="007E41B6">
        <w:rPr>
          <w:bCs/>
          <w:iCs/>
          <w:szCs w:val="24"/>
        </w:rPr>
        <w:t>resolv</w:t>
      </w:r>
      <w:r>
        <w:rPr>
          <w:bCs/>
          <w:iCs/>
          <w:szCs w:val="24"/>
        </w:rPr>
        <w:t>e</w:t>
      </w:r>
      <w:r w:rsidRPr="007E41B6">
        <w:rPr>
          <w:bCs/>
          <w:iCs/>
          <w:szCs w:val="24"/>
        </w:rPr>
        <w:t xml:space="preserve"> and/or escalat</w:t>
      </w:r>
      <w:r>
        <w:rPr>
          <w:bCs/>
          <w:iCs/>
          <w:szCs w:val="24"/>
        </w:rPr>
        <w:t xml:space="preserve">e </w:t>
      </w:r>
      <w:r w:rsidRPr="007E41B6">
        <w:rPr>
          <w:bCs/>
          <w:iCs/>
          <w:szCs w:val="24"/>
        </w:rPr>
        <w:t xml:space="preserve">matters </w:t>
      </w:r>
      <w:r>
        <w:rPr>
          <w:bCs/>
          <w:iCs/>
          <w:szCs w:val="24"/>
        </w:rPr>
        <w:t xml:space="preserve">so they </w:t>
      </w:r>
      <w:r w:rsidRPr="007E41B6">
        <w:rPr>
          <w:bCs/>
          <w:iCs/>
          <w:szCs w:val="24"/>
        </w:rPr>
        <w:t>are managed in a timely manner.</w:t>
      </w:r>
    </w:p>
    <w:p w14:paraId="04311C3D" w14:textId="77777777" w:rsidR="00ED6227" w:rsidRPr="00A146CB" w:rsidRDefault="00ED6227" w:rsidP="00ED6227">
      <w:pPr>
        <w:pStyle w:val="ListParagraph"/>
        <w:numPr>
          <w:ilvl w:val="0"/>
          <w:numId w:val="35"/>
        </w:numPr>
        <w:rPr>
          <w:rFonts w:cs="Calibri"/>
          <w:szCs w:val="24"/>
        </w:rPr>
      </w:pPr>
      <w:r w:rsidRPr="00A146CB">
        <w:rPr>
          <w:bCs/>
          <w:iCs/>
          <w:szCs w:val="24"/>
        </w:rPr>
        <w:t>The ability to work effectively in a team environment</w:t>
      </w:r>
      <w:r>
        <w:rPr>
          <w:bCs/>
          <w:iCs/>
          <w:szCs w:val="24"/>
        </w:rPr>
        <w:t xml:space="preserve"> by</w:t>
      </w:r>
      <w:r w:rsidRPr="00A146CB">
        <w:rPr>
          <w:bCs/>
          <w:iCs/>
          <w:szCs w:val="24"/>
        </w:rPr>
        <w:t xml:space="preserve"> collaborating with internal and external stakeholders, as well as sharing resources to accomplish objectives.</w:t>
      </w:r>
    </w:p>
    <w:p w14:paraId="003EF78B" w14:textId="2A862B24" w:rsidR="00AD4CE7" w:rsidRDefault="00ED6227" w:rsidP="00AD4CE7">
      <w:pPr>
        <w:pStyle w:val="ListParagraph"/>
        <w:numPr>
          <w:ilvl w:val="0"/>
          <w:numId w:val="35"/>
        </w:numPr>
        <w:rPr>
          <w:rFonts w:asciiTheme="majorHAnsi" w:eastAsiaTheme="majorEastAsia" w:hAnsiTheme="majorHAnsi" w:cstheme="majorBidi"/>
          <w:b/>
          <w:color w:val="757579" w:themeColor="accent3"/>
        </w:rPr>
      </w:pPr>
      <w:r w:rsidRPr="00A146CB">
        <w:rPr>
          <w:bCs/>
          <w:iCs/>
          <w:szCs w:val="24"/>
        </w:rPr>
        <w:t>Demonstrated proficiency in Microsoft applications including Word, Excel, Access, PowerPoint, Outlook</w:t>
      </w:r>
      <w:r w:rsidR="00AD4CE7">
        <w:rPr>
          <w:bCs/>
          <w:iCs/>
          <w:szCs w:val="24"/>
        </w:rPr>
        <w:t xml:space="preserve"> and</w:t>
      </w:r>
      <w:r w:rsidRPr="00A146CB">
        <w:rPr>
          <w:bCs/>
          <w:iCs/>
          <w:szCs w:val="24"/>
        </w:rPr>
        <w:t xml:space="preserve"> Project</w:t>
      </w:r>
      <w:r w:rsidR="00AD4CE7">
        <w:rPr>
          <w:bCs/>
          <w:iCs/>
          <w:szCs w:val="24"/>
        </w:rPr>
        <w:t>.</w:t>
      </w:r>
      <w:r w:rsidR="00AD4CE7" w:rsidRPr="000B3207">
        <w:rPr>
          <w:rFonts w:asciiTheme="majorHAnsi" w:eastAsiaTheme="majorEastAsia" w:hAnsiTheme="majorHAnsi" w:cstheme="majorBidi"/>
          <w:b/>
          <w:color w:val="757579" w:themeColor="accent3"/>
        </w:rPr>
        <w:t xml:space="preserve"> </w:t>
      </w:r>
    </w:p>
    <w:p w14:paraId="5B63FB91" w14:textId="2173CA00" w:rsidR="00AF6C67" w:rsidRPr="00A53012" w:rsidRDefault="00A53012" w:rsidP="00A53012">
      <w:pPr>
        <w:pStyle w:val="ListParagraph"/>
        <w:numPr>
          <w:ilvl w:val="0"/>
          <w:numId w:val="35"/>
        </w:numPr>
        <w:rPr>
          <w:rFonts w:asciiTheme="majorHAnsi" w:eastAsiaTheme="majorEastAsia" w:hAnsiTheme="majorHAnsi" w:cstheme="majorBidi"/>
          <w:b/>
          <w:color w:val="757579" w:themeColor="accent3"/>
        </w:rPr>
      </w:pPr>
      <w:r>
        <w:t xml:space="preserve">Event management and </w:t>
      </w:r>
      <w:r w:rsidRPr="00AD4CE7">
        <w:t>coordination</w:t>
      </w:r>
      <w:r w:rsidRPr="00AD4CE7">
        <w:rPr>
          <w:iCs/>
          <w:szCs w:val="24"/>
        </w:rPr>
        <w:t xml:space="preserve"> experience.</w:t>
      </w:r>
    </w:p>
    <w:p w14:paraId="721938B0" w14:textId="77777777" w:rsidR="00A53012" w:rsidRPr="00A53012" w:rsidRDefault="00A53012" w:rsidP="00A53012">
      <w:pPr>
        <w:rPr>
          <w:rFonts w:asciiTheme="majorHAnsi" w:eastAsiaTheme="majorEastAsia" w:hAnsiTheme="majorHAnsi" w:cstheme="majorBidi"/>
          <w:b/>
          <w:color w:val="757579" w:themeColor="accent3"/>
        </w:rPr>
      </w:pPr>
      <w:bookmarkStart w:id="2" w:name="_GoBack"/>
      <w:bookmarkEnd w:id="2"/>
    </w:p>
    <w:p w14:paraId="076B5987" w14:textId="77777777" w:rsidR="00E673A0" w:rsidRPr="003044E2" w:rsidRDefault="00E673A0" w:rsidP="00E673A0">
      <w:pPr>
        <w:pStyle w:val="Boxedheading"/>
      </w:pPr>
      <w:r>
        <w:t>Special Requirements</w:t>
      </w:r>
    </w:p>
    <w:p w14:paraId="55045001" w14:textId="25867087" w:rsidR="00CB3993" w:rsidRDefault="00E673A0" w:rsidP="000B11AE">
      <w:pPr>
        <w:pStyle w:val="Boxedlistbullet"/>
        <w:numPr>
          <w:ilvl w:val="0"/>
          <w:numId w:val="0"/>
        </w:numPr>
        <w:ind w:left="227"/>
      </w:pPr>
      <w:r w:rsidRPr="00E673A0">
        <w:t xml:space="preserve">Appointment to this role </w:t>
      </w:r>
      <w:r w:rsidR="000B11AE">
        <w:t xml:space="preserve">is subject to the following condition: </w:t>
      </w:r>
    </w:p>
    <w:p w14:paraId="217E1766" w14:textId="77777777" w:rsidR="003E5564" w:rsidRDefault="003E5564" w:rsidP="00E673A0">
      <w:pPr>
        <w:pStyle w:val="Boxedlistbullet"/>
        <w:numPr>
          <w:ilvl w:val="0"/>
          <w:numId w:val="0"/>
        </w:numPr>
        <w:ind w:left="227"/>
      </w:pPr>
    </w:p>
    <w:p w14:paraId="5E3BC354" w14:textId="29FF74B1" w:rsidR="000B11AE" w:rsidRPr="000B11AE" w:rsidRDefault="00E673A0" w:rsidP="00D83C52">
      <w:pPr>
        <w:pStyle w:val="Boxedlistbullet"/>
        <w:spacing w:before="100" w:beforeAutospacing="1" w:after="100" w:afterAutospacing="1"/>
      </w:pPr>
      <w:r w:rsidRPr="000B11AE">
        <w:t>The successful candidate will</w:t>
      </w:r>
      <w:r w:rsidR="00814ACE" w:rsidRPr="000B11AE">
        <w:t xml:space="preserve"> be asked to </w:t>
      </w:r>
      <w:r w:rsidR="00D476E9" w:rsidRPr="000B11AE">
        <w:t xml:space="preserve">obtain and provide evidence of a </w:t>
      </w:r>
      <w:r w:rsidR="00814ACE" w:rsidRPr="000B11AE">
        <w:t xml:space="preserve">National </w:t>
      </w:r>
      <w:r w:rsidR="00D476E9" w:rsidRPr="000B11AE">
        <w:t>P</w:t>
      </w:r>
      <w:r w:rsidR="00814ACE" w:rsidRPr="000B11AE">
        <w:t xml:space="preserve">olice </w:t>
      </w:r>
      <w:r w:rsidR="00D476E9" w:rsidRPr="000B11AE">
        <w:t>C</w:t>
      </w:r>
      <w:r w:rsidR="00814ACE" w:rsidRPr="000B11AE">
        <w:t>heck</w:t>
      </w:r>
      <w:r w:rsidR="00D476E9" w:rsidRPr="000B11AE">
        <w:t xml:space="preserve"> or equivalent</w:t>
      </w:r>
      <w:r w:rsidR="00814ACE" w:rsidRPr="000B11AE">
        <w:t>. Please note that people with criminal records are not automatically deemed ineligible. Each application will be considered on its merits.</w:t>
      </w:r>
      <w:r w:rsidRPr="000B11AE">
        <w:t xml:space="preserve"> </w:t>
      </w:r>
    </w:p>
    <w:p w14:paraId="73C0410E" w14:textId="2512D32A"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318CBA1C"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7ECCA01B" w14:textId="77777777" w:rsidR="00B50C20" w:rsidRPr="00B50C20" w:rsidRDefault="00B50C20" w:rsidP="00D83C52">
      <w:pPr>
        <w:rPr>
          <w:bCs/>
          <w:szCs w:val="24"/>
        </w:rPr>
      </w:pPr>
    </w:p>
    <w:p w14:paraId="4BABFDB2" w14:textId="77777777" w:rsidR="00B50C20" w:rsidRPr="00B50C20" w:rsidRDefault="00B50C20" w:rsidP="00D83C52">
      <w:pPr>
        <w:spacing w:after="180"/>
        <w:rPr>
          <w:bCs/>
          <w:szCs w:val="24"/>
        </w:rPr>
      </w:pPr>
      <w:r w:rsidRPr="00B50C20">
        <w:rPr>
          <w:bCs/>
          <w:szCs w:val="24"/>
        </w:rPr>
        <w:t xml:space="preserve">Find out more about CSIRO </w:t>
      </w:r>
      <w:hyperlink r:id="rId10" w:tooltip="Mineral Resources- CSIRO Website" w:history="1">
        <w:r w:rsidRPr="00B50C20">
          <w:rPr>
            <w:rStyle w:val="Hyperlink"/>
            <w:rFonts w:cs="Arial"/>
            <w:bCs/>
            <w:szCs w:val="24"/>
          </w:rPr>
          <w:t>Mineral Resources</w:t>
        </w:r>
      </w:hyperlink>
    </w:p>
    <w:bookmarkEnd w:id="1"/>
    <w:p w14:paraId="2030811D" w14:textId="3197BBF7"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4392" w14:textId="77777777" w:rsidR="000451F7" w:rsidRDefault="000451F7" w:rsidP="000A377A">
      <w:r>
        <w:separator/>
      </w:r>
    </w:p>
  </w:endnote>
  <w:endnote w:type="continuationSeparator" w:id="0">
    <w:p w14:paraId="279B9225" w14:textId="77777777" w:rsidR="000451F7" w:rsidRDefault="000451F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126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9D1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D741" w14:textId="77777777" w:rsidR="000451F7" w:rsidRDefault="000451F7" w:rsidP="000A377A">
      <w:r>
        <w:separator/>
      </w:r>
    </w:p>
  </w:footnote>
  <w:footnote w:type="continuationSeparator" w:id="0">
    <w:p w14:paraId="4B1E54F6" w14:textId="77777777" w:rsidR="000451F7" w:rsidRDefault="000451F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D98D" w14:textId="77777777" w:rsidR="009511DD" w:rsidRDefault="00ED212D">
    <w:r>
      <w:rPr>
        <w:noProof/>
      </w:rPr>
      <w:drawing>
        <wp:anchor distT="0" distB="71755" distL="114300" distR="360045" simplePos="0" relativeHeight="251661824" behindDoc="1" locked="1" layoutInCell="1" allowOverlap="1" wp14:anchorId="7C4E6092" wp14:editId="4DE87162">
          <wp:simplePos x="0" y="0"/>
          <wp:positionH relativeFrom="margin">
            <wp:align>left</wp:align>
          </wp:positionH>
          <wp:positionV relativeFrom="page">
            <wp:posOffset>290195</wp:posOffset>
          </wp:positionV>
          <wp:extent cx="791210" cy="791845"/>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0195EC1"/>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100958"/>
    <w:multiLevelType w:val="hybridMultilevel"/>
    <w:tmpl w:val="3F46C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21"/>
  </w:num>
  <w:num w:numId="33">
    <w:abstractNumId w:val="14"/>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1F7"/>
    <w:rsid w:val="00045860"/>
    <w:rsid w:val="000469D9"/>
    <w:rsid w:val="00046F89"/>
    <w:rsid w:val="00047EE6"/>
    <w:rsid w:val="000532A1"/>
    <w:rsid w:val="0005574D"/>
    <w:rsid w:val="00057F5D"/>
    <w:rsid w:val="0006065C"/>
    <w:rsid w:val="00062040"/>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1AE"/>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0BC0"/>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433"/>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7387F"/>
    <w:rsid w:val="00474149"/>
    <w:rsid w:val="00475176"/>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0E40"/>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6725"/>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B77"/>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E25"/>
    <w:rsid w:val="00802774"/>
    <w:rsid w:val="00803574"/>
    <w:rsid w:val="00803C5C"/>
    <w:rsid w:val="00803FDF"/>
    <w:rsid w:val="0080563E"/>
    <w:rsid w:val="00811896"/>
    <w:rsid w:val="00812F92"/>
    <w:rsid w:val="00813DAF"/>
    <w:rsid w:val="00813E6B"/>
    <w:rsid w:val="0081426E"/>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2178"/>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1673"/>
    <w:rsid w:val="00952973"/>
    <w:rsid w:val="009538A7"/>
    <w:rsid w:val="009604D0"/>
    <w:rsid w:val="00960689"/>
    <w:rsid w:val="009621D0"/>
    <w:rsid w:val="00962259"/>
    <w:rsid w:val="00965CD3"/>
    <w:rsid w:val="00965FE6"/>
    <w:rsid w:val="00966576"/>
    <w:rsid w:val="00967264"/>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7D9"/>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012"/>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4CE7"/>
    <w:rsid w:val="00AD5CAE"/>
    <w:rsid w:val="00AD6B50"/>
    <w:rsid w:val="00AD757D"/>
    <w:rsid w:val="00AE40AA"/>
    <w:rsid w:val="00AF33CD"/>
    <w:rsid w:val="00AF3F4D"/>
    <w:rsid w:val="00AF58F0"/>
    <w:rsid w:val="00AF67F8"/>
    <w:rsid w:val="00AF6C67"/>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C10"/>
    <w:rsid w:val="00CB2EF4"/>
    <w:rsid w:val="00CB3993"/>
    <w:rsid w:val="00CB4BEC"/>
    <w:rsid w:val="00CB60B3"/>
    <w:rsid w:val="00CB6B26"/>
    <w:rsid w:val="00CB7AC6"/>
    <w:rsid w:val="00CB7B75"/>
    <w:rsid w:val="00CB7FC0"/>
    <w:rsid w:val="00CC069A"/>
    <w:rsid w:val="00CC1407"/>
    <w:rsid w:val="00CC1E44"/>
    <w:rsid w:val="00CC201B"/>
    <w:rsid w:val="00CC3644"/>
    <w:rsid w:val="00CC73D8"/>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38AC"/>
    <w:rsid w:val="00E157F6"/>
    <w:rsid w:val="00E16874"/>
    <w:rsid w:val="00E201AA"/>
    <w:rsid w:val="00E207A4"/>
    <w:rsid w:val="00E21A5C"/>
    <w:rsid w:val="00E23832"/>
    <w:rsid w:val="00E24969"/>
    <w:rsid w:val="00E24E2C"/>
    <w:rsid w:val="00E26B50"/>
    <w:rsid w:val="00E26E69"/>
    <w:rsid w:val="00E27E53"/>
    <w:rsid w:val="00E31335"/>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6227"/>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1CDD"/>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3F6B"/>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5435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MR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561B4"/>
    <w:rsid w:val="0019205C"/>
    <w:rsid w:val="001C55A0"/>
    <w:rsid w:val="00335C58"/>
    <w:rsid w:val="003C6F9C"/>
    <w:rsid w:val="00414F94"/>
    <w:rsid w:val="00420A80"/>
    <w:rsid w:val="00512E34"/>
    <w:rsid w:val="006665E0"/>
    <w:rsid w:val="007C7613"/>
    <w:rsid w:val="0083493E"/>
    <w:rsid w:val="00971369"/>
    <w:rsid w:val="00B36C21"/>
    <w:rsid w:val="00BC5B64"/>
    <w:rsid w:val="00CA0DE0"/>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80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6938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15</cp:revision>
  <cp:lastPrinted>2012-02-01T05:32:00Z</cp:lastPrinted>
  <dcterms:created xsi:type="dcterms:W3CDTF">2020-07-14T19:21:00Z</dcterms:created>
  <dcterms:modified xsi:type="dcterms:W3CDTF">2020-07-23T03:53:00Z</dcterms:modified>
</cp:coreProperties>
</file>