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65DBF4D" w14:textId="77777777" w:rsidR="00332C06" w:rsidRPr="00674783" w:rsidRDefault="00CC201B" w:rsidP="00674783">
          <w:pPr>
            <w:pStyle w:val="Heading1"/>
          </w:pPr>
          <w:r>
            <w:t>Position Details</w:t>
          </w:r>
          <w:bookmarkEnd w:id="0"/>
        </w:p>
        <w:p w14:paraId="3580EB3A" w14:textId="180B8DEC" w:rsidR="006246C0" w:rsidRDefault="00F43284" w:rsidP="00B04E3F">
          <w:pPr>
            <w:pStyle w:val="Heading2"/>
          </w:pPr>
          <w:r>
            <w:t xml:space="preserve">Research </w:t>
          </w:r>
          <w:r w:rsidR="005029FE">
            <w:t xml:space="preserve">Scientist/Engineer </w:t>
          </w:r>
          <w:r w:rsidR="00CC201B">
            <w:t>- CSOF</w:t>
          </w:r>
          <w:r w:rsidR="001E7088">
            <w:t>5</w:t>
          </w:r>
        </w:p>
      </w:sdtContent>
    </w:sdt>
    <w:tbl>
      <w:tblPr>
        <w:tblStyle w:val="TableCSIRO"/>
        <w:tblW w:w="9526" w:type="dxa"/>
        <w:tblLook w:val="00A0" w:firstRow="1" w:lastRow="0" w:firstColumn="1" w:lastColumn="0" w:noHBand="0" w:noVBand="0"/>
      </w:tblPr>
      <w:tblGrid>
        <w:gridCol w:w="3006"/>
        <w:gridCol w:w="6520"/>
      </w:tblGrid>
      <w:tr w:rsidR="00452FD5" w:rsidRPr="0093721B" w14:paraId="29953D0D" w14:textId="77777777" w:rsidTr="001E7088">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DCCEC62"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5B17C819" w14:textId="77777777" w:rsidTr="001E708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78" w:type="pct"/>
          </w:tcPr>
          <w:p w14:paraId="5D53E035" w14:textId="77777777" w:rsidR="00CC201B" w:rsidRPr="0093721B" w:rsidRDefault="00BB763A" w:rsidP="00D83C52">
            <w:pPr>
              <w:pStyle w:val="TableText"/>
              <w:rPr>
                <w:sz w:val="22"/>
              </w:rPr>
            </w:pPr>
            <w:r w:rsidRPr="0093721B">
              <w:rPr>
                <w:sz w:val="22"/>
              </w:rPr>
              <w:t>Advertised Job Title</w:t>
            </w:r>
          </w:p>
        </w:tc>
        <w:tc>
          <w:tcPr>
            <w:tcW w:w="3422" w:type="pct"/>
          </w:tcPr>
          <w:p w14:paraId="75CD2BD7" w14:textId="1CD51108" w:rsidR="00CC201B" w:rsidRPr="0093721B" w:rsidRDefault="00167147"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167147">
              <w:rPr>
                <w:sz w:val="22"/>
              </w:rPr>
              <w:t xml:space="preserve">Research </w:t>
            </w:r>
            <w:r w:rsidRPr="00167147">
              <w:rPr>
                <w:noProof/>
                <w:sz w:val="22"/>
              </w:rPr>
              <w:t>Engineer - Mine Planning</w:t>
            </w:r>
          </w:p>
        </w:tc>
      </w:tr>
      <w:tr w:rsidR="00CC201B" w:rsidRPr="0093721B" w14:paraId="4A738EFB" w14:textId="77777777" w:rsidTr="001E7088">
        <w:trPr>
          <w:trHeight w:val="337"/>
        </w:trPr>
        <w:tc>
          <w:tcPr>
            <w:cnfStyle w:val="001000000000" w:firstRow="0" w:lastRow="0" w:firstColumn="1" w:lastColumn="0" w:oddVBand="0" w:evenVBand="0" w:oddHBand="0" w:evenHBand="0" w:firstRowFirstColumn="0" w:firstRowLastColumn="0" w:lastRowFirstColumn="0" w:lastRowLastColumn="0"/>
            <w:tcW w:w="1578" w:type="pct"/>
          </w:tcPr>
          <w:p w14:paraId="3A643DA0" w14:textId="77777777" w:rsidR="00CC201B" w:rsidRPr="0093721B" w:rsidRDefault="00BB763A" w:rsidP="00D83C52">
            <w:pPr>
              <w:pStyle w:val="TableText"/>
              <w:rPr>
                <w:sz w:val="22"/>
              </w:rPr>
            </w:pPr>
            <w:r w:rsidRPr="0093721B">
              <w:rPr>
                <w:sz w:val="22"/>
              </w:rPr>
              <w:t>Job Reference</w:t>
            </w:r>
          </w:p>
        </w:tc>
        <w:tc>
          <w:tcPr>
            <w:tcW w:w="3422" w:type="pct"/>
          </w:tcPr>
          <w:p w14:paraId="329CF519" w14:textId="1C574F33" w:rsidR="00CC201B" w:rsidRPr="0093721B" w:rsidRDefault="0016714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68963</w:t>
            </w:r>
          </w:p>
        </w:tc>
      </w:tr>
      <w:tr w:rsidR="00C45886" w:rsidRPr="0093721B" w14:paraId="7768187E" w14:textId="77777777" w:rsidTr="001E708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78" w:type="pct"/>
          </w:tcPr>
          <w:p w14:paraId="4E41174A" w14:textId="77777777" w:rsidR="00C45886" w:rsidRPr="0093721B" w:rsidRDefault="00C45886" w:rsidP="00D83C52">
            <w:pPr>
              <w:pStyle w:val="TableText"/>
              <w:rPr>
                <w:sz w:val="22"/>
              </w:rPr>
            </w:pPr>
            <w:r w:rsidRPr="0093721B">
              <w:rPr>
                <w:sz w:val="22"/>
              </w:rPr>
              <w:t>Tenure</w:t>
            </w:r>
          </w:p>
        </w:tc>
        <w:tc>
          <w:tcPr>
            <w:tcW w:w="3422" w:type="pct"/>
          </w:tcPr>
          <w:p w14:paraId="32273F23" w14:textId="0A79187B"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C47A9">
              <w:rPr>
                <w:sz w:val="22"/>
              </w:rPr>
              <w:t>Specified Term of</w:t>
            </w:r>
            <w:r w:rsidR="00E97D9C" w:rsidRPr="00AC47A9">
              <w:rPr>
                <w:sz w:val="22"/>
              </w:rPr>
              <w:t xml:space="preserve"> </w:t>
            </w:r>
            <w:r w:rsidR="00167147" w:rsidRPr="00AC47A9">
              <w:rPr>
                <w:sz w:val="22"/>
              </w:rPr>
              <w:t xml:space="preserve">3 years </w:t>
            </w:r>
          </w:p>
          <w:p w14:paraId="26ADDF9C" w14:textId="4F011F35"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14FB0312" w14:textId="77777777" w:rsidTr="001E7088">
        <w:trPr>
          <w:trHeight w:val="413"/>
        </w:trPr>
        <w:tc>
          <w:tcPr>
            <w:cnfStyle w:val="001000000000" w:firstRow="0" w:lastRow="0" w:firstColumn="1" w:lastColumn="0" w:oddVBand="0" w:evenVBand="0" w:oddHBand="0" w:evenHBand="0" w:firstRowFirstColumn="0" w:firstRowLastColumn="0" w:lastRowFirstColumn="0" w:lastRowLastColumn="0"/>
            <w:tcW w:w="1578" w:type="pct"/>
          </w:tcPr>
          <w:p w14:paraId="6F809C25" w14:textId="77777777" w:rsidR="00C45886" w:rsidRPr="0093721B" w:rsidRDefault="00C45886" w:rsidP="00D83C52">
            <w:pPr>
              <w:pStyle w:val="TableText"/>
              <w:rPr>
                <w:sz w:val="22"/>
              </w:rPr>
            </w:pPr>
            <w:r w:rsidRPr="0093721B">
              <w:rPr>
                <w:sz w:val="22"/>
              </w:rPr>
              <w:t>Salary Range</w:t>
            </w:r>
          </w:p>
        </w:tc>
        <w:tc>
          <w:tcPr>
            <w:tcW w:w="3422" w:type="pct"/>
          </w:tcPr>
          <w:p w14:paraId="33F339BE" w14:textId="18A3080E"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167147">
              <w:rPr>
                <w:sz w:val="22"/>
              </w:rPr>
              <w:t>98,735</w:t>
            </w:r>
            <w:r w:rsidRPr="0093721B">
              <w:rPr>
                <w:sz w:val="22"/>
              </w:rPr>
              <w:t xml:space="preserve"> to AU$</w:t>
            </w:r>
            <w:r w:rsidR="00167147">
              <w:rPr>
                <w:sz w:val="22"/>
              </w:rPr>
              <w:t>106,848</w:t>
            </w:r>
            <w:r w:rsidRPr="0093721B">
              <w:rPr>
                <w:sz w:val="22"/>
              </w:rPr>
              <w:t xml:space="preserve"> pa (pro-rata for part-time) + up to 15.4% superannuation</w:t>
            </w:r>
          </w:p>
        </w:tc>
      </w:tr>
      <w:tr w:rsidR="00926BE4" w:rsidRPr="0093721B" w14:paraId="614BFE03" w14:textId="77777777" w:rsidTr="001E708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78" w:type="pct"/>
          </w:tcPr>
          <w:p w14:paraId="7CB1833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22" w:type="pct"/>
          </w:tcPr>
          <w:p w14:paraId="41046964" w14:textId="7D6C9852" w:rsidR="00926BE4" w:rsidRPr="0093721B" w:rsidRDefault="0016714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Pullenvale QLD</w:t>
            </w:r>
          </w:p>
        </w:tc>
      </w:tr>
      <w:tr w:rsidR="00926BE4" w:rsidRPr="0093721B" w14:paraId="1EA7A326" w14:textId="77777777" w:rsidTr="001E7088">
        <w:trPr>
          <w:trHeight w:val="413"/>
        </w:trPr>
        <w:tc>
          <w:tcPr>
            <w:cnfStyle w:val="001000000000" w:firstRow="0" w:lastRow="0" w:firstColumn="1" w:lastColumn="0" w:oddVBand="0" w:evenVBand="0" w:oddHBand="0" w:evenHBand="0" w:firstRowFirstColumn="0" w:firstRowLastColumn="0" w:lastRowFirstColumn="0" w:lastRowLastColumn="0"/>
            <w:tcW w:w="1578" w:type="pct"/>
          </w:tcPr>
          <w:p w14:paraId="3B5CAD61" w14:textId="77777777" w:rsidR="00926BE4" w:rsidRPr="0093721B" w:rsidRDefault="00926BE4" w:rsidP="00D83C52">
            <w:pPr>
              <w:pStyle w:val="TableText"/>
              <w:rPr>
                <w:sz w:val="22"/>
              </w:rPr>
            </w:pPr>
            <w:r w:rsidRPr="0093721B">
              <w:rPr>
                <w:sz w:val="22"/>
              </w:rPr>
              <w:t>Relocation Assistance</w:t>
            </w:r>
          </w:p>
        </w:tc>
        <w:tc>
          <w:tcPr>
            <w:tcW w:w="3422" w:type="pct"/>
          </w:tcPr>
          <w:p w14:paraId="6D74387A"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CBECD85" w14:textId="77777777" w:rsidTr="001E708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78" w:type="pct"/>
          </w:tcPr>
          <w:p w14:paraId="202AA1FA" w14:textId="77777777" w:rsidR="00926BE4" w:rsidRPr="0093721B" w:rsidRDefault="00926BE4" w:rsidP="00D83C52">
            <w:pPr>
              <w:pStyle w:val="TableText"/>
              <w:rPr>
                <w:sz w:val="22"/>
              </w:rPr>
            </w:pPr>
            <w:r w:rsidRPr="0093721B">
              <w:rPr>
                <w:sz w:val="22"/>
              </w:rPr>
              <w:t>Applications are open to</w:t>
            </w:r>
          </w:p>
        </w:tc>
        <w:tc>
          <w:tcPr>
            <w:tcW w:w="3422" w:type="pct"/>
          </w:tcPr>
          <w:p w14:paraId="618215AE" w14:textId="74AAF744" w:rsidR="00167147"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sidR="00167147">
              <w:rPr>
                <w:sz w:val="22"/>
              </w:rPr>
              <w:t xml:space="preserve"> Citizens</w:t>
            </w:r>
            <w:r w:rsidR="00167147" w:rsidRPr="0093721B">
              <w:rPr>
                <w:sz w:val="22"/>
              </w:rPr>
              <w:t xml:space="preserve"> and Australian Permanent Residents </w:t>
            </w:r>
          </w:p>
          <w:p w14:paraId="6B1A586A" w14:textId="0C276DF9" w:rsidR="00926BE4" w:rsidRPr="0093721B" w:rsidRDefault="00167147" w:rsidP="00167147">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Pr>
                <w:sz w:val="22"/>
              </w:rPr>
              <w:t xml:space="preserve">New Zealand </w:t>
            </w:r>
            <w:r w:rsidR="00EA62ED" w:rsidRPr="0093721B">
              <w:rPr>
                <w:sz w:val="22"/>
              </w:rPr>
              <w:t xml:space="preserve">Citizens </w:t>
            </w:r>
            <w:r>
              <w:rPr>
                <w:sz w:val="22"/>
              </w:rPr>
              <w:t>who usually reside in Australia</w:t>
            </w:r>
          </w:p>
        </w:tc>
      </w:tr>
      <w:tr w:rsidR="00C45886" w:rsidRPr="0093721B" w14:paraId="0699D74F" w14:textId="77777777" w:rsidTr="001E7088">
        <w:trPr>
          <w:trHeight w:val="413"/>
        </w:trPr>
        <w:tc>
          <w:tcPr>
            <w:cnfStyle w:val="001000000000" w:firstRow="0" w:lastRow="0" w:firstColumn="1" w:lastColumn="0" w:oddVBand="0" w:evenVBand="0" w:oddHBand="0" w:evenHBand="0" w:firstRowFirstColumn="0" w:firstRowLastColumn="0" w:lastRowFirstColumn="0" w:lastRowLastColumn="0"/>
            <w:tcW w:w="1578" w:type="pct"/>
          </w:tcPr>
          <w:p w14:paraId="6EDF609F" w14:textId="77777777" w:rsidR="00C45886" w:rsidRPr="0093721B" w:rsidRDefault="00C45886" w:rsidP="00D83C52">
            <w:pPr>
              <w:pStyle w:val="TableText"/>
              <w:rPr>
                <w:sz w:val="22"/>
              </w:rPr>
            </w:pPr>
            <w:r w:rsidRPr="0093721B">
              <w:rPr>
                <w:sz w:val="22"/>
              </w:rPr>
              <w:t>Position reports to the</w:t>
            </w:r>
          </w:p>
        </w:tc>
        <w:tc>
          <w:tcPr>
            <w:tcW w:w="3422" w:type="pct"/>
          </w:tcPr>
          <w:p w14:paraId="0A8AB6F7" w14:textId="59A8439E" w:rsidR="00C45886" w:rsidRPr="0093721B" w:rsidRDefault="00AF0C0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Director – Hard Rock Mining</w:t>
            </w:r>
          </w:p>
        </w:tc>
      </w:tr>
      <w:tr w:rsidR="00926BE4" w:rsidRPr="0093721B" w14:paraId="38C79350" w14:textId="77777777" w:rsidTr="001E708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78" w:type="pct"/>
          </w:tcPr>
          <w:p w14:paraId="56E5A04E" w14:textId="77777777" w:rsidR="00926BE4" w:rsidRPr="0093721B" w:rsidRDefault="00926BE4" w:rsidP="00D83C52">
            <w:pPr>
              <w:pStyle w:val="TableText"/>
              <w:rPr>
                <w:sz w:val="22"/>
              </w:rPr>
            </w:pPr>
            <w:r w:rsidRPr="0093721B">
              <w:rPr>
                <w:sz w:val="22"/>
              </w:rPr>
              <w:t>Client Focus – Internal</w:t>
            </w:r>
          </w:p>
        </w:tc>
        <w:tc>
          <w:tcPr>
            <w:tcW w:w="3422" w:type="pct"/>
          </w:tcPr>
          <w:p w14:paraId="4243A96D" w14:textId="77777777" w:rsidR="00926BE4" w:rsidRPr="00AC47A9"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C47A9">
              <w:rPr>
                <w:sz w:val="22"/>
              </w:rPr>
              <w:t>0%</w:t>
            </w:r>
          </w:p>
        </w:tc>
      </w:tr>
      <w:tr w:rsidR="00926BE4" w:rsidRPr="0093721B" w14:paraId="44E1EEBF" w14:textId="77777777" w:rsidTr="001E7088">
        <w:trPr>
          <w:trHeight w:val="413"/>
        </w:trPr>
        <w:tc>
          <w:tcPr>
            <w:cnfStyle w:val="001000000000" w:firstRow="0" w:lastRow="0" w:firstColumn="1" w:lastColumn="0" w:oddVBand="0" w:evenVBand="0" w:oddHBand="0" w:evenHBand="0" w:firstRowFirstColumn="0" w:firstRowLastColumn="0" w:lastRowFirstColumn="0" w:lastRowLastColumn="0"/>
            <w:tcW w:w="1578" w:type="pct"/>
          </w:tcPr>
          <w:p w14:paraId="5B6B404C" w14:textId="77777777" w:rsidR="00926BE4" w:rsidRPr="0093721B" w:rsidRDefault="00926BE4" w:rsidP="00D83C52">
            <w:pPr>
              <w:pStyle w:val="TableText"/>
              <w:rPr>
                <w:sz w:val="22"/>
              </w:rPr>
            </w:pPr>
            <w:r w:rsidRPr="0093721B">
              <w:rPr>
                <w:sz w:val="22"/>
              </w:rPr>
              <w:t>Client Focus – External</w:t>
            </w:r>
          </w:p>
        </w:tc>
        <w:tc>
          <w:tcPr>
            <w:tcW w:w="3422" w:type="pct"/>
          </w:tcPr>
          <w:p w14:paraId="3C8E9474" w14:textId="77598C8A" w:rsidR="00926BE4" w:rsidRPr="00AC47A9" w:rsidRDefault="00455F7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C47A9">
              <w:rPr>
                <w:sz w:val="22"/>
              </w:rPr>
              <w:t>10</w:t>
            </w:r>
            <w:r w:rsidR="00F54F83" w:rsidRPr="00AC47A9">
              <w:rPr>
                <w:sz w:val="22"/>
              </w:rPr>
              <w:t>0%</w:t>
            </w:r>
          </w:p>
        </w:tc>
      </w:tr>
      <w:tr w:rsidR="00194B1C" w:rsidRPr="0093721B" w14:paraId="07E444DF" w14:textId="77777777" w:rsidTr="001E708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78" w:type="pct"/>
          </w:tcPr>
          <w:p w14:paraId="2A90EF9A" w14:textId="77777777" w:rsidR="00194B1C" w:rsidRPr="0093721B" w:rsidRDefault="00C45886" w:rsidP="00D83C52">
            <w:pPr>
              <w:pStyle w:val="TableText"/>
              <w:rPr>
                <w:sz w:val="22"/>
              </w:rPr>
            </w:pPr>
            <w:r w:rsidRPr="0093721B">
              <w:rPr>
                <w:sz w:val="22"/>
              </w:rPr>
              <w:t>Number of Direct Reports</w:t>
            </w:r>
          </w:p>
        </w:tc>
        <w:tc>
          <w:tcPr>
            <w:tcW w:w="3422" w:type="pct"/>
          </w:tcPr>
          <w:p w14:paraId="1544B519" w14:textId="77777777" w:rsidR="00194B1C" w:rsidRPr="00AC47A9"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C47A9">
              <w:rPr>
                <w:sz w:val="22"/>
              </w:rPr>
              <w:t>0</w:t>
            </w:r>
          </w:p>
        </w:tc>
      </w:tr>
      <w:tr w:rsidR="00194B1C" w:rsidRPr="0093721B" w14:paraId="72A3543B" w14:textId="77777777" w:rsidTr="001E7088">
        <w:trPr>
          <w:trHeight w:val="413"/>
        </w:trPr>
        <w:tc>
          <w:tcPr>
            <w:tcW w:w="1578" w:type="pct"/>
          </w:tcPr>
          <w:p w14:paraId="5B32C8BF" w14:textId="77777777" w:rsidR="00194B1C" w:rsidRPr="0093721B" w:rsidRDefault="00C45886" w:rsidP="00D83C52">
            <w:pPr>
              <w:pStyle w:val="TableText"/>
              <w:cnfStyle w:val="001000000000" w:firstRow="0" w:lastRow="0" w:firstColumn="1" w:lastColumn="0" w:oddVBand="0" w:evenVBand="0" w:oddHBand="0" w:evenHBand="0" w:firstRowFirstColumn="0" w:firstRowLastColumn="0" w:lastRowFirstColumn="0" w:lastRowLastColumn="0"/>
              <w:rPr>
                <w:sz w:val="22"/>
              </w:rPr>
            </w:pPr>
            <w:r w:rsidRPr="0093721B">
              <w:rPr>
                <w:sz w:val="22"/>
              </w:rPr>
              <w:t>Enquire about this job</w:t>
            </w:r>
          </w:p>
        </w:tc>
        <w:tc>
          <w:tcPr>
            <w:tcW w:w="3422" w:type="pct"/>
          </w:tcPr>
          <w:p w14:paraId="464C27E5" w14:textId="0920E42C" w:rsidR="00194B1C" w:rsidRPr="00AC47A9" w:rsidRDefault="00F54F83" w:rsidP="00452FD5">
            <w:pPr>
              <w:pStyle w:val="TableBullet"/>
              <w:numPr>
                <w:ilvl w:val="0"/>
                <w:numId w:val="0"/>
              </w:numPr>
              <w:rPr>
                <w:sz w:val="22"/>
              </w:rPr>
            </w:pPr>
            <w:r w:rsidRPr="00AC47A9">
              <w:rPr>
                <w:sz w:val="22"/>
              </w:rPr>
              <w:t xml:space="preserve">Contact </w:t>
            </w:r>
            <w:r w:rsidR="00455F7C" w:rsidRPr="00AC47A9">
              <w:rPr>
                <w:sz w:val="22"/>
              </w:rPr>
              <w:t>Dr Ewan Sellers</w:t>
            </w:r>
            <w:r w:rsidRPr="00AC47A9">
              <w:rPr>
                <w:sz w:val="22"/>
              </w:rPr>
              <w:t xml:space="preserve"> via email at </w:t>
            </w:r>
            <w:hyperlink r:id="rId7" w:history="1">
              <w:r w:rsidR="00AC47A9" w:rsidRPr="0019589B">
                <w:rPr>
                  <w:rStyle w:val="Hyperlink"/>
                  <w:sz w:val="22"/>
                </w:rPr>
                <w:t>ewan.sellers@csiro.au</w:t>
              </w:r>
            </w:hyperlink>
            <w:r w:rsidR="00AC47A9">
              <w:rPr>
                <w:sz w:val="22"/>
              </w:rPr>
              <w:t xml:space="preserve"> </w:t>
            </w:r>
            <w:bookmarkStart w:id="1" w:name="_GoBack"/>
            <w:bookmarkEnd w:id="1"/>
            <w:r w:rsidRPr="00AC47A9">
              <w:rPr>
                <w:sz w:val="22"/>
              </w:rPr>
              <w:t xml:space="preserve">or phone +61 </w:t>
            </w:r>
            <w:r w:rsidR="00455F7C" w:rsidRPr="00AC47A9">
              <w:rPr>
                <w:sz w:val="22"/>
              </w:rPr>
              <w:t>7 3365 5640</w:t>
            </w:r>
          </w:p>
        </w:tc>
      </w:tr>
      <w:tr w:rsidR="00194B1C" w:rsidRPr="0093721B" w14:paraId="1E7C1ED3" w14:textId="77777777" w:rsidTr="001E708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78" w:type="pct"/>
          </w:tcPr>
          <w:p w14:paraId="7EE345AE" w14:textId="77777777" w:rsidR="00194B1C" w:rsidRPr="0093721B" w:rsidRDefault="00C45886" w:rsidP="00D83C52">
            <w:pPr>
              <w:pStyle w:val="TableText"/>
              <w:rPr>
                <w:sz w:val="22"/>
              </w:rPr>
            </w:pPr>
            <w:r w:rsidRPr="0093721B">
              <w:rPr>
                <w:sz w:val="22"/>
              </w:rPr>
              <w:t>How to apply</w:t>
            </w:r>
          </w:p>
        </w:tc>
        <w:tc>
          <w:tcPr>
            <w:tcW w:w="3422" w:type="pct"/>
          </w:tcPr>
          <w:p w14:paraId="6FF513ED"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280A64B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1C6461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1AB75427" w14:textId="77777777" w:rsidR="005A5AEE" w:rsidRDefault="005A5AEE" w:rsidP="00D06E61">
      <w:pPr>
        <w:pStyle w:val="Heading3"/>
        <w:spacing w:after="0"/>
      </w:pPr>
    </w:p>
    <w:p w14:paraId="5EF0B232" w14:textId="77777777" w:rsidR="0091765D" w:rsidRDefault="0091765D">
      <w:pPr>
        <w:spacing w:before="0" w:after="0" w:line="240" w:lineRule="auto"/>
        <w:rPr>
          <w:rFonts w:cs="Arial"/>
          <w:b/>
          <w:bCs/>
          <w:color w:val="auto"/>
          <w:sz w:val="26"/>
          <w:szCs w:val="26"/>
        </w:rPr>
      </w:pPr>
      <w:r>
        <w:br w:type="page"/>
      </w:r>
    </w:p>
    <w:p w14:paraId="349DAEE5" w14:textId="535AD6D6" w:rsidR="006246C0" w:rsidRPr="00674783" w:rsidRDefault="00B50C20" w:rsidP="00D06E61">
      <w:pPr>
        <w:pStyle w:val="Heading3"/>
        <w:spacing w:after="0"/>
      </w:pPr>
      <w:r>
        <w:lastRenderedPageBreak/>
        <w:t>Role Overview</w:t>
      </w:r>
    </w:p>
    <w:p w14:paraId="204B4815" w14:textId="7B736446" w:rsidR="002E4912" w:rsidRPr="00167147" w:rsidRDefault="002E4912" w:rsidP="002E4912">
      <w:pPr>
        <w:spacing w:before="180"/>
        <w:rPr>
          <w:rFonts w:cs="Calibri"/>
          <w:szCs w:val="24"/>
        </w:rPr>
      </w:pPr>
      <w:bookmarkStart w:id="2" w:name="_Toc341085720"/>
      <w:r w:rsidRPr="00167147">
        <w:rPr>
          <w:rFonts w:cs="Calibri"/>
          <w:szCs w:val="24"/>
        </w:rPr>
        <w:t>Research Projects staff in CSIRO collaborate 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14DAB9CF" w14:textId="04EE3A13" w:rsidR="00167147" w:rsidRPr="00167147" w:rsidRDefault="00167147" w:rsidP="002E4912">
      <w:pPr>
        <w:spacing w:before="180"/>
        <w:rPr>
          <w:rFonts w:cs="Calibri"/>
          <w:szCs w:val="24"/>
        </w:rPr>
      </w:pPr>
      <w:r w:rsidRPr="00167147">
        <w:rPr>
          <w:rFonts w:cs="Calibri"/>
          <w:szCs w:val="24"/>
        </w:rPr>
        <w:t xml:space="preserve">The role of the Research Engineer </w:t>
      </w:r>
      <w:r w:rsidR="0042614E">
        <w:rPr>
          <w:rFonts w:cs="Calibri"/>
          <w:szCs w:val="24"/>
        </w:rPr>
        <w:t xml:space="preserve">- </w:t>
      </w:r>
      <w:r w:rsidRPr="00167147">
        <w:rPr>
          <w:rFonts w:cs="Calibri"/>
          <w:szCs w:val="24"/>
        </w:rPr>
        <w:t>Mine Planning</w:t>
      </w:r>
      <w:r w:rsidR="0042614E">
        <w:rPr>
          <w:rFonts w:cs="Calibri"/>
          <w:szCs w:val="24"/>
        </w:rPr>
        <w:t>,</w:t>
      </w:r>
      <w:r w:rsidRPr="00167147">
        <w:rPr>
          <w:rFonts w:cs="Calibri"/>
          <w:szCs w:val="24"/>
        </w:rPr>
        <w:t xml:space="preserve"> will be to conduct </w:t>
      </w:r>
      <w:bookmarkStart w:id="3" w:name="_Hlk49952912"/>
      <w:r w:rsidRPr="00167147">
        <w:rPr>
          <w:rFonts w:cs="Calibri"/>
          <w:szCs w:val="24"/>
        </w:rPr>
        <w:t>research into planning, design and optimisation of novel mining methods</w:t>
      </w:r>
      <w:bookmarkEnd w:id="3"/>
      <w:r w:rsidRPr="00167147">
        <w:rPr>
          <w:rFonts w:cs="Calibri"/>
          <w:szCs w:val="24"/>
        </w:rPr>
        <w:t xml:space="preserve"> </w:t>
      </w:r>
      <w:bookmarkStart w:id="4" w:name="_Hlk49956093"/>
      <w:bookmarkStart w:id="5" w:name="OLE_LINK1"/>
      <w:r w:rsidRPr="00167147">
        <w:rPr>
          <w:rFonts w:cs="Calibri"/>
          <w:szCs w:val="24"/>
        </w:rPr>
        <w:t xml:space="preserve">and ways to improve productivity </w:t>
      </w:r>
      <w:bookmarkEnd w:id="4"/>
      <w:bookmarkEnd w:id="5"/>
      <w:r w:rsidRPr="00167147">
        <w:rPr>
          <w:rFonts w:cs="Calibri"/>
          <w:szCs w:val="24"/>
        </w:rPr>
        <w:t xml:space="preserve">of current methods. The researcher will apply operations research principles, mining experience, programming and data analytical techniques to evaluate and </w:t>
      </w:r>
      <w:bookmarkStart w:id="6" w:name="_Hlk49953010"/>
      <w:r w:rsidRPr="00167147">
        <w:rPr>
          <w:rFonts w:cs="Calibri"/>
          <w:szCs w:val="24"/>
        </w:rPr>
        <w:t>improve the value of mining operations by advancing extraction techniques</w:t>
      </w:r>
      <w:bookmarkEnd w:id="6"/>
      <w:r w:rsidRPr="00167147">
        <w:rPr>
          <w:rFonts w:cs="Calibri"/>
          <w:szCs w:val="24"/>
        </w:rPr>
        <w:t xml:space="preserve"> such as In-Mine Recovery, Grade engineering, considering new  technologies such as sensors, robotics, leaching and cutting.</w:t>
      </w:r>
    </w:p>
    <w:p w14:paraId="17B0AF5C" w14:textId="77777777" w:rsidR="00B50C20" w:rsidRPr="00B50C20" w:rsidRDefault="00B50C20" w:rsidP="00B50C20">
      <w:pPr>
        <w:pStyle w:val="Heading3"/>
      </w:pPr>
      <w:r w:rsidRPr="00B50C20">
        <w:t>Duties and Key Result Areas:</w:t>
      </w:r>
      <w:r w:rsidR="003E5564">
        <w:t xml:space="preserve">  </w:t>
      </w:r>
    </w:p>
    <w:p w14:paraId="0934FD17" w14:textId="77777777" w:rsidR="00E0032D" w:rsidRPr="00E0032D" w:rsidRDefault="00E0032D" w:rsidP="00E0032D">
      <w:pPr>
        <w:pStyle w:val="ListParagraph"/>
        <w:numPr>
          <w:ilvl w:val="0"/>
          <w:numId w:val="23"/>
        </w:numPr>
        <w:spacing w:before="0" w:after="60" w:line="240" w:lineRule="auto"/>
        <w:ind w:left="428" w:hanging="350"/>
        <w:contextualSpacing w:val="0"/>
        <w:jc w:val="both"/>
        <w:rPr>
          <w:szCs w:val="24"/>
        </w:rPr>
      </w:pPr>
      <w:bookmarkStart w:id="7" w:name="_Hlk49952383"/>
      <w:r w:rsidRPr="00E0032D">
        <w:rPr>
          <w:szCs w:val="24"/>
        </w:rPr>
        <w:t xml:space="preserve">Incorporate novel approaches to scientific investigations by adapting and/or developing original concepts and ideas for new, existing and further research. </w:t>
      </w:r>
    </w:p>
    <w:p w14:paraId="50DDFFEB" w14:textId="77777777" w:rsidR="00E0032D" w:rsidRPr="00E0032D" w:rsidRDefault="00E0032D" w:rsidP="00E0032D">
      <w:pPr>
        <w:pStyle w:val="ListParagraph"/>
        <w:numPr>
          <w:ilvl w:val="0"/>
          <w:numId w:val="23"/>
        </w:numPr>
        <w:spacing w:before="0" w:after="60" w:line="240" w:lineRule="auto"/>
        <w:ind w:left="428" w:hanging="350"/>
        <w:contextualSpacing w:val="0"/>
        <w:jc w:val="both"/>
        <w:rPr>
          <w:szCs w:val="24"/>
        </w:rPr>
      </w:pPr>
      <w:bookmarkStart w:id="8" w:name="_Hlk49953058"/>
      <w:r w:rsidRPr="00E0032D">
        <w:rPr>
          <w:szCs w:val="24"/>
        </w:rPr>
        <w:t>Initiate, lead and manage innovative projects in Mining3’s Research Programs</w:t>
      </w:r>
      <w:bookmarkEnd w:id="8"/>
      <w:r w:rsidRPr="00E0032D">
        <w:rPr>
          <w:szCs w:val="24"/>
        </w:rPr>
        <w:t>.</w:t>
      </w:r>
    </w:p>
    <w:p w14:paraId="6FAFCCC9" w14:textId="77777777" w:rsidR="00E0032D" w:rsidRPr="00E0032D" w:rsidRDefault="00E0032D" w:rsidP="00E0032D">
      <w:pPr>
        <w:pStyle w:val="ListParagraph"/>
        <w:numPr>
          <w:ilvl w:val="0"/>
          <w:numId w:val="23"/>
        </w:numPr>
        <w:spacing w:before="0" w:after="60" w:line="240" w:lineRule="auto"/>
        <w:ind w:left="428" w:hanging="350"/>
        <w:contextualSpacing w:val="0"/>
        <w:jc w:val="both"/>
        <w:rPr>
          <w:szCs w:val="24"/>
        </w:rPr>
      </w:pPr>
      <w:r w:rsidRPr="00E0032D">
        <w:rPr>
          <w:szCs w:val="24"/>
        </w:rPr>
        <w:t>Provide technical input to Mining3 projects to drive the implementation new and existing mine planning, scheduling and optimisation concepts on mines worldwide.</w:t>
      </w:r>
    </w:p>
    <w:p w14:paraId="465022DF" w14:textId="77777777" w:rsidR="00E0032D" w:rsidRPr="00E0032D" w:rsidRDefault="00E0032D" w:rsidP="00E0032D">
      <w:pPr>
        <w:pStyle w:val="ListParagraph"/>
        <w:numPr>
          <w:ilvl w:val="0"/>
          <w:numId w:val="23"/>
        </w:numPr>
        <w:spacing w:before="0" w:after="60" w:line="240" w:lineRule="auto"/>
        <w:ind w:left="428" w:hanging="350"/>
        <w:contextualSpacing w:val="0"/>
        <w:jc w:val="both"/>
        <w:rPr>
          <w:szCs w:val="24"/>
        </w:rPr>
      </w:pPr>
      <w:r w:rsidRPr="00E0032D">
        <w:rPr>
          <w:szCs w:val="24"/>
        </w:rPr>
        <w:t>Conduct mining research using data analytics and optimisation techniques.</w:t>
      </w:r>
    </w:p>
    <w:bookmarkEnd w:id="7"/>
    <w:p w14:paraId="0B569590" w14:textId="77777777" w:rsidR="00E0032D" w:rsidRPr="00E0032D" w:rsidRDefault="00E0032D" w:rsidP="00E0032D">
      <w:pPr>
        <w:pStyle w:val="ListParagraph"/>
        <w:numPr>
          <w:ilvl w:val="0"/>
          <w:numId w:val="23"/>
        </w:numPr>
        <w:spacing w:before="0" w:after="60" w:line="240" w:lineRule="auto"/>
        <w:ind w:left="428" w:hanging="350"/>
        <w:contextualSpacing w:val="0"/>
        <w:jc w:val="both"/>
        <w:rPr>
          <w:szCs w:val="24"/>
        </w:rPr>
      </w:pPr>
      <w:r w:rsidRPr="00E0032D">
        <w:rPr>
          <w:szCs w:val="24"/>
        </w:rPr>
        <w:t>Travel to mine sites globally.</w:t>
      </w:r>
    </w:p>
    <w:p w14:paraId="13B472E8" w14:textId="77777777" w:rsidR="00E0032D" w:rsidRPr="00E0032D" w:rsidRDefault="00E0032D" w:rsidP="00E0032D">
      <w:pPr>
        <w:pStyle w:val="ListParagraph"/>
        <w:numPr>
          <w:ilvl w:val="0"/>
          <w:numId w:val="23"/>
        </w:numPr>
        <w:spacing w:before="0" w:after="60" w:line="240" w:lineRule="auto"/>
        <w:ind w:left="428" w:hanging="350"/>
        <w:contextualSpacing w:val="0"/>
        <w:jc w:val="both"/>
        <w:rPr>
          <w:szCs w:val="24"/>
        </w:rPr>
      </w:pPr>
      <w:r w:rsidRPr="00E0032D">
        <w:rPr>
          <w:szCs w:val="24"/>
        </w:rPr>
        <w:t>Work with the discrete event simulation and value modelling teams.</w:t>
      </w:r>
    </w:p>
    <w:p w14:paraId="0CA8ED99" w14:textId="77777777" w:rsidR="00E0032D" w:rsidRPr="00E0032D" w:rsidRDefault="00E0032D" w:rsidP="00E0032D">
      <w:pPr>
        <w:pStyle w:val="ListParagraph"/>
        <w:numPr>
          <w:ilvl w:val="0"/>
          <w:numId w:val="23"/>
        </w:numPr>
        <w:spacing w:before="0" w:after="60" w:line="240" w:lineRule="auto"/>
        <w:ind w:left="428" w:hanging="350"/>
        <w:contextualSpacing w:val="0"/>
        <w:jc w:val="both"/>
        <w:rPr>
          <w:szCs w:val="24"/>
        </w:rPr>
      </w:pPr>
      <w:r w:rsidRPr="00E0032D">
        <w:rPr>
          <w:szCs w:val="24"/>
        </w:rPr>
        <w:t>Work with Mining Engineers, Blasting, Geomechanics and processing researchers to consider rock breakage, mine stability and new, energy efficient, processing options.</w:t>
      </w:r>
    </w:p>
    <w:p w14:paraId="47AFCCB7" w14:textId="77777777" w:rsidR="00E0032D" w:rsidRPr="00E0032D" w:rsidRDefault="00E0032D" w:rsidP="00E0032D">
      <w:pPr>
        <w:pStyle w:val="ListParagraph"/>
        <w:numPr>
          <w:ilvl w:val="0"/>
          <w:numId w:val="23"/>
        </w:numPr>
        <w:spacing w:before="0" w:after="60" w:line="240" w:lineRule="auto"/>
        <w:ind w:left="428" w:hanging="350"/>
        <w:contextualSpacing w:val="0"/>
        <w:jc w:val="both"/>
        <w:rPr>
          <w:szCs w:val="24"/>
        </w:rPr>
      </w:pPr>
      <w:r w:rsidRPr="00E0032D">
        <w:rPr>
          <w:szCs w:val="24"/>
        </w:rPr>
        <w:t>Initiate and support implementation of Mining3’s technology.</w:t>
      </w:r>
    </w:p>
    <w:p w14:paraId="3E4D62EB" w14:textId="77777777" w:rsidR="00E0032D" w:rsidRPr="00E0032D" w:rsidRDefault="00E0032D" w:rsidP="00E0032D">
      <w:pPr>
        <w:pStyle w:val="ListParagraph"/>
        <w:numPr>
          <w:ilvl w:val="0"/>
          <w:numId w:val="23"/>
        </w:numPr>
        <w:spacing w:before="0" w:after="60" w:line="240" w:lineRule="auto"/>
        <w:ind w:left="428" w:hanging="350"/>
        <w:contextualSpacing w:val="0"/>
        <w:jc w:val="both"/>
        <w:rPr>
          <w:szCs w:val="24"/>
        </w:rPr>
      </w:pPr>
      <w:r w:rsidRPr="00E0032D">
        <w:rPr>
          <w:szCs w:val="24"/>
        </w:rPr>
        <w:t>Communicate with mining industry personnel regarding current and potential projects.</w:t>
      </w:r>
    </w:p>
    <w:p w14:paraId="39D8B46D" w14:textId="77777777" w:rsidR="00E0032D" w:rsidRPr="00E0032D" w:rsidRDefault="00E0032D" w:rsidP="00E0032D">
      <w:pPr>
        <w:pStyle w:val="ListParagraph"/>
        <w:numPr>
          <w:ilvl w:val="0"/>
          <w:numId w:val="23"/>
        </w:numPr>
        <w:spacing w:before="0" w:after="60" w:line="240" w:lineRule="auto"/>
        <w:ind w:left="428" w:hanging="350"/>
        <w:contextualSpacing w:val="0"/>
        <w:jc w:val="both"/>
        <w:rPr>
          <w:szCs w:val="24"/>
        </w:rPr>
      </w:pPr>
      <w:r w:rsidRPr="00E0032D">
        <w:rPr>
          <w:szCs w:val="24"/>
        </w:rPr>
        <w:t>Prepare funding applications to support the research.</w:t>
      </w:r>
    </w:p>
    <w:p w14:paraId="498E9862" w14:textId="77777777" w:rsidR="00E0032D" w:rsidRPr="00E0032D" w:rsidRDefault="00E0032D" w:rsidP="00E0032D">
      <w:pPr>
        <w:pStyle w:val="ListParagraph"/>
        <w:numPr>
          <w:ilvl w:val="0"/>
          <w:numId w:val="23"/>
        </w:numPr>
        <w:spacing w:before="0" w:after="60" w:line="240" w:lineRule="auto"/>
        <w:ind w:left="428" w:hanging="350"/>
        <w:contextualSpacing w:val="0"/>
        <w:jc w:val="both"/>
        <w:rPr>
          <w:szCs w:val="24"/>
        </w:rPr>
      </w:pPr>
      <w:r w:rsidRPr="00E0032D">
        <w:rPr>
          <w:szCs w:val="24"/>
        </w:rPr>
        <w:t>Undertake the development of joint research projects.</w:t>
      </w:r>
    </w:p>
    <w:p w14:paraId="7E78B8D2" w14:textId="77777777" w:rsidR="00E0032D" w:rsidRPr="00E0032D" w:rsidRDefault="00E0032D" w:rsidP="00E0032D">
      <w:pPr>
        <w:pStyle w:val="ListParagraph"/>
        <w:numPr>
          <w:ilvl w:val="0"/>
          <w:numId w:val="23"/>
        </w:numPr>
        <w:spacing w:before="0" w:after="60" w:line="240" w:lineRule="auto"/>
        <w:ind w:left="428" w:hanging="350"/>
        <w:contextualSpacing w:val="0"/>
        <w:jc w:val="both"/>
        <w:rPr>
          <w:szCs w:val="24"/>
        </w:rPr>
      </w:pPr>
      <w:r w:rsidRPr="00E0032D">
        <w:rPr>
          <w:szCs w:val="24"/>
        </w:rPr>
        <w:t>Project leader for appropriate Mining3 Projects.</w:t>
      </w:r>
    </w:p>
    <w:p w14:paraId="78574C98" w14:textId="77777777" w:rsidR="00E0032D" w:rsidRPr="00E0032D" w:rsidRDefault="00E0032D" w:rsidP="00E0032D">
      <w:pPr>
        <w:pStyle w:val="ListParagraph"/>
        <w:numPr>
          <w:ilvl w:val="0"/>
          <w:numId w:val="23"/>
        </w:numPr>
        <w:spacing w:before="0" w:after="60" w:line="240" w:lineRule="auto"/>
        <w:ind w:left="428" w:hanging="350"/>
        <w:contextualSpacing w:val="0"/>
        <w:jc w:val="both"/>
        <w:rPr>
          <w:szCs w:val="24"/>
        </w:rPr>
      </w:pPr>
      <w:r w:rsidRPr="00E0032D">
        <w:rPr>
          <w:szCs w:val="24"/>
        </w:rPr>
        <w:t xml:space="preserve">Prepare research publications and reports. </w:t>
      </w:r>
    </w:p>
    <w:p w14:paraId="48224A3F" w14:textId="77777777" w:rsidR="00E0032D" w:rsidRPr="00E0032D" w:rsidRDefault="00E0032D" w:rsidP="00E0032D">
      <w:pPr>
        <w:pStyle w:val="ListParagraph"/>
        <w:numPr>
          <w:ilvl w:val="0"/>
          <w:numId w:val="23"/>
        </w:numPr>
        <w:spacing w:before="0" w:after="60" w:line="240" w:lineRule="auto"/>
        <w:ind w:left="428" w:hanging="350"/>
        <w:contextualSpacing w:val="0"/>
        <w:jc w:val="both"/>
        <w:rPr>
          <w:szCs w:val="24"/>
        </w:rPr>
      </w:pPr>
      <w:r w:rsidRPr="00E0032D">
        <w:rPr>
          <w:szCs w:val="24"/>
        </w:rPr>
        <w:t>Present the results of the research at conferences and seminars.</w:t>
      </w:r>
    </w:p>
    <w:p w14:paraId="6687236F" w14:textId="77777777" w:rsidR="00E0032D" w:rsidRPr="00E0032D" w:rsidRDefault="00E0032D" w:rsidP="00E0032D">
      <w:pPr>
        <w:pStyle w:val="ListParagraph"/>
        <w:numPr>
          <w:ilvl w:val="0"/>
          <w:numId w:val="23"/>
        </w:numPr>
        <w:spacing w:before="0" w:after="60" w:line="240" w:lineRule="auto"/>
        <w:ind w:left="428" w:hanging="350"/>
        <w:contextualSpacing w:val="0"/>
        <w:jc w:val="both"/>
        <w:rPr>
          <w:szCs w:val="24"/>
        </w:rPr>
      </w:pPr>
      <w:r w:rsidRPr="00E0032D">
        <w:rPr>
          <w:szCs w:val="24"/>
        </w:rPr>
        <w:t>Communicate effectively and respectfully in the interests of good business practice, collaboration and enhancement of CSIRO’s reputation.</w:t>
      </w:r>
    </w:p>
    <w:p w14:paraId="69673D47" w14:textId="77777777" w:rsidR="00E0032D" w:rsidRPr="00E0032D" w:rsidRDefault="00E0032D" w:rsidP="00E0032D">
      <w:pPr>
        <w:pStyle w:val="ListParagraph"/>
        <w:numPr>
          <w:ilvl w:val="0"/>
          <w:numId w:val="23"/>
        </w:numPr>
        <w:spacing w:before="0" w:after="60" w:line="240" w:lineRule="auto"/>
        <w:ind w:left="428" w:hanging="350"/>
        <w:contextualSpacing w:val="0"/>
        <w:jc w:val="both"/>
        <w:rPr>
          <w:szCs w:val="24"/>
        </w:rPr>
      </w:pPr>
      <w:r w:rsidRPr="00E0032D">
        <w:rPr>
          <w:szCs w:val="24"/>
        </w:rPr>
        <w:t>Produce high quality scientific and/or engineering papers suitable for publication in quality journals and for presentation at national and international conferences.</w:t>
      </w:r>
    </w:p>
    <w:p w14:paraId="38A6B279" w14:textId="77777777" w:rsidR="00E0032D" w:rsidRPr="00E0032D" w:rsidRDefault="00E0032D" w:rsidP="00E0032D">
      <w:pPr>
        <w:pStyle w:val="ListParagraph"/>
        <w:numPr>
          <w:ilvl w:val="0"/>
          <w:numId w:val="23"/>
        </w:numPr>
        <w:spacing w:before="0" w:after="60" w:line="240" w:lineRule="auto"/>
        <w:ind w:left="428" w:hanging="350"/>
        <w:contextualSpacing w:val="0"/>
        <w:jc w:val="both"/>
        <w:rPr>
          <w:szCs w:val="24"/>
        </w:rPr>
      </w:pPr>
      <w:r w:rsidRPr="00E0032D">
        <w:rPr>
          <w:szCs w:val="24"/>
        </w:rPr>
        <w:t>Work effectively as part of a multi-disciplinary, often regionally dispersed research team, to undertake independent scientific investigations and carry out associated tasks under the guidance of more senior Research Scientists/Engineers.</w:t>
      </w:r>
    </w:p>
    <w:p w14:paraId="6E199216" w14:textId="77777777" w:rsidR="00E0032D" w:rsidRPr="00E0032D" w:rsidRDefault="00E0032D" w:rsidP="00E0032D">
      <w:pPr>
        <w:pStyle w:val="ListParagraph"/>
        <w:numPr>
          <w:ilvl w:val="0"/>
          <w:numId w:val="23"/>
        </w:numPr>
        <w:spacing w:before="0" w:after="60" w:line="240" w:lineRule="auto"/>
        <w:ind w:left="428" w:hanging="350"/>
        <w:contextualSpacing w:val="0"/>
        <w:jc w:val="both"/>
        <w:rPr>
          <w:szCs w:val="24"/>
        </w:rPr>
      </w:pPr>
      <w:r w:rsidRPr="00E0032D">
        <w:rPr>
          <w:szCs w:val="24"/>
        </w:rPr>
        <w:t>Under the guidance of Senior Research Scientists/ Engineers, work collaboratively and honestly with internal and external colleagues, clients and partners to help define and satisfy objectives for small to medium research projects.</w:t>
      </w:r>
    </w:p>
    <w:p w14:paraId="660656CB" w14:textId="77777777" w:rsidR="00E0032D" w:rsidRPr="00E0032D" w:rsidRDefault="00E0032D" w:rsidP="00E0032D">
      <w:pPr>
        <w:pStyle w:val="ListParagraph"/>
        <w:numPr>
          <w:ilvl w:val="0"/>
          <w:numId w:val="23"/>
        </w:numPr>
        <w:spacing w:before="0" w:after="60" w:line="240" w:lineRule="auto"/>
        <w:ind w:left="428" w:hanging="350"/>
        <w:contextualSpacing w:val="0"/>
        <w:jc w:val="both"/>
        <w:rPr>
          <w:szCs w:val="24"/>
        </w:rPr>
      </w:pPr>
      <w:r w:rsidRPr="00E0032D">
        <w:rPr>
          <w:szCs w:val="24"/>
        </w:rPr>
        <w:t>Assist in leading small research projects, including the negotiation of resource requirements.</w:t>
      </w:r>
    </w:p>
    <w:p w14:paraId="1C3C8CE1" w14:textId="77777777" w:rsidR="00E0032D" w:rsidRPr="00E0032D" w:rsidRDefault="00E0032D" w:rsidP="00E0032D">
      <w:pPr>
        <w:pStyle w:val="ListParagraph"/>
        <w:numPr>
          <w:ilvl w:val="0"/>
          <w:numId w:val="23"/>
        </w:numPr>
        <w:spacing w:before="0" w:after="60" w:line="240" w:lineRule="auto"/>
        <w:ind w:left="428" w:hanging="350"/>
        <w:contextualSpacing w:val="0"/>
        <w:jc w:val="both"/>
        <w:rPr>
          <w:szCs w:val="24"/>
        </w:rPr>
      </w:pPr>
      <w:r w:rsidRPr="00E0032D">
        <w:rPr>
          <w:szCs w:val="24"/>
        </w:rPr>
        <w:lastRenderedPageBreak/>
        <w:t>Provide coaching and on-the-job training to technical staff and students to ensure experiments are established in accordance with research design.</w:t>
      </w:r>
    </w:p>
    <w:p w14:paraId="5DD6EFD6" w14:textId="77777777" w:rsidR="00E0032D" w:rsidRPr="00E0032D" w:rsidRDefault="00E0032D" w:rsidP="00D83C52">
      <w:pPr>
        <w:pStyle w:val="ListParagraph"/>
        <w:numPr>
          <w:ilvl w:val="0"/>
          <w:numId w:val="23"/>
        </w:numPr>
        <w:spacing w:before="0" w:after="60" w:line="240" w:lineRule="auto"/>
        <w:ind w:left="428" w:hanging="350"/>
        <w:contextualSpacing w:val="0"/>
        <w:jc w:val="both"/>
        <w:rPr>
          <w:szCs w:val="24"/>
        </w:rPr>
      </w:pPr>
      <w:r w:rsidRPr="00E0032D">
        <w:rPr>
          <w:szCs w:val="24"/>
        </w:rPr>
        <w:t>Adhere to the spirit and practice of CSIRO’s Values, Health, Safety and Environment plans and policies, Diversity initiatives and Zero Harm goals.</w:t>
      </w:r>
    </w:p>
    <w:p w14:paraId="1BA0D50D" w14:textId="289100C3" w:rsidR="00E0032D" w:rsidRPr="00E0032D" w:rsidRDefault="00E0032D" w:rsidP="00D83C52">
      <w:pPr>
        <w:pStyle w:val="ListParagraph"/>
        <w:numPr>
          <w:ilvl w:val="0"/>
          <w:numId w:val="23"/>
        </w:numPr>
        <w:spacing w:before="0" w:after="60" w:line="240" w:lineRule="auto"/>
        <w:ind w:left="428" w:hanging="350"/>
        <w:contextualSpacing w:val="0"/>
        <w:jc w:val="both"/>
        <w:rPr>
          <w:szCs w:val="24"/>
        </w:rPr>
      </w:pPr>
      <w:r w:rsidRPr="00E0032D">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7B5AFF4" w14:textId="09805746"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402C0460" w14:textId="77777777" w:rsidR="007D4D92" w:rsidRPr="005029FE" w:rsidRDefault="00B50C20" w:rsidP="005029FE">
          <w:pPr>
            <w:pStyle w:val="ListParagraph"/>
            <w:numPr>
              <w:ilvl w:val="0"/>
              <w:numId w:val="27"/>
            </w:numPr>
            <w:spacing w:line="240" w:lineRule="auto"/>
            <w:contextualSpacing w:val="0"/>
            <w:rPr>
              <w:b/>
              <w:szCs w:val="24"/>
            </w:rPr>
          </w:pPr>
          <w:r w:rsidRPr="007D4D92">
            <w:rPr>
              <w:b/>
              <w:szCs w:val="24"/>
            </w:rPr>
            <w:t xml:space="preserve">Teamwork and Collaboration: </w:t>
          </w:r>
          <w:r w:rsidR="007D4D92" w:rsidRPr="005029FE">
            <w:rPr>
              <w:bCs/>
              <w:szCs w:val="24"/>
            </w:rPr>
            <w:t>Cooperates with others to achieve organisational objectives and may share team resources in order to do this. Collaborates with other teams as well as industry colleagues.</w:t>
          </w:r>
        </w:p>
        <w:p w14:paraId="73B09D74" w14:textId="77777777" w:rsidR="00B50C20" w:rsidRPr="005029FE" w:rsidRDefault="00B50C20" w:rsidP="005029FE">
          <w:pPr>
            <w:pStyle w:val="ListParagraph"/>
            <w:numPr>
              <w:ilvl w:val="0"/>
              <w:numId w:val="27"/>
            </w:numPr>
            <w:spacing w:line="240" w:lineRule="auto"/>
            <w:contextualSpacing w:val="0"/>
            <w:rPr>
              <w:b/>
              <w:szCs w:val="24"/>
            </w:rPr>
          </w:pPr>
          <w:r w:rsidRPr="007D4D92">
            <w:rPr>
              <w:b/>
              <w:szCs w:val="24"/>
            </w:rPr>
            <w:t>Influence and Communication:</w:t>
          </w:r>
          <w:r w:rsidRPr="005029FE">
            <w:rPr>
              <w:b/>
              <w:szCs w:val="24"/>
            </w:rPr>
            <w:t xml:space="preserve">  </w:t>
          </w:r>
          <w:r w:rsidR="007D4D92" w:rsidRPr="005029FE">
            <w:rPr>
              <w:bCs/>
              <w:szCs w:val="24"/>
            </w:rPr>
            <w:t>Uses knowledge of other party's priorities and adapts presentations or discussions to appeal to the interests and level of the audience. Anticipates and prepares for others reactions.</w:t>
          </w:r>
        </w:p>
        <w:p w14:paraId="59956F63" w14:textId="2B76549D" w:rsidR="00B50C20" w:rsidRPr="005029FE" w:rsidRDefault="00B50C20" w:rsidP="005029FE">
          <w:pPr>
            <w:pStyle w:val="ListParagraph"/>
            <w:numPr>
              <w:ilvl w:val="0"/>
              <w:numId w:val="27"/>
            </w:numPr>
            <w:spacing w:line="240" w:lineRule="auto"/>
            <w:contextualSpacing w:val="0"/>
            <w:rPr>
              <w:b/>
              <w:szCs w:val="24"/>
            </w:rPr>
          </w:pPr>
          <w:r w:rsidRPr="007D4D92">
            <w:rPr>
              <w:b/>
              <w:szCs w:val="24"/>
            </w:rPr>
            <w:t>Resource Management/Leadership:</w:t>
          </w:r>
          <w:r w:rsidRPr="005029FE">
            <w:rPr>
              <w:b/>
              <w:szCs w:val="24"/>
            </w:rPr>
            <w:t xml:space="preserve">  </w:t>
          </w:r>
          <w:r w:rsidR="005029FE" w:rsidRPr="005029FE">
            <w:rPr>
              <w:bCs/>
              <w:szCs w:val="24"/>
            </w:rPr>
            <w:t>Allocates activities, directs tasks and manages resources to meet objectives. Provides coaching and on the job training, recognises and supports staff achievements and fosters open communication in the team</w:t>
          </w:r>
          <w:r w:rsidR="001E7088" w:rsidRPr="005029FE">
            <w:rPr>
              <w:bCs/>
              <w:szCs w:val="24"/>
            </w:rPr>
            <w:t>.</w:t>
          </w:r>
          <w:r w:rsidR="005029FE" w:rsidRPr="005029FE">
            <w:rPr>
              <w:b/>
              <w:szCs w:val="24"/>
            </w:rPr>
            <w:t xml:space="preserve"> </w:t>
          </w:r>
        </w:p>
        <w:p w14:paraId="54DF19BB" w14:textId="77777777" w:rsidR="00B50C20" w:rsidRPr="005029FE" w:rsidRDefault="00B50C20" w:rsidP="005029FE">
          <w:pPr>
            <w:pStyle w:val="ListParagraph"/>
            <w:numPr>
              <w:ilvl w:val="0"/>
              <w:numId w:val="27"/>
            </w:numPr>
            <w:spacing w:line="240" w:lineRule="auto"/>
            <w:contextualSpacing w:val="0"/>
            <w:rPr>
              <w:b/>
              <w:szCs w:val="24"/>
            </w:rPr>
          </w:pPr>
          <w:r w:rsidRPr="00B50C20">
            <w:rPr>
              <w:b/>
              <w:szCs w:val="24"/>
            </w:rPr>
            <w:t>Judgement and Problem Solving:</w:t>
          </w:r>
          <w:r w:rsidRPr="005029FE">
            <w:rPr>
              <w:b/>
              <w:szCs w:val="24"/>
            </w:rPr>
            <w:t xml:space="preserve">  </w:t>
          </w:r>
          <w:r w:rsidR="007D4D92" w:rsidRPr="005029FE">
            <w:rPr>
              <w:bCs/>
              <w:szCs w:val="24"/>
            </w:rPr>
            <w:t>Investigates underlying issues of complex and ill-defined problems and develops appropriate response by adapting/creating and testing alternative solutions.</w:t>
          </w:r>
        </w:p>
        <w:p w14:paraId="0DEB02F0" w14:textId="5A93F8C7" w:rsidR="00B50C20" w:rsidRPr="005029FE" w:rsidRDefault="00B50C20" w:rsidP="00A90034">
          <w:pPr>
            <w:pStyle w:val="ListParagraph"/>
            <w:numPr>
              <w:ilvl w:val="0"/>
              <w:numId w:val="27"/>
            </w:numPr>
            <w:spacing w:line="240" w:lineRule="auto"/>
            <w:contextualSpacing w:val="0"/>
            <w:rPr>
              <w:b/>
              <w:szCs w:val="24"/>
            </w:rPr>
          </w:pPr>
          <w:r w:rsidRPr="00B50C20">
            <w:rPr>
              <w:b/>
              <w:szCs w:val="24"/>
            </w:rPr>
            <w:t xml:space="preserve">Independence: </w:t>
          </w:r>
          <w:r w:rsidR="001E7088" w:rsidRPr="005029FE">
            <w:rPr>
              <w:bCs/>
              <w:szCs w:val="24"/>
            </w:rPr>
            <w:t>Plans, sets and works to meet challenging standards and goals for self and/or others. Recognises where endeavours will make the most impact or difference, decides on desired outcome and sets realistic goals to reach this target.</w:t>
          </w:r>
        </w:p>
        <w:p w14:paraId="0BDC692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21BB17AC"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2187E9CB" w14:textId="77777777" w:rsidR="000B3207" w:rsidRPr="000B3207" w:rsidRDefault="000B3207" w:rsidP="000B3207">
      <w:pPr>
        <w:pStyle w:val="Heading4"/>
      </w:pPr>
      <w:r>
        <w:t>Essential</w:t>
      </w:r>
    </w:p>
    <w:p w14:paraId="7620CF15"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401C06FF" w14:textId="781083B9" w:rsidR="007D160D" w:rsidRDefault="007D160D" w:rsidP="007D160D">
      <w:pPr>
        <w:pStyle w:val="ListParagraph"/>
        <w:numPr>
          <w:ilvl w:val="0"/>
          <w:numId w:val="37"/>
        </w:numPr>
        <w:spacing w:before="0" w:after="60" w:line="240" w:lineRule="auto"/>
        <w:contextualSpacing w:val="0"/>
        <w:rPr>
          <w:szCs w:val="24"/>
        </w:rPr>
      </w:pPr>
      <w:bookmarkStart w:id="9" w:name="_Hlk49952327"/>
      <w:r w:rsidRPr="007D160D">
        <w:rPr>
          <w:szCs w:val="24"/>
        </w:rPr>
        <w:t xml:space="preserve">A </w:t>
      </w:r>
      <w:r>
        <w:rPr>
          <w:szCs w:val="24"/>
        </w:rPr>
        <w:t>doctorate</w:t>
      </w:r>
      <w:r w:rsidR="00951E11">
        <w:rPr>
          <w:szCs w:val="24"/>
        </w:rPr>
        <w:t xml:space="preserve"> in Mining Engineering</w:t>
      </w:r>
      <w:r>
        <w:rPr>
          <w:szCs w:val="24"/>
        </w:rPr>
        <w:t xml:space="preserve"> </w:t>
      </w:r>
      <w:r w:rsidRPr="007D160D">
        <w:rPr>
          <w:szCs w:val="24"/>
        </w:rPr>
        <w:t>or</w:t>
      </w:r>
      <w:r w:rsidR="00951E11">
        <w:rPr>
          <w:szCs w:val="24"/>
        </w:rPr>
        <w:t xml:space="preserve"> </w:t>
      </w:r>
      <w:r w:rsidR="0091765D">
        <w:rPr>
          <w:szCs w:val="24"/>
        </w:rPr>
        <w:t>equivalent; or a</w:t>
      </w:r>
      <w:r w:rsidRPr="007D160D">
        <w:rPr>
          <w:szCs w:val="24"/>
        </w:rPr>
        <w:t xml:space="preserve"> </w:t>
      </w:r>
      <w:r>
        <w:rPr>
          <w:szCs w:val="24"/>
        </w:rPr>
        <w:t>degree</w:t>
      </w:r>
      <w:r w:rsidRPr="007D160D">
        <w:rPr>
          <w:szCs w:val="24"/>
        </w:rPr>
        <w:t xml:space="preserve"> </w:t>
      </w:r>
      <w:r w:rsidR="0091765D">
        <w:rPr>
          <w:szCs w:val="24"/>
        </w:rPr>
        <w:t xml:space="preserve">combined </w:t>
      </w:r>
      <w:r>
        <w:rPr>
          <w:szCs w:val="24"/>
        </w:rPr>
        <w:t>with equivalent</w:t>
      </w:r>
      <w:r w:rsidRPr="007D160D">
        <w:rPr>
          <w:szCs w:val="24"/>
        </w:rPr>
        <w:t xml:space="preserve"> research experience which</w:t>
      </w:r>
      <w:r w:rsidR="0091765D">
        <w:rPr>
          <w:szCs w:val="24"/>
        </w:rPr>
        <w:t xml:space="preserve"> t</w:t>
      </w:r>
      <w:r w:rsidRPr="007D160D">
        <w:rPr>
          <w:szCs w:val="24"/>
        </w:rPr>
        <w:t>aken together, are equivalent to this educational standard.</w:t>
      </w:r>
    </w:p>
    <w:p w14:paraId="5F5133EE" w14:textId="2DE22035" w:rsidR="0042614E" w:rsidRPr="0042614E" w:rsidRDefault="0042614E" w:rsidP="0042614E">
      <w:pPr>
        <w:pStyle w:val="ListParagraph"/>
        <w:numPr>
          <w:ilvl w:val="0"/>
          <w:numId w:val="37"/>
        </w:numPr>
        <w:spacing w:before="0" w:after="60" w:line="240" w:lineRule="auto"/>
        <w:contextualSpacing w:val="0"/>
        <w:jc w:val="both"/>
        <w:rPr>
          <w:szCs w:val="24"/>
        </w:rPr>
      </w:pPr>
      <w:r w:rsidRPr="0042614E">
        <w:rPr>
          <w:szCs w:val="24"/>
        </w:rPr>
        <w:t>Research experience in Mine Planning and Scheduling</w:t>
      </w:r>
      <w:r w:rsidR="00DE2E8C">
        <w:rPr>
          <w:szCs w:val="24"/>
        </w:rPr>
        <w:t>.</w:t>
      </w:r>
    </w:p>
    <w:p w14:paraId="49420AA0" w14:textId="048EA0E1" w:rsidR="0042614E" w:rsidRPr="0042614E" w:rsidRDefault="0042614E" w:rsidP="0042614E">
      <w:pPr>
        <w:pStyle w:val="ListParagraph"/>
        <w:numPr>
          <w:ilvl w:val="0"/>
          <w:numId w:val="37"/>
        </w:numPr>
        <w:spacing w:before="0" w:after="60" w:line="240" w:lineRule="auto"/>
        <w:contextualSpacing w:val="0"/>
        <w:jc w:val="both"/>
        <w:rPr>
          <w:szCs w:val="24"/>
        </w:rPr>
      </w:pPr>
      <w:bookmarkStart w:id="10" w:name="_Hlk50543795"/>
      <w:r w:rsidRPr="0042614E">
        <w:rPr>
          <w:szCs w:val="24"/>
        </w:rPr>
        <w:t xml:space="preserve">Research </w:t>
      </w:r>
      <w:r w:rsidR="006A1571">
        <w:rPr>
          <w:szCs w:val="24"/>
        </w:rPr>
        <w:t xml:space="preserve">or experience solving </w:t>
      </w:r>
      <w:r w:rsidRPr="0042614E">
        <w:rPr>
          <w:szCs w:val="24"/>
        </w:rPr>
        <w:t xml:space="preserve">optimization problems </w:t>
      </w:r>
      <w:r w:rsidR="006677B0">
        <w:rPr>
          <w:szCs w:val="24"/>
        </w:rPr>
        <w:t>for the</w:t>
      </w:r>
      <w:r w:rsidR="006677B0" w:rsidRPr="0042614E">
        <w:rPr>
          <w:szCs w:val="24"/>
        </w:rPr>
        <w:t xml:space="preserve"> </w:t>
      </w:r>
      <w:r w:rsidRPr="0042614E">
        <w:rPr>
          <w:szCs w:val="24"/>
        </w:rPr>
        <w:t>mining industry</w:t>
      </w:r>
      <w:r w:rsidR="00DE2E8C">
        <w:rPr>
          <w:szCs w:val="24"/>
        </w:rPr>
        <w:t>.</w:t>
      </w:r>
    </w:p>
    <w:bookmarkEnd w:id="10"/>
    <w:p w14:paraId="059E7BD0" w14:textId="679D700B" w:rsidR="0042614E" w:rsidRPr="0042614E" w:rsidRDefault="0042614E" w:rsidP="0042614E">
      <w:pPr>
        <w:pStyle w:val="ListParagraph"/>
        <w:numPr>
          <w:ilvl w:val="0"/>
          <w:numId w:val="37"/>
        </w:numPr>
        <w:spacing w:before="0" w:after="60" w:line="240" w:lineRule="auto"/>
        <w:contextualSpacing w:val="0"/>
        <w:jc w:val="both"/>
      </w:pPr>
      <w:r w:rsidRPr="0042614E">
        <w:t>Practical mining experience</w:t>
      </w:r>
      <w:r w:rsidR="00DE2E8C">
        <w:t>.</w:t>
      </w:r>
    </w:p>
    <w:bookmarkEnd w:id="9"/>
    <w:p w14:paraId="2C008C51" w14:textId="17FA900E" w:rsidR="0042614E" w:rsidRPr="0042614E" w:rsidRDefault="0042614E" w:rsidP="0042614E">
      <w:pPr>
        <w:pStyle w:val="ListParagraph"/>
        <w:numPr>
          <w:ilvl w:val="0"/>
          <w:numId w:val="37"/>
        </w:numPr>
        <w:spacing w:before="0" w:after="60" w:line="240" w:lineRule="auto"/>
        <w:contextualSpacing w:val="0"/>
        <w:jc w:val="both"/>
      </w:pPr>
      <w:r w:rsidRPr="0042614E">
        <w:rPr>
          <w:szCs w:val="24"/>
        </w:rPr>
        <w:t>Skilled user of Mine Design and Planning software</w:t>
      </w:r>
      <w:r w:rsidR="00DE2E8C">
        <w:rPr>
          <w:szCs w:val="24"/>
        </w:rPr>
        <w:t>.</w:t>
      </w:r>
    </w:p>
    <w:p w14:paraId="6F7346A7"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7E7CB2E8" w14:textId="02751CDE" w:rsidR="0042614E" w:rsidRPr="0042614E" w:rsidRDefault="0042614E" w:rsidP="0042614E">
      <w:pPr>
        <w:pStyle w:val="ListParagraph"/>
        <w:numPr>
          <w:ilvl w:val="0"/>
          <w:numId w:val="38"/>
        </w:numPr>
        <w:spacing w:before="0" w:after="60" w:line="240" w:lineRule="auto"/>
        <w:contextualSpacing w:val="0"/>
        <w:jc w:val="both"/>
        <w:rPr>
          <w:szCs w:val="24"/>
        </w:rPr>
      </w:pPr>
      <w:r w:rsidRPr="0042614E">
        <w:rPr>
          <w:szCs w:val="24"/>
        </w:rPr>
        <w:t>Research or experience in Geo-Statistics</w:t>
      </w:r>
      <w:r w:rsidR="00DE2E8C">
        <w:rPr>
          <w:szCs w:val="24"/>
        </w:rPr>
        <w:t>.</w:t>
      </w:r>
    </w:p>
    <w:p w14:paraId="10E8789A" w14:textId="61E11177" w:rsidR="0042614E" w:rsidRPr="0042614E" w:rsidRDefault="0042614E" w:rsidP="0042614E">
      <w:pPr>
        <w:pStyle w:val="ListParagraph"/>
        <w:numPr>
          <w:ilvl w:val="0"/>
          <w:numId w:val="38"/>
        </w:numPr>
        <w:spacing w:before="0" w:after="60" w:line="240" w:lineRule="auto"/>
        <w:contextualSpacing w:val="0"/>
        <w:jc w:val="both"/>
        <w:rPr>
          <w:szCs w:val="24"/>
        </w:rPr>
      </w:pPr>
      <w:r w:rsidRPr="0042614E">
        <w:rPr>
          <w:szCs w:val="24"/>
        </w:rPr>
        <w:t>Research or experience in Mine Data Analytics</w:t>
      </w:r>
      <w:r w:rsidR="00DE2E8C">
        <w:rPr>
          <w:szCs w:val="24"/>
        </w:rPr>
        <w:t>.</w:t>
      </w:r>
    </w:p>
    <w:p w14:paraId="41676B69" w14:textId="3C28EE2E" w:rsidR="0042614E" w:rsidRDefault="0042614E" w:rsidP="0042614E">
      <w:pPr>
        <w:pStyle w:val="ListParagraph"/>
        <w:numPr>
          <w:ilvl w:val="0"/>
          <w:numId w:val="38"/>
        </w:numPr>
        <w:spacing w:before="0" w:after="60" w:line="240" w:lineRule="auto"/>
        <w:contextualSpacing w:val="0"/>
        <w:jc w:val="both"/>
        <w:rPr>
          <w:szCs w:val="24"/>
        </w:rPr>
      </w:pPr>
      <w:r w:rsidRPr="0042614E">
        <w:rPr>
          <w:szCs w:val="24"/>
        </w:rPr>
        <w:t>Research or experience in Mine Process Management</w:t>
      </w:r>
      <w:r w:rsidR="00DE2E8C">
        <w:rPr>
          <w:szCs w:val="24"/>
        </w:rPr>
        <w:t>.</w:t>
      </w:r>
    </w:p>
    <w:p w14:paraId="094629D7" w14:textId="66282B09" w:rsidR="006A1571" w:rsidRPr="0042614E" w:rsidRDefault="006A1571" w:rsidP="0042614E">
      <w:pPr>
        <w:pStyle w:val="ListParagraph"/>
        <w:numPr>
          <w:ilvl w:val="0"/>
          <w:numId w:val="38"/>
        </w:numPr>
        <w:spacing w:before="0" w:after="60" w:line="240" w:lineRule="auto"/>
        <w:contextualSpacing w:val="0"/>
        <w:jc w:val="both"/>
        <w:rPr>
          <w:szCs w:val="24"/>
        </w:rPr>
      </w:pPr>
      <w:r w:rsidRPr="0042614E">
        <w:rPr>
          <w:szCs w:val="24"/>
        </w:rPr>
        <w:lastRenderedPageBreak/>
        <w:t>Research or experience in Application of Operations Research in Mining Engineering</w:t>
      </w:r>
    </w:p>
    <w:p w14:paraId="37906F37" w14:textId="38A8A23A" w:rsidR="0042614E" w:rsidRPr="0042614E" w:rsidRDefault="0042614E" w:rsidP="0042614E">
      <w:pPr>
        <w:pStyle w:val="ListParagraph"/>
        <w:numPr>
          <w:ilvl w:val="0"/>
          <w:numId w:val="38"/>
        </w:numPr>
        <w:spacing w:before="0" w:after="60" w:line="240" w:lineRule="auto"/>
        <w:contextualSpacing w:val="0"/>
        <w:jc w:val="both"/>
        <w:rPr>
          <w:szCs w:val="24"/>
        </w:rPr>
      </w:pPr>
      <w:r w:rsidRPr="0042614E">
        <w:rPr>
          <w:szCs w:val="24"/>
        </w:rPr>
        <w:t>Publication record</w:t>
      </w:r>
      <w:r w:rsidR="00DE2E8C">
        <w:rPr>
          <w:szCs w:val="24"/>
        </w:rPr>
        <w:t>.</w:t>
      </w:r>
    </w:p>
    <w:p w14:paraId="3B07632D" w14:textId="38646609" w:rsidR="0042614E" w:rsidRPr="0042614E" w:rsidRDefault="0042614E" w:rsidP="0042614E">
      <w:pPr>
        <w:pStyle w:val="ListParagraph"/>
        <w:numPr>
          <w:ilvl w:val="0"/>
          <w:numId w:val="38"/>
        </w:numPr>
        <w:spacing w:before="0" w:after="60" w:line="240" w:lineRule="auto"/>
        <w:contextualSpacing w:val="0"/>
        <w:jc w:val="both"/>
        <w:rPr>
          <w:szCs w:val="24"/>
        </w:rPr>
      </w:pPr>
      <w:r w:rsidRPr="0042614E">
        <w:rPr>
          <w:szCs w:val="24"/>
        </w:rPr>
        <w:t>PhD student supervision</w:t>
      </w:r>
      <w:r w:rsidR="00DE2E8C">
        <w:rPr>
          <w:szCs w:val="24"/>
        </w:rPr>
        <w:t>.</w:t>
      </w:r>
    </w:p>
    <w:p w14:paraId="2D37B88F" w14:textId="77777777" w:rsidR="00E673A0" w:rsidRPr="003044E2" w:rsidRDefault="00E673A0" w:rsidP="00E673A0">
      <w:pPr>
        <w:pStyle w:val="Boxedheading"/>
      </w:pPr>
      <w:r>
        <w:t>Special Requirements</w:t>
      </w:r>
    </w:p>
    <w:p w14:paraId="4DB0227C"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832888B" w14:textId="77777777" w:rsidR="003E5564" w:rsidRDefault="003E5564" w:rsidP="00E673A0">
      <w:pPr>
        <w:pStyle w:val="Boxedlistbullet"/>
        <w:numPr>
          <w:ilvl w:val="0"/>
          <w:numId w:val="0"/>
        </w:numPr>
        <w:ind w:left="227"/>
      </w:pPr>
    </w:p>
    <w:p w14:paraId="15ACF1EC" w14:textId="5E884916" w:rsidR="00814ACE" w:rsidRDefault="00E673A0" w:rsidP="00E673A0">
      <w:pPr>
        <w:pStyle w:val="Boxedlistbullet"/>
        <w:spacing w:before="100" w:beforeAutospacing="1" w:after="100" w:afterAutospacing="1"/>
      </w:pPr>
      <w:r w:rsidRPr="0042614E">
        <w:t>The successful candidate will</w:t>
      </w:r>
      <w:r w:rsidR="00814ACE" w:rsidRPr="0042614E">
        <w:t xml:space="preserve"> be asked to </w:t>
      </w:r>
      <w:r w:rsidR="00D476E9" w:rsidRPr="0042614E">
        <w:t xml:space="preserve">obtain and provide evidence of a </w:t>
      </w:r>
      <w:r w:rsidR="00814ACE" w:rsidRPr="0042614E">
        <w:t xml:space="preserve">National </w:t>
      </w:r>
      <w:r w:rsidR="00D476E9" w:rsidRPr="0042614E">
        <w:t>P</w:t>
      </w:r>
      <w:r w:rsidR="00814ACE" w:rsidRPr="0042614E">
        <w:t xml:space="preserve">olice </w:t>
      </w:r>
      <w:r w:rsidR="00D476E9" w:rsidRPr="0042614E">
        <w:t>C</w:t>
      </w:r>
      <w:r w:rsidR="00814ACE" w:rsidRPr="0042614E">
        <w:t>heck</w:t>
      </w:r>
      <w:r w:rsidR="00D476E9" w:rsidRPr="0042614E">
        <w:t xml:space="preserve"> or equivalent</w:t>
      </w:r>
      <w:r w:rsidR="00814ACE" w:rsidRPr="0042614E">
        <w:t>. Please note that people with criminal records are not automatically deemed ineligible. Each application will be considered on its merits.</w:t>
      </w:r>
      <w:r w:rsidRPr="0042614E">
        <w:t xml:space="preserve"> </w:t>
      </w:r>
    </w:p>
    <w:p w14:paraId="2D68C73B" w14:textId="4A3020DE" w:rsidR="00455F7C" w:rsidRPr="0042614E" w:rsidRDefault="00455F7C" w:rsidP="00E673A0">
      <w:pPr>
        <w:pStyle w:val="Boxedlistbullet"/>
        <w:spacing w:before="100" w:beforeAutospacing="1" w:after="100" w:afterAutospacing="1"/>
      </w:pPr>
      <w:r>
        <w:t>Candidates must be willing and able to obtain any medical or police clearances and training required to access mine sites.</w:t>
      </w:r>
    </w:p>
    <w:p w14:paraId="7C4543D4"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08481EC5"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14:paraId="51D11DB1" w14:textId="77777777" w:rsidR="00B50C20" w:rsidRPr="00B50C20" w:rsidRDefault="00B50C20" w:rsidP="00D83C52">
      <w:pPr>
        <w:rPr>
          <w:bCs/>
          <w:szCs w:val="24"/>
        </w:rPr>
      </w:pPr>
    </w:p>
    <w:p w14:paraId="3E0E49DA" w14:textId="77777777" w:rsidR="00B50C20" w:rsidRPr="00B50C20" w:rsidRDefault="00B50C20" w:rsidP="00D83C52">
      <w:pPr>
        <w:spacing w:after="180"/>
        <w:rPr>
          <w:bCs/>
          <w:szCs w:val="24"/>
        </w:rPr>
      </w:pPr>
      <w:r w:rsidRPr="00B50C20">
        <w:rPr>
          <w:bCs/>
          <w:szCs w:val="24"/>
        </w:rPr>
        <w:t xml:space="preserve">Find out more about CSIRO </w:t>
      </w:r>
      <w:hyperlink r:id="rId11" w:tooltip="Mineral Resources- CSIRO Website" w:history="1">
        <w:r w:rsidRPr="00B50C20">
          <w:rPr>
            <w:rStyle w:val="Hyperlink"/>
            <w:rFonts w:cs="Arial"/>
            <w:bCs/>
            <w:szCs w:val="24"/>
          </w:rPr>
          <w:t>Mineral Resources</w:t>
        </w:r>
      </w:hyperlink>
      <w:bookmarkEnd w:id="2"/>
    </w:p>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5A911" w14:textId="77777777" w:rsidR="00E40856" w:rsidRDefault="00E40856" w:rsidP="000A377A">
      <w:r>
        <w:separator/>
      </w:r>
    </w:p>
  </w:endnote>
  <w:endnote w:type="continuationSeparator" w:id="0">
    <w:p w14:paraId="7D41F487" w14:textId="77777777" w:rsidR="00E40856" w:rsidRDefault="00E40856"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386A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5DFC4"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CEFC8" w14:textId="77777777" w:rsidR="00E40856" w:rsidRDefault="00E40856" w:rsidP="000A377A">
      <w:r>
        <w:separator/>
      </w:r>
    </w:p>
  </w:footnote>
  <w:footnote w:type="continuationSeparator" w:id="0">
    <w:p w14:paraId="0097F74D" w14:textId="77777777" w:rsidR="00E40856" w:rsidRDefault="00E40856"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C8421" w14:textId="77777777" w:rsidR="009511DD" w:rsidRDefault="00ED212D">
    <w:r>
      <w:rPr>
        <w:noProof/>
      </w:rPr>
      <w:drawing>
        <wp:anchor distT="0" distB="71755" distL="114300" distR="360045" simplePos="0" relativeHeight="251661824" behindDoc="1" locked="1" layoutInCell="1" allowOverlap="1" wp14:anchorId="29131653" wp14:editId="5C4C43DE">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0832A16"/>
    <w:multiLevelType w:val="hybridMultilevel"/>
    <w:tmpl w:val="8FB4822A"/>
    <w:lvl w:ilvl="0" w:tplc="0C09000F">
      <w:start w:val="1"/>
      <w:numFmt w:val="decimal"/>
      <w:lvlText w:val="%1."/>
      <w:lvlJc w:val="left"/>
      <w:pPr>
        <w:ind w:left="360" w:hanging="360"/>
      </w:pPr>
      <w:rPr>
        <w:rFonts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B731C86"/>
    <w:multiLevelType w:val="hybridMultilevel"/>
    <w:tmpl w:val="135286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8A27FC"/>
    <w:multiLevelType w:val="hybridMultilevel"/>
    <w:tmpl w:val="3BF6C7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85C5EA2"/>
    <w:multiLevelType w:val="hybridMultilevel"/>
    <w:tmpl w:val="8FB4822A"/>
    <w:lvl w:ilvl="0" w:tplc="0C09000F">
      <w:start w:val="1"/>
      <w:numFmt w:val="decimal"/>
      <w:lvlText w:val="%1."/>
      <w:lvlJc w:val="left"/>
      <w:pPr>
        <w:ind w:left="360" w:hanging="360"/>
      </w:pPr>
      <w:rPr>
        <w:rFonts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30" w15:restartNumberingAfterBreak="0">
    <w:nsid w:val="6FDD4993"/>
    <w:multiLevelType w:val="hybridMultilevel"/>
    <w:tmpl w:val="58261C8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5"/>
  </w:num>
  <w:num w:numId="15">
    <w:abstractNumId w:val="31"/>
  </w:num>
  <w:num w:numId="16">
    <w:abstractNumId w:val="27"/>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30"/>
  </w:num>
  <w:num w:numId="26">
    <w:abstractNumId w:val="19"/>
  </w:num>
  <w:num w:numId="27">
    <w:abstractNumId w:val="24"/>
  </w:num>
  <w:num w:numId="28">
    <w:abstractNumId w:val="23"/>
  </w:num>
  <w:num w:numId="29">
    <w:abstractNumId w:val="10"/>
  </w:num>
  <w:num w:numId="30">
    <w:abstractNumId w:val="23"/>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0"/>
  </w:num>
  <w:num w:numId="35">
    <w:abstractNumId w:val="28"/>
  </w:num>
  <w:num w:numId="36">
    <w:abstractNumId w:val="26"/>
  </w:num>
  <w:num w:numId="37">
    <w:abstractNumId w:val="2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54EF"/>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67147"/>
    <w:rsid w:val="00170ECD"/>
    <w:rsid w:val="00173AA0"/>
    <w:rsid w:val="001752A9"/>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7088"/>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614E"/>
    <w:rsid w:val="00427471"/>
    <w:rsid w:val="00427B56"/>
    <w:rsid w:val="00433F84"/>
    <w:rsid w:val="00434B6B"/>
    <w:rsid w:val="00434C9B"/>
    <w:rsid w:val="004355C0"/>
    <w:rsid w:val="00436639"/>
    <w:rsid w:val="00437C42"/>
    <w:rsid w:val="00450665"/>
    <w:rsid w:val="00452AD5"/>
    <w:rsid w:val="00452FD5"/>
    <w:rsid w:val="004532E1"/>
    <w:rsid w:val="00455F7C"/>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29FE"/>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77B0"/>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1571"/>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160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765D"/>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1E11"/>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6025"/>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7A9"/>
    <w:rsid w:val="00AC6E5E"/>
    <w:rsid w:val="00AC7857"/>
    <w:rsid w:val="00AC7E2D"/>
    <w:rsid w:val="00AD038B"/>
    <w:rsid w:val="00AD2C68"/>
    <w:rsid w:val="00AD38F3"/>
    <w:rsid w:val="00AD3B98"/>
    <w:rsid w:val="00AD5CAE"/>
    <w:rsid w:val="00AD6B50"/>
    <w:rsid w:val="00AD757D"/>
    <w:rsid w:val="00AE40AA"/>
    <w:rsid w:val="00AF0C08"/>
    <w:rsid w:val="00AF33CD"/>
    <w:rsid w:val="00AF3F4D"/>
    <w:rsid w:val="00AF58F0"/>
    <w:rsid w:val="00AF67F8"/>
    <w:rsid w:val="00AF7181"/>
    <w:rsid w:val="00AF71DC"/>
    <w:rsid w:val="00B0062E"/>
    <w:rsid w:val="00B039D2"/>
    <w:rsid w:val="00B03E0E"/>
    <w:rsid w:val="00B04E3F"/>
    <w:rsid w:val="00B071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3CA3"/>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2CD3"/>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2E8C"/>
    <w:rsid w:val="00DE305F"/>
    <w:rsid w:val="00DE3B64"/>
    <w:rsid w:val="00DE3E8B"/>
    <w:rsid w:val="00DE49B8"/>
    <w:rsid w:val="00DE6BCE"/>
    <w:rsid w:val="00DE7EFC"/>
    <w:rsid w:val="00DF1366"/>
    <w:rsid w:val="00DF2EA9"/>
    <w:rsid w:val="00DF444F"/>
    <w:rsid w:val="00DF7D4F"/>
    <w:rsid w:val="00E0032D"/>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856"/>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97D9C"/>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40D952"/>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42614E"/>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115664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wan.sellers@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Research/MR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73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1561B4"/>
    <w:rsid w:val="0019205C"/>
    <w:rsid w:val="00306B5D"/>
    <w:rsid w:val="003C6F9C"/>
    <w:rsid w:val="00414F94"/>
    <w:rsid w:val="004E7B96"/>
    <w:rsid w:val="0063685B"/>
    <w:rsid w:val="006C6859"/>
    <w:rsid w:val="007C7613"/>
    <w:rsid w:val="0082379D"/>
    <w:rsid w:val="0083493E"/>
    <w:rsid w:val="00875004"/>
    <w:rsid w:val="00B36C21"/>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6</TotalTime>
  <Pages>4</Pages>
  <Words>993</Words>
  <Characters>6476</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7455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Marshall, Jane-Anne (Talent, Clayton)</cp:lastModifiedBy>
  <cp:revision>2</cp:revision>
  <cp:lastPrinted>2012-02-01T05:32:00Z</cp:lastPrinted>
  <dcterms:created xsi:type="dcterms:W3CDTF">2020-09-09T03:11:00Z</dcterms:created>
  <dcterms:modified xsi:type="dcterms:W3CDTF">2020-09-09T03:11:00Z</dcterms:modified>
</cp:coreProperties>
</file>