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9842C64" w14:textId="77777777" w:rsidR="00332C06" w:rsidRPr="00674783" w:rsidRDefault="00CC201B" w:rsidP="00674783">
          <w:pPr>
            <w:pStyle w:val="Heading1"/>
          </w:pPr>
          <w:r>
            <w:t>Position Details</w:t>
          </w:r>
          <w:bookmarkEnd w:id="0"/>
        </w:p>
        <w:p w14:paraId="3EA7CE45"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C89CD5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A114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8583A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D96A3E6" w14:textId="77777777" w:rsidR="00CC201B" w:rsidRPr="0093721B" w:rsidRDefault="00BB763A" w:rsidP="00D83C52">
            <w:pPr>
              <w:pStyle w:val="TableText"/>
              <w:rPr>
                <w:sz w:val="22"/>
              </w:rPr>
            </w:pPr>
            <w:r w:rsidRPr="0093721B">
              <w:rPr>
                <w:sz w:val="22"/>
              </w:rPr>
              <w:t>Advertised Job Title</w:t>
            </w:r>
          </w:p>
        </w:tc>
        <w:tc>
          <w:tcPr>
            <w:tcW w:w="2965" w:type="pct"/>
          </w:tcPr>
          <w:p w14:paraId="571A719D" w14:textId="77777777" w:rsidR="00CC201B" w:rsidRPr="0093721B" w:rsidRDefault="00EA7A9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Pr="0097618D">
              <w:rPr>
                <w:sz w:val="22"/>
              </w:rPr>
              <w:t xml:space="preserve">Postdoctoral Fellowship </w:t>
            </w:r>
            <w:r w:rsidRPr="00A535BB">
              <w:rPr>
                <w:color w:val="auto"/>
                <w:sz w:val="24"/>
                <w:szCs w:val="24"/>
              </w:rPr>
              <w:t xml:space="preserve">in </w:t>
            </w:r>
            <w:r w:rsidR="00406614" w:rsidRPr="00A535BB">
              <w:rPr>
                <w:color w:val="auto"/>
                <w:sz w:val="24"/>
                <w:szCs w:val="24"/>
              </w:rPr>
              <w:t>Fisheries Governance and Illegal Fishing</w:t>
            </w:r>
          </w:p>
        </w:tc>
      </w:tr>
      <w:tr w:rsidR="00CC201B" w:rsidRPr="0093721B" w14:paraId="41FE8B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919766A" w14:textId="77777777" w:rsidR="00CC201B" w:rsidRPr="0093721B" w:rsidRDefault="00BB763A" w:rsidP="00D83C52">
            <w:pPr>
              <w:pStyle w:val="TableText"/>
              <w:rPr>
                <w:sz w:val="22"/>
              </w:rPr>
            </w:pPr>
            <w:r w:rsidRPr="0093721B">
              <w:rPr>
                <w:sz w:val="22"/>
              </w:rPr>
              <w:t>Job Reference</w:t>
            </w:r>
          </w:p>
        </w:tc>
        <w:tc>
          <w:tcPr>
            <w:tcW w:w="2965" w:type="pct"/>
          </w:tcPr>
          <w:p w14:paraId="00E08FF0" w14:textId="7F0B6F32" w:rsidR="00CC201B" w:rsidRPr="0093721B" w:rsidRDefault="00A535B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67873</w:t>
            </w:r>
          </w:p>
        </w:tc>
      </w:tr>
      <w:tr w:rsidR="00C45886" w:rsidRPr="0093721B" w14:paraId="6DCEFC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CF2F3" w14:textId="77777777" w:rsidR="00C45886" w:rsidRPr="0093721B" w:rsidRDefault="00C45886" w:rsidP="00D83C52">
            <w:pPr>
              <w:pStyle w:val="TableText"/>
              <w:rPr>
                <w:sz w:val="22"/>
              </w:rPr>
            </w:pPr>
            <w:r w:rsidRPr="0093721B">
              <w:rPr>
                <w:sz w:val="22"/>
              </w:rPr>
              <w:t>Tenure</w:t>
            </w:r>
          </w:p>
        </w:tc>
        <w:tc>
          <w:tcPr>
            <w:tcW w:w="2965" w:type="pct"/>
          </w:tcPr>
          <w:p w14:paraId="6C11469E" w14:textId="6180EE89"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16054">
              <w:rPr>
                <w:sz w:val="22"/>
              </w:rPr>
              <w:t>2</w:t>
            </w:r>
            <w:r w:rsidR="002F3653">
              <w:rPr>
                <w:sz w:val="22"/>
              </w:rPr>
              <w:t xml:space="preserve"> years</w:t>
            </w:r>
            <w:r w:rsidR="00EA7A97">
              <w:rPr>
                <w:sz w:val="22"/>
              </w:rPr>
              <w:t>,</w:t>
            </w:r>
            <w:r w:rsidRPr="0093721B">
              <w:rPr>
                <w:sz w:val="22"/>
              </w:rPr>
              <w:t xml:space="preserve"> </w:t>
            </w:r>
            <w:r w:rsidR="00A63426">
              <w:rPr>
                <w:sz w:val="22"/>
              </w:rPr>
              <w:t>F</w:t>
            </w:r>
            <w:r w:rsidRPr="0093721B">
              <w:rPr>
                <w:sz w:val="22"/>
              </w:rPr>
              <w:t>ull-time</w:t>
            </w:r>
          </w:p>
        </w:tc>
      </w:tr>
      <w:tr w:rsidR="00C45886" w:rsidRPr="0093721B" w14:paraId="4C656A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B12AC0" w14:textId="77777777" w:rsidR="00C45886" w:rsidRPr="0093721B" w:rsidRDefault="00C45886" w:rsidP="00D83C52">
            <w:pPr>
              <w:pStyle w:val="TableText"/>
              <w:rPr>
                <w:sz w:val="22"/>
              </w:rPr>
            </w:pPr>
            <w:r w:rsidRPr="0093721B">
              <w:rPr>
                <w:sz w:val="22"/>
              </w:rPr>
              <w:t>Salary Range</w:t>
            </w:r>
          </w:p>
        </w:tc>
        <w:tc>
          <w:tcPr>
            <w:tcW w:w="2965" w:type="pct"/>
          </w:tcPr>
          <w:p w14:paraId="7FC1E46F"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11A134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B7DF4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DFD8341" w14:textId="77777777" w:rsidR="00926BE4" w:rsidRPr="0093721B" w:rsidRDefault="00EA7A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A535BB">
              <w:rPr>
                <w:sz w:val="22"/>
              </w:rPr>
              <w:t>, TAS</w:t>
            </w:r>
          </w:p>
        </w:tc>
      </w:tr>
      <w:tr w:rsidR="00926BE4" w:rsidRPr="0093721B" w14:paraId="4848F2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54A03D" w14:textId="77777777" w:rsidR="00926BE4" w:rsidRPr="0093721B" w:rsidRDefault="00926BE4" w:rsidP="00D83C52">
            <w:pPr>
              <w:pStyle w:val="TableText"/>
              <w:rPr>
                <w:sz w:val="22"/>
              </w:rPr>
            </w:pPr>
            <w:r w:rsidRPr="0093721B">
              <w:rPr>
                <w:sz w:val="22"/>
              </w:rPr>
              <w:t>Relocation Assistance</w:t>
            </w:r>
          </w:p>
        </w:tc>
        <w:tc>
          <w:tcPr>
            <w:tcW w:w="2965" w:type="pct"/>
          </w:tcPr>
          <w:p w14:paraId="799445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FD342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9D08A7" w14:textId="77777777" w:rsidR="00926BE4" w:rsidRPr="0093721B" w:rsidRDefault="00926BE4" w:rsidP="00D83C52">
            <w:pPr>
              <w:pStyle w:val="TableText"/>
              <w:rPr>
                <w:sz w:val="22"/>
              </w:rPr>
            </w:pPr>
            <w:r w:rsidRPr="0093721B">
              <w:rPr>
                <w:sz w:val="22"/>
              </w:rPr>
              <w:t>Applications are open to</w:t>
            </w:r>
          </w:p>
        </w:tc>
        <w:tc>
          <w:tcPr>
            <w:tcW w:w="2965" w:type="pct"/>
          </w:tcPr>
          <w:p w14:paraId="72251718"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3F3ECE1"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728C452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D25CA8" w14:textId="77777777" w:rsidR="00C45886" w:rsidRPr="007C5328" w:rsidRDefault="00C45886" w:rsidP="00D83C52">
            <w:pPr>
              <w:pStyle w:val="TableText"/>
              <w:rPr>
                <w:sz w:val="22"/>
              </w:rPr>
            </w:pPr>
            <w:r w:rsidRPr="007C5328">
              <w:rPr>
                <w:sz w:val="22"/>
              </w:rPr>
              <w:t>Position reports to the</w:t>
            </w:r>
          </w:p>
        </w:tc>
        <w:tc>
          <w:tcPr>
            <w:tcW w:w="2965" w:type="pct"/>
          </w:tcPr>
          <w:p w14:paraId="35394EAE" w14:textId="77777777" w:rsidR="00C45886" w:rsidRPr="007C5328" w:rsidRDefault="00EA7A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5328">
              <w:rPr>
                <w:sz w:val="22"/>
              </w:rPr>
              <w:t>Research team leader</w:t>
            </w:r>
          </w:p>
        </w:tc>
      </w:tr>
      <w:tr w:rsidR="00926BE4" w:rsidRPr="0093721B" w14:paraId="636238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597C7" w14:textId="77777777" w:rsidR="00926BE4" w:rsidRPr="007C5328" w:rsidRDefault="00926BE4" w:rsidP="00D83C52">
            <w:pPr>
              <w:pStyle w:val="TableText"/>
              <w:rPr>
                <w:sz w:val="22"/>
              </w:rPr>
            </w:pPr>
            <w:r w:rsidRPr="007C5328">
              <w:rPr>
                <w:sz w:val="22"/>
              </w:rPr>
              <w:t>Client Focus – Internal</w:t>
            </w:r>
          </w:p>
        </w:tc>
        <w:tc>
          <w:tcPr>
            <w:tcW w:w="2965" w:type="pct"/>
          </w:tcPr>
          <w:p w14:paraId="2ADC602C" w14:textId="77777777" w:rsidR="00926BE4" w:rsidRPr="007C5328" w:rsidRDefault="00EA7A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5328">
              <w:rPr>
                <w:sz w:val="22"/>
              </w:rPr>
              <w:t>5</w:t>
            </w:r>
            <w:r w:rsidR="00F54F83" w:rsidRPr="007C5328">
              <w:rPr>
                <w:sz w:val="22"/>
              </w:rPr>
              <w:t>0%</w:t>
            </w:r>
          </w:p>
        </w:tc>
      </w:tr>
      <w:tr w:rsidR="00926BE4" w:rsidRPr="0093721B" w14:paraId="0747D79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15A96D" w14:textId="77777777" w:rsidR="00926BE4" w:rsidRPr="007C5328" w:rsidRDefault="00926BE4" w:rsidP="00D83C52">
            <w:pPr>
              <w:pStyle w:val="TableText"/>
              <w:rPr>
                <w:sz w:val="22"/>
              </w:rPr>
            </w:pPr>
            <w:r w:rsidRPr="007C5328">
              <w:rPr>
                <w:sz w:val="22"/>
              </w:rPr>
              <w:t>Client Focus – External</w:t>
            </w:r>
          </w:p>
        </w:tc>
        <w:tc>
          <w:tcPr>
            <w:tcW w:w="2965" w:type="pct"/>
          </w:tcPr>
          <w:p w14:paraId="3C1185D4" w14:textId="77777777" w:rsidR="00926BE4" w:rsidRPr="007C5328" w:rsidRDefault="00EA7A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5328">
              <w:rPr>
                <w:sz w:val="22"/>
              </w:rPr>
              <w:t>5</w:t>
            </w:r>
            <w:r w:rsidR="00F54F83" w:rsidRPr="007C5328">
              <w:rPr>
                <w:sz w:val="22"/>
              </w:rPr>
              <w:t>0%</w:t>
            </w:r>
          </w:p>
        </w:tc>
      </w:tr>
      <w:tr w:rsidR="00194B1C" w:rsidRPr="0093721B" w14:paraId="76E3812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262021" w14:textId="77777777" w:rsidR="00194B1C" w:rsidRPr="007C5328" w:rsidRDefault="00C45886" w:rsidP="00D83C52">
            <w:pPr>
              <w:pStyle w:val="TableText"/>
              <w:rPr>
                <w:sz w:val="22"/>
              </w:rPr>
            </w:pPr>
            <w:r w:rsidRPr="007C5328">
              <w:rPr>
                <w:sz w:val="22"/>
              </w:rPr>
              <w:t>Number of Direct Reports</w:t>
            </w:r>
          </w:p>
        </w:tc>
        <w:tc>
          <w:tcPr>
            <w:tcW w:w="2965" w:type="pct"/>
          </w:tcPr>
          <w:p w14:paraId="53AB8A3F" w14:textId="77777777" w:rsidR="00194B1C" w:rsidRPr="007C532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5328">
              <w:rPr>
                <w:sz w:val="22"/>
              </w:rPr>
              <w:t>0</w:t>
            </w:r>
          </w:p>
        </w:tc>
      </w:tr>
      <w:tr w:rsidR="00194B1C" w:rsidRPr="0093721B" w14:paraId="2F4212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DFA9F0" w14:textId="77777777" w:rsidR="00194B1C" w:rsidRPr="007C5328" w:rsidRDefault="00C45886" w:rsidP="00D83C52">
            <w:pPr>
              <w:pStyle w:val="TableText"/>
              <w:rPr>
                <w:sz w:val="22"/>
              </w:rPr>
            </w:pPr>
            <w:r w:rsidRPr="007C5328">
              <w:rPr>
                <w:sz w:val="22"/>
              </w:rPr>
              <w:t>Enquire about this job</w:t>
            </w:r>
          </w:p>
        </w:tc>
        <w:tc>
          <w:tcPr>
            <w:tcW w:w="2965" w:type="pct"/>
          </w:tcPr>
          <w:p w14:paraId="6F872923" w14:textId="1A3E6ED5" w:rsidR="00194B1C" w:rsidRPr="007C5328" w:rsidRDefault="00A535BB" w:rsidP="00ED64EA">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 xml:space="preserve">Chris Wilcox via email: </w:t>
            </w:r>
            <w:hyperlink r:id="rId10" w:history="1">
              <w:r>
                <w:rPr>
                  <w:rStyle w:val="Hyperlink"/>
                  <w:sz w:val="22"/>
                </w:rPr>
                <w:t>chris.wilcox@csiro.au</w:t>
              </w:r>
            </w:hyperlink>
            <w:r>
              <w:rPr>
                <w:sz w:val="22"/>
              </w:rPr>
              <w:t xml:space="preserve"> or </w:t>
            </w:r>
            <w:proofErr w:type="gramStart"/>
            <w:r>
              <w:rPr>
                <w:sz w:val="22"/>
              </w:rPr>
              <w:t>phone:+</w:t>
            </w:r>
            <w:proofErr w:type="gramEnd"/>
            <w:r>
              <w:rPr>
                <w:sz w:val="22"/>
              </w:rPr>
              <w:t>61362325306</w:t>
            </w:r>
          </w:p>
        </w:tc>
      </w:tr>
      <w:tr w:rsidR="00194B1C" w:rsidRPr="0093721B" w14:paraId="6CE093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CAFE54" w14:textId="77777777" w:rsidR="00194B1C" w:rsidRPr="0093721B" w:rsidRDefault="00C45886" w:rsidP="00D83C52">
            <w:pPr>
              <w:pStyle w:val="TableText"/>
              <w:rPr>
                <w:sz w:val="22"/>
              </w:rPr>
            </w:pPr>
            <w:r w:rsidRPr="0093721B">
              <w:rPr>
                <w:sz w:val="22"/>
              </w:rPr>
              <w:t>How to apply</w:t>
            </w:r>
          </w:p>
        </w:tc>
        <w:tc>
          <w:tcPr>
            <w:tcW w:w="2965" w:type="pct"/>
          </w:tcPr>
          <w:p w14:paraId="4A8B9E9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9505B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ADBC9F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E781C04" w14:textId="77777777" w:rsidR="005A5AEE" w:rsidRDefault="005A5AEE" w:rsidP="00D06E61">
      <w:pPr>
        <w:pStyle w:val="Heading3"/>
        <w:spacing w:after="0"/>
      </w:pPr>
    </w:p>
    <w:p w14:paraId="60D7C20F" w14:textId="77777777" w:rsidR="005A5AEE" w:rsidRPr="005A5AEE" w:rsidRDefault="005A5AEE" w:rsidP="005A5AEE">
      <w:pPr>
        <w:pStyle w:val="BodyText"/>
      </w:pPr>
    </w:p>
    <w:p w14:paraId="503C95FC" w14:textId="77777777" w:rsidR="006246C0" w:rsidRPr="00674783" w:rsidRDefault="00B50C20" w:rsidP="00D06E61">
      <w:pPr>
        <w:pStyle w:val="Heading3"/>
        <w:spacing w:after="0"/>
      </w:pPr>
      <w:r>
        <w:lastRenderedPageBreak/>
        <w:t>Role Overview</w:t>
      </w:r>
    </w:p>
    <w:p w14:paraId="3F52CAE6"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63EB80A"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F273359"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6DE99D6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6481125"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bookmarkStart w:id="2" w:name="_GoBack"/>
      <w:bookmarkEnd w:id="2"/>
    </w:p>
    <w:p w14:paraId="05C69030"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D962973" w14:textId="18C7C194" w:rsidR="00406614" w:rsidRPr="00ED64EA" w:rsidRDefault="00406614" w:rsidP="00406614">
      <w:pPr>
        <w:spacing w:after="180"/>
        <w:jc w:val="both"/>
        <w:rPr>
          <w:rFonts w:cs="Calibri"/>
          <w:color w:val="auto"/>
        </w:rPr>
      </w:pPr>
      <w:r w:rsidRPr="00ED64EA">
        <w:rPr>
          <w:rFonts w:cs="Calibri"/>
          <w:color w:val="auto"/>
        </w:rPr>
        <w:t xml:space="preserve">The </w:t>
      </w:r>
      <w:r w:rsidR="00A535BB" w:rsidRPr="00ED64EA">
        <w:rPr>
          <w:rFonts w:cs="Calibri"/>
          <w:color w:val="auto"/>
        </w:rPr>
        <w:t>Postdoctoral F</w:t>
      </w:r>
      <w:r w:rsidRPr="00ED64EA">
        <w:rPr>
          <w:rFonts w:cs="Calibri"/>
          <w:color w:val="auto"/>
        </w:rPr>
        <w:t>ellow will lead research on a dataset on fisheries governance and sustainability, covering 130 countries worldwide. The outcome of the project will be to understand the key factors driving governance structures, and the link between these structures and sustainability.</w:t>
      </w:r>
    </w:p>
    <w:p w14:paraId="74C0FA77" w14:textId="77777777" w:rsidR="00A535BB" w:rsidRDefault="00406614" w:rsidP="00406614">
      <w:pPr>
        <w:spacing w:after="180"/>
        <w:jc w:val="both"/>
        <w:rPr>
          <w:rFonts w:cs="Calibri"/>
          <w:color w:val="auto"/>
        </w:rPr>
      </w:pPr>
      <w:r w:rsidRPr="00ED64EA">
        <w:rPr>
          <w:rFonts w:cs="Calibri"/>
          <w:color w:val="auto"/>
        </w:rPr>
        <w:t xml:space="preserve">The Fellow will join an internationally recognised team in fisheries science, to work on a global analysis of the links between fisheries governance and unsustainable fishing using a large, newly developed dataset. </w:t>
      </w:r>
    </w:p>
    <w:p w14:paraId="2A559155" w14:textId="77777777" w:rsidR="00A535BB" w:rsidRDefault="00406614" w:rsidP="00406614">
      <w:pPr>
        <w:spacing w:after="180"/>
        <w:jc w:val="both"/>
        <w:rPr>
          <w:rFonts w:cs="Calibri"/>
          <w:color w:val="auto"/>
        </w:rPr>
      </w:pPr>
      <w:r w:rsidRPr="00ED64EA">
        <w:rPr>
          <w:rFonts w:cs="Calibri"/>
          <w:color w:val="auto"/>
        </w:rPr>
        <w:t xml:space="preserve">The Marine Monitoring and Surveillance team is an interdisciplinary group of 25 researchers, engineers, and technicians work on a range of topics related to understanding and addressing the challenges posed by illegal fishing, at national, regional, and global scales.  </w:t>
      </w:r>
    </w:p>
    <w:p w14:paraId="2FB52526" w14:textId="62323A6B" w:rsidR="00A535BB" w:rsidRDefault="00A535BB" w:rsidP="00A535BB">
      <w:pPr>
        <w:spacing w:after="180"/>
        <w:jc w:val="both"/>
        <w:rPr>
          <w:rFonts w:cs="Calibri"/>
          <w:color w:val="auto"/>
          <w:szCs w:val="24"/>
        </w:rPr>
      </w:pPr>
      <w:r>
        <w:rPr>
          <w:rFonts w:cs="Calibri"/>
          <w:color w:val="auto"/>
          <w:szCs w:val="24"/>
        </w:rPr>
        <w:t xml:space="preserve">Projects in the team </w:t>
      </w:r>
      <w:r w:rsidR="001E3011">
        <w:rPr>
          <w:rFonts w:cs="Calibri"/>
          <w:color w:val="auto"/>
          <w:szCs w:val="24"/>
        </w:rPr>
        <w:t>cover a wide range of activities, from</w:t>
      </w:r>
      <w:r>
        <w:rPr>
          <w:rFonts w:cs="Calibri"/>
          <w:color w:val="auto"/>
          <w:szCs w:val="24"/>
        </w:rPr>
        <w:t>:</w:t>
      </w:r>
    </w:p>
    <w:p w14:paraId="535EF048" w14:textId="1C0162BA" w:rsidR="00A535BB" w:rsidRDefault="00A535BB" w:rsidP="00A535BB">
      <w:pPr>
        <w:pStyle w:val="ListParagraph"/>
        <w:numPr>
          <w:ilvl w:val="0"/>
          <w:numId w:val="39"/>
        </w:numPr>
        <w:spacing w:after="180"/>
        <w:jc w:val="both"/>
        <w:rPr>
          <w:rFonts w:cs="Calibri"/>
          <w:color w:val="auto"/>
          <w:szCs w:val="24"/>
        </w:rPr>
      </w:pPr>
      <w:r>
        <w:rPr>
          <w:rFonts w:cs="Calibri"/>
          <w:color w:val="auto"/>
          <w:szCs w:val="24"/>
        </w:rPr>
        <w:t>developing hydrophones capable of detecting explosions from bomb fishing and alerting authorities in real time</w:t>
      </w:r>
      <w:r w:rsidR="001E3011">
        <w:rPr>
          <w:rFonts w:cs="Calibri"/>
          <w:color w:val="auto"/>
          <w:szCs w:val="24"/>
        </w:rPr>
        <w:t>, to</w:t>
      </w:r>
      <w:r>
        <w:rPr>
          <w:rFonts w:cs="Calibri"/>
          <w:color w:val="auto"/>
          <w:szCs w:val="24"/>
        </w:rPr>
        <w:t xml:space="preserve">  </w:t>
      </w:r>
    </w:p>
    <w:p w14:paraId="7C34CCF3" w14:textId="77777777" w:rsidR="00A535BB" w:rsidRDefault="00A535BB" w:rsidP="00A535BB">
      <w:pPr>
        <w:pStyle w:val="ListParagraph"/>
        <w:numPr>
          <w:ilvl w:val="0"/>
          <w:numId w:val="39"/>
        </w:numPr>
        <w:spacing w:after="180"/>
        <w:jc w:val="both"/>
        <w:rPr>
          <w:rFonts w:cs="Calibri"/>
          <w:color w:val="auto"/>
          <w:szCs w:val="24"/>
        </w:rPr>
      </w:pPr>
      <w:r>
        <w:rPr>
          <w:rFonts w:cs="Calibri"/>
          <w:color w:val="auto"/>
          <w:szCs w:val="24"/>
        </w:rPr>
        <w:t xml:space="preserve">building regional scale estimates of the volume and value of catch from illegal fishing using expert surveys and media analysis together with statistical tools. </w:t>
      </w:r>
    </w:p>
    <w:p w14:paraId="10A77B78" w14:textId="290B8F59" w:rsidR="00406614" w:rsidRPr="00ED64EA" w:rsidRDefault="00406614" w:rsidP="00406614">
      <w:pPr>
        <w:spacing w:after="180"/>
        <w:jc w:val="both"/>
        <w:rPr>
          <w:rFonts w:cs="Calibri"/>
          <w:color w:val="auto"/>
        </w:rPr>
      </w:pPr>
      <w:r w:rsidRPr="00ED64EA">
        <w:rPr>
          <w:rFonts w:cs="Calibri"/>
          <w:color w:val="auto"/>
        </w:rPr>
        <w:t>The team is an active and dynamic group, working domestically in Australia, in partnership with countries across the Asia-Pacific region, and globally with international organizations.</w:t>
      </w:r>
      <w:r w:rsidR="00A535BB">
        <w:rPr>
          <w:rFonts w:cs="Calibri"/>
          <w:color w:val="auto"/>
        </w:rPr>
        <w:t xml:space="preserve"> </w:t>
      </w:r>
      <w:r w:rsidRPr="00ED64EA">
        <w:rPr>
          <w:rFonts w:cs="Calibri"/>
          <w:color w:val="auto"/>
        </w:rPr>
        <w:t xml:space="preserve">The </w:t>
      </w:r>
      <w:r w:rsidR="00A535BB">
        <w:rPr>
          <w:rFonts w:cs="Calibri"/>
          <w:color w:val="auto"/>
        </w:rPr>
        <w:t>Fellow</w:t>
      </w:r>
      <w:r w:rsidRPr="00ED64EA">
        <w:rPr>
          <w:rFonts w:cs="Calibri"/>
          <w:color w:val="auto"/>
        </w:rPr>
        <w:t xml:space="preserve"> will have the opportunity to interact with industry, government and international organization stakeholders, assisting in product development for users, gaining skills in project management, and having the opportunity to take the research effort in new directions.</w:t>
      </w:r>
    </w:p>
    <w:p w14:paraId="0438615F" w14:textId="77777777" w:rsidR="00A535BB" w:rsidRDefault="00A535BB">
      <w:pPr>
        <w:spacing w:before="0" w:after="0" w:line="240" w:lineRule="auto"/>
        <w:rPr>
          <w:rFonts w:cs="Arial"/>
          <w:b/>
          <w:bCs/>
          <w:color w:val="auto"/>
          <w:sz w:val="26"/>
          <w:szCs w:val="26"/>
        </w:rPr>
      </w:pPr>
      <w:r>
        <w:br w:type="page"/>
      </w:r>
    </w:p>
    <w:p w14:paraId="01FC2486" w14:textId="77777777" w:rsidR="00B50C20" w:rsidRPr="00B50C20" w:rsidRDefault="00B50C20" w:rsidP="00B50C20">
      <w:pPr>
        <w:pStyle w:val="Heading3"/>
      </w:pPr>
      <w:r w:rsidRPr="00B50C20">
        <w:lastRenderedPageBreak/>
        <w:t>Duties and Key Result Areas:</w:t>
      </w:r>
      <w:r w:rsidR="003E5564">
        <w:t xml:space="preserve">  </w:t>
      </w:r>
    </w:p>
    <w:p w14:paraId="4111E632" w14:textId="77777777" w:rsidR="00EA7A97" w:rsidRPr="00ED64EA" w:rsidRDefault="00EA7A97" w:rsidP="00EA7A97">
      <w:pPr>
        <w:spacing w:after="60" w:line="240" w:lineRule="auto"/>
        <w:jc w:val="both"/>
        <w:rPr>
          <w:szCs w:val="24"/>
        </w:rPr>
      </w:pPr>
      <w:r w:rsidRPr="00ED64EA">
        <w:rPr>
          <w:szCs w:val="24"/>
        </w:rPr>
        <w:t>Under the direction of senior research scientists, carry out innovative, impactful research of strategic importance to CSIRO that will, where possible, lead to novel and important scientific outcomes.</w:t>
      </w:r>
    </w:p>
    <w:p w14:paraId="66B8EAE0" w14:textId="3B870DE4" w:rsidR="00406614" w:rsidRPr="00ED64EA" w:rsidRDefault="00A535BB" w:rsidP="00ED64EA">
      <w:pPr>
        <w:pStyle w:val="ListParagraph"/>
        <w:numPr>
          <w:ilvl w:val="0"/>
          <w:numId w:val="23"/>
        </w:numPr>
        <w:spacing w:before="0" w:after="60" w:line="240" w:lineRule="auto"/>
        <w:ind w:left="459"/>
        <w:contextualSpacing w:val="0"/>
        <w:rPr>
          <w:szCs w:val="24"/>
        </w:rPr>
      </w:pPr>
      <w:r w:rsidRPr="00ED64EA">
        <w:rPr>
          <w:szCs w:val="24"/>
        </w:rPr>
        <w:t>L</w:t>
      </w:r>
      <w:r w:rsidR="00406614" w:rsidRPr="00ED64EA">
        <w:rPr>
          <w:szCs w:val="24"/>
        </w:rPr>
        <w:t>ead the analysis of a newly collected global dataset, linking fisheries governance and sustainability.</w:t>
      </w:r>
    </w:p>
    <w:p w14:paraId="5F1774A1" w14:textId="472CC562" w:rsidR="00A535BB" w:rsidRPr="00ED64EA" w:rsidRDefault="00A535BB" w:rsidP="00ED64EA">
      <w:pPr>
        <w:pStyle w:val="ListParagraph"/>
        <w:numPr>
          <w:ilvl w:val="0"/>
          <w:numId w:val="23"/>
        </w:numPr>
        <w:spacing w:before="0" w:after="60" w:line="240" w:lineRule="auto"/>
        <w:ind w:left="459"/>
        <w:contextualSpacing w:val="0"/>
        <w:rPr>
          <w:szCs w:val="24"/>
        </w:rPr>
      </w:pPr>
      <w:r w:rsidRPr="00ED64EA">
        <w:rPr>
          <w:szCs w:val="24"/>
        </w:rPr>
        <w:t>Deliver</w:t>
      </w:r>
      <w:r w:rsidR="00406614" w:rsidRPr="00ED64EA">
        <w:rPr>
          <w:szCs w:val="24"/>
        </w:rPr>
        <w:t xml:space="preserve"> papers in environmental governance and public policy, targeted at environmental science and resource management journals</w:t>
      </w:r>
      <w:r w:rsidRPr="00ED64EA">
        <w:rPr>
          <w:szCs w:val="24"/>
        </w:rPr>
        <w:t>.</w:t>
      </w:r>
    </w:p>
    <w:p w14:paraId="21E23BDA" w14:textId="1B9D2D7A" w:rsidR="00406614" w:rsidRPr="00ED64EA" w:rsidRDefault="00A535BB" w:rsidP="00ED64EA">
      <w:pPr>
        <w:pStyle w:val="ListParagraph"/>
        <w:numPr>
          <w:ilvl w:val="0"/>
          <w:numId w:val="23"/>
        </w:numPr>
        <w:spacing w:before="0" w:after="60" w:line="240" w:lineRule="auto"/>
        <w:ind w:left="459"/>
        <w:contextualSpacing w:val="0"/>
        <w:rPr>
          <w:szCs w:val="24"/>
        </w:rPr>
      </w:pPr>
      <w:r w:rsidRPr="00ED64EA">
        <w:rPr>
          <w:szCs w:val="24"/>
        </w:rPr>
        <w:t xml:space="preserve">Produce </w:t>
      </w:r>
      <w:r w:rsidR="00406614" w:rsidRPr="00ED64EA">
        <w:rPr>
          <w:szCs w:val="24"/>
        </w:rPr>
        <w:t>research reports, and software tools based on the analysis developed in the project.</w:t>
      </w:r>
    </w:p>
    <w:p w14:paraId="7F1EDB3B" w14:textId="77777777" w:rsidR="00EA7A97" w:rsidRPr="00ED64EA" w:rsidRDefault="00EA7A97" w:rsidP="00EA7A97">
      <w:pPr>
        <w:pStyle w:val="ListParagraph"/>
        <w:numPr>
          <w:ilvl w:val="0"/>
          <w:numId w:val="23"/>
        </w:numPr>
        <w:spacing w:before="0" w:after="60" w:line="240" w:lineRule="auto"/>
        <w:ind w:left="459"/>
        <w:contextualSpacing w:val="0"/>
        <w:rPr>
          <w:szCs w:val="24"/>
        </w:rPr>
      </w:pPr>
      <w:r w:rsidRPr="00ED64EA">
        <w:rPr>
          <w:szCs w:val="24"/>
        </w:rPr>
        <w:t xml:space="preserve">Undertake regular reviews of relevant literature and patents. </w:t>
      </w:r>
    </w:p>
    <w:p w14:paraId="5DCD59BF" w14:textId="77777777" w:rsidR="00EA7A97" w:rsidRPr="00ED64EA" w:rsidRDefault="00EA7A97" w:rsidP="00EA7A97">
      <w:pPr>
        <w:pStyle w:val="ListParagraph"/>
        <w:numPr>
          <w:ilvl w:val="0"/>
          <w:numId w:val="23"/>
        </w:numPr>
        <w:spacing w:before="0" w:after="60" w:line="240" w:lineRule="auto"/>
        <w:ind w:left="459"/>
        <w:contextualSpacing w:val="0"/>
        <w:rPr>
          <w:szCs w:val="24"/>
        </w:rPr>
      </w:pPr>
      <w:r w:rsidRPr="00ED64EA">
        <w:rPr>
          <w:szCs w:val="24"/>
        </w:rPr>
        <w:t xml:space="preserve">Prepare appropriate conference papers and present those at conferences as agreed with your supervisor. </w:t>
      </w:r>
    </w:p>
    <w:p w14:paraId="29F8E335" w14:textId="77777777" w:rsidR="00EA7A97" w:rsidRPr="00ED64EA" w:rsidRDefault="00EA7A97" w:rsidP="00EA7A97">
      <w:pPr>
        <w:pStyle w:val="ListParagraph"/>
        <w:numPr>
          <w:ilvl w:val="0"/>
          <w:numId w:val="23"/>
        </w:numPr>
        <w:spacing w:before="0" w:after="60" w:line="240" w:lineRule="auto"/>
        <w:ind w:left="459"/>
        <w:contextualSpacing w:val="0"/>
        <w:rPr>
          <w:szCs w:val="24"/>
        </w:rPr>
      </w:pPr>
      <w:r w:rsidRPr="00ED64EA">
        <w:rPr>
          <w:szCs w:val="24"/>
        </w:rPr>
        <w:t xml:space="preserve">Contribute to the development of innovative concepts and ideas for further research, including contributing to grant proposals. </w:t>
      </w:r>
    </w:p>
    <w:p w14:paraId="4C313488" w14:textId="77777777" w:rsidR="00EA7A97" w:rsidRPr="00ED64EA" w:rsidRDefault="00EA7A97" w:rsidP="00EA7A97">
      <w:pPr>
        <w:pStyle w:val="ListParagraph"/>
        <w:numPr>
          <w:ilvl w:val="0"/>
          <w:numId w:val="23"/>
        </w:numPr>
        <w:spacing w:before="0" w:after="60" w:line="240" w:lineRule="auto"/>
        <w:ind w:left="459"/>
        <w:contextualSpacing w:val="0"/>
        <w:rPr>
          <w:szCs w:val="24"/>
        </w:rPr>
      </w:pPr>
      <w:proofErr w:type="gramStart"/>
      <w:r w:rsidRPr="00ED64EA">
        <w:rPr>
          <w:szCs w:val="24"/>
        </w:rPr>
        <w:t>Make a contribution</w:t>
      </w:r>
      <w:proofErr w:type="gramEnd"/>
      <w:r w:rsidRPr="00ED64EA">
        <w:rPr>
          <w:szCs w:val="24"/>
        </w:rPr>
        <w:t xml:space="preserve"> to the effective functioning of the research team and help deliver CSIRO’s organisational objectives and plans. </w:t>
      </w:r>
    </w:p>
    <w:p w14:paraId="16B91BCD" w14:textId="77777777" w:rsidR="00EA7A97" w:rsidRPr="00ED64EA" w:rsidRDefault="00EA7A97" w:rsidP="00EA7A97">
      <w:pPr>
        <w:pStyle w:val="ListParagraph"/>
        <w:numPr>
          <w:ilvl w:val="0"/>
          <w:numId w:val="23"/>
        </w:numPr>
        <w:spacing w:before="0" w:after="60" w:line="240" w:lineRule="auto"/>
        <w:ind w:left="459"/>
        <w:contextualSpacing w:val="0"/>
        <w:rPr>
          <w:szCs w:val="24"/>
        </w:rPr>
      </w:pPr>
      <w:r w:rsidRPr="00ED64EA">
        <w:rPr>
          <w:szCs w:val="24"/>
        </w:rPr>
        <w:t>Work collaboratively with colleagues within your team, the business unit and across CSIRO.</w:t>
      </w:r>
    </w:p>
    <w:p w14:paraId="566C4B82" w14:textId="77777777" w:rsidR="00EA7A97" w:rsidRPr="00ED64EA" w:rsidRDefault="00EA7A97" w:rsidP="00EA7A97">
      <w:pPr>
        <w:pStyle w:val="ListParagraph"/>
        <w:numPr>
          <w:ilvl w:val="0"/>
          <w:numId w:val="23"/>
        </w:numPr>
        <w:spacing w:before="0" w:after="60" w:line="240" w:lineRule="auto"/>
        <w:ind w:left="459"/>
        <w:contextualSpacing w:val="0"/>
        <w:rPr>
          <w:szCs w:val="24"/>
        </w:rPr>
      </w:pPr>
      <w:r w:rsidRPr="00ED64EA">
        <w:rPr>
          <w:szCs w:val="24"/>
        </w:rPr>
        <w:t>Communicate effectively and respectfully with all staff, clients and suppliers in the interests of good business practice, collaboration and enhancement of CSIRO’s reputation.</w:t>
      </w:r>
    </w:p>
    <w:p w14:paraId="1399915F" w14:textId="77777777" w:rsidR="00EA7A97" w:rsidRPr="00ED64EA" w:rsidRDefault="00EA7A97" w:rsidP="00EA7A97">
      <w:pPr>
        <w:pStyle w:val="ListParagraph"/>
        <w:numPr>
          <w:ilvl w:val="0"/>
          <w:numId w:val="23"/>
        </w:numPr>
        <w:spacing w:before="0" w:after="60" w:line="240" w:lineRule="auto"/>
        <w:ind w:left="459" w:hanging="357"/>
        <w:contextualSpacing w:val="0"/>
        <w:rPr>
          <w:szCs w:val="24"/>
        </w:rPr>
      </w:pPr>
      <w:r w:rsidRPr="00ED64EA">
        <w:rPr>
          <w:szCs w:val="24"/>
        </w:rPr>
        <w:t>Adhere to the spirit and practice of CSIRO’s Values, Health, Safety and Environment plans and policies, Diversity initiatives and Zero Harm goals.</w:t>
      </w:r>
    </w:p>
    <w:p w14:paraId="056AA682" w14:textId="77777777" w:rsidR="00EA7A97" w:rsidRPr="00ED64EA" w:rsidRDefault="00EA7A97" w:rsidP="00EA7A97">
      <w:pPr>
        <w:pStyle w:val="ListParagraph"/>
        <w:numPr>
          <w:ilvl w:val="0"/>
          <w:numId w:val="23"/>
        </w:numPr>
        <w:spacing w:before="0" w:after="60" w:line="240" w:lineRule="auto"/>
        <w:ind w:left="459" w:hanging="357"/>
        <w:contextualSpacing w:val="0"/>
        <w:rPr>
          <w:szCs w:val="24"/>
        </w:rPr>
      </w:pPr>
      <w:r w:rsidRPr="00ED64EA">
        <w:rPr>
          <w:szCs w:val="24"/>
        </w:rPr>
        <w:t>Undertake an appropriate training and development program developed by CSIRO.</w:t>
      </w:r>
    </w:p>
    <w:p w14:paraId="67827728" w14:textId="77777777" w:rsidR="00EA7A97" w:rsidRPr="00ED64EA" w:rsidRDefault="00EA7A97" w:rsidP="00EA7A97">
      <w:pPr>
        <w:pStyle w:val="ListParagraph"/>
        <w:numPr>
          <w:ilvl w:val="0"/>
          <w:numId w:val="23"/>
        </w:numPr>
        <w:spacing w:before="0" w:after="60" w:line="240" w:lineRule="auto"/>
        <w:ind w:left="459" w:hanging="357"/>
        <w:contextualSpacing w:val="0"/>
        <w:rPr>
          <w:szCs w:val="24"/>
        </w:rPr>
      </w:pPr>
      <w:r w:rsidRPr="00ED64EA">
        <w:rPr>
          <w:szCs w:val="24"/>
        </w:rPr>
        <w:t xml:space="preserve">Other duties as directed. </w:t>
      </w:r>
    </w:p>
    <w:p w14:paraId="132220A3" w14:textId="77777777" w:rsidR="00780FD0" w:rsidRPr="00780FD0" w:rsidRDefault="00780FD0" w:rsidP="00780FD0">
      <w:pPr>
        <w:pStyle w:val="ListParagraph"/>
        <w:spacing w:after="60"/>
        <w:ind w:left="459"/>
        <w:rPr>
          <w:szCs w:val="24"/>
        </w:rPr>
      </w:pPr>
    </w:p>
    <w:p w14:paraId="1F4ABE4C" w14:textId="77777777" w:rsidR="00780FD0" w:rsidRPr="00780FD0" w:rsidRDefault="006F02F4"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731C1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80A485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D86409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267EA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797F7DD"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C0CA4B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C18BD21"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C1C65F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881944C"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E22E4F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BB71B9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AAA68B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6800DC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99E125E" w14:textId="77777777" w:rsidR="000B3207" w:rsidRPr="000B3207" w:rsidRDefault="000B3207" w:rsidP="000B3207">
      <w:pPr>
        <w:pStyle w:val="Heading4"/>
      </w:pPr>
      <w:r>
        <w:t>Essential</w:t>
      </w:r>
    </w:p>
    <w:p w14:paraId="50337005" w14:textId="77777777" w:rsidR="00B50C20" w:rsidRPr="002F4D4F" w:rsidRDefault="00B50C20" w:rsidP="00D83C52">
      <w:pPr>
        <w:rPr>
          <w:i/>
          <w:iCs/>
          <w:szCs w:val="24"/>
        </w:rPr>
      </w:pPr>
      <w:r w:rsidRPr="002F4D4F">
        <w:rPr>
          <w:i/>
          <w:iCs/>
          <w:szCs w:val="24"/>
        </w:rPr>
        <w:t>Under CSIRO policy only those who meet all essential criteria can be appointed.</w:t>
      </w:r>
    </w:p>
    <w:p w14:paraId="605D61C8" w14:textId="77777777" w:rsidR="005C2DA3" w:rsidRPr="002F4D4F" w:rsidRDefault="005C2DA3" w:rsidP="005C2DA3">
      <w:pPr>
        <w:numPr>
          <w:ilvl w:val="0"/>
          <w:numId w:val="25"/>
        </w:numPr>
        <w:spacing w:before="0" w:after="60" w:line="240" w:lineRule="auto"/>
        <w:rPr>
          <w:rFonts w:cs="Calibri"/>
          <w:szCs w:val="24"/>
        </w:rPr>
      </w:pPr>
      <w:r w:rsidRPr="002F4D4F">
        <w:rPr>
          <w:rFonts w:cs="Calibri"/>
          <w:szCs w:val="24"/>
        </w:rPr>
        <w:t xml:space="preserve">A doctorate (or will shortly satisfy the requirements of a PhD) in a relevant discipline area, such </w:t>
      </w:r>
      <w:r w:rsidR="00EA7A97" w:rsidRPr="002F4D4F">
        <w:rPr>
          <w:szCs w:val="24"/>
        </w:rPr>
        <w:t>as</w:t>
      </w:r>
      <w:r w:rsidR="002F4D4F" w:rsidRPr="002F4D4F">
        <w:rPr>
          <w:szCs w:val="24"/>
        </w:rPr>
        <w:t xml:space="preserve"> public policy, environmental governance, fisheries science, resource economics</w:t>
      </w:r>
      <w:r w:rsidR="002F4D4F" w:rsidRPr="00A535BB">
        <w:rPr>
          <w:szCs w:val="24"/>
        </w:rPr>
        <w:t>,</w:t>
      </w:r>
      <w:r w:rsidR="004C1B2E" w:rsidRPr="00A535BB">
        <w:rPr>
          <w:szCs w:val="24"/>
        </w:rPr>
        <w:t xml:space="preserve"> or</w:t>
      </w:r>
      <w:r w:rsidR="004C1B2E" w:rsidRPr="00ED64EA">
        <w:rPr>
          <w:szCs w:val="24"/>
        </w:rPr>
        <w:t xml:space="preserve"> other relevant discipline</w:t>
      </w:r>
      <w:r w:rsidR="00EA7A97" w:rsidRPr="00ED64EA">
        <w:rPr>
          <w:szCs w:val="24"/>
        </w:rPr>
        <w:t>.</w:t>
      </w:r>
    </w:p>
    <w:p w14:paraId="797D1A0F" w14:textId="0410FF7D" w:rsidR="005C2DA3" w:rsidRPr="002F4D4F" w:rsidRDefault="005C2DA3" w:rsidP="005C2DA3">
      <w:pPr>
        <w:spacing w:before="0" w:after="60" w:line="240" w:lineRule="auto"/>
        <w:ind w:left="360"/>
        <w:rPr>
          <w:rFonts w:cs="Calibri"/>
          <w:szCs w:val="24"/>
        </w:rPr>
      </w:pPr>
      <w:r w:rsidRPr="00ED64EA">
        <w:rPr>
          <w:rFonts w:cs="Calibri"/>
          <w:b/>
          <w:bCs/>
          <w:szCs w:val="24"/>
        </w:rPr>
        <w:t>Please note:</w:t>
      </w:r>
      <w:r w:rsidRPr="002F4D4F">
        <w:rPr>
          <w:rFonts w:cs="Calibri"/>
          <w:szCs w:val="24"/>
        </w:rPr>
        <w:t xml:space="preserve"> </w:t>
      </w:r>
      <w:r w:rsidR="00C16054">
        <w:rPr>
          <w:rFonts w:cs="Calibri"/>
          <w:szCs w:val="24"/>
        </w:rPr>
        <w:t>To be eligible for this role you must have at least one year of research experience but no more than 6 full-time equivalent years (or part time equivalent) of relevant experience, since confirmation of your doctorate at the end of this postdoctoral term.</w:t>
      </w:r>
    </w:p>
    <w:p w14:paraId="4F5D9A93" w14:textId="77777777" w:rsidR="002F4D4F" w:rsidRPr="002F4D4F" w:rsidRDefault="002F4D4F" w:rsidP="002F4D4F">
      <w:pPr>
        <w:numPr>
          <w:ilvl w:val="0"/>
          <w:numId w:val="25"/>
        </w:numPr>
        <w:spacing w:before="0" w:after="60" w:line="240" w:lineRule="auto"/>
        <w:rPr>
          <w:rStyle w:val="Strong"/>
          <w:b w:val="0"/>
          <w:szCs w:val="24"/>
        </w:rPr>
      </w:pPr>
      <w:r w:rsidRPr="002F4D4F">
        <w:rPr>
          <w:rStyle w:val="Strong"/>
          <w:b w:val="0"/>
          <w:szCs w:val="24"/>
        </w:rPr>
        <w:t xml:space="preserve">Demonstrated experience in conducting research related to the governance of natural resources. </w:t>
      </w:r>
    </w:p>
    <w:p w14:paraId="54FFCD3F" w14:textId="77777777" w:rsidR="002F4D4F" w:rsidRPr="002F4D4F" w:rsidRDefault="002F4D4F" w:rsidP="002F4D4F">
      <w:pPr>
        <w:numPr>
          <w:ilvl w:val="0"/>
          <w:numId w:val="25"/>
        </w:numPr>
        <w:spacing w:before="0" w:after="60" w:line="240" w:lineRule="auto"/>
        <w:rPr>
          <w:rStyle w:val="Strong"/>
          <w:rFonts w:cs="Arial"/>
          <w:b w:val="0"/>
          <w:iCs/>
          <w:szCs w:val="24"/>
        </w:rPr>
      </w:pPr>
      <w:r w:rsidRPr="002F4D4F">
        <w:rPr>
          <w:rStyle w:val="Strong"/>
          <w:b w:val="0"/>
          <w:szCs w:val="24"/>
        </w:rPr>
        <w:t>Experience with social science methods, such as structured surveys, interviews, expert elicitation, related tools.</w:t>
      </w:r>
    </w:p>
    <w:p w14:paraId="7471CD8A" w14:textId="77777777" w:rsidR="002F4D4F" w:rsidRPr="002F4D4F" w:rsidRDefault="002F4D4F" w:rsidP="002F4D4F">
      <w:pPr>
        <w:numPr>
          <w:ilvl w:val="0"/>
          <w:numId w:val="25"/>
        </w:numPr>
        <w:spacing w:before="0" w:after="60" w:line="240" w:lineRule="auto"/>
        <w:rPr>
          <w:b/>
          <w:iCs/>
          <w:szCs w:val="24"/>
        </w:rPr>
      </w:pPr>
      <w:r w:rsidRPr="002F4D4F">
        <w:rPr>
          <w:rStyle w:val="Strong"/>
          <w:b w:val="0"/>
          <w:szCs w:val="24"/>
        </w:rPr>
        <w:t>Demonstrated experience in statistical analysis of social science data.</w:t>
      </w:r>
    </w:p>
    <w:p w14:paraId="4CE7174D" w14:textId="77777777" w:rsidR="00EA7A97" w:rsidRPr="002F4D4F" w:rsidRDefault="00EA7A97" w:rsidP="00EA7A97">
      <w:pPr>
        <w:numPr>
          <w:ilvl w:val="0"/>
          <w:numId w:val="25"/>
        </w:numPr>
        <w:spacing w:before="0" w:after="60" w:line="240" w:lineRule="auto"/>
        <w:rPr>
          <w:rStyle w:val="Emphasis"/>
          <w:rFonts w:cs="Arial"/>
          <w:b/>
          <w:i w:val="0"/>
          <w:iCs/>
          <w:szCs w:val="24"/>
        </w:rPr>
      </w:pPr>
      <w:r w:rsidRPr="002F4D4F">
        <w:rPr>
          <w:rStyle w:val="Strong"/>
          <w:b w:val="0"/>
          <w:szCs w:val="24"/>
        </w:rPr>
        <w:t>The ability to work effectively as part of a multi-disciplinary, regionally dispersed research team, plus the motivation and discipline to carry out autonomous research.</w:t>
      </w:r>
    </w:p>
    <w:p w14:paraId="37AD48AB" w14:textId="77777777" w:rsidR="005C2DA3" w:rsidRPr="002F4D4F" w:rsidRDefault="005C2DA3" w:rsidP="005C2DA3">
      <w:pPr>
        <w:numPr>
          <w:ilvl w:val="0"/>
          <w:numId w:val="25"/>
        </w:numPr>
        <w:spacing w:before="0" w:after="60" w:line="240" w:lineRule="auto"/>
        <w:rPr>
          <w:rStyle w:val="Emphasis"/>
          <w:rFonts w:cs="Arial"/>
          <w:i w:val="0"/>
          <w:iCs/>
          <w:szCs w:val="24"/>
        </w:rPr>
      </w:pPr>
      <w:r w:rsidRPr="002F4D4F">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DC98EC8" w14:textId="77777777" w:rsidR="005C2DA3" w:rsidRPr="002F4D4F" w:rsidRDefault="005C2DA3" w:rsidP="005C2DA3">
      <w:pPr>
        <w:numPr>
          <w:ilvl w:val="0"/>
          <w:numId w:val="25"/>
        </w:numPr>
        <w:spacing w:before="0" w:after="60" w:line="240" w:lineRule="auto"/>
        <w:rPr>
          <w:rStyle w:val="Emphasis"/>
          <w:rFonts w:cs="Arial"/>
          <w:i w:val="0"/>
          <w:iCs/>
          <w:szCs w:val="24"/>
        </w:rPr>
      </w:pPr>
      <w:r w:rsidRPr="002F4D4F">
        <w:rPr>
          <w:rStyle w:val="Emphasis"/>
          <w:rFonts w:cs="Arial"/>
          <w:i w:val="0"/>
          <w:iCs/>
          <w:szCs w:val="24"/>
        </w:rPr>
        <w:t>A sound history of publication in peer reviewed journals and/or authorship of scientific papers, reports, grant applications or patents.</w:t>
      </w:r>
    </w:p>
    <w:p w14:paraId="08774D26" w14:textId="77777777" w:rsidR="005C2DA3" w:rsidRPr="002F4D4F" w:rsidRDefault="005C2DA3" w:rsidP="005C2DA3">
      <w:pPr>
        <w:numPr>
          <w:ilvl w:val="0"/>
          <w:numId w:val="25"/>
        </w:numPr>
        <w:spacing w:before="0" w:after="60" w:line="240" w:lineRule="auto"/>
        <w:rPr>
          <w:rStyle w:val="Emphasis"/>
          <w:rFonts w:cs="Arial"/>
          <w:i w:val="0"/>
          <w:iCs/>
          <w:szCs w:val="24"/>
        </w:rPr>
      </w:pPr>
      <w:r w:rsidRPr="002F4D4F">
        <w:rPr>
          <w:rStyle w:val="Emphasis"/>
          <w:rFonts w:cs="Arial"/>
          <w:i w:val="0"/>
          <w:iCs/>
          <w:szCs w:val="24"/>
        </w:rPr>
        <w:t>A record of science innovation and creativity, including the ability &amp; willingness to incorporate novel ideas and approaches into scientific investigations.</w:t>
      </w:r>
    </w:p>
    <w:p w14:paraId="63D77103" w14:textId="77777777" w:rsidR="00B50C20" w:rsidRPr="002F4D4F" w:rsidRDefault="00B50C20" w:rsidP="00D83C52">
      <w:pPr>
        <w:pStyle w:val="Heading2"/>
        <w:rPr>
          <w:rFonts w:asciiTheme="majorHAnsi" w:eastAsiaTheme="majorEastAsia" w:hAnsiTheme="majorHAnsi" w:cstheme="majorBidi"/>
          <w:b/>
          <w:color w:val="757579" w:themeColor="accent3"/>
          <w:sz w:val="24"/>
          <w:szCs w:val="24"/>
        </w:rPr>
      </w:pPr>
      <w:r w:rsidRPr="002F4D4F">
        <w:rPr>
          <w:rFonts w:asciiTheme="majorHAnsi" w:eastAsiaTheme="majorEastAsia" w:hAnsiTheme="majorHAnsi" w:cstheme="majorBidi"/>
          <w:b/>
          <w:color w:val="757579" w:themeColor="accent3"/>
          <w:sz w:val="24"/>
          <w:szCs w:val="24"/>
        </w:rPr>
        <w:t>Desirable:</w:t>
      </w:r>
    </w:p>
    <w:p w14:paraId="5B17617F" w14:textId="77777777" w:rsidR="002F4D4F" w:rsidRPr="002F4D4F" w:rsidRDefault="002F4D4F" w:rsidP="002F4D4F">
      <w:pPr>
        <w:numPr>
          <w:ilvl w:val="0"/>
          <w:numId w:val="26"/>
        </w:numPr>
        <w:spacing w:before="0" w:after="0" w:line="240" w:lineRule="auto"/>
        <w:rPr>
          <w:iCs/>
          <w:szCs w:val="24"/>
        </w:rPr>
      </w:pPr>
      <w:r w:rsidRPr="002F4D4F">
        <w:rPr>
          <w:iCs/>
          <w:szCs w:val="24"/>
        </w:rPr>
        <w:t>Knowledge of fisheries science.</w:t>
      </w:r>
    </w:p>
    <w:p w14:paraId="2B042413" w14:textId="77777777" w:rsidR="002F4D4F" w:rsidRPr="002F4D4F" w:rsidRDefault="002F4D4F" w:rsidP="002F4D4F">
      <w:pPr>
        <w:numPr>
          <w:ilvl w:val="0"/>
          <w:numId w:val="26"/>
        </w:numPr>
        <w:spacing w:before="0" w:after="0" w:line="240" w:lineRule="auto"/>
        <w:rPr>
          <w:iCs/>
          <w:szCs w:val="24"/>
        </w:rPr>
      </w:pPr>
      <w:r w:rsidRPr="002F4D4F">
        <w:rPr>
          <w:iCs/>
          <w:szCs w:val="24"/>
        </w:rPr>
        <w:t>Experience with commercial fisheries, including industrial and small scale fisheries</w:t>
      </w:r>
    </w:p>
    <w:p w14:paraId="58E8A5B2" w14:textId="77777777" w:rsidR="002F4D4F" w:rsidRPr="002F4D4F" w:rsidRDefault="002F4D4F" w:rsidP="002F4D4F">
      <w:pPr>
        <w:numPr>
          <w:ilvl w:val="0"/>
          <w:numId w:val="26"/>
        </w:numPr>
        <w:spacing w:before="0" w:after="0" w:line="240" w:lineRule="auto"/>
        <w:rPr>
          <w:iCs/>
          <w:szCs w:val="24"/>
        </w:rPr>
      </w:pPr>
      <w:r w:rsidRPr="002F4D4F">
        <w:rPr>
          <w:iCs/>
          <w:szCs w:val="24"/>
        </w:rPr>
        <w:t>Experience in resource management in medium and low income countries</w:t>
      </w:r>
    </w:p>
    <w:p w14:paraId="702991BA" w14:textId="77777777" w:rsidR="002F4D4F" w:rsidRPr="002F4D4F" w:rsidRDefault="002F4D4F" w:rsidP="002F4D4F">
      <w:pPr>
        <w:numPr>
          <w:ilvl w:val="0"/>
          <w:numId w:val="26"/>
        </w:numPr>
        <w:spacing w:before="0" w:after="0" w:line="240" w:lineRule="auto"/>
        <w:rPr>
          <w:iCs/>
          <w:szCs w:val="24"/>
        </w:rPr>
      </w:pPr>
      <w:r w:rsidRPr="002F4D4F">
        <w:rPr>
          <w:iCs/>
          <w:szCs w:val="24"/>
        </w:rPr>
        <w:t>Experience with Python, R, or other open source statistical analysis packages</w:t>
      </w:r>
    </w:p>
    <w:p w14:paraId="05C87446" w14:textId="77777777" w:rsidR="002F4D4F" w:rsidRPr="002F4D4F" w:rsidRDefault="002F4D4F" w:rsidP="002F4D4F">
      <w:pPr>
        <w:numPr>
          <w:ilvl w:val="0"/>
          <w:numId w:val="26"/>
        </w:numPr>
        <w:spacing w:before="0" w:after="0" w:line="240" w:lineRule="auto"/>
        <w:rPr>
          <w:iCs/>
          <w:szCs w:val="24"/>
        </w:rPr>
      </w:pPr>
      <w:r w:rsidRPr="002F4D4F">
        <w:rPr>
          <w:iCs/>
          <w:szCs w:val="24"/>
        </w:rPr>
        <w:lastRenderedPageBreak/>
        <w:t>Experience with decision support tools, such as the analytical hierarchy process, deliberative decision making, or other related approaches.</w:t>
      </w:r>
    </w:p>
    <w:p w14:paraId="762163E3" w14:textId="77777777" w:rsidR="002F4D4F" w:rsidRPr="002F4D4F" w:rsidRDefault="002F4D4F" w:rsidP="002F4D4F">
      <w:pPr>
        <w:numPr>
          <w:ilvl w:val="0"/>
          <w:numId w:val="26"/>
        </w:numPr>
        <w:spacing w:before="0" w:after="0" w:line="240" w:lineRule="auto"/>
        <w:rPr>
          <w:iCs/>
          <w:szCs w:val="24"/>
        </w:rPr>
      </w:pPr>
      <w:r w:rsidRPr="002F4D4F">
        <w:rPr>
          <w:iCs/>
          <w:szCs w:val="24"/>
        </w:rPr>
        <w:t>Entrepreneurial and Innovative</w:t>
      </w:r>
    </w:p>
    <w:p w14:paraId="7A020016" w14:textId="77777777" w:rsidR="005C2DA3" w:rsidRPr="002F4D4F" w:rsidRDefault="005C2DA3" w:rsidP="005C2DA3">
      <w:pPr>
        <w:numPr>
          <w:ilvl w:val="0"/>
          <w:numId w:val="26"/>
        </w:numPr>
        <w:tabs>
          <w:tab w:val="center" w:pos="5103"/>
        </w:tabs>
        <w:spacing w:before="0" w:after="60" w:line="240" w:lineRule="auto"/>
        <w:rPr>
          <w:iCs/>
          <w:szCs w:val="24"/>
        </w:rPr>
      </w:pPr>
      <w:r w:rsidRPr="002F4D4F">
        <w:rPr>
          <w:iCs/>
          <w:szCs w:val="24"/>
        </w:rPr>
        <w:t xml:space="preserve">Remain productive, positive and resilient in complex, ambiguous and/or uncertain environments. </w:t>
      </w:r>
    </w:p>
    <w:p w14:paraId="39CA3950" w14:textId="77777777" w:rsidR="005C2DA3" w:rsidRPr="002F4D4F" w:rsidRDefault="005C2DA3" w:rsidP="005C2DA3">
      <w:pPr>
        <w:numPr>
          <w:ilvl w:val="0"/>
          <w:numId w:val="26"/>
        </w:numPr>
        <w:tabs>
          <w:tab w:val="center" w:pos="5103"/>
        </w:tabs>
        <w:spacing w:before="0" w:after="60" w:line="240" w:lineRule="auto"/>
        <w:rPr>
          <w:rStyle w:val="Emphasis"/>
          <w:rFonts w:cs="Arial"/>
          <w:iCs/>
          <w:szCs w:val="24"/>
        </w:rPr>
      </w:pPr>
      <w:r w:rsidRPr="002F4D4F">
        <w:rPr>
          <w:rStyle w:val="Strong"/>
          <w:b w:val="0"/>
          <w:szCs w:val="24"/>
        </w:rPr>
        <w:t>The ability to work effectively as part of a multi-disciplinary, potentially regionally dispersed research team, plus the motivation and discipline to carry out autonomous research.</w:t>
      </w:r>
    </w:p>
    <w:p w14:paraId="1E058C81" w14:textId="77777777" w:rsidR="005C2DA3" w:rsidRDefault="005C2DA3" w:rsidP="005C2DA3">
      <w:pPr>
        <w:spacing w:before="0" w:after="60" w:line="240" w:lineRule="auto"/>
        <w:rPr>
          <w:iCs/>
          <w:szCs w:val="24"/>
        </w:rPr>
      </w:pPr>
    </w:p>
    <w:p w14:paraId="55EBED8E" w14:textId="77777777"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A535BB">
        <w:t>AU</w:t>
      </w:r>
      <w:r w:rsidR="00946F6C">
        <w:t>$83,687</w:t>
      </w:r>
      <w:r w:rsidR="00A535BB">
        <w:t xml:space="preserve"> + 15.4% superannuation</w:t>
      </w:r>
      <w:r w:rsidR="00946F6C">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r w:rsidR="00946F6C">
        <w:t xml:space="preserve">  </w:t>
      </w:r>
    </w:p>
    <w:p w14:paraId="57053F5F" w14:textId="77777777" w:rsidR="00E673A0" w:rsidRPr="003044E2" w:rsidRDefault="00E673A0" w:rsidP="00E673A0">
      <w:pPr>
        <w:pStyle w:val="Boxedheading"/>
      </w:pPr>
      <w:r>
        <w:t>Special Requirements</w:t>
      </w:r>
    </w:p>
    <w:p w14:paraId="7F5CF0BB" w14:textId="77777777" w:rsidR="00A535BB" w:rsidRDefault="00A535BB" w:rsidP="00A535BB">
      <w:pPr>
        <w:pStyle w:val="Boxedlistbullet"/>
        <w:numPr>
          <w:ilvl w:val="0"/>
          <w:numId w:val="40"/>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C703530"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7B542E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FD4C1A2"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0152749"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69107A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4DEFC8A"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198B0B6F" w14:textId="77777777" w:rsidR="00B50C20" w:rsidRPr="00B50C20" w:rsidRDefault="00B50C20" w:rsidP="00D83C52">
      <w:pPr>
        <w:spacing w:after="180"/>
        <w:rPr>
          <w:bCs/>
          <w:szCs w:val="24"/>
        </w:rPr>
      </w:pPr>
      <w:r w:rsidRPr="00B50C20">
        <w:rPr>
          <w:bCs/>
          <w:szCs w:val="24"/>
        </w:rPr>
        <w:t xml:space="preserve">Find out more about CSIRO </w:t>
      </w:r>
      <w:hyperlink r:id="rId16"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1694" w14:textId="77777777" w:rsidR="0063518E" w:rsidRDefault="0063518E" w:rsidP="000A377A">
      <w:r>
        <w:separator/>
      </w:r>
    </w:p>
  </w:endnote>
  <w:endnote w:type="continuationSeparator" w:id="0">
    <w:p w14:paraId="7549DEF0" w14:textId="77777777" w:rsidR="0063518E" w:rsidRDefault="006351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B23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6EC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4A92" w14:textId="77777777" w:rsidR="0063518E" w:rsidRDefault="0063518E" w:rsidP="000A377A">
      <w:r>
        <w:separator/>
      </w:r>
    </w:p>
  </w:footnote>
  <w:footnote w:type="continuationSeparator" w:id="0">
    <w:p w14:paraId="21FDDB1E" w14:textId="77777777" w:rsidR="0063518E" w:rsidRDefault="006351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1817" w14:textId="77777777" w:rsidR="009511DD" w:rsidRDefault="00ED212D">
    <w:r>
      <w:rPr>
        <w:noProof/>
      </w:rPr>
      <w:drawing>
        <wp:anchor distT="0" distB="71755" distL="114300" distR="360045" simplePos="0" relativeHeight="251661824" behindDoc="1" locked="1" layoutInCell="1" allowOverlap="1" wp14:anchorId="05995ECC" wp14:editId="67D66AC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BD2D6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A7A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B22BC7"/>
    <w:multiLevelType w:val="hybridMultilevel"/>
    <w:tmpl w:val="389E6C46"/>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start w:val="1"/>
      <w:numFmt w:val="bullet"/>
      <w:lvlText w:val=""/>
      <w:lvlJc w:val="left"/>
      <w:pPr>
        <w:ind w:left="2941" w:hanging="360"/>
      </w:pPr>
      <w:rPr>
        <w:rFonts w:ascii="Symbol" w:hAnsi="Symbol" w:hint="default"/>
      </w:rPr>
    </w:lvl>
    <w:lvl w:ilvl="4" w:tplc="0C090003">
      <w:start w:val="1"/>
      <w:numFmt w:val="bullet"/>
      <w:lvlText w:val="o"/>
      <w:lvlJc w:val="left"/>
      <w:pPr>
        <w:ind w:left="3661" w:hanging="360"/>
      </w:pPr>
      <w:rPr>
        <w:rFonts w:ascii="Courier New" w:hAnsi="Courier New" w:cs="Courier New" w:hint="default"/>
      </w:rPr>
    </w:lvl>
    <w:lvl w:ilvl="5" w:tplc="0C090005">
      <w:start w:val="1"/>
      <w:numFmt w:val="bullet"/>
      <w:lvlText w:val=""/>
      <w:lvlJc w:val="left"/>
      <w:pPr>
        <w:ind w:left="4381" w:hanging="360"/>
      </w:pPr>
      <w:rPr>
        <w:rFonts w:ascii="Wingdings" w:hAnsi="Wingdings" w:hint="default"/>
      </w:rPr>
    </w:lvl>
    <w:lvl w:ilvl="6" w:tplc="0C090001">
      <w:start w:val="1"/>
      <w:numFmt w:val="bullet"/>
      <w:lvlText w:val=""/>
      <w:lvlJc w:val="left"/>
      <w:pPr>
        <w:ind w:left="5101" w:hanging="360"/>
      </w:pPr>
      <w:rPr>
        <w:rFonts w:ascii="Symbol" w:hAnsi="Symbol" w:hint="default"/>
      </w:rPr>
    </w:lvl>
    <w:lvl w:ilvl="7" w:tplc="0C090003">
      <w:start w:val="1"/>
      <w:numFmt w:val="bullet"/>
      <w:lvlText w:val="o"/>
      <w:lvlJc w:val="left"/>
      <w:pPr>
        <w:ind w:left="5821" w:hanging="360"/>
      </w:pPr>
      <w:rPr>
        <w:rFonts w:ascii="Courier New" w:hAnsi="Courier New" w:cs="Courier New" w:hint="default"/>
      </w:rPr>
    </w:lvl>
    <w:lvl w:ilvl="8" w:tplc="0C090005">
      <w:start w:val="1"/>
      <w:numFmt w:val="bullet"/>
      <w:lvlText w:val=""/>
      <w:lvlJc w:val="left"/>
      <w:pPr>
        <w:ind w:left="6541" w:hanging="360"/>
      </w:pPr>
      <w:rPr>
        <w:rFonts w:ascii="Wingdings" w:hAnsi="Wingdings" w:hint="default"/>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1"/>
  </w:num>
  <w:num w:numId="26">
    <w:abstractNumId w:val="20"/>
  </w:num>
  <w:num w:numId="27">
    <w:abstractNumId w:val="26"/>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10"/>
  </w:num>
  <w:num w:numId="36">
    <w:abstractNumId w:val="21"/>
  </w:num>
  <w:num w:numId="37">
    <w:abstractNumId w:val="12"/>
  </w:num>
  <w:num w:numId="38">
    <w:abstractNumId w:val="25"/>
  </w:num>
  <w:num w:numId="39">
    <w:abstractNumId w:val="2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011"/>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4D4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61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1B2E"/>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18E"/>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316"/>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2F4"/>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328"/>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48BC"/>
    <w:rsid w:val="0090619C"/>
    <w:rsid w:val="0090622E"/>
    <w:rsid w:val="0090727D"/>
    <w:rsid w:val="009076E9"/>
    <w:rsid w:val="00907C84"/>
    <w:rsid w:val="00910818"/>
    <w:rsid w:val="0091144C"/>
    <w:rsid w:val="00911BE9"/>
    <w:rsid w:val="009129D7"/>
    <w:rsid w:val="00912BA8"/>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B"/>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C24"/>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054"/>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A97"/>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4EA"/>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036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535BB"/>
    <w:rPr>
      <w:sz w:val="16"/>
      <w:szCs w:val="16"/>
    </w:rPr>
  </w:style>
  <w:style w:type="paragraph" w:styleId="CommentText">
    <w:name w:val="annotation text"/>
    <w:basedOn w:val="Normal"/>
    <w:link w:val="CommentTextChar"/>
    <w:semiHidden/>
    <w:unhideWhenUsed/>
    <w:rsid w:val="00A535BB"/>
    <w:pPr>
      <w:spacing w:line="240" w:lineRule="auto"/>
    </w:pPr>
    <w:rPr>
      <w:sz w:val="20"/>
      <w:szCs w:val="20"/>
    </w:rPr>
  </w:style>
  <w:style w:type="character" w:customStyle="1" w:styleId="CommentTextChar">
    <w:name w:val="Comment Text Char"/>
    <w:basedOn w:val="DefaultParagraphFont"/>
    <w:link w:val="CommentText"/>
    <w:semiHidden/>
    <w:rsid w:val="00A535B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535BB"/>
    <w:rPr>
      <w:b/>
      <w:bCs/>
    </w:rPr>
  </w:style>
  <w:style w:type="character" w:customStyle="1" w:styleId="CommentSubjectChar">
    <w:name w:val="Comment Subject Char"/>
    <w:basedOn w:val="CommentTextChar"/>
    <w:link w:val="CommentSubject"/>
    <w:semiHidden/>
    <w:rsid w:val="00A535B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651606">
      <w:bodyDiv w:val="1"/>
      <w:marLeft w:val="0"/>
      <w:marRight w:val="0"/>
      <w:marTop w:val="0"/>
      <w:marBottom w:val="0"/>
      <w:divBdr>
        <w:top w:val="none" w:sz="0" w:space="0" w:color="auto"/>
        <w:left w:val="none" w:sz="0" w:space="0" w:color="auto"/>
        <w:bottom w:val="none" w:sz="0" w:space="0" w:color="auto"/>
        <w:right w:val="none" w:sz="0" w:space="0" w:color="auto"/>
      </w:divBdr>
    </w:div>
    <w:div w:id="27479309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95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Oa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chris.wilcox@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56B06"/>
    <w:rsid w:val="002C7B2A"/>
    <w:rsid w:val="002F7F2B"/>
    <w:rsid w:val="003C6F9C"/>
    <w:rsid w:val="00414F94"/>
    <w:rsid w:val="004A459A"/>
    <w:rsid w:val="00605EB0"/>
    <w:rsid w:val="0063685B"/>
    <w:rsid w:val="006C4702"/>
    <w:rsid w:val="007C7613"/>
    <w:rsid w:val="0082379D"/>
    <w:rsid w:val="0083493E"/>
    <w:rsid w:val="00875004"/>
    <w:rsid w:val="00B36C21"/>
    <w:rsid w:val="00C6054D"/>
    <w:rsid w:val="00D51F1B"/>
    <w:rsid w:val="00E458C3"/>
    <w:rsid w:val="00E51523"/>
    <w:rsid w:val="00EA6D03"/>
    <w:rsid w:val="00FA7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0BDCBD-1F2C-44EC-B356-686836E7F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1562</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11623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2020-07-16T03:20:00Z</dcterms:created>
  <dcterms:modified xsi:type="dcterms:W3CDTF">2020-07-16T03:20:00Z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