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30187FC4" w14:textId="77777777" w:rsidR="00332C06" w:rsidRPr="00674783" w:rsidRDefault="00CC201B" w:rsidP="00674783">
          <w:pPr>
            <w:pStyle w:val="Heading1"/>
          </w:pPr>
          <w:r>
            <w:t>Position Details</w:t>
          </w:r>
          <w:bookmarkEnd w:id="0"/>
        </w:p>
        <w:p w14:paraId="36EA4CE8" w14:textId="77777777" w:rsidR="006246C0" w:rsidRDefault="00CC201B" w:rsidP="00B04E3F">
          <w:pPr>
            <w:pStyle w:val="Heading2"/>
          </w:pPr>
          <w:r>
            <w:t>Administrative Services- CSOF</w:t>
          </w:r>
          <w:r w:rsidR="009D7B41">
            <w:t>3</w:t>
          </w:r>
        </w:p>
      </w:sdtContent>
    </w:sdt>
    <w:tbl>
      <w:tblPr>
        <w:tblStyle w:val="TableCSIRO"/>
        <w:tblW w:w="9474" w:type="dxa"/>
        <w:tblLook w:val="00A0" w:firstRow="1" w:lastRow="0" w:firstColumn="1" w:lastColumn="0" w:noHBand="0" w:noVBand="0"/>
      </w:tblPr>
      <w:tblGrid>
        <w:gridCol w:w="3856"/>
        <w:gridCol w:w="5618"/>
      </w:tblGrid>
      <w:tr w:rsidR="00452FD5" w:rsidRPr="0093721B" w14:paraId="59706298"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5953DCA" w14:textId="77777777" w:rsidR="00452FD5" w:rsidRPr="0093721B" w:rsidRDefault="00452FD5" w:rsidP="00D83C52">
            <w:pPr>
              <w:pStyle w:val="ColumnHeading"/>
              <w:rPr>
                <w:sz w:val="22"/>
              </w:rPr>
            </w:pPr>
            <w:r w:rsidRPr="0093721B">
              <w:rPr>
                <w:sz w:val="22"/>
              </w:rPr>
              <w:t>The following information is for applicants</w:t>
            </w:r>
          </w:p>
        </w:tc>
      </w:tr>
      <w:tr w:rsidR="005A7549" w:rsidRPr="0093721B" w14:paraId="09B47417"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78356DB" w14:textId="77777777" w:rsidR="005A7549" w:rsidRPr="0093721B" w:rsidRDefault="005A7549" w:rsidP="005A7549">
            <w:pPr>
              <w:pStyle w:val="TableText"/>
              <w:rPr>
                <w:sz w:val="22"/>
              </w:rPr>
            </w:pPr>
            <w:r w:rsidRPr="0093721B">
              <w:rPr>
                <w:sz w:val="22"/>
              </w:rPr>
              <w:t>Advertised Job Title</w:t>
            </w:r>
          </w:p>
        </w:tc>
        <w:tc>
          <w:tcPr>
            <w:tcW w:w="2965" w:type="pct"/>
          </w:tcPr>
          <w:p w14:paraId="14A7F025" w14:textId="0D169F25" w:rsidR="005A7549" w:rsidRPr="0093721B" w:rsidRDefault="005A7549" w:rsidP="005A7549">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Strategy Consultant</w:t>
            </w:r>
          </w:p>
        </w:tc>
      </w:tr>
      <w:tr w:rsidR="00CC201B" w:rsidRPr="0093721B" w14:paraId="509D9C5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AD6561E" w14:textId="77777777" w:rsidR="00CC201B" w:rsidRPr="0093721B" w:rsidRDefault="00BB763A" w:rsidP="00D83C52">
            <w:pPr>
              <w:pStyle w:val="TableText"/>
              <w:rPr>
                <w:sz w:val="22"/>
              </w:rPr>
            </w:pPr>
            <w:r w:rsidRPr="0093721B">
              <w:rPr>
                <w:sz w:val="22"/>
              </w:rPr>
              <w:t>Job Reference</w:t>
            </w:r>
          </w:p>
        </w:tc>
        <w:tc>
          <w:tcPr>
            <w:tcW w:w="2965" w:type="pct"/>
          </w:tcPr>
          <w:p w14:paraId="3BB2ACD8" w14:textId="36ED0AD1" w:rsidR="00CC201B" w:rsidRPr="0093721B" w:rsidRDefault="005D473E"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66912</w:t>
            </w:r>
          </w:p>
        </w:tc>
      </w:tr>
      <w:tr w:rsidR="00C45886" w:rsidRPr="0093721B" w14:paraId="34F3161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8335C1" w14:textId="77777777" w:rsidR="00C45886" w:rsidRPr="0093721B" w:rsidRDefault="00C45886" w:rsidP="00D83C52">
            <w:pPr>
              <w:pStyle w:val="TableText"/>
              <w:rPr>
                <w:sz w:val="22"/>
              </w:rPr>
            </w:pPr>
            <w:r w:rsidRPr="0093721B">
              <w:rPr>
                <w:sz w:val="22"/>
              </w:rPr>
              <w:t>Tenure</w:t>
            </w:r>
          </w:p>
        </w:tc>
        <w:tc>
          <w:tcPr>
            <w:tcW w:w="2965" w:type="pct"/>
          </w:tcPr>
          <w:p w14:paraId="49B214E4" w14:textId="5D00F5B9"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5A7549">
              <w:rPr>
                <w:sz w:val="22"/>
              </w:rPr>
              <w:t>3 year</w:t>
            </w:r>
            <w:r w:rsidRPr="0093721B">
              <w:rPr>
                <w:sz w:val="22"/>
              </w:rPr>
              <w:t xml:space="preserve">s </w:t>
            </w:r>
          </w:p>
          <w:p w14:paraId="4FD83842" w14:textId="40B76B3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5A7549" w:rsidRPr="0093721B" w14:paraId="1C6C319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A44414" w14:textId="77777777" w:rsidR="005A7549" w:rsidRPr="0093721B" w:rsidRDefault="005A7549" w:rsidP="005A7549">
            <w:pPr>
              <w:pStyle w:val="TableText"/>
              <w:rPr>
                <w:sz w:val="22"/>
              </w:rPr>
            </w:pPr>
            <w:r w:rsidRPr="0093721B">
              <w:rPr>
                <w:sz w:val="22"/>
              </w:rPr>
              <w:t>Salary Range</w:t>
            </w:r>
          </w:p>
        </w:tc>
        <w:tc>
          <w:tcPr>
            <w:tcW w:w="2965" w:type="pct"/>
          </w:tcPr>
          <w:p w14:paraId="74D4A288" w14:textId="3EC4BF74" w:rsidR="005A7549" w:rsidRPr="0093721B" w:rsidRDefault="005A7549" w:rsidP="005A754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Pr>
                <w:sz w:val="22"/>
              </w:rPr>
              <w:t>63,594</w:t>
            </w:r>
            <w:r w:rsidRPr="0093721B">
              <w:rPr>
                <w:sz w:val="22"/>
              </w:rPr>
              <w:t xml:space="preserve"> to AU$</w:t>
            </w:r>
            <w:r>
              <w:rPr>
                <w:sz w:val="22"/>
              </w:rPr>
              <w:t>80,937</w:t>
            </w:r>
            <w:r w:rsidRPr="0093721B">
              <w:rPr>
                <w:sz w:val="22"/>
              </w:rPr>
              <w:t xml:space="preserve"> pa (pro-rata for part-time) + up to 15.4% superannuation</w:t>
            </w:r>
          </w:p>
        </w:tc>
      </w:tr>
      <w:tr w:rsidR="005A7549" w:rsidRPr="0093721B" w14:paraId="18C4B45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DB672BF" w14:textId="77777777" w:rsidR="005A7549" w:rsidRPr="0093721B" w:rsidRDefault="005A7549" w:rsidP="005A7549">
            <w:pPr>
              <w:pStyle w:val="TableText"/>
              <w:rPr>
                <w:sz w:val="22"/>
              </w:rPr>
            </w:pPr>
            <w:r w:rsidRPr="0093721B">
              <w:rPr>
                <w:sz w:val="22"/>
              </w:rPr>
              <w:t>Location(s)</w:t>
            </w:r>
          </w:p>
        </w:tc>
        <w:tc>
          <w:tcPr>
            <w:tcW w:w="2965" w:type="pct"/>
          </w:tcPr>
          <w:p w14:paraId="5B5CF8E1" w14:textId="213DFECA" w:rsidR="005A7549" w:rsidRPr="0093721B"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Clayton, Victoria or Parkville, Victoria</w:t>
            </w:r>
          </w:p>
        </w:tc>
      </w:tr>
      <w:tr w:rsidR="005A7549" w:rsidRPr="0093721B" w14:paraId="066948B1" w14:textId="77777777" w:rsidTr="00CC201B">
        <w:trPr>
          <w:trHeight w:val="413"/>
        </w:trPr>
        <w:tc>
          <w:tcPr>
            <w:tcW w:w="2035" w:type="pct"/>
          </w:tcPr>
          <w:p w14:paraId="4D4851D0" w14:textId="77777777" w:rsidR="005A7549" w:rsidRPr="0093721B" w:rsidRDefault="005A7549" w:rsidP="005A7549">
            <w:pPr>
              <w:pStyle w:val="TableText"/>
              <w:cnfStyle w:val="001000000000" w:firstRow="0" w:lastRow="0" w:firstColumn="1" w:lastColumn="0" w:oddVBand="0" w:evenVBand="0" w:oddHBand="0" w:evenHBand="0" w:firstRowFirstColumn="0" w:firstRowLastColumn="0" w:lastRowFirstColumn="0" w:lastRowLastColumn="0"/>
              <w:rPr>
                <w:sz w:val="22"/>
              </w:rPr>
            </w:pPr>
            <w:r w:rsidRPr="0093721B">
              <w:rPr>
                <w:sz w:val="22"/>
              </w:rPr>
              <w:t>Relocation Assistance</w:t>
            </w:r>
          </w:p>
        </w:tc>
        <w:tc>
          <w:tcPr>
            <w:tcW w:w="2965" w:type="pct"/>
          </w:tcPr>
          <w:p w14:paraId="6A778655" w14:textId="77777777" w:rsidR="005A7549" w:rsidRPr="0093721B" w:rsidRDefault="005A7549" w:rsidP="005A7549">
            <w:pPr>
              <w:pStyle w:val="TableBullet"/>
              <w:numPr>
                <w:ilvl w:val="0"/>
                <w:numId w:val="0"/>
              </w:numPr>
              <w:rPr>
                <w:sz w:val="22"/>
              </w:rPr>
            </w:pPr>
            <w:bookmarkStart w:id="1" w:name="_GoBack"/>
            <w:r w:rsidRPr="0093721B">
              <w:rPr>
                <w:sz w:val="22"/>
              </w:rPr>
              <w:t>Will be provided to the successful candidate if required</w:t>
            </w:r>
            <w:bookmarkEnd w:id="1"/>
          </w:p>
        </w:tc>
      </w:tr>
      <w:tr w:rsidR="005A7549" w:rsidRPr="0093721B" w14:paraId="05838D6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01671AA" w14:textId="77777777" w:rsidR="005A7549" w:rsidRPr="0093721B" w:rsidRDefault="005A7549" w:rsidP="005A7549">
            <w:pPr>
              <w:pStyle w:val="TableText"/>
              <w:rPr>
                <w:sz w:val="22"/>
              </w:rPr>
            </w:pPr>
            <w:r w:rsidRPr="0093721B">
              <w:rPr>
                <w:sz w:val="22"/>
              </w:rPr>
              <w:t>Applications are open to</w:t>
            </w:r>
          </w:p>
        </w:tc>
        <w:tc>
          <w:tcPr>
            <w:tcW w:w="2965" w:type="pct"/>
          </w:tcPr>
          <w:p w14:paraId="49380779" w14:textId="7D6C0E2B" w:rsidR="005A7549" w:rsidRPr="005A7549" w:rsidRDefault="005A7549" w:rsidP="005A7549">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w:t>
            </w:r>
            <w:r>
              <w:rPr>
                <w:sz w:val="22"/>
              </w:rPr>
              <w:t>y</w:t>
            </w:r>
          </w:p>
        </w:tc>
      </w:tr>
      <w:tr w:rsidR="005A7549" w:rsidRPr="0093721B" w14:paraId="7F6DCF6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2D40667" w14:textId="77777777" w:rsidR="005A7549" w:rsidRPr="0093721B" w:rsidRDefault="005A7549" w:rsidP="005A7549">
            <w:pPr>
              <w:pStyle w:val="TableText"/>
              <w:rPr>
                <w:sz w:val="22"/>
              </w:rPr>
            </w:pPr>
            <w:r w:rsidRPr="0093721B">
              <w:rPr>
                <w:sz w:val="22"/>
              </w:rPr>
              <w:t>Position reports to the</w:t>
            </w:r>
          </w:p>
        </w:tc>
        <w:tc>
          <w:tcPr>
            <w:tcW w:w="2965" w:type="pct"/>
          </w:tcPr>
          <w:p w14:paraId="3B06656D" w14:textId="04ADDEE1" w:rsidR="005A7549" w:rsidRPr="005A7549" w:rsidRDefault="005A7549" w:rsidP="005A754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A7549">
              <w:rPr>
                <w:sz w:val="22"/>
              </w:rPr>
              <w:t>Manager, CSIRO Futures</w:t>
            </w:r>
          </w:p>
        </w:tc>
      </w:tr>
      <w:tr w:rsidR="005A7549" w:rsidRPr="0093721B" w14:paraId="7A51DFA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2BB77B8" w14:textId="77777777" w:rsidR="005A7549" w:rsidRPr="0093721B" w:rsidRDefault="005A7549" w:rsidP="005A7549">
            <w:pPr>
              <w:pStyle w:val="TableText"/>
              <w:rPr>
                <w:sz w:val="22"/>
              </w:rPr>
            </w:pPr>
            <w:r w:rsidRPr="0093721B">
              <w:rPr>
                <w:sz w:val="22"/>
              </w:rPr>
              <w:t>Client Focus – Internal</w:t>
            </w:r>
          </w:p>
        </w:tc>
        <w:tc>
          <w:tcPr>
            <w:tcW w:w="2965" w:type="pct"/>
          </w:tcPr>
          <w:p w14:paraId="5CEC8FB4" w14:textId="35689191" w:rsidR="005A7549" w:rsidRPr="005A7549"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5A7549">
              <w:rPr>
                <w:sz w:val="22"/>
              </w:rPr>
              <w:t>20%</w:t>
            </w:r>
          </w:p>
        </w:tc>
      </w:tr>
      <w:tr w:rsidR="005A7549" w:rsidRPr="0093721B" w14:paraId="2156475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1FD0B44" w14:textId="77777777" w:rsidR="005A7549" w:rsidRPr="0093721B" w:rsidRDefault="005A7549" w:rsidP="005A7549">
            <w:pPr>
              <w:pStyle w:val="TableText"/>
              <w:rPr>
                <w:sz w:val="22"/>
              </w:rPr>
            </w:pPr>
            <w:r w:rsidRPr="0093721B">
              <w:rPr>
                <w:sz w:val="22"/>
              </w:rPr>
              <w:t>Client Focus – External</w:t>
            </w:r>
          </w:p>
        </w:tc>
        <w:tc>
          <w:tcPr>
            <w:tcW w:w="2965" w:type="pct"/>
          </w:tcPr>
          <w:p w14:paraId="53A5F935" w14:textId="07A52A97" w:rsidR="005A7549" w:rsidRPr="005A7549" w:rsidRDefault="005A7549" w:rsidP="005A754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5A7549">
              <w:rPr>
                <w:sz w:val="22"/>
              </w:rPr>
              <w:t>80%</w:t>
            </w:r>
          </w:p>
        </w:tc>
      </w:tr>
      <w:tr w:rsidR="005A7549" w:rsidRPr="0093721B" w14:paraId="12A19FB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5FC7DDA" w14:textId="77777777" w:rsidR="005A7549" w:rsidRPr="0093721B" w:rsidRDefault="005A7549" w:rsidP="005A7549">
            <w:pPr>
              <w:pStyle w:val="TableText"/>
              <w:rPr>
                <w:sz w:val="22"/>
              </w:rPr>
            </w:pPr>
            <w:r w:rsidRPr="0093721B">
              <w:rPr>
                <w:sz w:val="22"/>
              </w:rPr>
              <w:t>Number of Direct Reports</w:t>
            </w:r>
          </w:p>
        </w:tc>
        <w:tc>
          <w:tcPr>
            <w:tcW w:w="2965" w:type="pct"/>
          </w:tcPr>
          <w:p w14:paraId="4274B71D" w14:textId="77777777" w:rsidR="005A7549" w:rsidRPr="005A7549"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5A7549">
              <w:rPr>
                <w:sz w:val="22"/>
              </w:rPr>
              <w:t>0</w:t>
            </w:r>
          </w:p>
        </w:tc>
      </w:tr>
      <w:tr w:rsidR="005A7549" w:rsidRPr="0093721B" w14:paraId="10A79993" w14:textId="77777777" w:rsidTr="00842D91">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79E515" w14:textId="77777777" w:rsidR="005A7549" w:rsidRPr="0093721B" w:rsidRDefault="005A7549" w:rsidP="005A7549">
            <w:pPr>
              <w:pStyle w:val="TableText"/>
              <w:rPr>
                <w:sz w:val="22"/>
              </w:rPr>
            </w:pPr>
            <w:r w:rsidRPr="0093721B">
              <w:rPr>
                <w:sz w:val="22"/>
              </w:rPr>
              <w:t>Enquire about this job</w:t>
            </w:r>
          </w:p>
        </w:tc>
        <w:tc>
          <w:tcPr>
            <w:tcW w:w="2965" w:type="pct"/>
            <w:vAlign w:val="center"/>
          </w:tcPr>
          <w:p w14:paraId="1E86F2DE" w14:textId="4C3EE92C" w:rsidR="005A7549" w:rsidRDefault="005A7549" w:rsidP="005A754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rFonts w:cs="Calibri"/>
                <w:sz w:val="22"/>
              </w:rPr>
            </w:pPr>
            <w:r>
              <w:rPr>
                <w:rFonts w:cs="Calibri"/>
                <w:sz w:val="22"/>
              </w:rPr>
              <w:t xml:space="preserve">Mr </w:t>
            </w:r>
            <w:r w:rsidRPr="00A80B2D">
              <w:rPr>
                <w:rFonts w:cs="Calibri"/>
                <w:sz w:val="22"/>
              </w:rPr>
              <w:t>Greg Williams via email</w:t>
            </w:r>
            <w:r>
              <w:rPr>
                <w:rFonts w:cs="Calibri"/>
                <w:sz w:val="22"/>
              </w:rPr>
              <w:t>:</w:t>
            </w:r>
            <w:r w:rsidRPr="00A80B2D">
              <w:rPr>
                <w:rFonts w:cs="Calibri"/>
                <w:sz w:val="22"/>
              </w:rPr>
              <w:t xml:space="preserve"> </w:t>
            </w:r>
            <w:hyperlink r:id="rId10" w:history="1">
              <w:r w:rsidR="00943135" w:rsidRPr="003364FA">
                <w:rPr>
                  <w:rStyle w:val="Hyperlink"/>
                  <w:rFonts w:cs="Calibri"/>
                  <w:sz w:val="22"/>
                </w:rPr>
                <w:t>Greg.Williams@csiro.au</w:t>
              </w:r>
            </w:hyperlink>
          </w:p>
          <w:p w14:paraId="28564526" w14:textId="4268DEFA" w:rsidR="00943135" w:rsidRPr="00943135" w:rsidRDefault="00943135" w:rsidP="00943135">
            <w:pPr>
              <w:pStyle w:val="TableText"/>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bCs/>
                <w:i/>
                <w:szCs w:val="18"/>
              </w:rPr>
              <w:t>Please do not email your application directly to Greg Williams. Applications received via this method will not be considered.</w:t>
            </w:r>
          </w:p>
        </w:tc>
      </w:tr>
      <w:tr w:rsidR="005A7549" w:rsidRPr="0093721B" w14:paraId="24566EB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8BB5CEB" w14:textId="77777777" w:rsidR="005A7549" w:rsidRPr="0093721B" w:rsidRDefault="005A7549" w:rsidP="005A7549">
            <w:pPr>
              <w:pStyle w:val="TableText"/>
              <w:rPr>
                <w:sz w:val="22"/>
              </w:rPr>
            </w:pPr>
            <w:r w:rsidRPr="0093721B">
              <w:rPr>
                <w:sz w:val="22"/>
              </w:rPr>
              <w:t>How to apply</w:t>
            </w:r>
          </w:p>
        </w:tc>
        <w:tc>
          <w:tcPr>
            <w:tcW w:w="2965" w:type="pct"/>
          </w:tcPr>
          <w:p w14:paraId="16E865E9" w14:textId="77777777" w:rsidR="005A7549" w:rsidRPr="0093721B"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11" w:history="1">
              <w:r w:rsidRPr="0059296E">
                <w:rPr>
                  <w:rStyle w:val="Hyperlink"/>
                  <w:sz w:val="22"/>
                </w:rPr>
                <w:t>https://jobs.csiro.au/</w:t>
              </w:r>
            </w:hyperlink>
            <w:r>
              <w:rPr>
                <w:sz w:val="22"/>
              </w:rPr>
              <w:t xml:space="preserve"> </w:t>
            </w:r>
          </w:p>
          <w:p w14:paraId="6C9A5A82" w14:textId="77777777" w:rsidR="005A7549" w:rsidRPr="0093721B"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88F1646" w14:textId="77777777" w:rsidR="005A7549" w:rsidRPr="0093721B" w:rsidRDefault="005A7549" w:rsidP="005A754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22E35DD8" w14:textId="77777777" w:rsidR="006246C0" w:rsidRPr="00674783" w:rsidRDefault="00B50C20" w:rsidP="00D06E61">
      <w:pPr>
        <w:pStyle w:val="Heading3"/>
        <w:spacing w:after="0"/>
      </w:pPr>
      <w:r>
        <w:t>Role Overview</w:t>
      </w:r>
    </w:p>
    <w:p w14:paraId="7BD9BC45" w14:textId="49B6A41D" w:rsidR="005A7549" w:rsidRDefault="005A7549" w:rsidP="005A7549">
      <w:pPr>
        <w:rPr>
          <w:rFonts w:cs="Calibri"/>
          <w:sz w:val="22"/>
        </w:rPr>
      </w:pPr>
      <w:bookmarkStart w:id="2" w:name="_Toc341085720"/>
      <w:r>
        <w:rPr>
          <w:rFonts w:cs="Calibri"/>
          <w:sz w:val="22"/>
        </w:rPr>
        <w:t xml:space="preserve">‘CSIRO Futures’ is CSIRO’s strategic advisory arm and a trusted advisor to external private and public sector entities. We sit at the interface between science and industry, identifying key trends, emerging technologies and issues affecting business. We draw on CSIRO’s deep R&amp;D capability to help clients translate science into strategy and plan for an uncertain future. Our expertise extends across sectors that include Energy, Health, Oil &amp; Gas, Food &amp; Agribusiness, and Manufacturing, where we help senior decision </w:t>
      </w:r>
      <w:r>
        <w:rPr>
          <w:rFonts w:cs="Calibri"/>
          <w:sz w:val="22"/>
        </w:rPr>
        <w:lastRenderedPageBreak/>
        <w:t>makers develop evidence-based strategies to address major opportunities and challenges across the supply chain.</w:t>
      </w:r>
    </w:p>
    <w:p w14:paraId="2EEAB222" w14:textId="511E15AA" w:rsidR="005A7549" w:rsidRPr="0018166F" w:rsidRDefault="005A7549" w:rsidP="005A7549">
      <w:pPr>
        <w:rPr>
          <w:rFonts w:cs="Calibri"/>
          <w:sz w:val="22"/>
        </w:rPr>
      </w:pPr>
      <w:r>
        <w:rPr>
          <w:rFonts w:cs="Calibri"/>
          <w:sz w:val="22"/>
        </w:rPr>
        <w:t xml:space="preserve">The Strategy Consultant will play a key role in delivering market research, analysis and consultation assistance. Typical projects will focus on understanding the opportunities and challenges presented by major economic, environmental, social, and technological trends in a </w:t>
      </w:r>
      <w:proofErr w:type="gramStart"/>
      <w:r>
        <w:rPr>
          <w:rFonts w:cs="Calibri"/>
          <w:sz w:val="22"/>
        </w:rPr>
        <w:t>particular industry</w:t>
      </w:r>
      <w:proofErr w:type="gramEnd"/>
      <w:r>
        <w:rPr>
          <w:rFonts w:cs="Calibri"/>
          <w:sz w:val="22"/>
        </w:rPr>
        <w:t xml:space="preserve"> sector, and how science, technology and innovation can assist in unlocking these opportunities. </w:t>
      </w:r>
    </w:p>
    <w:p w14:paraId="3DE2552F" w14:textId="77777777" w:rsidR="005A7549" w:rsidRDefault="005A7549" w:rsidP="005A7549">
      <w:pPr>
        <w:rPr>
          <w:rFonts w:cs="Calibri"/>
          <w:sz w:val="22"/>
        </w:rPr>
      </w:pPr>
    </w:p>
    <w:p w14:paraId="6657E367" w14:textId="77777777" w:rsidR="00B50C20" w:rsidRPr="00B50C20" w:rsidRDefault="00B50C20" w:rsidP="00B50C20">
      <w:pPr>
        <w:pStyle w:val="Heading3"/>
      </w:pPr>
      <w:r w:rsidRPr="00B50C20">
        <w:t>Duties and Key Result Areas:</w:t>
      </w:r>
      <w:r w:rsidR="003E5564">
        <w:t xml:space="preserve">  </w:t>
      </w:r>
    </w:p>
    <w:p w14:paraId="3FF15C8E" w14:textId="0A35CAB4" w:rsidR="005A7549" w:rsidRPr="00C16777" w:rsidRDefault="00EF686A" w:rsidP="005A7549">
      <w:pPr>
        <w:pStyle w:val="ListParagraph"/>
        <w:numPr>
          <w:ilvl w:val="0"/>
          <w:numId w:val="23"/>
        </w:numPr>
        <w:spacing w:after="60" w:line="240" w:lineRule="auto"/>
        <w:ind w:left="470" w:hanging="364"/>
        <w:contextualSpacing w:val="0"/>
        <w:rPr>
          <w:szCs w:val="24"/>
        </w:rPr>
      </w:pPr>
      <w:r>
        <w:rPr>
          <w:szCs w:val="24"/>
        </w:rPr>
        <w:t>G</w:t>
      </w:r>
      <w:r w:rsidR="005A7549" w:rsidRPr="00C16777">
        <w:rPr>
          <w:szCs w:val="24"/>
        </w:rPr>
        <w:t>ather, understand, analyse and synthesise large amounts of information from disparate sources into logical, robust quantitative and qualitative insights and conclusions.</w:t>
      </w:r>
    </w:p>
    <w:p w14:paraId="29788BC7" w14:textId="77777777" w:rsidR="005A7549" w:rsidRPr="00C16777" w:rsidRDefault="005A7549" w:rsidP="005A7549">
      <w:pPr>
        <w:pStyle w:val="ListParagraph"/>
        <w:numPr>
          <w:ilvl w:val="0"/>
          <w:numId w:val="23"/>
        </w:numPr>
        <w:spacing w:after="60" w:line="240" w:lineRule="auto"/>
        <w:ind w:left="470" w:hanging="364"/>
        <w:contextualSpacing w:val="0"/>
        <w:rPr>
          <w:szCs w:val="24"/>
        </w:rPr>
      </w:pPr>
      <w:r w:rsidRPr="00C16777">
        <w:rPr>
          <w:szCs w:val="24"/>
        </w:rPr>
        <w:t>Extract information from client and industry workshops and interviews.</w:t>
      </w:r>
    </w:p>
    <w:p w14:paraId="1097231E" w14:textId="4DE04275" w:rsidR="005A7549" w:rsidRPr="00C16777" w:rsidRDefault="005A7549" w:rsidP="005A7549">
      <w:pPr>
        <w:pStyle w:val="ListParagraph"/>
        <w:numPr>
          <w:ilvl w:val="0"/>
          <w:numId w:val="23"/>
        </w:numPr>
        <w:spacing w:after="60" w:line="240" w:lineRule="auto"/>
        <w:ind w:left="470" w:hanging="364"/>
        <w:contextualSpacing w:val="0"/>
        <w:rPr>
          <w:szCs w:val="24"/>
        </w:rPr>
      </w:pPr>
      <w:r w:rsidRPr="00C16777">
        <w:rPr>
          <w:szCs w:val="24"/>
        </w:rPr>
        <w:t xml:space="preserve">Provide detailed and accurate </w:t>
      </w:r>
      <w:r w:rsidR="0018166F">
        <w:rPr>
          <w:szCs w:val="24"/>
        </w:rPr>
        <w:t>i</w:t>
      </w:r>
      <w:r w:rsidRPr="00C16777">
        <w:rPr>
          <w:szCs w:val="24"/>
        </w:rPr>
        <w:t>nformation/reports based on solid quantitative and qualitative evidence.</w:t>
      </w:r>
    </w:p>
    <w:p w14:paraId="112AF6DD" w14:textId="77777777" w:rsidR="005A7549" w:rsidRPr="00C16777" w:rsidRDefault="005A7549" w:rsidP="005A7549">
      <w:pPr>
        <w:pStyle w:val="ListParagraph"/>
        <w:numPr>
          <w:ilvl w:val="0"/>
          <w:numId w:val="23"/>
        </w:numPr>
        <w:spacing w:after="60" w:line="240" w:lineRule="auto"/>
        <w:ind w:left="470" w:hanging="364"/>
        <w:contextualSpacing w:val="0"/>
        <w:rPr>
          <w:szCs w:val="24"/>
        </w:rPr>
      </w:pPr>
      <w:r w:rsidRPr="00C16777">
        <w:rPr>
          <w:szCs w:val="24"/>
        </w:rPr>
        <w:t xml:space="preserve">Generate improved solutions to complex problems and resolve complaints using creativity, reasoning and </w:t>
      </w:r>
      <w:proofErr w:type="gramStart"/>
      <w:r w:rsidRPr="00C16777">
        <w:rPr>
          <w:szCs w:val="24"/>
        </w:rPr>
        <w:t>past experience</w:t>
      </w:r>
      <w:proofErr w:type="gramEnd"/>
      <w:r w:rsidRPr="00C16777">
        <w:rPr>
          <w:szCs w:val="24"/>
        </w:rPr>
        <w:t>.</w:t>
      </w:r>
    </w:p>
    <w:p w14:paraId="384D4245" w14:textId="77777777" w:rsidR="005A7549" w:rsidRPr="00C16777" w:rsidRDefault="005A7549" w:rsidP="005A7549">
      <w:pPr>
        <w:pStyle w:val="ListParagraph"/>
        <w:numPr>
          <w:ilvl w:val="0"/>
          <w:numId w:val="23"/>
        </w:numPr>
        <w:spacing w:after="60" w:line="240" w:lineRule="auto"/>
        <w:ind w:left="470" w:hanging="364"/>
        <w:contextualSpacing w:val="0"/>
        <w:rPr>
          <w:szCs w:val="24"/>
        </w:rPr>
      </w:pPr>
      <w:r w:rsidRPr="00C16777">
        <w:rPr>
          <w:szCs w:val="24"/>
        </w:rPr>
        <w:t>Actively develop a working knowledge across CSIRO’s science and technology domains.</w:t>
      </w:r>
    </w:p>
    <w:p w14:paraId="694EDD27" w14:textId="0238EC3A" w:rsidR="00B50C20" w:rsidRPr="00B50C20" w:rsidRDefault="0018166F" w:rsidP="00B50C20">
      <w:pPr>
        <w:pStyle w:val="ListParagraph"/>
        <w:numPr>
          <w:ilvl w:val="0"/>
          <w:numId w:val="23"/>
        </w:numPr>
        <w:spacing w:after="60" w:line="240" w:lineRule="auto"/>
        <w:ind w:left="470" w:hanging="364"/>
        <w:contextualSpacing w:val="0"/>
        <w:rPr>
          <w:szCs w:val="24"/>
        </w:rPr>
      </w:pPr>
      <w:r>
        <w:rPr>
          <w:szCs w:val="24"/>
        </w:rPr>
        <w:t>U</w:t>
      </w:r>
      <w:r w:rsidR="00B50C20" w:rsidRPr="00B50C20">
        <w:rPr>
          <w:szCs w:val="24"/>
        </w:rPr>
        <w:t>ndertake a range of administrative tasks in accordance with established procedures</w:t>
      </w:r>
      <w:r w:rsidR="00FC75E8">
        <w:rPr>
          <w:szCs w:val="24"/>
        </w:rPr>
        <w:t>.</w:t>
      </w:r>
    </w:p>
    <w:p w14:paraId="039A3EEB" w14:textId="77777777" w:rsidR="00B50C20" w:rsidRPr="00B50C20" w:rsidRDefault="00B50C20" w:rsidP="00B50C20">
      <w:pPr>
        <w:pStyle w:val="ListParagraph"/>
        <w:numPr>
          <w:ilvl w:val="0"/>
          <w:numId w:val="23"/>
        </w:numPr>
        <w:spacing w:after="60" w:line="240" w:lineRule="auto"/>
        <w:ind w:left="470" w:hanging="364"/>
        <w:contextualSpacing w:val="0"/>
        <w:rPr>
          <w:szCs w:val="24"/>
        </w:rPr>
      </w:pPr>
      <w:r w:rsidRPr="00B50C20">
        <w:rPr>
          <w:szCs w:val="24"/>
        </w:rPr>
        <w:t>Look for opportunities to generate improved solutions in work situations, trying creative ways to deal with routine problems and opportunities, and exercising initiative when applying established procedures</w:t>
      </w:r>
      <w:r w:rsidR="00FC75E8">
        <w:rPr>
          <w:szCs w:val="24"/>
        </w:rPr>
        <w:t>.</w:t>
      </w:r>
    </w:p>
    <w:p w14:paraId="4F6C6F33" w14:textId="77777777" w:rsidR="00B50C20" w:rsidRPr="00B50C20" w:rsidRDefault="00B50C20" w:rsidP="00B50C20">
      <w:pPr>
        <w:pStyle w:val="ListParagraph"/>
        <w:numPr>
          <w:ilvl w:val="0"/>
          <w:numId w:val="23"/>
        </w:numPr>
        <w:spacing w:after="60" w:line="240" w:lineRule="auto"/>
        <w:ind w:left="470" w:hanging="364"/>
        <w:contextualSpacing w:val="0"/>
        <w:rPr>
          <w:szCs w:val="24"/>
        </w:rPr>
      </w:pPr>
      <w:r w:rsidRPr="00B50C20">
        <w:rPr>
          <w:szCs w:val="24"/>
        </w:rPr>
        <w:t>Communicate openly, effectively and respectfully with all staff, clients and suppliers in the interests of good business practice, collaboration and enhancement of CSIRO’s reputation.</w:t>
      </w:r>
    </w:p>
    <w:p w14:paraId="0DF2C95A" w14:textId="77777777" w:rsidR="00B50C20" w:rsidRPr="00B50C20" w:rsidRDefault="00B50C20" w:rsidP="00B50C20">
      <w:pPr>
        <w:pStyle w:val="ListParagraph"/>
        <w:numPr>
          <w:ilvl w:val="0"/>
          <w:numId w:val="23"/>
        </w:numPr>
        <w:spacing w:after="60" w:line="240" w:lineRule="auto"/>
        <w:ind w:left="470" w:hanging="364"/>
        <w:contextualSpacing w:val="0"/>
        <w:rPr>
          <w:szCs w:val="24"/>
        </w:rPr>
      </w:pPr>
      <w:r w:rsidRPr="00B50C20">
        <w:rPr>
          <w:szCs w:val="24"/>
        </w:rPr>
        <w:t>Work collaboratively as part of a multi-disciplinary, often regionally dispersed research team, and business unit to carry out tasks in support of CSIRO’s scientific objectives.</w:t>
      </w:r>
    </w:p>
    <w:p w14:paraId="362342A9" w14:textId="77777777" w:rsidR="00474149" w:rsidRPr="00A907AD" w:rsidRDefault="00474149" w:rsidP="00474149">
      <w:pPr>
        <w:pStyle w:val="ListParagraph"/>
        <w:numPr>
          <w:ilvl w:val="0"/>
          <w:numId w:val="23"/>
        </w:numPr>
        <w:spacing w:after="60"/>
        <w:ind w:left="466"/>
        <w:rPr>
          <w:rFonts w:ascii="Arial" w:eastAsiaTheme="minorHAnsi" w:hAnsi="Arial"/>
          <w:color w:val="auto"/>
          <w:sz w:val="20"/>
          <w:szCs w:val="20"/>
        </w:rPr>
      </w:pPr>
      <w:r w:rsidRPr="00A907AD">
        <w:t>Adhere to the spirit and practice of CSIRO’s Code of Conduct, Health, Safety and Environment procedures and policy, Diversity initiatives and Making Safety Personal goals. </w:t>
      </w:r>
    </w:p>
    <w:p w14:paraId="01C11362" w14:textId="77777777" w:rsidR="00B50C20" w:rsidRPr="00B50C20" w:rsidRDefault="00B50C20" w:rsidP="00B50C20">
      <w:pPr>
        <w:pStyle w:val="ListParagraph"/>
        <w:numPr>
          <w:ilvl w:val="0"/>
          <w:numId w:val="23"/>
        </w:numPr>
        <w:spacing w:after="60" w:line="240" w:lineRule="auto"/>
        <w:ind w:left="470" w:hanging="364"/>
        <w:contextualSpacing w:val="0"/>
        <w:rPr>
          <w:szCs w:val="24"/>
        </w:rPr>
      </w:pPr>
      <w:r w:rsidRPr="00B50C20">
        <w:rPr>
          <w:szCs w:val="24"/>
        </w:rPr>
        <w:t>Other duties as directed.</w:t>
      </w:r>
    </w:p>
    <w:p w14:paraId="67113CBD" w14:textId="77777777" w:rsidR="00B50C20" w:rsidRPr="00C41442" w:rsidRDefault="00B50C20" w:rsidP="00D83C52">
      <w:pPr>
        <w:pStyle w:val="ListParagraph"/>
        <w:spacing w:after="60"/>
        <w:ind w:left="470"/>
        <w:rPr>
          <w:sz w:val="22"/>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B5409F6"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020EF10C" w14:textId="77777777" w:rsidR="00B50C20" w:rsidRPr="00F7192D" w:rsidRDefault="00B50C20" w:rsidP="00F7192D">
          <w:pPr>
            <w:pStyle w:val="ListParagraph"/>
            <w:numPr>
              <w:ilvl w:val="0"/>
              <w:numId w:val="27"/>
            </w:numPr>
            <w:rPr>
              <w:szCs w:val="24"/>
            </w:rPr>
          </w:pPr>
          <w:r w:rsidRPr="00F7192D">
            <w:rPr>
              <w:b/>
              <w:szCs w:val="24"/>
            </w:rPr>
            <w:t xml:space="preserve">Teamwork and Collaboration: </w:t>
          </w:r>
          <w:r w:rsidR="00F7192D" w:rsidRPr="00F7192D">
            <w:rPr>
              <w:szCs w:val="24"/>
            </w:rPr>
            <w:t>Proactively seeks and considers the ideas and opinions of others from within and outside the team to help form decisions, plans or actions.</w:t>
          </w:r>
        </w:p>
        <w:p w14:paraId="12420233"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A9438B" w:rsidRPr="00A9438B">
            <w:rPr>
              <w:szCs w:val="24"/>
            </w:rPr>
            <w:t>Puts forward ideas by presenting factual information supported by data, definitions, examples, illustrations or other aids, which will assist in conveying meaning.</w:t>
          </w:r>
        </w:p>
        <w:p w14:paraId="095B11C9"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Resource Management/Leadership:</w:t>
          </w:r>
          <w:r w:rsidRPr="00B50C20">
            <w:rPr>
              <w:szCs w:val="24"/>
            </w:rPr>
            <w:t xml:space="preserve">  </w:t>
          </w:r>
          <w:r w:rsidR="009514B3" w:rsidRPr="009514B3">
            <w:rPr>
              <w:szCs w:val="24"/>
            </w:rPr>
            <w:t>Provides instruction and assists other staff to complete allocated tasks and activities.</w:t>
          </w:r>
        </w:p>
        <w:p w14:paraId="05C5F96E"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A9438B" w:rsidRPr="00A9438B">
            <w:rPr>
              <w:szCs w:val="24"/>
            </w:rPr>
            <w:t>Identifies and considers the implications of a range of available alternatives in order to select the most appropriate response to problems of a familiar or recurring nature.</w:t>
          </w:r>
        </w:p>
        <w:p w14:paraId="16FEA749"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lastRenderedPageBreak/>
            <w:t xml:space="preserve">Independence: </w:t>
          </w:r>
          <w:r w:rsidR="00A9438B" w:rsidRPr="00A9438B">
            <w:rPr>
              <w:szCs w:val="24"/>
            </w:rPr>
            <w:t>Recognise and makes immediate changes to improve performance (faster, better, lower cost, more efficiently, better quality, improved client satisfaction).</w:t>
          </w:r>
        </w:p>
        <w:p w14:paraId="42646972" w14:textId="77777777"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A9438B" w:rsidRPr="00A9438B">
            <w:rPr>
              <w:bCs/>
              <w:iCs/>
              <w:szCs w:val="24"/>
            </w:rPr>
            <w:t>Willingness to change ideas or perceptions based on new information, contrary evidence or other people's points of view. Prepared to try out different approaches.</w:t>
          </w:r>
        </w:p>
      </w:sdtContent>
    </w:sdt>
    <w:p w14:paraId="212E10A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F41D97D" w14:textId="77777777" w:rsidR="000B3207" w:rsidRPr="000B3207" w:rsidRDefault="000B3207" w:rsidP="000B3207">
      <w:pPr>
        <w:pStyle w:val="Heading4"/>
      </w:pPr>
      <w:r>
        <w:t>Essential</w:t>
      </w:r>
    </w:p>
    <w:p w14:paraId="1C419629"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F23C7EC" w14:textId="341B5DB1" w:rsidR="00455013" w:rsidRPr="00AC3195" w:rsidRDefault="00455013" w:rsidP="00AC3195">
      <w:pPr>
        <w:pStyle w:val="ListParagraph"/>
        <w:numPr>
          <w:ilvl w:val="0"/>
          <w:numId w:val="34"/>
        </w:numPr>
        <w:spacing w:after="60" w:line="240" w:lineRule="auto"/>
        <w:rPr>
          <w:szCs w:val="24"/>
        </w:rPr>
      </w:pPr>
      <w:r w:rsidRPr="00AC3195">
        <w:rPr>
          <w:szCs w:val="24"/>
        </w:rPr>
        <w:t>A tertiary qualification in science, engineering, business, finance, economics or a related field that includes a significant analytical/technical component.</w:t>
      </w:r>
    </w:p>
    <w:p w14:paraId="47348327" w14:textId="08EB79F8" w:rsidR="00AC3195" w:rsidRPr="00AC3195" w:rsidRDefault="0010633E" w:rsidP="00AC3195">
      <w:pPr>
        <w:pStyle w:val="ListParagraph"/>
        <w:numPr>
          <w:ilvl w:val="0"/>
          <w:numId w:val="34"/>
        </w:numPr>
        <w:spacing w:after="60" w:line="240" w:lineRule="auto"/>
        <w:ind w:left="470" w:hanging="364"/>
        <w:contextualSpacing w:val="0"/>
        <w:rPr>
          <w:szCs w:val="24"/>
        </w:rPr>
      </w:pPr>
      <w:r w:rsidRPr="0018166F">
        <w:rPr>
          <w:szCs w:val="24"/>
        </w:rPr>
        <w:t>Strong market research skills with</w:t>
      </w:r>
      <w:r>
        <w:rPr>
          <w:rFonts w:cs="Calibri"/>
          <w:sz w:val="22"/>
        </w:rPr>
        <w:t xml:space="preserve"> t</w:t>
      </w:r>
      <w:r w:rsidR="00AC3195">
        <w:rPr>
          <w:szCs w:val="24"/>
        </w:rPr>
        <w:t>he a</w:t>
      </w:r>
      <w:r w:rsidR="00AC3195" w:rsidRPr="00AC3195">
        <w:rPr>
          <w:szCs w:val="24"/>
        </w:rPr>
        <w:t>bility to gather, evaluate, analyse and synthesise a broad range of technical information, both qualitative and quantitative.</w:t>
      </w:r>
    </w:p>
    <w:p w14:paraId="4498451C" w14:textId="62AE1FEE" w:rsidR="00AC3195" w:rsidRDefault="00AC3195" w:rsidP="00AC3195">
      <w:pPr>
        <w:pStyle w:val="ListParagraph"/>
        <w:numPr>
          <w:ilvl w:val="0"/>
          <w:numId w:val="34"/>
        </w:numPr>
        <w:spacing w:after="60" w:line="240" w:lineRule="auto"/>
        <w:ind w:left="470" w:hanging="364"/>
        <w:contextualSpacing w:val="0"/>
        <w:rPr>
          <w:szCs w:val="24"/>
        </w:rPr>
      </w:pPr>
      <w:r w:rsidRPr="00AC3195">
        <w:rPr>
          <w:szCs w:val="24"/>
        </w:rPr>
        <w:t>Experience in developing robust insights and clearly communicating them through written deliverables.</w:t>
      </w:r>
    </w:p>
    <w:p w14:paraId="3B7CD721" w14:textId="4DFD4922" w:rsidR="00AC3195" w:rsidRPr="005A4873" w:rsidRDefault="00AC3195" w:rsidP="00A429AF">
      <w:pPr>
        <w:pStyle w:val="ListParagraph"/>
        <w:numPr>
          <w:ilvl w:val="0"/>
          <w:numId w:val="34"/>
        </w:numPr>
        <w:spacing w:after="60" w:line="240" w:lineRule="auto"/>
        <w:ind w:left="470" w:hanging="364"/>
        <w:contextualSpacing w:val="0"/>
        <w:rPr>
          <w:szCs w:val="24"/>
        </w:rPr>
      </w:pPr>
      <w:r w:rsidRPr="005A4873">
        <w:rPr>
          <w:szCs w:val="24"/>
        </w:rPr>
        <w:t>Excellent interpersonal and oral communication skills.</w:t>
      </w:r>
    </w:p>
    <w:p w14:paraId="3F55EE19" w14:textId="77777777" w:rsidR="00AC3195" w:rsidRPr="00AC3195" w:rsidRDefault="00AC3195" w:rsidP="00AC3195">
      <w:pPr>
        <w:pStyle w:val="ListParagraph"/>
        <w:numPr>
          <w:ilvl w:val="0"/>
          <w:numId w:val="34"/>
        </w:numPr>
        <w:spacing w:after="60" w:line="240" w:lineRule="auto"/>
        <w:ind w:left="470" w:hanging="364"/>
        <w:contextualSpacing w:val="0"/>
        <w:rPr>
          <w:szCs w:val="24"/>
        </w:rPr>
      </w:pPr>
      <w:r w:rsidRPr="00AC3195">
        <w:rPr>
          <w:szCs w:val="24"/>
        </w:rPr>
        <w:t>Demonstrated interest in science and technology.</w:t>
      </w:r>
    </w:p>
    <w:p w14:paraId="5E9BF824" w14:textId="77777777" w:rsidR="00AC3195" w:rsidRPr="00AC3195" w:rsidRDefault="00AC3195" w:rsidP="00AC3195">
      <w:pPr>
        <w:pStyle w:val="ListParagraph"/>
        <w:numPr>
          <w:ilvl w:val="0"/>
          <w:numId w:val="34"/>
        </w:numPr>
        <w:spacing w:after="60" w:line="240" w:lineRule="auto"/>
        <w:ind w:left="470" w:hanging="364"/>
        <w:contextualSpacing w:val="0"/>
        <w:rPr>
          <w:szCs w:val="24"/>
        </w:rPr>
      </w:pPr>
      <w:r w:rsidRPr="00AC3195">
        <w:rPr>
          <w:szCs w:val="24"/>
        </w:rPr>
        <w:t>The ability to work effectively in a team environment, proactively collaborating and consulting with internal and external stakeholders.</w:t>
      </w:r>
    </w:p>
    <w:p w14:paraId="208B6CB9" w14:textId="215D8A0E" w:rsidR="00AC3195" w:rsidRPr="00AC3195" w:rsidRDefault="00AC3195" w:rsidP="00AC3195">
      <w:pPr>
        <w:pStyle w:val="ListParagraph"/>
        <w:numPr>
          <w:ilvl w:val="0"/>
          <w:numId w:val="34"/>
        </w:numPr>
        <w:spacing w:after="60" w:line="240" w:lineRule="auto"/>
        <w:ind w:left="470" w:hanging="364"/>
        <w:contextualSpacing w:val="0"/>
        <w:rPr>
          <w:szCs w:val="24"/>
        </w:rPr>
      </w:pPr>
      <w:r w:rsidRPr="00AC3195">
        <w:rPr>
          <w:szCs w:val="24"/>
        </w:rPr>
        <w:t>Competen</w:t>
      </w:r>
      <w:r w:rsidR="005A4873">
        <w:rPr>
          <w:szCs w:val="24"/>
        </w:rPr>
        <w:t>t</w:t>
      </w:r>
      <w:r w:rsidRPr="00AC3195">
        <w:rPr>
          <w:szCs w:val="24"/>
        </w:rPr>
        <w:t xml:space="preserve"> in</w:t>
      </w:r>
      <w:r w:rsidR="005A4873">
        <w:rPr>
          <w:szCs w:val="24"/>
        </w:rPr>
        <w:t xml:space="preserve"> using</w:t>
      </w:r>
      <w:r w:rsidRPr="00AC3195">
        <w:rPr>
          <w:szCs w:val="24"/>
        </w:rPr>
        <w:t xml:space="preserve"> Microsoft Word, Excel and PowerPoint.</w:t>
      </w:r>
    </w:p>
    <w:p w14:paraId="4DB085EA"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A7BFA20" w14:textId="77777777" w:rsidR="004C5E2D" w:rsidRPr="004C5E2D" w:rsidRDefault="004C5E2D" w:rsidP="004C5E2D">
      <w:pPr>
        <w:pStyle w:val="ListParagraph"/>
        <w:numPr>
          <w:ilvl w:val="0"/>
          <w:numId w:val="34"/>
        </w:numPr>
        <w:spacing w:after="60" w:line="240" w:lineRule="auto"/>
        <w:ind w:left="470" w:hanging="364"/>
        <w:contextualSpacing w:val="0"/>
        <w:rPr>
          <w:iCs/>
          <w:szCs w:val="24"/>
        </w:rPr>
      </w:pPr>
      <w:r w:rsidRPr="004C5E2D">
        <w:rPr>
          <w:iCs/>
          <w:szCs w:val="24"/>
        </w:rPr>
        <w:t xml:space="preserve">Experience generating quality client-facing written reports and deliverables in a professional capacity (e.g. professional services firm or similar) to inform senior corporate and government decision making.  </w:t>
      </w:r>
    </w:p>
    <w:p w14:paraId="01378D33" w14:textId="77777777" w:rsidR="004C5E2D" w:rsidRPr="004C5E2D" w:rsidRDefault="004C5E2D" w:rsidP="004C5E2D">
      <w:pPr>
        <w:pStyle w:val="ListParagraph"/>
        <w:numPr>
          <w:ilvl w:val="0"/>
          <w:numId w:val="34"/>
        </w:numPr>
        <w:spacing w:after="60" w:line="240" w:lineRule="auto"/>
        <w:ind w:left="470" w:hanging="364"/>
        <w:contextualSpacing w:val="0"/>
        <w:rPr>
          <w:iCs/>
          <w:szCs w:val="24"/>
        </w:rPr>
      </w:pPr>
      <w:r w:rsidRPr="004C5E2D">
        <w:rPr>
          <w:iCs/>
          <w:szCs w:val="24"/>
        </w:rPr>
        <w:t>Experience analysing new technologies, developing technology strategies or roadmaps, or explaining the benefits of technology in business terms.</w:t>
      </w:r>
    </w:p>
    <w:p w14:paraId="4B307C79" w14:textId="77777777" w:rsidR="004C5E2D" w:rsidRPr="004C5E2D" w:rsidRDefault="004C5E2D" w:rsidP="004C5E2D">
      <w:pPr>
        <w:pStyle w:val="ListParagraph"/>
        <w:numPr>
          <w:ilvl w:val="0"/>
          <w:numId w:val="34"/>
        </w:numPr>
        <w:spacing w:after="60" w:line="240" w:lineRule="auto"/>
        <w:ind w:left="470" w:hanging="364"/>
        <w:contextualSpacing w:val="0"/>
        <w:rPr>
          <w:iCs/>
          <w:szCs w:val="24"/>
        </w:rPr>
      </w:pPr>
      <w:r w:rsidRPr="004C5E2D">
        <w:rPr>
          <w:iCs/>
          <w:szCs w:val="24"/>
        </w:rPr>
        <w:t>Degrees or experience in both a scientific or engineering discipline and a business, finance or economics related field.</w:t>
      </w:r>
    </w:p>
    <w:p w14:paraId="7F642A50" w14:textId="77777777" w:rsidR="00E673A0" w:rsidRPr="003044E2" w:rsidRDefault="00E673A0" w:rsidP="00E673A0">
      <w:pPr>
        <w:pStyle w:val="Boxedheading"/>
      </w:pPr>
      <w:r>
        <w:t>Special Requirements</w:t>
      </w:r>
    </w:p>
    <w:p w14:paraId="40B82929"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1CB6785" w14:textId="77777777" w:rsidR="003E5564" w:rsidRPr="004C5E2D" w:rsidRDefault="003E5564" w:rsidP="00E673A0">
      <w:pPr>
        <w:pStyle w:val="Boxedlistbullet"/>
        <w:numPr>
          <w:ilvl w:val="0"/>
          <w:numId w:val="0"/>
        </w:numPr>
        <w:ind w:left="227"/>
      </w:pPr>
    </w:p>
    <w:p w14:paraId="134F2C44" w14:textId="77777777" w:rsidR="00814ACE" w:rsidRPr="004C5E2D" w:rsidRDefault="00E673A0" w:rsidP="00E673A0">
      <w:pPr>
        <w:pStyle w:val="Boxedlistbullet"/>
        <w:spacing w:before="100" w:beforeAutospacing="1" w:after="100" w:afterAutospacing="1"/>
      </w:pPr>
      <w:r w:rsidRPr="004C5E2D">
        <w:t>The successful candidate will</w:t>
      </w:r>
      <w:r w:rsidR="00814ACE" w:rsidRPr="004C5E2D">
        <w:t xml:space="preserve"> be asked to </w:t>
      </w:r>
      <w:r w:rsidR="00D476E9" w:rsidRPr="004C5E2D">
        <w:t xml:space="preserve">obtain and provide evidence of a </w:t>
      </w:r>
      <w:r w:rsidR="00814ACE" w:rsidRPr="004C5E2D">
        <w:t xml:space="preserve">National </w:t>
      </w:r>
      <w:r w:rsidR="00D476E9" w:rsidRPr="004C5E2D">
        <w:t>P</w:t>
      </w:r>
      <w:r w:rsidR="00814ACE" w:rsidRPr="004C5E2D">
        <w:t xml:space="preserve">olice </w:t>
      </w:r>
      <w:r w:rsidR="00D476E9" w:rsidRPr="004C5E2D">
        <w:t>C</w:t>
      </w:r>
      <w:r w:rsidR="00814ACE" w:rsidRPr="004C5E2D">
        <w:t>heck</w:t>
      </w:r>
      <w:r w:rsidR="00D476E9" w:rsidRPr="004C5E2D">
        <w:t xml:space="preserve"> or equivalent</w:t>
      </w:r>
      <w:r w:rsidR="00814ACE" w:rsidRPr="004C5E2D">
        <w:t>. Please note that people with criminal records are not automatically deemed ineligible. Each application will be considered on its merits.</w:t>
      </w:r>
      <w:r w:rsidRPr="004C5E2D">
        <w:t xml:space="preserve"> </w:t>
      </w:r>
    </w:p>
    <w:p w14:paraId="50DCFCA7" w14:textId="77777777" w:rsidR="00B50C20" w:rsidRPr="000B3207" w:rsidRDefault="00B50C20" w:rsidP="00D83C52">
      <w:pPr>
        <w:pStyle w:val="Heading2"/>
        <w:rPr>
          <w:b/>
          <w:iCs w:val="0"/>
          <w:color w:val="auto"/>
          <w:sz w:val="26"/>
          <w:szCs w:val="26"/>
        </w:rPr>
      </w:pPr>
      <w:r w:rsidRPr="000B3207">
        <w:rPr>
          <w:b/>
          <w:iCs w:val="0"/>
          <w:color w:val="auto"/>
          <w:sz w:val="26"/>
          <w:szCs w:val="26"/>
        </w:rPr>
        <w:lastRenderedPageBreak/>
        <w:t>About CSIRO:</w:t>
      </w:r>
    </w:p>
    <w:p w14:paraId="48D56B62" w14:textId="0FD50AA1" w:rsid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3" w:tooltip="CSIRO Website" w:history="1">
        <w:r w:rsidR="00B50C20" w:rsidRPr="00B50C20">
          <w:rPr>
            <w:rStyle w:val="Hyperlink"/>
            <w:rFonts w:cs="Arial"/>
            <w:bCs/>
            <w:szCs w:val="24"/>
          </w:rPr>
          <w:t>online</w:t>
        </w:r>
      </w:hyperlink>
      <w:r w:rsidR="00B50C20" w:rsidRPr="00B50C20">
        <w:rPr>
          <w:bCs/>
          <w:szCs w:val="24"/>
        </w:rPr>
        <w:t xml:space="preserve">! </w:t>
      </w:r>
    </w:p>
    <w:p w14:paraId="7B056C4C" w14:textId="77777777" w:rsidR="00170E25" w:rsidRPr="00B50C20" w:rsidRDefault="00170E25" w:rsidP="00D83C52">
      <w:pPr>
        <w:rPr>
          <w:bCs/>
          <w:szCs w:val="24"/>
        </w:rPr>
      </w:pPr>
    </w:p>
    <w:p w14:paraId="52B3FB84" w14:textId="77777777" w:rsidR="00170E25" w:rsidRPr="003B51D7" w:rsidRDefault="00170E25" w:rsidP="00170E25">
      <w:pPr>
        <w:spacing w:after="180"/>
        <w:rPr>
          <w:bCs/>
          <w:sz w:val="22"/>
        </w:rPr>
      </w:pPr>
      <w:r>
        <w:rPr>
          <w:bCs/>
          <w:sz w:val="22"/>
        </w:rPr>
        <w:t xml:space="preserve">Find out more about CSIRO </w:t>
      </w:r>
      <w:hyperlink r:id="rId14" w:history="1">
        <w:r w:rsidRPr="00830BFC">
          <w:rPr>
            <w:rStyle w:val="Hyperlink"/>
            <w:rFonts w:cs="Arial"/>
            <w:bCs/>
            <w:sz w:val="22"/>
          </w:rPr>
          <w:t>Services</w:t>
        </w:r>
      </w:hyperlink>
      <w:bookmarkEnd w:id="2"/>
    </w:p>
    <w:sectPr w:rsidR="00170E25" w:rsidRPr="003B51D7" w:rsidSect="00246B35">
      <w:footerReference w:type="default" r:id="rId15"/>
      <w:headerReference w:type="first" r:id="rId16"/>
      <w:footerReference w:type="first" r:id="rId17"/>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592CE" w14:textId="77777777" w:rsidR="00A720C0" w:rsidRDefault="00A720C0" w:rsidP="000A377A">
      <w:r>
        <w:separator/>
      </w:r>
    </w:p>
  </w:endnote>
  <w:endnote w:type="continuationSeparator" w:id="0">
    <w:p w14:paraId="30F4B0F8" w14:textId="77777777" w:rsidR="00A720C0" w:rsidRDefault="00A720C0"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72624"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76EE3"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C4C431" w14:textId="77777777" w:rsidR="00A720C0" w:rsidRDefault="00A720C0" w:rsidP="000A377A">
      <w:r>
        <w:separator/>
      </w:r>
    </w:p>
  </w:footnote>
  <w:footnote w:type="continuationSeparator" w:id="0">
    <w:p w14:paraId="397880DF" w14:textId="77777777" w:rsidR="00A720C0" w:rsidRDefault="00A720C0"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E7CD7" w14:textId="77777777" w:rsidR="009511DD" w:rsidRDefault="00ED212D">
    <w:r>
      <w:rPr>
        <w:noProof/>
      </w:rPr>
      <w:drawing>
        <wp:anchor distT="0" distB="71755" distL="114300" distR="360045" simplePos="0" relativeHeight="251661824" behindDoc="1" locked="1" layoutInCell="1" allowOverlap="1" wp14:anchorId="7A672C69" wp14:editId="631FA04B">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7FA66A4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8E54EF8"/>
    <w:multiLevelType w:val="hybridMultilevel"/>
    <w:tmpl w:val="01849668"/>
    <w:lvl w:ilvl="0" w:tplc="0C09000F">
      <w:start w:val="1"/>
      <w:numFmt w:val="decimal"/>
      <w:lvlText w:val="%1."/>
      <w:lvlJc w:val="left"/>
      <w:pPr>
        <w:ind w:left="466" w:hanging="360"/>
      </w:pPr>
      <w:rPr>
        <w:rFonts w:hint="default"/>
      </w:rPr>
    </w:lvl>
    <w:lvl w:ilvl="1" w:tplc="0C090019" w:tentative="1">
      <w:start w:val="1"/>
      <w:numFmt w:val="lowerLetter"/>
      <w:lvlText w:val="%2."/>
      <w:lvlJc w:val="left"/>
      <w:pPr>
        <w:ind w:left="1186" w:hanging="360"/>
      </w:pPr>
    </w:lvl>
    <w:lvl w:ilvl="2" w:tplc="0C09001B" w:tentative="1">
      <w:start w:val="1"/>
      <w:numFmt w:val="lowerRoman"/>
      <w:lvlText w:val="%3."/>
      <w:lvlJc w:val="right"/>
      <w:pPr>
        <w:ind w:left="1906" w:hanging="180"/>
      </w:pPr>
    </w:lvl>
    <w:lvl w:ilvl="3" w:tplc="0C09000F" w:tentative="1">
      <w:start w:val="1"/>
      <w:numFmt w:val="decimal"/>
      <w:lvlText w:val="%4."/>
      <w:lvlJc w:val="left"/>
      <w:pPr>
        <w:ind w:left="2626" w:hanging="360"/>
      </w:pPr>
    </w:lvl>
    <w:lvl w:ilvl="4" w:tplc="0C090019" w:tentative="1">
      <w:start w:val="1"/>
      <w:numFmt w:val="lowerLetter"/>
      <w:lvlText w:val="%5."/>
      <w:lvlJc w:val="left"/>
      <w:pPr>
        <w:ind w:left="3346" w:hanging="360"/>
      </w:pPr>
    </w:lvl>
    <w:lvl w:ilvl="5" w:tplc="0C09001B" w:tentative="1">
      <w:start w:val="1"/>
      <w:numFmt w:val="lowerRoman"/>
      <w:lvlText w:val="%6."/>
      <w:lvlJc w:val="right"/>
      <w:pPr>
        <w:ind w:left="4066" w:hanging="180"/>
      </w:pPr>
    </w:lvl>
    <w:lvl w:ilvl="6" w:tplc="0C09000F" w:tentative="1">
      <w:start w:val="1"/>
      <w:numFmt w:val="decimal"/>
      <w:lvlText w:val="%7."/>
      <w:lvlJc w:val="left"/>
      <w:pPr>
        <w:ind w:left="4786" w:hanging="360"/>
      </w:pPr>
    </w:lvl>
    <w:lvl w:ilvl="7" w:tplc="0C090019" w:tentative="1">
      <w:start w:val="1"/>
      <w:numFmt w:val="lowerLetter"/>
      <w:lvlText w:val="%8."/>
      <w:lvlJc w:val="left"/>
      <w:pPr>
        <w:ind w:left="5506" w:hanging="360"/>
      </w:pPr>
    </w:lvl>
    <w:lvl w:ilvl="8" w:tplc="0C09001B" w:tentative="1">
      <w:start w:val="1"/>
      <w:numFmt w:val="lowerRoman"/>
      <w:lvlText w:val="%9."/>
      <w:lvlJc w:val="right"/>
      <w:pPr>
        <w:ind w:left="6226"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2764BA"/>
    <w:multiLevelType w:val="hybridMultilevel"/>
    <w:tmpl w:val="E102AA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6"/>
  </w:num>
  <w:num w:numId="13">
    <w:abstractNumId w:val="15"/>
  </w:num>
  <w:num w:numId="14">
    <w:abstractNumId w:val="25"/>
  </w:num>
  <w:num w:numId="15">
    <w:abstractNumId w:val="29"/>
  </w:num>
  <w:num w:numId="16">
    <w:abstractNumId w:val="27"/>
  </w:num>
  <w:num w:numId="17">
    <w:abstractNumId w:val="19"/>
  </w:num>
  <w:num w:numId="18">
    <w:abstractNumId w:val="21"/>
  </w:num>
  <w:num w:numId="19">
    <w:abstractNumId w:val="17"/>
  </w:num>
  <w:num w:numId="20">
    <w:abstractNumId w:val="13"/>
  </w:num>
  <w:num w:numId="21">
    <w:abstractNumId w:val="14"/>
  </w:num>
  <w:num w:numId="22">
    <w:abstractNumId w:val="11"/>
  </w:num>
  <w:num w:numId="23">
    <w:abstractNumId w:val="10"/>
  </w:num>
  <w:num w:numId="24">
    <w:abstractNumId w:val="18"/>
  </w:num>
  <w:num w:numId="25">
    <w:abstractNumId w:val="28"/>
  </w:num>
  <w:num w:numId="26">
    <w:abstractNumId w:val="20"/>
  </w:num>
  <w:num w:numId="27">
    <w:abstractNumId w:val="24"/>
  </w:num>
  <w:num w:numId="28">
    <w:abstractNumId w:val="23"/>
  </w:num>
  <w:num w:numId="29">
    <w:abstractNumId w:val="10"/>
  </w:num>
  <w:num w:numId="30">
    <w:abstractNumId w:val="23"/>
  </w:num>
  <w:num w:numId="31">
    <w:abstractNumId w:val="30"/>
  </w:num>
  <w:num w:numId="32">
    <w:abstractNumId w:val="21"/>
  </w:num>
  <w:num w:numId="33">
    <w:abstractNumId w:val="26"/>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0004"/>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040"/>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0633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25"/>
    <w:rsid w:val="00170ECD"/>
    <w:rsid w:val="00173AA0"/>
    <w:rsid w:val="0017592E"/>
    <w:rsid w:val="00177421"/>
    <w:rsid w:val="001777DA"/>
    <w:rsid w:val="00177D5B"/>
    <w:rsid w:val="001803E7"/>
    <w:rsid w:val="0018166F"/>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02F7"/>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5013"/>
    <w:rsid w:val="004577F5"/>
    <w:rsid w:val="00457D8D"/>
    <w:rsid w:val="00471C6C"/>
    <w:rsid w:val="00474149"/>
    <w:rsid w:val="00475176"/>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5E2D"/>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4873"/>
    <w:rsid w:val="005A5659"/>
    <w:rsid w:val="005A5B21"/>
    <w:rsid w:val="005A60D8"/>
    <w:rsid w:val="005A7549"/>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473E"/>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0304"/>
    <w:rsid w:val="007E296E"/>
    <w:rsid w:val="007F13F4"/>
    <w:rsid w:val="007F1969"/>
    <w:rsid w:val="007F29D2"/>
    <w:rsid w:val="007F3DFD"/>
    <w:rsid w:val="007F49D5"/>
    <w:rsid w:val="007F6FE1"/>
    <w:rsid w:val="007F765D"/>
    <w:rsid w:val="00800E25"/>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3135"/>
    <w:rsid w:val="00945580"/>
    <w:rsid w:val="00945A76"/>
    <w:rsid w:val="009472B3"/>
    <w:rsid w:val="0095069A"/>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D7B41"/>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50D47"/>
    <w:rsid w:val="00A529E4"/>
    <w:rsid w:val="00A535BC"/>
    <w:rsid w:val="00A54DE2"/>
    <w:rsid w:val="00A56085"/>
    <w:rsid w:val="00A615A5"/>
    <w:rsid w:val="00A63426"/>
    <w:rsid w:val="00A64174"/>
    <w:rsid w:val="00A65BA4"/>
    <w:rsid w:val="00A65C29"/>
    <w:rsid w:val="00A67581"/>
    <w:rsid w:val="00A72034"/>
    <w:rsid w:val="00A720C0"/>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6542"/>
    <w:rsid w:val="00AB7207"/>
    <w:rsid w:val="00AC3195"/>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5FFC"/>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77"/>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4B94"/>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6B0"/>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03D"/>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3278"/>
    <w:rsid w:val="00E5734F"/>
    <w:rsid w:val="00E60ECE"/>
    <w:rsid w:val="00E6192A"/>
    <w:rsid w:val="00E62212"/>
    <w:rsid w:val="00E62471"/>
    <w:rsid w:val="00E627F2"/>
    <w:rsid w:val="00E65376"/>
    <w:rsid w:val="00E67006"/>
    <w:rsid w:val="00E670C2"/>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EF686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208D"/>
    <w:rsid w:val="00F968D2"/>
    <w:rsid w:val="00FA0959"/>
    <w:rsid w:val="00FA22A1"/>
    <w:rsid w:val="00FA2553"/>
    <w:rsid w:val="00FA30BB"/>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F7F898"/>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uiPriority w:val="20"/>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CD4B94"/>
    <w:rPr>
      <w:sz w:val="16"/>
      <w:szCs w:val="16"/>
    </w:rPr>
  </w:style>
  <w:style w:type="paragraph" w:styleId="CommentText">
    <w:name w:val="annotation text"/>
    <w:basedOn w:val="Normal"/>
    <w:link w:val="CommentTextChar"/>
    <w:semiHidden/>
    <w:unhideWhenUsed/>
    <w:rsid w:val="00CD4B94"/>
    <w:pPr>
      <w:spacing w:line="240" w:lineRule="auto"/>
    </w:pPr>
    <w:rPr>
      <w:sz w:val="20"/>
      <w:szCs w:val="20"/>
    </w:rPr>
  </w:style>
  <w:style w:type="character" w:customStyle="1" w:styleId="CommentTextChar">
    <w:name w:val="Comment Text Char"/>
    <w:basedOn w:val="DefaultParagraphFont"/>
    <w:link w:val="CommentText"/>
    <w:semiHidden/>
    <w:rsid w:val="00CD4B94"/>
    <w:rPr>
      <w:rFonts w:ascii="Calibri" w:eastAsia="Calibri" w:hAnsi="Calibri"/>
      <w:color w:val="000000"/>
    </w:rPr>
  </w:style>
  <w:style w:type="paragraph" w:styleId="CommentSubject">
    <w:name w:val="annotation subject"/>
    <w:basedOn w:val="CommentText"/>
    <w:next w:val="CommentText"/>
    <w:link w:val="CommentSubjectChar"/>
    <w:semiHidden/>
    <w:unhideWhenUsed/>
    <w:rsid w:val="00CD4B94"/>
    <w:rPr>
      <w:b/>
      <w:bCs/>
    </w:rPr>
  </w:style>
  <w:style w:type="character" w:customStyle="1" w:styleId="CommentSubjectChar">
    <w:name w:val="Comment Subject Char"/>
    <w:basedOn w:val="CommentTextChar"/>
    <w:link w:val="CommentSubject"/>
    <w:semiHidden/>
    <w:rsid w:val="00CD4B94"/>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29942">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Greg.Williams@csiro.au"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y.csiro.au/orginfo/structure/csiro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0FFD"/>
    <w:rsid w:val="00064278"/>
    <w:rsid w:val="001561B4"/>
    <w:rsid w:val="0019205C"/>
    <w:rsid w:val="00335C58"/>
    <w:rsid w:val="003C6F9C"/>
    <w:rsid w:val="00401F4E"/>
    <w:rsid w:val="00414F94"/>
    <w:rsid w:val="006665E0"/>
    <w:rsid w:val="007C7613"/>
    <w:rsid w:val="0083493E"/>
    <w:rsid w:val="00971369"/>
    <w:rsid w:val="00B36C21"/>
    <w:rsid w:val="00CA0DE0"/>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DF6DE4-736D-40C7-8908-32B6A7EDC018}">
  <ds:schemaRefs>
    <ds:schemaRef ds:uri="http://schemas.microsoft.com/sharepoint/v3/contenttype/forms"/>
  </ds:schemaRefs>
</ds:datastoreItem>
</file>

<file path=customXml/itemProps2.xml><?xml version="1.0" encoding="utf-8"?>
<ds:datastoreItem xmlns:ds="http://schemas.openxmlformats.org/officeDocument/2006/customXml" ds:itemID="{63B58FE6-ADBA-4AD1-AF6A-03637FE13F5C}">
  <ds:schemaRefs>
    <ds:schemaRef ds:uri="d731c216-4847-40b9-9cc1-07675d6a1b95"/>
    <ds:schemaRef ds:uri="850cd0c5-34cb-451e-bc90-918567b3d76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AA944BA0-31A7-4D36-937A-AAC7EB847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4</Pages>
  <Words>893</Words>
  <Characters>5895</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6775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2</cp:revision>
  <cp:lastPrinted>2012-02-01T05:32:00Z</cp:lastPrinted>
  <dcterms:created xsi:type="dcterms:W3CDTF">2020-05-14T00:39:00Z</dcterms:created>
  <dcterms:modified xsi:type="dcterms:W3CDTF">2020-05-14T00:39:00Z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