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caps w:val="0"/>
        </w:rPr>
        <w:id w:val="119270649"/>
        <w:docPartObj>
          <w:docPartGallery w:val="Custom Cover Pages"/>
          <w:docPartUnique/>
        </w:docPartObj>
      </w:sdtPr>
      <w:sdtEndPr/>
      <w:sdtContent>
        <w:tbl>
          <w:tblPr>
            <w:tblStyle w:val="TableGrid"/>
            <w:tblW w:w="10980" w:type="dxa"/>
            <w:tblInd w:w="-5" w:type="dxa"/>
            <w:tblBorders>
              <w:top w:val="single" w:sz="4" w:space="0" w:color="000100"/>
              <w:left w:val="single" w:sz="4" w:space="0" w:color="000100"/>
              <w:bottom w:val="single" w:sz="4" w:space="0" w:color="000100"/>
              <w:right w:val="single" w:sz="4" w:space="0" w:color="000100"/>
              <w:insideH w:val="none" w:sz="0" w:space="0" w:color="auto"/>
              <w:insideV w:val="none" w:sz="0" w:space="0" w:color="auto"/>
            </w:tblBorders>
            <w:shd w:val="clear" w:color="auto" w:fill="000100"/>
            <w:tblLayout w:type="fixed"/>
            <w:tblLook w:val="04A0" w:firstRow="1" w:lastRow="0" w:firstColumn="1" w:lastColumn="0" w:noHBand="0" w:noVBand="1"/>
          </w:tblPr>
          <w:tblGrid>
            <w:gridCol w:w="2720"/>
            <w:gridCol w:w="937"/>
            <w:gridCol w:w="7316"/>
            <w:gridCol w:w="7"/>
          </w:tblGrid>
          <w:tr w:rsidR="00DE23C2" w:rsidRPr="00387654" w14:paraId="2B8A118D" w14:textId="77777777" w:rsidTr="00A1370C">
            <w:trPr>
              <w:gridAfter w:val="1"/>
              <w:wAfter w:w="7" w:type="dxa"/>
              <w:trHeight w:hRule="exact" w:val="572"/>
            </w:trPr>
            <w:tc>
              <w:tcPr>
                <w:tcW w:w="3657" w:type="dxa"/>
                <w:gridSpan w:val="2"/>
                <w:tcBorders>
                  <w:top w:val="nil"/>
                  <w:left w:val="nil"/>
                  <w:bottom w:val="nil"/>
                </w:tcBorders>
                <w:shd w:val="clear" w:color="auto" w:fill="000000"/>
                <w:tcMar>
                  <w:top w:w="152" w:type="dxa"/>
                  <w:right w:w="0" w:type="dxa"/>
                </w:tcMar>
              </w:tcPr>
              <w:p w14:paraId="239EBE56" w14:textId="77777777" w:rsidR="00DE23C2" w:rsidRPr="00387654" w:rsidRDefault="00DE23C2" w:rsidP="00071D0E">
                <w:pPr>
                  <w:pStyle w:val="tagcoverPage"/>
                </w:pPr>
              </w:p>
            </w:tc>
            <w:tc>
              <w:tcPr>
                <w:tcW w:w="7316" w:type="dxa"/>
                <w:tcBorders>
                  <w:top w:val="nil"/>
                  <w:bottom w:val="nil"/>
                </w:tcBorders>
                <w:shd w:val="clear" w:color="auto" w:fill="000000"/>
              </w:tcPr>
              <w:p w14:paraId="1BF89C1F" w14:textId="77777777" w:rsidR="00DE23C2" w:rsidRPr="00F907F0" w:rsidRDefault="004F4D06" w:rsidP="00071D0E">
                <w:pPr>
                  <w:pStyle w:val="CpHeaderConsulting"/>
                  <w:rPr>
                    <w:color w:val="FFFEFF"/>
                  </w:rPr>
                </w:pPr>
                <w:r>
                  <w:rPr>
                    <w:noProof/>
                    <w:color w:val="FFFEFF"/>
                    <w:lang w:eastAsia="en-AU"/>
                  </w:rPr>
                  <mc:AlternateContent>
                    <mc:Choice Requires="wpg">
                      <w:drawing>
                        <wp:anchor distT="0" distB="0" distL="114300" distR="114300" simplePos="0" relativeHeight="251665408" behindDoc="0" locked="1" layoutInCell="1" allowOverlap="1" wp14:anchorId="31CB6119" wp14:editId="6258B879">
                          <wp:simplePos x="0" y="0"/>
                          <wp:positionH relativeFrom="rightMargin">
                            <wp:posOffset>-3380740</wp:posOffset>
                          </wp:positionH>
                          <wp:positionV relativeFrom="page">
                            <wp:posOffset>52705</wp:posOffset>
                          </wp:positionV>
                          <wp:extent cx="3235960" cy="133350"/>
                          <wp:effectExtent l="0" t="0" r="2540" b="0"/>
                          <wp:wrapNone/>
                          <wp:docPr id="87"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35960" cy="133350"/>
                                    <a:chOff x="0" y="0"/>
                                    <a:chExt cx="15290801" cy="600075"/>
                                  </a:xfrm>
                                  <a:solidFill>
                                    <a:srgbClr val="FFFEFF"/>
                                  </a:solidFill>
                                </wpg:grpSpPr>
                                <wps:wsp>
                                  <wps:cNvPr id="158" name="Freeform 158"/>
                                  <wps:cNvSpPr>
                                    <a:spLocks noEditPoints="1"/>
                                  </wps:cNvSpPr>
                                  <wps:spPr bwMode="auto">
                                    <a:xfrm>
                                      <a:off x="0" y="0"/>
                                      <a:ext cx="7050088" cy="600075"/>
                                    </a:xfrm>
                                    <a:custGeom>
                                      <a:avLst/>
                                      <a:gdLst>
                                        <a:gd name="T0" fmla="*/ 41 w 1879"/>
                                        <a:gd name="T1" fmla="*/ 125 h 157"/>
                                        <a:gd name="T2" fmla="*/ 0 w 1879"/>
                                        <a:gd name="T3" fmla="*/ 154 h 157"/>
                                        <a:gd name="T4" fmla="*/ 86 w 1879"/>
                                        <a:gd name="T5" fmla="*/ 3 h 157"/>
                                        <a:gd name="T6" fmla="*/ 110 w 1879"/>
                                        <a:gd name="T7" fmla="*/ 154 h 157"/>
                                        <a:gd name="T8" fmla="*/ 91 w 1879"/>
                                        <a:gd name="T9" fmla="*/ 98 h 157"/>
                                        <a:gd name="T10" fmla="*/ 71 w 1879"/>
                                        <a:gd name="T11" fmla="*/ 36 h 157"/>
                                        <a:gd name="T12" fmla="*/ 64 w 1879"/>
                                        <a:gd name="T13" fmla="*/ 57 h 157"/>
                                        <a:gd name="T14" fmla="*/ 91 w 1879"/>
                                        <a:gd name="T15" fmla="*/ 98 h 157"/>
                                        <a:gd name="T16" fmla="*/ 294 w 1879"/>
                                        <a:gd name="T17" fmla="*/ 29 h 157"/>
                                        <a:gd name="T18" fmla="*/ 294 w 1879"/>
                                        <a:gd name="T19" fmla="*/ 128 h 157"/>
                                        <a:gd name="T20" fmla="*/ 358 w 1879"/>
                                        <a:gd name="T21" fmla="*/ 113 h 157"/>
                                        <a:gd name="T22" fmla="*/ 223 w 1879"/>
                                        <a:gd name="T23" fmla="*/ 78 h 157"/>
                                        <a:gd name="T24" fmla="*/ 356 w 1879"/>
                                        <a:gd name="T25" fmla="*/ 40 h 157"/>
                                        <a:gd name="T26" fmla="*/ 458 w 1879"/>
                                        <a:gd name="T27" fmla="*/ 154 h 157"/>
                                        <a:gd name="T28" fmla="*/ 487 w 1879"/>
                                        <a:gd name="T29" fmla="*/ 3 h 157"/>
                                        <a:gd name="T30" fmla="*/ 458 w 1879"/>
                                        <a:gd name="T31" fmla="*/ 154 h 157"/>
                                        <a:gd name="T32" fmla="*/ 698 w 1879"/>
                                        <a:gd name="T33" fmla="*/ 154 h 157"/>
                                        <a:gd name="T34" fmla="*/ 601 w 1879"/>
                                        <a:gd name="T35" fmla="*/ 3 h 157"/>
                                        <a:gd name="T36" fmla="*/ 630 w 1879"/>
                                        <a:gd name="T37" fmla="*/ 126 h 157"/>
                                        <a:gd name="T38" fmla="*/ 1015 w 1879"/>
                                        <a:gd name="T39" fmla="*/ 125 h 157"/>
                                        <a:gd name="T40" fmla="*/ 946 w 1879"/>
                                        <a:gd name="T41" fmla="*/ 154 h 157"/>
                                        <a:gd name="T42" fmla="*/ 970 w 1879"/>
                                        <a:gd name="T43" fmla="*/ 3 h 157"/>
                                        <a:gd name="T44" fmla="*/ 1056 w 1879"/>
                                        <a:gd name="T45" fmla="*/ 154 h 157"/>
                                        <a:gd name="T46" fmla="*/ 1015 w 1879"/>
                                        <a:gd name="T47" fmla="*/ 125 h 157"/>
                                        <a:gd name="T48" fmla="*/ 992 w 1879"/>
                                        <a:gd name="T49" fmla="*/ 57 h 157"/>
                                        <a:gd name="T50" fmla="*/ 985 w 1879"/>
                                        <a:gd name="T51" fmla="*/ 36 h 157"/>
                                        <a:gd name="T52" fmla="*/ 965 w 1879"/>
                                        <a:gd name="T53" fmla="*/ 98 h 157"/>
                                        <a:gd name="T54" fmla="*/ 1249 w 1879"/>
                                        <a:gd name="T55" fmla="*/ 126 h 157"/>
                                        <a:gd name="T56" fmla="*/ 1151 w 1879"/>
                                        <a:gd name="T57" fmla="*/ 154 h 157"/>
                                        <a:gd name="T58" fmla="*/ 1181 w 1879"/>
                                        <a:gd name="T59" fmla="*/ 3 h 157"/>
                                        <a:gd name="T60" fmla="*/ 1249 w 1879"/>
                                        <a:gd name="T61" fmla="*/ 126 h 157"/>
                                        <a:gd name="T62" fmla="*/ 1447 w 1879"/>
                                        <a:gd name="T63" fmla="*/ 154 h 157"/>
                                        <a:gd name="T64" fmla="*/ 1350 w 1879"/>
                                        <a:gd name="T65" fmla="*/ 3 h 157"/>
                                        <a:gd name="T66" fmla="*/ 1379 w 1879"/>
                                        <a:gd name="T67" fmla="*/ 126 h 157"/>
                                        <a:gd name="T68" fmla="*/ 1648 w 1879"/>
                                        <a:gd name="T69" fmla="*/ 126 h 157"/>
                                        <a:gd name="T70" fmla="*/ 1548 w 1879"/>
                                        <a:gd name="T71" fmla="*/ 154 h 157"/>
                                        <a:gd name="T72" fmla="*/ 1646 w 1879"/>
                                        <a:gd name="T73" fmla="*/ 3 h 157"/>
                                        <a:gd name="T74" fmla="*/ 1578 w 1879"/>
                                        <a:gd name="T75" fmla="*/ 31 h 157"/>
                                        <a:gd name="T76" fmla="*/ 1631 w 1879"/>
                                        <a:gd name="T77" fmla="*/ 63 h 157"/>
                                        <a:gd name="T78" fmla="*/ 1578 w 1879"/>
                                        <a:gd name="T79" fmla="*/ 89 h 157"/>
                                        <a:gd name="T80" fmla="*/ 1648 w 1879"/>
                                        <a:gd name="T81" fmla="*/ 126 h 157"/>
                                        <a:gd name="T82" fmla="*/ 1879 w 1879"/>
                                        <a:gd name="T83" fmla="*/ 154 h 157"/>
                                        <a:gd name="T84" fmla="*/ 1812 w 1879"/>
                                        <a:gd name="T85" fmla="*/ 93 h 157"/>
                                        <a:gd name="T86" fmla="*/ 1786 w 1879"/>
                                        <a:gd name="T87" fmla="*/ 54 h 157"/>
                                        <a:gd name="T88" fmla="*/ 1787 w 1879"/>
                                        <a:gd name="T89" fmla="*/ 154 h 157"/>
                                        <a:gd name="T90" fmla="*/ 1758 w 1879"/>
                                        <a:gd name="T91" fmla="*/ 3 h 157"/>
                                        <a:gd name="T92" fmla="*/ 1826 w 1879"/>
                                        <a:gd name="T93" fmla="*/ 65 h 157"/>
                                        <a:gd name="T94" fmla="*/ 1851 w 1879"/>
                                        <a:gd name="T95" fmla="*/ 101 h 157"/>
                                        <a:gd name="T96" fmla="*/ 1849 w 1879"/>
                                        <a:gd name="T97" fmla="*/ 3 h 1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1879" h="157">
                                          <a:moveTo>
                                            <a:pt x="101" y="125"/>
                                          </a:moveTo>
                                          <a:cubicBezTo>
                                            <a:pt x="41" y="125"/>
                                            <a:pt x="41" y="125"/>
                                            <a:pt x="41" y="125"/>
                                          </a:cubicBezTo>
                                          <a:cubicBezTo>
                                            <a:pt x="31" y="154"/>
                                            <a:pt x="31" y="154"/>
                                            <a:pt x="31" y="154"/>
                                          </a:cubicBezTo>
                                          <a:cubicBezTo>
                                            <a:pt x="0" y="154"/>
                                            <a:pt x="0" y="154"/>
                                            <a:pt x="0" y="154"/>
                                          </a:cubicBezTo>
                                          <a:cubicBezTo>
                                            <a:pt x="56" y="3"/>
                                            <a:pt x="56" y="3"/>
                                            <a:pt x="56" y="3"/>
                                          </a:cubicBezTo>
                                          <a:cubicBezTo>
                                            <a:pt x="86" y="3"/>
                                            <a:pt x="86" y="3"/>
                                            <a:pt x="86" y="3"/>
                                          </a:cubicBezTo>
                                          <a:cubicBezTo>
                                            <a:pt x="142" y="154"/>
                                            <a:pt x="142" y="154"/>
                                            <a:pt x="142" y="154"/>
                                          </a:cubicBezTo>
                                          <a:cubicBezTo>
                                            <a:pt x="110" y="154"/>
                                            <a:pt x="110" y="154"/>
                                            <a:pt x="110" y="154"/>
                                          </a:cubicBezTo>
                                          <a:lnTo>
                                            <a:pt x="101" y="125"/>
                                          </a:lnTo>
                                          <a:close/>
                                          <a:moveTo>
                                            <a:pt x="91" y="98"/>
                                          </a:moveTo>
                                          <a:cubicBezTo>
                                            <a:pt x="77" y="57"/>
                                            <a:pt x="77" y="57"/>
                                            <a:pt x="77" y="57"/>
                                          </a:cubicBezTo>
                                          <a:cubicBezTo>
                                            <a:pt x="74" y="47"/>
                                            <a:pt x="71" y="36"/>
                                            <a:pt x="71" y="36"/>
                                          </a:cubicBezTo>
                                          <a:cubicBezTo>
                                            <a:pt x="71" y="36"/>
                                            <a:pt x="71" y="36"/>
                                            <a:pt x="71" y="36"/>
                                          </a:cubicBezTo>
                                          <a:cubicBezTo>
                                            <a:pt x="71" y="36"/>
                                            <a:pt x="68" y="47"/>
                                            <a:pt x="64" y="57"/>
                                          </a:cubicBezTo>
                                          <a:cubicBezTo>
                                            <a:pt x="50" y="98"/>
                                            <a:pt x="50" y="98"/>
                                            <a:pt x="50" y="98"/>
                                          </a:cubicBezTo>
                                          <a:lnTo>
                                            <a:pt x="91" y="98"/>
                                          </a:lnTo>
                                          <a:close/>
                                          <a:moveTo>
                                            <a:pt x="327" y="47"/>
                                          </a:moveTo>
                                          <a:cubicBezTo>
                                            <a:pt x="320" y="35"/>
                                            <a:pt x="307" y="29"/>
                                            <a:pt x="294" y="29"/>
                                          </a:cubicBezTo>
                                          <a:cubicBezTo>
                                            <a:pt x="269" y="29"/>
                                            <a:pt x="253" y="48"/>
                                            <a:pt x="253" y="78"/>
                                          </a:cubicBezTo>
                                          <a:cubicBezTo>
                                            <a:pt x="253" y="109"/>
                                            <a:pt x="270" y="128"/>
                                            <a:pt x="294" y="128"/>
                                          </a:cubicBezTo>
                                          <a:cubicBezTo>
                                            <a:pt x="309" y="128"/>
                                            <a:pt x="323" y="120"/>
                                            <a:pt x="329" y="105"/>
                                          </a:cubicBezTo>
                                          <a:cubicBezTo>
                                            <a:pt x="358" y="113"/>
                                            <a:pt x="358" y="113"/>
                                            <a:pt x="358" y="113"/>
                                          </a:cubicBezTo>
                                          <a:cubicBezTo>
                                            <a:pt x="348" y="140"/>
                                            <a:pt x="323" y="157"/>
                                            <a:pt x="294" y="157"/>
                                          </a:cubicBezTo>
                                          <a:cubicBezTo>
                                            <a:pt x="253" y="157"/>
                                            <a:pt x="223" y="126"/>
                                            <a:pt x="223" y="78"/>
                                          </a:cubicBezTo>
                                          <a:cubicBezTo>
                                            <a:pt x="223" y="31"/>
                                            <a:pt x="253" y="0"/>
                                            <a:pt x="294" y="0"/>
                                          </a:cubicBezTo>
                                          <a:cubicBezTo>
                                            <a:pt x="322" y="0"/>
                                            <a:pt x="344" y="15"/>
                                            <a:pt x="356" y="40"/>
                                          </a:cubicBezTo>
                                          <a:lnTo>
                                            <a:pt x="327" y="47"/>
                                          </a:lnTo>
                                          <a:close/>
                                          <a:moveTo>
                                            <a:pt x="458" y="154"/>
                                          </a:moveTo>
                                          <a:cubicBezTo>
                                            <a:pt x="458" y="3"/>
                                            <a:pt x="458" y="3"/>
                                            <a:pt x="458" y="3"/>
                                          </a:cubicBezTo>
                                          <a:cubicBezTo>
                                            <a:pt x="487" y="3"/>
                                            <a:pt x="487" y="3"/>
                                            <a:pt x="487" y="3"/>
                                          </a:cubicBezTo>
                                          <a:cubicBezTo>
                                            <a:pt x="487" y="154"/>
                                            <a:pt x="487" y="154"/>
                                            <a:pt x="487" y="154"/>
                                          </a:cubicBezTo>
                                          <a:lnTo>
                                            <a:pt x="458" y="154"/>
                                          </a:lnTo>
                                          <a:close/>
                                          <a:moveTo>
                                            <a:pt x="698" y="126"/>
                                          </a:moveTo>
                                          <a:cubicBezTo>
                                            <a:pt x="698" y="154"/>
                                            <a:pt x="698" y="154"/>
                                            <a:pt x="698" y="154"/>
                                          </a:cubicBezTo>
                                          <a:cubicBezTo>
                                            <a:pt x="601" y="154"/>
                                            <a:pt x="601" y="154"/>
                                            <a:pt x="601" y="154"/>
                                          </a:cubicBezTo>
                                          <a:cubicBezTo>
                                            <a:pt x="601" y="3"/>
                                            <a:pt x="601" y="3"/>
                                            <a:pt x="601" y="3"/>
                                          </a:cubicBezTo>
                                          <a:cubicBezTo>
                                            <a:pt x="630" y="3"/>
                                            <a:pt x="630" y="3"/>
                                            <a:pt x="630" y="3"/>
                                          </a:cubicBezTo>
                                          <a:cubicBezTo>
                                            <a:pt x="630" y="126"/>
                                            <a:pt x="630" y="126"/>
                                            <a:pt x="630" y="126"/>
                                          </a:cubicBezTo>
                                          <a:lnTo>
                                            <a:pt x="698" y="126"/>
                                          </a:lnTo>
                                          <a:close/>
                                          <a:moveTo>
                                            <a:pt x="1015" y="125"/>
                                          </a:moveTo>
                                          <a:cubicBezTo>
                                            <a:pt x="956" y="125"/>
                                            <a:pt x="956" y="125"/>
                                            <a:pt x="956" y="125"/>
                                          </a:cubicBezTo>
                                          <a:cubicBezTo>
                                            <a:pt x="946" y="154"/>
                                            <a:pt x="946" y="154"/>
                                            <a:pt x="946" y="154"/>
                                          </a:cubicBezTo>
                                          <a:cubicBezTo>
                                            <a:pt x="915" y="154"/>
                                            <a:pt x="915" y="154"/>
                                            <a:pt x="915" y="154"/>
                                          </a:cubicBezTo>
                                          <a:cubicBezTo>
                                            <a:pt x="970" y="3"/>
                                            <a:pt x="970" y="3"/>
                                            <a:pt x="970" y="3"/>
                                          </a:cubicBezTo>
                                          <a:cubicBezTo>
                                            <a:pt x="1000" y="3"/>
                                            <a:pt x="1000" y="3"/>
                                            <a:pt x="1000" y="3"/>
                                          </a:cubicBezTo>
                                          <a:cubicBezTo>
                                            <a:pt x="1056" y="154"/>
                                            <a:pt x="1056" y="154"/>
                                            <a:pt x="1056" y="154"/>
                                          </a:cubicBezTo>
                                          <a:cubicBezTo>
                                            <a:pt x="1025" y="154"/>
                                            <a:pt x="1025" y="154"/>
                                            <a:pt x="1025" y="154"/>
                                          </a:cubicBezTo>
                                          <a:lnTo>
                                            <a:pt x="1015" y="125"/>
                                          </a:lnTo>
                                          <a:close/>
                                          <a:moveTo>
                                            <a:pt x="1006" y="98"/>
                                          </a:moveTo>
                                          <a:cubicBezTo>
                                            <a:pt x="992" y="57"/>
                                            <a:pt x="992" y="57"/>
                                            <a:pt x="992" y="57"/>
                                          </a:cubicBezTo>
                                          <a:cubicBezTo>
                                            <a:pt x="989" y="47"/>
                                            <a:pt x="986" y="36"/>
                                            <a:pt x="985" y="36"/>
                                          </a:cubicBezTo>
                                          <a:cubicBezTo>
                                            <a:pt x="985" y="36"/>
                                            <a:pt x="985" y="36"/>
                                            <a:pt x="985" y="36"/>
                                          </a:cubicBezTo>
                                          <a:cubicBezTo>
                                            <a:pt x="985" y="36"/>
                                            <a:pt x="982" y="47"/>
                                            <a:pt x="979" y="57"/>
                                          </a:cubicBezTo>
                                          <a:cubicBezTo>
                                            <a:pt x="965" y="98"/>
                                            <a:pt x="965" y="98"/>
                                            <a:pt x="965" y="98"/>
                                          </a:cubicBezTo>
                                          <a:lnTo>
                                            <a:pt x="1006" y="98"/>
                                          </a:lnTo>
                                          <a:close/>
                                          <a:moveTo>
                                            <a:pt x="1249" y="126"/>
                                          </a:moveTo>
                                          <a:cubicBezTo>
                                            <a:pt x="1249" y="154"/>
                                            <a:pt x="1249" y="154"/>
                                            <a:pt x="1249" y="154"/>
                                          </a:cubicBezTo>
                                          <a:cubicBezTo>
                                            <a:pt x="1151" y="154"/>
                                            <a:pt x="1151" y="154"/>
                                            <a:pt x="1151" y="154"/>
                                          </a:cubicBezTo>
                                          <a:cubicBezTo>
                                            <a:pt x="1151" y="3"/>
                                            <a:pt x="1151" y="3"/>
                                            <a:pt x="1151" y="3"/>
                                          </a:cubicBezTo>
                                          <a:cubicBezTo>
                                            <a:pt x="1181" y="3"/>
                                            <a:pt x="1181" y="3"/>
                                            <a:pt x="1181" y="3"/>
                                          </a:cubicBezTo>
                                          <a:cubicBezTo>
                                            <a:pt x="1181" y="126"/>
                                            <a:pt x="1181" y="126"/>
                                            <a:pt x="1181" y="126"/>
                                          </a:cubicBezTo>
                                          <a:lnTo>
                                            <a:pt x="1249" y="126"/>
                                          </a:lnTo>
                                          <a:close/>
                                          <a:moveTo>
                                            <a:pt x="1447" y="126"/>
                                          </a:moveTo>
                                          <a:cubicBezTo>
                                            <a:pt x="1447" y="154"/>
                                            <a:pt x="1447" y="154"/>
                                            <a:pt x="1447" y="154"/>
                                          </a:cubicBezTo>
                                          <a:cubicBezTo>
                                            <a:pt x="1350" y="154"/>
                                            <a:pt x="1350" y="154"/>
                                            <a:pt x="1350" y="154"/>
                                          </a:cubicBezTo>
                                          <a:cubicBezTo>
                                            <a:pt x="1350" y="3"/>
                                            <a:pt x="1350" y="3"/>
                                            <a:pt x="1350" y="3"/>
                                          </a:cubicBezTo>
                                          <a:cubicBezTo>
                                            <a:pt x="1379" y="3"/>
                                            <a:pt x="1379" y="3"/>
                                            <a:pt x="1379" y="3"/>
                                          </a:cubicBezTo>
                                          <a:cubicBezTo>
                                            <a:pt x="1379" y="126"/>
                                            <a:pt x="1379" y="126"/>
                                            <a:pt x="1379" y="126"/>
                                          </a:cubicBezTo>
                                          <a:lnTo>
                                            <a:pt x="1447" y="126"/>
                                          </a:lnTo>
                                          <a:close/>
                                          <a:moveTo>
                                            <a:pt x="1648" y="126"/>
                                          </a:moveTo>
                                          <a:cubicBezTo>
                                            <a:pt x="1648" y="154"/>
                                            <a:pt x="1648" y="154"/>
                                            <a:pt x="1648" y="154"/>
                                          </a:cubicBezTo>
                                          <a:cubicBezTo>
                                            <a:pt x="1548" y="154"/>
                                            <a:pt x="1548" y="154"/>
                                            <a:pt x="1548" y="154"/>
                                          </a:cubicBezTo>
                                          <a:cubicBezTo>
                                            <a:pt x="1548" y="3"/>
                                            <a:pt x="1548" y="3"/>
                                            <a:pt x="1548" y="3"/>
                                          </a:cubicBezTo>
                                          <a:cubicBezTo>
                                            <a:pt x="1646" y="3"/>
                                            <a:pt x="1646" y="3"/>
                                            <a:pt x="1646" y="3"/>
                                          </a:cubicBezTo>
                                          <a:cubicBezTo>
                                            <a:pt x="1646" y="31"/>
                                            <a:pt x="1646" y="31"/>
                                            <a:pt x="1646" y="31"/>
                                          </a:cubicBezTo>
                                          <a:cubicBezTo>
                                            <a:pt x="1578" y="31"/>
                                            <a:pt x="1578" y="31"/>
                                            <a:pt x="1578" y="31"/>
                                          </a:cubicBezTo>
                                          <a:cubicBezTo>
                                            <a:pt x="1578" y="63"/>
                                            <a:pt x="1578" y="63"/>
                                            <a:pt x="1578" y="63"/>
                                          </a:cubicBezTo>
                                          <a:cubicBezTo>
                                            <a:pt x="1631" y="63"/>
                                            <a:pt x="1631" y="63"/>
                                            <a:pt x="1631" y="63"/>
                                          </a:cubicBezTo>
                                          <a:cubicBezTo>
                                            <a:pt x="1631" y="89"/>
                                            <a:pt x="1631" y="89"/>
                                            <a:pt x="1631" y="89"/>
                                          </a:cubicBezTo>
                                          <a:cubicBezTo>
                                            <a:pt x="1578" y="89"/>
                                            <a:pt x="1578" y="89"/>
                                            <a:pt x="1578" y="89"/>
                                          </a:cubicBezTo>
                                          <a:cubicBezTo>
                                            <a:pt x="1578" y="126"/>
                                            <a:pt x="1578" y="126"/>
                                            <a:pt x="1578" y="126"/>
                                          </a:cubicBezTo>
                                          <a:lnTo>
                                            <a:pt x="1648" y="126"/>
                                          </a:lnTo>
                                          <a:close/>
                                          <a:moveTo>
                                            <a:pt x="1879" y="3"/>
                                          </a:moveTo>
                                          <a:cubicBezTo>
                                            <a:pt x="1879" y="154"/>
                                            <a:pt x="1879" y="154"/>
                                            <a:pt x="1879" y="154"/>
                                          </a:cubicBezTo>
                                          <a:cubicBezTo>
                                            <a:pt x="1852" y="154"/>
                                            <a:pt x="1852" y="154"/>
                                            <a:pt x="1852" y="154"/>
                                          </a:cubicBezTo>
                                          <a:cubicBezTo>
                                            <a:pt x="1812" y="93"/>
                                            <a:pt x="1812" y="93"/>
                                            <a:pt x="1812" y="93"/>
                                          </a:cubicBezTo>
                                          <a:cubicBezTo>
                                            <a:pt x="1800" y="76"/>
                                            <a:pt x="1786" y="54"/>
                                            <a:pt x="1786" y="54"/>
                                          </a:cubicBezTo>
                                          <a:cubicBezTo>
                                            <a:pt x="1786" y="54"/>
                                            <a:pt x="1786" y="54"/>
                                            <a:pt x="1786" y="54"/>
                                          </a:cubicBezTo>
                                          <a:cubicBezTo>
                                            <a:pt x="1786" y="54"/>
                                            <a:pt x="1787" y="76"/>
                                            <a:pt x="1787" y="105"/>
                                          </a:cubicBezTo>
                                          <a:cubicBezTo>
                                            <a:pt x="1787" y="154"/>
                                            <a:pt x="1787" y="154"/>
                                            <a:pt x="1787" y="154"/>
                                          </a:cubicBezTo>
                                          <a:cubicBezTo>
                                            <a:pt x="1758" y="154"/>
                                            <a:pt x="1758" y="154"/>
                                            <a:pt x="1758" y="154"/>
                                          </a:cubicBezTo>
                                          <a:cubicBezTo>
                                            <a:pt x="1758" y="3"/>
                                            <a:pt x="1758" y="3"/>
                                            <a:pt x="1758" y="3"/>
                                          </a:cubicBezTo>
                                          <a:cubicBezTo>
                                            <a:pt x="1784" y="3"/>
                                            <a:pt x="1784" y="3"/>
                                            <a:pt x="1784" y="3"/>
                                          </a:cubicBezTo>
                                          <a:cubicBezTo>
                                            <a:pt x="1826" y="65"/>
                                            <a:pt x="1826" y="65"/>
                                            <a:pt x="1826" y="65"/>
                                          </a:cubicBezTo>
                                          <a:cubicBezTo>
                                            <a:pt x="1835" y="79"/>
                                            <a:pt x="1850" y="101"/>
                                            <a:pt x="1850" y="101"/>
                                          </a:cubicBezTo>
                                          <a:cubicBezTo>
                                            <a:pt x="1851" y="101"/>
                                            <a:pt x="1851" y="101"/>
                                            <a:pt x="1851" y="101"/>
                                          </a:cubicBezTo>
                                          <a:cubicBezTo>
                                            <a:pt x="1851" y="101"/>
                                            <a:pt x="1849" y="78"/>
                                            <a:pt x="1849" y="52"/>
                                          </a:cubicBezTo>
                                          <a:cubicBezTo>
                                            <a:pt x="1849" y="3"/>
                                            <a:pt x="1849" y="3"/>
                                            <a:pt x="1849" y="3"/>
                                          </a:cubicBezTo>
                                          <a:lnTo>
                                            <a:pt x="1879" y="3"/>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59" name="Freeform 159"/>
                                  <wps:cNvSpPr>
                                    <a:spLocks noEditPoints="1"/>
                                  </wps:cNvSpPr>
                                  <wps:spPr bwMode="auto">
                                    <a:xfrm>
                                      <a:off x="7935913" y="0"/>
                                      <a:ext cx="7354888" cy="600075"/>
                                    </a:xfrm>
                                    <a:custGeom>
                                      <a:avLst/>
                                      <a:gdLst>
                                        <a:gd name="T0" fmla="*/ 69 w 1960"/>
                                        <a:gd name="T1" fmla="*/ 12 h 157"/>
                                        <a:gd name="T2" fmla="*/ 69 w 1960"/>
                                        <a:gd name="T3" fmla="*/ 145 h 157"/>
                                        <a:gd name="T4" fmla="*/ 132 w 1960"/>
                                        <a:gd name="T5" fmla="*/ 113 h 157"/>
                                        <a:gd name="T6" fmla="*/ 0 w 1960"/>
                                        <a:gd name="T7" fmla="*/ 78 h 157"/>
                                        <a:gd name="T8" fmla="*/ 130 w 1960"/>
                                        <a:gd name="T9" fmla="*/ 39 h 157"/>
                                        <a:gd name="T10" fmla="*/ 297 w 1960"/>
                                        <a:gd name="T11" fmla="*/ 0 h 157"/>
                                        <a:gd name="T12" fmla="*/ 297 w 1960"/>
                                        <a:gd name="T13" fmla="*/ 157 h 157"/>
                                        <a:gd name="T14" fmla="*/ 297 w 1960"/>
                                        <a:gd name="T15" fmla="*/ 0 h 157"/>
                                        <a:gd name="T16" fmla="*/ 354 w 1960"/>
                                        <a:gd name="T17" fmla="*/ 78 h 157"/>
                                        <a:gd name="T18" fmla="*/ 241 w 1960"/>
                                        <a:gd name="T19" fmla="*/ 78 h 157"/>
                                        <a:gd name="T20" fmla="*/ 582 w 1960"/>
                                        <a:gd name="T21" fmla="*/ 3 h 157"/>
                                        <a:gd name="T22" fmla="*/ 571 w 1960"/>
                                        <a:gd name="T23" fmla="*/ 154 h 157"/>
                                        <a:gd name="T24" fmla="*/ 485 w 1960"/>
                                        <a:gd name="T25" fmla="*/ 23 h 157"/>
                                        <a:gd name="T26" fmla="*/ 486 w 1960"/>
                                        <a:gd name="T27" fmla="*/ 62 h 157"/>
                                        <a:gd name="T28" fmla="*/ 473 w 1960"/>
                                        <a:gd name="T29" fmla="*/ 154 h 157"/>
                                        <a:gd name="T30" fmla="*/ 485 w 1960"/>
                                        <a:gd name="T31" fmla="*/ 3 h 157"/>
                                        <a:gd name="T32" fmla="*/ 571 w 1960"/>
                                        <a:gd name="T33" fmla="*/ 133 h 157"/>
                                        <a:gd name="T34" fmla="*/ 570 w 1960"/>
                                        <a:gd name="T35" fmla="*/ 95 h 157"/>
                                        <a:gd name="T36" fmla="*/ 582 w 1960"/>
                                        <a:gd name="T37" fmla="*/ 3 h 157"/>
                                        <a:gd name="T38" fmla="*/ 740 w 1960"/>
                                        <a:gd name="T39" fmla="*/ 11 h 157"/>
                                        <a:gd name="T40" fmla="*/ 745 w 1960"/>
                                        <a:gd name="T41" fmla="*/ 70 h 157"/>
                                        <a:gd name="T42" fmla="*/ 741 w 1960"/>
                                        <a:gd name="T43" fmla="*/ 157 h 157"/>
                                        <a:gd name="T44" fmla="*/ 701 w 1960"/>
                                        <a:gd name="T45" fmla="*/ 111 h 157"/>
                                        <a:gd name="T46" fmla="*/ 778 w 1960"/>
                                        <a:gd name="T47" fmla="*/ 115 h 157"/>
                                        <a:gd name="T48" fmla="*/ 693 w 1960"/>
                                        <a:gd name="T49" fmla="*/ 38 h 157"/>
                                        <a:gd name="T50" fmla="*/ 788 w 1960"/>
                                        <a:gd name="T51" fmla="*/ 38 h 157"/>
                                        <a:gd name="T52" fmla="*/ 1004 w 1960"/>
                                        <a:gd name="T53" fmla="*/ 3 h 157"/>
                                        <a:gd name="T54" fmla="*/ 949 w 1960"/>
                                        <a:gd name="T55" fmla="*/ 157 h 157"/>
                                        <a:gd name="T56" fmla="*/ 894 w 1960"/>
                                        <a:gd name="T57" fmla="*/ 3 h 157"/>
                                        <a:gd name="T58" fmla="*/ 906 w 1960"/>
                                        <a:gd name="T59" fmla="*/ 98 h 157"/>
                                        <a:gd name="T60" fmla="*/ 991 w 1960"/>
                                        <a:gd name="T61" fmla="*/ 98 h 157"/>
                                        <a:gd name="T62" fmla="*/ 1004 w 1960"/>
                                        <a:gd name="T63" fmla="*/ 3 h 157"/>
                                        <a:gd name="T64" fmla="*/ 1203 w 1960"/>
                                        <a:gd name="T65" fmla="*/ 154 h 157"/>
                                        <a:gd name="T66" fmla="*/ 1116 w 1960"/>
                                        <a:gd name="T67" fmla="*/ 3 h 157"/>
                                        <a:gd name="T68" fmla="*/ 1128 w 1960"/>
                                        <a:gd name="T69" fmla="*/ 142 h 157"/>
                                        <a:gd name="T70" fmla="*/ 1377 w 1960"/>
                                        <a:gd name="T71" fmla="*/ 3 h 157"/>
                                        <a:gd name="T72" fmla="*/ 1330 w 1960"/>
                                        <a:gd name="T73" fmla="*/ 14 h 157"/>
                                        <a:gd name="T74" fmla="*/ 1317 w 1960"/>
                                        <a:gd name="T75" fmla="*/ 154 h 157"/>
                                        <a:gd name="T76" fmla="*/ 1270 w 1960"/>
                                        <a:gd name="T77" fmla="*/ 14 h 157"/>
                                        <a:gd name="T78" fmla="*/ 1377 w 1960"/>
                                        <a:gd name="T79" fmla="*/ 3 h 157"/>
                                        <a:gd name="T80" fmla="*/ 1481 w 1960"/>
                                        <a:gd name="T81" fmla="*/ 3 h 157"/>
                                        <a:gd name="T82" fmla="*/ 1493 w 1960"/>
                                        <a:gd name="T83" fmla="*/ 154 h 157"/>
                                        <a:gd name="T84" fmla="*/ 1721 w 1960"/>
                                        <a:gd name="T85" fmla="*/ 3 h 157"/>
                                        <a:gd name="T86" fmla="*/ 1710 w 1960"/>
                                        <a:gd name="T87" fmla="*/ 154 h 157"/>
                                        <a:gd name="T88" fmla="*/ 1624 w 1960"/>
                                        <a:gd name="T89" fmla="*/ 23 h 157"/>
                                        <a:gd name="T90" fmla="*/ 1624 w 1960"/>
                                        <a:gd name="T91" fmla="*/ 62 h 157"/>
                                        <a:gd name="T92" fmla="*/ 1612 w 1960"/>
                                        <a:gd name="T93" fmla="*/ 154 h 157"/>
                                        <a:gd name="T94" fmla="*/ 1623 w 1960"/>
                                        <a:gd name="T95" fmla="*/ 3 h 157"/>
                                        <a:gd name="T96" fmla="*/ 1709 w 1960"/>
                                        <a:gd name="T97" fmla="*/ 133 h 157"/>
                                        <a:gd name="T98" fmla="*/ 1709 w 1960"/>
                                        <a:gd name="T99" fmla="*/ 95 h 157"/>
                                        <a:gd name="T100" fmla="*/ 1721 w 1960"/>
                                        <a:gd name="T101" fmla="*/ 3 h 157"/>
                                        <a:gd name="T102" fmla="*/ 1897 w 1960"/>
                                        <a:gd name="T103" fmla="*/ 157 h 157"/>
                                        <a:gd name="T104" fmla="*/ 1898 w 1960"/>
                                        <a:gd name="T105" fmla="*/ 0 h 157"/>
                                        <a:gd name="T106" fmla="*/ 1946 w 1960"/>
                                        <a:gd name="T107" fmla="*/ 42 h 157"/>
                                        <a:gd name="T108" fmla="*/ 1841 w 1960"/>
                                        <a:gd name="T109" fmla="*/ 78 h 157"/>
                                        <a:gd name="T110" fmla="*/ 1949 w 1960"/>
                                        <a:gd name="T111" fmla="*/ 114 h 157"/>
                                        <a:gd name="T112" fmla="*/ 1906 w 1960"/>
                                        <a:gd name="T113" fmla="*/ 88 h 157"/>
                                        <a:gd name="T114" fmla="*/ 1960 w 1960"/>
                                        <a:gd name="T115" fmla="*/ 77 h 157"/>
                                        <a:gd name="T116" fmla="*/ 1949 w 1960"/>
                                        <a:gd name="T117" fmla="*/ 154 h 1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1960" h="157">
                                          <a:moveTo>
                                            <a:pt x="117" y="42"/>
                                          </a:moveTo>
                                          <a:cubicBezTo>
                                            <a:pt x="108" y="23"/>
                                            <a:pt x="90" y="12"/>
                                            <a:pt x="69" y="12"/>
                                          </a:cubicBezTo>
                                          <a:cubicBezTo>
                                            <a:pt x="36" y="12"/>
                                            <a:pt x="13" y="37"/>
                                            <a:pt x="13" y="78"/>
                                          </a:cubicBezTo>
                                          <a:cubicBezTo>
                                            <a:pt x="13" y="120"/>
                                            <a:pt x="37" y="145"/>
                                            <a:pt x="69" y="145"/>
                                          </a:cubicBezTo>
                                          <a:cubicBezTo>
                                            <a:pt x="92" y="145"/>
                                            <a:pt x="111" y="131"/>
                                            <a:pt x="120" y="110"/>
                                          </a:cubicBezTo>
                                          <a:cubicBezTo>
                                            <a:pt x="132" y="113"/>
                                            <a:pt x="132" y="113"/>
                                            <a:pt x="132" y="113"/>
                                          </a:cubicBezTo>
                                          <a:cubicBezTo>
                                            <a:pt x="121" y="141"/>
                                            <a:pt x="98" y="157"/>
                                            <a:pt x="69" y="157"/>
                                          </a:cubicBezTo>
                                          <a:cubicBezTo>
                                            <a:pt x="30" y="157"/>
                                            <a:pt x="0" y="126"/>
                                            <a:pt x="0" y="78"/>
                                          </a:cubicBezTo>
                                          <a:cubicBezTo>
                                            <a:pt x="0" y="30"/>
                                            <a:pt x="30" y="0"/>
                                            <a:pt x="69" y="0"/>
                                          </a:cubicBezTo>
                                          <a:cubicBezTo>
                                            <a:pt x="97" y="0"/>
                                            <a:pt x="119" y="14"/>
                                            <a:pt x="130" y="39"/>
                                          </a:cubicBezTo>
                                          <a:lnTo>
                                            <a:pt x="117" y="42"/>
                                          </a:lnTo>
                                          <a:close/>
                                          <a:moveTo>
                                            <a:pt x="297" y="0"/>
                                          </a:moveTo>
                                          <a:cubicBezTo>
                                            <a:pt x="337" y="0"/>
                                            <a:pt x="367" y="31"/>
                                            <a:pt x="367" y="78"/>
                                          </a:cubicBezTo>
                                          <a:cubicBezTo>
                                            <a:pt x="367" y="126"/>
                                            <a:pt x="337" y="157"/>
                                            <a:pt x="297" y="157"/>
                                          </a:cubicBezTo>
                                          <a:cubicBezTo>
                                            <a:pt x="258" y="157"/>
                                            <a:pt x="228" y="126"/>
                                            <a:pt x="228" y="78"/>
                                          </a:cubicBezTo>
                                          <a:cubicBezTo>
                                            <a:pt x="228" y="30"/>
                                            <a:pt x="258" y="0"/>
                                            <a:pt x="297" y="0"/>
                                          </a:cubicBezTo>
                                          <a:close/>
                                          <a:moveTo>
                                            <a:pt x="297" y="145"/>
                                          </a:moveTo>
                                          <a:cubicBezTo>
                                            <a:pt x="330" y="145"/>
                                            <a:pt x="354" y="119"/>
                                            <a:pt x="354" y="78"/>
                                          </a:cubicBezTo>
                                          <a:cubicBezTo>
                                            <a:pt x="354" y="36"/>
                                            <a:pt x="330" y="12"/>
                                            <a:pt x="297" y="12"/>
                                          </a:cubicBezTo>
                                          <a:cubicBezTo>
                                            <a:pt x="265" y="12"/>
                                            <a:pt x="241" y="37"/>
                                            <a:pt x="241" y="78"/>
                                          </a:cubicBezTo>
                                          <a:cubicBezTo>
                                            <a:pt x="241" y="120"/>
                                            <a:pt x="265" y="145"/>
                                            <a:pt x="297" y="145"/>
                                          </a:cubicBezTo>
                                          <a:close/>
                                          <a:moveTo>
                                            <a:pt x="582" y="3"/>
                                          </a:moveTo>
                                          <a:cubicBezTo>
                                            <a:pt x="582" y="154"/>
                                            <a:pt x="582" y="154"/>
                                            <a:pt x="582" y="154"/>
                                          </a:cubicBezTo>
                                          <a:cubicBezTo>
                                            <a:pt x="571" y="154"/>
                                            <a:pt x="571" y="154"/>
                                            <a:pt x="571" y="154"/>
                                          </a:cubicBezTo>
                                          <a:cubicBezTo>
                                            <a:pt x="502" y="49"/>
                                            <a:pt x="502" y="49"/>
                                            <a:pt x="502" y="49"/>
                                          </a:cubicBezTo>
                                          <a:cubicBezTo>
                                            <a:pt x="491" y="34"/>
                                            <a:pt x="485" y="23"/>
                                            <a:pt x="485" y="23"/>
                                          </a:cubicBezTo>
                                          <a:cubicBezTo>
                                            <a:pt x="485" y="23"/>
                                            <a:pt x="485" y="23"/>
                                            <a:pt x="485" y="23"/>
                                          </a:cubicBezTo>
                                          <a:cubicBezTo>
                                            <a:pt x="484" y="23"/>
                                            <a:pt x="486" y="40"/>
                                            <a:pt x="486" y="62"/>
                                          </a:cubicBezTo>
                                          <a:cubicBezTo>
                                            <a:pt x="486" y="154"/>
                                            <a:pt x="486" y="154"/>
                                            <a:pt x="486" y="154"/>
                                          </a:cubicBezTo>
                                          <a:cubicBezTo>
                                            <a:pt x="473" y="154"/>
                                            <a:pt x="473" y="154"/>
                                            <a:pt x="473" y="154"/>
                                          </a:cubicBezTo>
                                          <a:cubicBezTo>
                                            <a:pt x="473" y="3"/>
                                            <a:pt x="473" y="3"/>
                                            <a:pt x="473" y="3"/>
                                          </a:cubicBezTo>
                                          <a:cubicBezTo>
                                            <a:pt x="485" y="3"/>
                                            <a:pt x="485" y="3"/>
                                            <a:pt x="485" y="3"/>
                                          </a:cubicBezTo>
                                          <a:cubicBezTo>
                                            <a:pt x="554" y="107"/>
                                            <a:pt x="554" y="107"/>
                                            <a:pt x="554" y="107"/>
                                          </a:cubicBezTo>
                                          <a:cubicBezTo>
                                            <a:pt x="564" y="122"/>
                                            <a:pt x="570" y="133"/>
                                            <a:pt x="571" y="133"/>
                                          </a:cubicBezTo>
                                          <a:cubicBezTo>
                                            <a:pt x="571" y="133"/>
                                            <a:pt x="571" y="133"/>
                                            <a:pt x="571" y="133"/>
                                          </a:cubicBezTo>
                                          <a:cubicBezTo>
                                            <a:pt x="571" y="133"/>
                                            <a:pt x="570" y="115"/>
                                            <a:pt x="570" y="95"/>
                                          </a:cubicBezTo>
                                          <a:cubicBezTo>
                                            <a:pt x="570" y="3"/>
                                            <a:pt x="570" y="3"/>
                                            <a:pt x="570" y="3"/>
                                          </a:cubicBezTo>
                                          <a:lnTo>
                                            <a:pt x="582" y="3"/>
                                          </a:lnTo>
                                          <a:close/>
                                          <a:moveTo>
                                            <a:pt x="777" y="41"/>
                                          </a:moveTo>
                                          <a:cubicBezTo>
                                            <a:pt x="773" y="22"/>
                                            <a:pt x="759" y="11"/>
                                            <a:pt x="740" y="11"/>
                                          </a:cubicBezTo>
                                          <a:cubicBezTo>
                                            <a:pt x="720" y="11"/>
                                            <a:pt x="705" y="21"/>
                                            <a:pt x="705" y="38"/>
                                          </a:cubicBezTo>
                                          <a:cubicBezTo>
                                            <a:pt x="705" y="56"/>
                                            <a:pt x="726" y="63"/>
                                            <a:pt x="745" y="70"/>
                                          </a:cubicBezTo>
                                          <a:cubicBezTo>
                                            <a:pt x="765" y="78"/>
                                            <a:pt x="790" y="87"/>
                                            <a:pt x="790" y="115"/>
                                          </a:cubicBezTo>
                                          <a:cubicBezTo>
                                            <a:pt x="790" y="139"/>
                                            <a:pt x="771" y="157"/>
                                            <a:pt x="741" y="157"/>
                                          </a:cubicBezTo>
                                          <a:cubicBezTo>
                                            <a:pt x="711" y="157"/>
                                            <a:pt x="693" y="139"/>
                                            <a:pt x="690" y="114"/>
                                          </a:cubicBezTo>
                                          <a:cubicBezTo>
                                            <a:pt x="701" y="111"/>
                                            <a:pt x="701" y="111"/>
                                            <a:pt x="701" y="111"/>
                                          </a:cubicBezTo>
                                          <a:cubicBezTo>
                                            <a:pt x="703" y="131"/>
                                            <a:pt x="717" y="146"/>
                                            <a:pt x="741" y="146"/>
                                          </a:cubicBezTo>
                                          <a:cubicBezTo>
                                            <a:pt x="764" y="146"/>
                                            <a:pt x="778" y="133"/>
                                            <a:pt x="778" y="115"/>
                                          </a:cubicBezTo>
                                          <a:cubicBezTo>
                                            <a:pt x="778" y="93"/>
                                            <a:pt x="754" y="87"/>
                                            <a:pt x="733" y="78"/>
                                          </a:cubicBezTo>
                                          <a:cubicBezTo>
                                            <a:pt x="716" y="71"/>
                                            <a:pt x="693" y="63"/>
                                            <a:pt x="693" y="38"/>
                                          </a:cubicBezTo>
                                          <a:cubicBezTo>
                                            <a:pt x="693" y="16"/>
                                            <a:pt x="713" y="0"/>
                                            <a:pt x="740" y="0"/>
                                          </a:cubicBezTo>
                                          <a:cubicBezTo>
                                            <a:pt x="765" y="0"/>
                                            <a:pt x="784" y="15"/>
                                            <a:pt x="788" y="38"/>
                                          </a:cubicBezTo>
                                          <a:lnTo>
                                            <a:pt x="777" y="41"/>
                                          </a:lnTo>
                                          <a:close/>
                                          <a:moveTo>
                                            <a:pt x="1004" y="3"/>
                                          </a:moveTo>
                                          <a:cubicBezTo>
                                            <a:pt x="1004" y="98"/>
                                            <a:pt x="1004" y="98"/>
                                            <a:pt x="1004" y="98"/>
                                          </a:cubicBezTo>
                                          <a:cubicBezTo>
                                            <a:pt x="1004" y="136"/>
                                            <a:pt x="984" y="157"/>
                                            <a:pt x="949" y="157"/>
                                          </a:cubicBezTo>
                                          <a:cubicBezTo>
                                            <a:pt x="914" y="157"/>
                                            <a:pt x="894" y="136"/>
                                            <a:pt x="894" y="98"/>
                                          </a:cubicBezTo>
                                          <a:cubicBezTo>
                                            <a:pt x="894" y="3"/>
                                            <a:pt x="894" y="3"/>
                                            <a:pt x="894" y="3"/>
                                          </a:cubicBezTo>
                                          <a:cubicBezTo>
                                            <a:pt x="906" y="3"/>
                                            <a:pt x="906" y="3"/>
                                            <a:pt x="906" y="3"/>
                                          </a:cubicBezTo>
                                          <a:cubicBezTo>
                                            <a:pt x="906" y="98"/>
                                            <a:pt x="906" y="98"/>
                                            <a:pt x="906" y="98"/>
                                          </a:cubicBezTo>
                                          <a:cubicBezTo>
                                            <a:pt x="906" y="129"/>
                                            <a:pt x="921" y="146"/>
                                            <a:pt x="949" y="146"/>
                                          </a:cubicBezTo>
                                          <a:cubicBezTo>
                                            <a:pt x="977" y="146"/>
                                            <a:pt x="991" y="129"/>
                                            <a:pt x="991" y="98"/>
                                          </a:cubicBezTo>
                                          <a:cubicBezTo>
                                            <a:pt x="991" y="3"/>
                                            <a:pt x="991" y="3"/>
                                            <a:pt x="991" y="3"/>
                                          </a:cubicBezTo>
                                          <a:lnTo>
                                            <a:pt x="1004" y="3"/>
                                          </a:lnTo>
                                          <a:close/>
                                          <a:moveTo>
                                            <a:pt x="1203" y="142"/>
                                          </a:moveTo>
                                          <a:cubicBezTo>
                                            <a:pt x="1203" y="154"/>
                                            <a:pt x="1203" y="154"/>
                                            <a:pt x="1203" y="154"/>
                                          </a:cubicBezTo>
                                          <a:cubicBezTo>
                                            <a:pt x="1116" y="154"/>
                                            <a:pt x="1116" y="154"/>
                                            <a:pt x="1116" y="154"/>
                                          </a:cubicBezTo>
                                          <a:cubicBezTo>
                                            <a:pt x="1116" y="3"/>
                                            <a:pt x="1116" y="3"/>
                                            <a:pt x="1116" y="3"/>
                                          </a:cubicBezTo>
                                          <a:cubicBezTo>
                                            <a:pt x="1128" y="3"/>
                                            <a:pt x="1128" y="3"/>
                                            <a:pt x="1128" y="3"/>
                                          </a:cubicBezTo>
                                          <a:cubicBezTo>
                                            <a:pt x="1128" y="142"/>
                                            <a:pt x="1128" y="142"/>
                                            <a:pt x="1128" y="142"/>
                                          </a:cubicBezTo>
                                          <a:lnTo>
                                            <a:pt x="1203" y="142"/>
                                          </a:lnTo>
                                          <a:close/>
                                          <a:moveTo>
                                            <a:pt x="1377" y="3"/>
                                          </a:moveTo>
                                          <a:cubicBezTo>
                                            <a:pt x="1377" y="14"/>
                                            <a:pt x="1377" y="14"/>
                                            <a:pt x="1377" y="14"/>
                                          </a:cubicBezTo>
                                          <a:cubicBezTo>
                                            <a:pt x="1330" y="14"/>
                                            <a:pt x="1330" y="14"/>
                                            <a:pt x="1330" y="14"/>
                                          </a:cubicBezTo>
                                          <a:cubicBezTo>
                                            <a:pt x="1330" y="154"/>
                                            <a:pt x="1330" y="154"/>
                                            <a:pt x="1330" y="154"/>
                                          </a:cubicBezTo>
                                          <a:cubicBezTo>
                                            <a:pt x="1317" y="154"/>
                                            <a:pt x="1317" y="154"/>
                                            <a:pt x="1317" y="154"/>
                                          </a:cubicBezTo>
                                          <a:cubicBezTo>
                                            <a:pt x="1317" y="14"/>
                                            <a:pt x="1317" y="14"/>
                                            <a:pt x="1317" y="14"/>
                                          </a:cubicBezTo>
                                          <a:cubicBezTo>
                                            <a:pt x="1270" y="14"/>
                                            <a:pt x="1270" y="14"/>
                                            <a:pt x="1270" y="14"/>
                                          </a:cubicBezTo>
                                          <a:cubicBezTo>
                                            <a:pt x="1270" y="3"/>
                                            <a:pt x="1270" y="3"/>
                                            <a:pt x="1270" y="3"/>
                                          </a:cubicBezTo>
                                          <a:lnTo>
                                            <a:pt x="1377" y="3"/>
                                          </a:lnTo>
                                          <a:close/>
                                          <a:moveTo>
                                            <a:pt x="1481" y="154"/>
                                          </a:moveTo>
                                          <a:cubicBezTo>
                                            <a:pt x="1481" y="3"/>
                                            <a:pt x="1481" y="3"/>
                                            <a:pt x="1481" y="3"/>
                                          </a:cubicBezTo>
                                          <a:cubicBezTo>
                                            <a:pt x="1493" y="3"/>
                                            <a:pt x="1493" y="3"/>
                                            <a:pt x="1493" y="3"/>
                                          </a:cubicBezTo>
                                          <a:cubicBezTo>
                                            <a:pt x="1493" y="154"/>
                                            <a:pt x="1493" y="154"/>
                                            <a:pt x="1493" y="154"/>
                                          </a:cubicBezTo>
                                          <a:lnTo>
                                            <a:pt x="1481" y="154"/>
                                          </a:lnTo>
                                          <a:close/>
                                          <a:moveTo>
                                            <a:pt x="1721" y="3"/>
                                          </a:moveTo>
                                          <a:cubicBezTo>
                                            <a:pt x="1721" y="154"/>
                                            <a:pt x="1721" y="154"/>
                                            <a:pt x="1721" y="154"/>
                                          </a:cubicBezTo>
                                          <a:cubicBezTo>
                                            <a:pt x="1710" y="154"/>
                                            <a:pt x="1710" y="154"/>
                                            <a:pt x="1710" y="154"/>
                                          </a:cubicBezTo>
                                          <a:cubicBezTo>
                                            <a:pt x="1640" y="49"/>
                                            <a:pt x="1640" y="49"/>
                                            <a:pt x="1640" y="49"/>
                                          </a:cubicBezTo>
                                          <a:cubicBezTo>
                                            <a:pt x="1630" y="34"/>
                                            <a:pt x="1624" y="23"/>
                                            <a:pt x="1624" y="23"/>
                                          </a:cubicBezTo>
                                          <a:cubicBezTo>
                                            <a:pt x="1623" y="23"/>
                                            <a:pt x="1623" y="23"/>
                                            <a:pt x="1623" y="23"/>
                                          </a:cubicBezTo>
                                          <a:cubicBezTo>
                                            <a:pt x="1623" y="23"/>
                                            <a:pt x="1624" y="40"/>
                                            <a:pt x="1624" y="62"/>
                                          </a:cubicBezTo>
                                          <a:cubicBezTo>
                                            <a:pt x="1624" y="154"/>
                                            <a:pt x="1624" y="154"/>
                                            <a:pt x="1624" y="154"/>
                                          </a:cubicBezTo>
                                          <a:cubicBezTo>
                                            <a:pt x="1612" y="154"/>
                                            <a:pt x="1612" y="154"/>
                                            <a:pt x="1612" y="154"/>
                                          </a:cubicBezTo>
                                          <a:cubicBezTo>
                                            <a:pt x="1612" y="3"/>
                                            <a:pt x="1612" y="3"/>
                                            <a:pt x="1612" y="3"/>
                                          </a:cubicBezTo>
                                          <a:cubicBezTo>
                                            <a:pt x="1623" y="3"/>
                                            <a:pt x="1623" y="3"/>
                                            <a:pt x="1623" y="3"/>
                                          </a:cubicBezTo>
                                          <a:cubicBezTo>
                                            <a:pt x="1692" y="107"/>
                                            <a:pt x="1692" y="107"/>
                                            <a:pt x="1692" y="107"/>
                                          </a:cubicBezTo>
                                          <a:cubicBezTo>
                                            <a:pt x="1702" y="122"/>
                                            <a:pt x="1709" y="133"/>
                                            <a:pt x="1709" y="133"/>
                                          </a:cubicBezTo>
                                          <a:cubicBezTo>
                                            <a:pt x="1709" y="133"/>
                                            <a:pt x="1709" y="133"/>
                                            <a:pt x="1709" y="133"/>
                                          </a:cubicBezTo>
                                          <a:cubicBezTo>
                                            <a:pt x="1710" y="133"/>
                                            <a:pt x="1709" y="115"/>
                                            <a:pt x="1709" y="95"/>
                                          </a:cubicBezTo>
                                          <a:cubicBezTo>
                                            <a:pt x="1709" y="3"/>
                                            <a:pt x="1709" y="3"/>
                                            <a:pt x="1709" y="3"/>
                                          </a:cubicBezTo>
                                          <a:lnTo>
                                            <a:pt x="1721" y="3"/>
                                          </a:lnTo>
                                          <a:close/>
                                          <a:moveTo>
                                            <a:pt x="1949" y="131"/>
                                          </a:moveTo>
                                          <a:cubicBezTo>
                                            <a:pt x="1943" y="139"/>
                                            <a:pt x="1926" y="157"/>
                                            <a:pt x="1897" y="157"/>
                                          </a:cubicBezTo>
                                          <a:cubicBezTo>
                                            <a:pt x="1858" y="157"/>
                                            <a:pt x="1829" y="126"/>
                                            <a:pt x="1829" y="78"/>
                                          </a:cubicBezTo>
                                          <a:cubicBezTo>
                                            <a:pt x="1829" y="30"/>
                                            <a:pt x="1858" y="0"/>
                                            <a:pt x="1898" y="0"/>
                                          </a:cubicBezTo>
                                          <a:cubicBezTo>
                                            <a:pt x="1926" y="0"/>
                                            <a:pt x="1947" y="15"/>
                                            <a:pt x="1958" y="39"/>
                                          </a:cubicBezTo>
                                          <a:cubicBezTo>
                                            <a:pt x="1946" y="42"/>
                                            <a:pt x="1946" y="42"/>
                                            <a:pt x="1946" y="42"/>
                                          </a:cubicBezTo>
                                          <a:cubicBezTo>
                                            <a:pt x="1937" y="23"/>
                                            <a:pt x="1919" y="12"/>
                                            <a:pt x="1898" y="12"/>
                                          </a:cubicBezTo>
                                          <a:cubicBezTo>
                                            <a:pt x="1865" y="12"/>
                                            <a:pt x="1841" y="37"/>
                                            <a:pt x="1841" y="78"/>
                                          </a:cubicBezTo>
                                          <a:cubicBezTo>
                                            <a:pt x="1841" y="120"/>
                                            <a:pt x="1865" y="145"/>
                                            <a:pt x="1898" y="145"/>
                                          </a:cubicBezTo>
                                          <a:cubicBezTo>
                                            <a:pt x="1925" y="145"/>
                                            <a:pt x="1944" y="127"/>
                                            <a:pt x="1949" y="114"/>
                                          </a:cubicBezTo>
                                          <a:cubicBezTo>
                                            <a:pt x="1949" y="88"/>
                                            <a:pt x="1949" y="88"/>
                                            <a:pt x="1949" y="88"/>
                                          </a:cubicBezTo>
                                          <a:cubicBezTo>
                                            <a:pt x="1906" y="88"/>
                                            <a:pt x="1906" y="88"/>
                                            <a:pt x="1906" y="88"/>
                                          </a:cubicBezTo>
                                          <a:cubicBezTo>
                                            <a:pt x="1906" y="77"/>
                                            <a:pt x="1906" y="77"/>
                                            <a:pt x="1906" y="77"/>
                                          </a:cubicBezTo>
                                          <a:cubicBezTo>
                                            <a:pt x="1960" y="77"/>
                                            <a:pt x="1960" y="77"/>
                                            <a:pt x="1960" y="77"/>
                                          </a:cubicBezTo>
                                          <a:cubicBezTo>
                                            <a:pt x="1960" y="154"/>
                                            <a:pt x="1960" y="154"/>
                                            <a:pt x="1960" y="154"/>
                                          </a:cubicBezTo>
                                          <a:cubicBezTo>
                                            <a:pt x="1949" y="154"/>
                                            <a:pt x="1949" y="154"/>
                                            <a:pt x="1949" y="154"/>
                                          </a:cubicBezTo>
                                          <a:cubicBezTo>
                                            <a:pt x="1949" y="136"/>
                                            <a:pt x="1949" y="131"/>
                                            <a:pt x="1949" y="131"/>
                                          </a:cubicBez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w14:anchorId="3627FCB7" id="Group 10" o:spid="_x0000_s1026" style="position:absolute;margin-left:-266.2pt;margin-top:4.15pt;width:254.8pt;height:10.5pt;z-index:251665408;mso-position-horizontal-relative:right-margin-area;mso-position-vertical-relative:page;mso-width-relative:margin;mso-height-relative:margin" coordsize="152908,6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vD/WhYAAJCJAAAOAAAAZHJzL2Uyb0RvYy54bWzsXVuPI7dyfg+Q/yDMY4D1iGpJrR54fQBf&#10;xgjgnBjwBnnWajQXZEZSJO3O+gT57/mKZFEsdld39a6Rp3nx2Smx685ikazi+f5vX16eJ5+3x9PT&#10;fvf+yn03vZpsd5v93dPu4f3Vf3y4fbe6mpzO693d+nm/276/+nN7uvrbD//8T9+/Hm62s/3j/vlu&#10;e5wAye5083p4f/V4Ph9urq9Pm8fty/r03f6w3eHH+/3xZX3Gn8eH67vj+hXYX56vZ9Pp8vp1f7w7&#10;HPeb7ekE6M/hx6sfPP77++3m/O/396ftefL8/gq8nf1/j/6/H+m/1z98v755OK4Pj0+byMb6K7h4&#10;WT/tQDSh+nl9Xk8+HZ9aqF6eNsf9aX9//m6zf7ne398/bbZeBkjjpoU0vx73nw5eloeb14dDUhNU&#10;W+jpq9Fu/v759+Pk6e791aq+muzWL7CRJztxXjmvh4cbjPn1ePjj8PsxSIh//rbf/NcJursuf6e/&#10;Hy6Dv9wfX+gjCDr54rX+Z9L69st5sgGwmlWLZgnjbPCbq6pqEc2yeYTtWp9tHn+JH7rFrJmupi58&#10;uZxOp/WCDHq9vmG6p/3z093t0/MzMXE6Pnz86fk4+byGM9ze3v5yexuHZ8O8REmC1wPc8nTR/Onb&#10;NP/H4/qw9QY9kVaj5t0CkySo/va43ZKzTwgGUYg+BrLuT0Hxk93+l7un8+/7p90ZHDkvhRhKf5xg&#10;sMnH13/b38Gm60/nvXdQ1kyfRerpYjpdgSmySKdeN59O51+3e2/b9effTucwj+7wL+8jd1GeDzDr&#10;/cszptS/XE/mbvI6cau6IX4xVdIgWDANcrPF5BHi1+WgWTZoqiCqsjFuMe9GNM8GrZYKpkU2qOrG&#10;s8yGOKexhFl1kU1jCapOgxpNS00+aNXNEybtBVOtYXK5wqulgipX+HKu6MnlKl/UCqpc5ap8Ltd5&#10;owmYa33WqGzlap81Clu52ntw5Yp3M4WxWa75arFS9DXLVe+c4lqzXPezWaUhy5Vfa4zlyq8WmsPP&#10;cu3Pp90am+Xan+tC5tpX5+EsV/98VWtC5upX9FXlytf5qoTytclY5cpfwhG7g1aVK18Vssq1v5xq&#10;M7LKta8JmSt/WWkBpxLKnymzu8qV76ZuoUmZa1+NzfNc/81c87G5Sf/zXP9Nrck5z/WvqGyea99N&#10;Veef5+pXbTnPDdCjs7m0gLKezXMLNM1MMcA8N4AWYJExXcJ+s9KMucj1r8X9hVD/UsWVq1+L1guh&#10;/9m8UYRcCP1rPrsQ+ncLbTIhd7hoQ7UmJV1p0XVupWLLDaD4GWWvF1y6nMvcAE6Tc5lbwM3nWmRc&#10;5iZQ5VwKGyC5VmywzG2gySksUNWaPZfCAqqcwgLLuRZpl7kFVK3VwgYLFVstbKAtArWwwVINaXVu&#10;A0VrtbDAAgt194qC3cvFiyrXvQTXwgRLDFOQ5SZYapwJC/RwlltgpaRTK2EA3ZwrYQDNOVbCANg0&#10;KHKucgOok2AlTLByWrRd5SZoFK2thAlqdQ9BO+oUFTRHo21WGuRqNQ1a5SZQ5WyEDWo1Q2tyGyhi&#10;NtICMFS3pzW5BbBedO7eGmkANXY3uQGwxirYhAVW6rrS5BbIxMQJwQPvVdePvH3dfNnF/Sv+NVnT&#10;CdbU75kP+xMdQ9BmFhviD2G/vb7BKNrHKoOhPRpc+c350GBohwbz8UU/ZghPg/0OGZL0D4Z70WC/&#10;5x4cTNtHGo0NYjhH6cftoozYBJqGRymx0TMNj3I6m6AuSupsotJ+jUTFhszCDO3I/HCbqLMoKnZV&#10;JuxR1JlNVNo5eWZsotLuiIZj+2NhhvY/frhNVNrh+OE2UasoKrYpJmaiqJVNVNqIEDPYaViw01bD&#10;D7eJStsJP9wmKu0X/HCbqLQh8MNtolLOT8OR1FtEpbTeD7eJSpm7H24TlVJzP9wmKuXefrhNVEqv&#10;aTjSZ4uolD/74TZRKUH2w22iLqOoyHFNzERRkcRahlMWS8wgSzUNj6IiDTUNj6Kmc/L++E65pmfG&#10;JmodRQ0HvIOLDeWLhB35oIV3Sgj9cJuolPH54TarUk7nh9tEpazND7dZldIyGo60yyIqZV5+uE1U&#10;yq38cJuoTRQVyVHGTDBXzH+OuDcrb8yOVxPcmH2kb9Y3h/WZ0ib+5+QVtxB0sD95xD+w/6YfXvaf&#10;tx/2fsiZ0idkc55PnCJFwpcRm08fnzY/bv+Rj6fTIogVh4Omx2KBkiwCofwrIKLDQEKPSBdE8ugt&#10;UBP6YPEC+zDQhDtGW+8drJchmAlxnAUC8RDMhNjFlbbQhw1soxBz15KCCdyi8LzLPbHtufz75nl/&#10;2nr3ufhycC/aYcG9Gn+NB/yX37ucscZGBaP51iugGAa2+O7EHcIDTiUzP6dTEBBENqYBbbgH0bB/&#10;CoJfj3sZAq8UJq7gQXsm3DF5CtZhFoeBLdzsB9025191L6mQ8ZMdgjxA3+8mVdy14LogM1s1DUhm&#10;fjFiaXCh5VEHaIvzLk+Z0UkbuCkQLbDBJx69Kyf0EYpFH6zY0MdP3FQyGnMeXK3lUjH/EWyiUAEz&#10;sVqgQoVBBMfKgrgCQE4/esoLklSK/Ct+E1NXXN3lzOLCL6DqBdtkiPsAh71MbmSWQcaIpKURzj9j&#10;OxSomAJu+TLCuH70oo0xdPwkbDhLjxFiMf8eaNNP3IoLNFXcmoWjBaaI207PetBkCztPT/aGYiry&#10;z/rsxU1jsHrIIUCgf/ryeOE6w8AW412OiQtUz4vEPQgchbtYW5lkP7hFgfUa1M7iRyQYzb/resel&#10;bNB78FR806/3NF7mejZwi/8u7eNmN/cEdkAbeBQFYV/GrwNtuOMJkUQzCByFG/c2eVTB/XVuwqQw&#10;CW5RYN8IvpMMmPyAf9d9h+5tI2WO+v3O08QgUuxDbOCWAF3OgwvzLuexgW0UWGY5ARoT2EYhLuLC&#10;hXB57wXTgSbcDpV9bTwWqBE9W1hqh+oFuuxSwo1EqMCGUpOSiA3eIsKeHmZCh1fzgL6pMA0CGjcp&#10;KFLwIsi0wQJtcd85DeiKi/JMsVFpeP8pwgdqHPzYsH8xos8/4YAjEXVDvwl9UFkhE52UQNIROVtD&#10;1/P4RO5YLNAW9+wY7DmlE/DvPY6DCgfPTQzqINEfQ136oPB+I7wlQ5f/OFSEBK4KIkb4OCIipiXS&#10;PVAjerodh50LRMPQceiL1ZjKX3KD8jwo4S0i7CvRl5I5xyzIKHDJaYPGgDOlDwo7G+EtITqdiarQ&#10;yRBlvDbCxxGR1mYSPVAj+hhnCkTD0HHoS2dCXVBu0ORMBbxFpHCmZM4xzoSyk5w2aAw4U/qgcCYj&#10;vCVEpzOhGqnTmYzwcUSktZlED9SGHjVQXgaJyAAdid5fkSSfSfj7wDYKKG8KAkhUJvA4CijMyw5Q&#10;cB8SCPeCbRRQ7+VlKFCZwOMoIBnLZWAKvWAbBVZHgcoEHkehDExMYgDeIlIEphQaxgQmfzvGCzso&#10;DIQlHl4uP0Z4S4TOsLSKRQEtIja4kUisEkKZWO5QqMHzntwLNlKI20NcV+cUUJjnKRSBXYJtFOQ3&#10;KTiZwN9IIeRGLdFiyjTi5JpqC70+Smsb4UY55JHoRVU2+Dgi0qNQ7ejl64Ea0cfagQLRMNSGfoWw&#10;QZkldnS5u5rARgrUTgIKyMMEBU5pcVjZAzfS4M1WC1ncSfTDv5FI3H+GO4nkZCgE9XIjfEE+I4n4&#10;jTQ2Y+qBttAXqwRHao8Cg/ln3lYDRFUUns9UTuGRXlor0YdKzaveWM++2HS3jwCPkYor0EYbKzGo&#10;odb3HP9Pgw339MdZ8+52uarfzW/ni3c4i1u9m7rmR7Tazpv5z7f/S0Uabn7z+HR3t9399rTbcv+z&#10;m9u6XGMnduhc9h3QVAfSLHCiRYxlTbVF7y3O8+hIL9hIDEPD8+7Oi/u4Xd/9Ev99Xj89h39fS469&#10;8iA2/69XBDp4Q/NraJ/9uL/7E42w6FFH8/fj/viPq8kr+r3fX53++9P6uL2aPP/rDk20DRotsOM7&#10;+z/mi5puWo/5Lx/zX3afXn7ao4sYvr7ebYD1/dWZ//nTOfSXo8Ebdv1t98dhQwN9IczxdP7w5T/X&#10;x8PkgH/iIzD/9z23Ba9vuJeWnCONhXQkUhAk/oGm5CDe/0N3MiZVqzvZRxbRcgwb/+XdyXWD1nBq&#10;MUUwi/d95OTUNV5X2Nn89T3KS99nQO3o3gu1HuXusnRkNKmUX0UEadIgN1fK5XF1fxlU+W6FDp4Q&#10;5S+jtF5SLDZpkO/96UCExCCN0fpIsbimMS50H3Zggq+kUZXSKCKalGeNb2/qQCW6lJWGVEoiE70e&#10;VELpWhedy7XegyxXu8ZXrnV4KrVOdIloUTwVtl9kDE30Xbhy1WtGpKiWcC1WmmOJLuWsbyJv2hc9&#10;yovQa97BFpUCJIpIPZWZk6t+HhoYu5DlqkdbdGerCaVXieI8dOd04cp1v5wpuHLdz2vfiN2FK9e9&#10;KiTdbWaM+c7KDmS0xU/DFBlFj7KufNmjXGnIcuUvQsNtF1+58hslcFF5f2JedzDRpKyxleu+Rkt6&#10;9xxCZ8CFolMahmhpT2zViLrduKi49DJMmduiP7lW56PoT8YZULeDiQ7lOvSHd+heNiirUubKr0Of&#10;YRey3PNxdaFwlqt/iV44RWW5+ivlDQLaeFz0uvINkB2Myf5kDVce8nEJrMVWKnJKNBUXw9HAZUwT&#10;2si6+Mo9XzUl3RYngqvwNEUXslz7Gl+57pup77zrQpXrXuvBFr3JTXh9owOXaE1WcRl1LzqTFRll&#10;X/JsqjmY6EtWYyt1ZSTlO+c0lYnOZI2zXPuOXvzodn3ZlzxXlhCqgbhwVtVauiP6khXOZFdypWZh&#10;oivZKWuubEuunMqY9H4NmzDATF1FqKj5og4NmbBAj87yCaDoTLYlz0Off8cEoBvQxJiGS/j/XA2K&#10;X9OUXM98K3cXZ7kBNM6E+uvwHFEXLqF+LR2TTcnLmRZjqWIj6UzLx2RPso5M9CRrCZlsSl6GRu4O&#10;OUVTsho1ZFfyMjy004XNYAFqq0m6cPVU20iKnmQ8d9a9+lKFowlbbgEtKcMqKbCpnuYbHRJZhTU3&#10;FbNgpW/gpvkSrK6bbpqvwm4VXtzpsAIKrzIxlOzMUTlLEsHFx2g6seVTQYvebioMsVLTPSpqv9DV&#10;9l94JywbBe40L8ESlg/UYjhWp3yYnipQvfqFPWRgnVsnJ7bAtGNVlj5kjRk6rGkKusIWurS5LcR0&#10;xUnYW6t+x1sEsa/prVW/9UrDW6u+9iTFW6u+ppm3Vn1NM/FS9cPCn/jT/VTvqydvrfqaImnvhmuM&#10;D2+t+uWzOm+t+prPdLfq+znY9T5RbIv60Njmqt8WkEtS2h8uY/snt8/8wwd8qz30AVL78AE32wx9&#10;gIwxfCBeJ1BF9vl5+MAo9CVxMgodC5WQaRmFpiTas4Qk2aRWx0I7IXQItt/yJANte3qfZABBYhVH&#10;2oHRgao02gxhOO50/O1oqPqOj1tATRkwdhIHIAky/B5DUIJEE+9+w2NBqc4DWxlwMaIhNaJxuP7K&#10;eKRLCODBJWwOZc4D1MR67IspEPktHOGXbbDEhCcLRwxKH9aNi28yFV3HNrBJBEdXfl4ZojYoRhTs&#10;3btUNKJ/hfv6JKKoiVBHyeYNwBHWDR+AQm7bABSwaFm72umoBjoRSBzeFwuKysnhQtxDL89UCX/n&#10;2p/YJlHOOv6ZS4Py6tDwCW6jL6zAoP3ztIqeLRiv6Ogb0khvZOgIdfMnRRUtEy18hTmPYJMzzlKx&#10;oHC7WXz3rCDM4BEi8CfSZ5isUBvzr3iN+v4HfxeDgsFmwYOKIILageBu4Vk7niMMHiEzfyKf/MAd&#10;QsAvondinteF4RA1iw1qMn7P4nM9MoAzdAT3/EkRwhNVGcMT/1oQV82GK+swS2Js7p9oPBonVnk0&#10;sIFNUwF3+8E+BQUT2EaBjnMRF1AHmcXPhQFqQj+PD+Hg7CFDjxIPT1RmEhJqQ29AxJPmq9CH6Vfy&#10;GXIV+UIHSk28THh+zrqu8yeF/9jANv3QVSCt69J/UMpiAI+iIHJCxq8Dbbi5zbfLdyTufKQJ94Ij&#10;K17PyTzTBrZRiO8SOZxI5hT4vRtU5whwnOkBbKPAYaAXFft/iiV/BYW4bIQtzoVCAOMVX+sUQL2R&#10;98RCF0PAlno4hwr5EkdgjxVj+Vc9w6rja1tYsALr/ZG/jhNImrbGKZmfbSKJRu1SBm1xLtfWwL8v&#10;P6ZpKxHRBRigyNUzx8H/W0/QoP0lJv4EJSs5Im5MELZAtZRHDztZbVrHXCCs7+wcddwoog0lJ8rb&#10;x8tmWaTOndrhb0K6nQjwbJCbDJRoBfWP2K7UdP3mw6ZgFmVQASwJL5kf7PzNOsKZS3CVwpgWsM2H&#10;6PqVZJAZfx13Hw5n3rkdWEsBbKPAAa5ABbsHwtKRGDzG0vEb2SVWx9BdeBLCGpENXmcTIJ68wHEy&#10;VbCVZZMlQ/H/nGK1MX8CKhn6Op5GiG0Gx4jxk0yiiWepMizX8blShXUOjjH0lIGQf9ZjJ1XhedVz&#10;uO2PnWm4fMzCBjbZNaFycrfTJPWIaY1r+OCwIyIE+kXybzgGoe4vgCVhBgeJTTLwJ2IODQNNuFEn&#10;cLEXsz4MHIVbGpeR90FHoXfykcImnV+JuZYsOyKqNXECFAESpZPBsgXh8qFPuWDJv8IMY0zCssPA&#10;lnp4Ygasyed5EvLPPfMWVZdBJusBcPpAbiewK4+I+uEtEbrUQ9WbgasCmRE+jogwQiLdAzWij2dV&#10;BaJh6Dj09IButrRQsWpuUJ7aJbxFhH0lulIyZ/ILHtDjTCjT9LTZ/wYWAR4ecqbEqQnc4r/Tj9LZ&#10;ljh6QMldTMf7wCMpFJ6aSPTDjURc0GuxhUdaZ4KPJFIohWn0gW0UUBIcXVN4rAk8joKcc0ygB9pC&#10;z94epwP7JHs2/9wzGVBnnMcwUBiYDvyBZNMAbTHfORdQq3yZnGmyGaDj0Jc+ygQG4C0irOFoAFZD&#10;RIPhPKDHBCiovoiMTwYMwMNLVo3wlgidZkBhdu4WyRBGuI3IMp43yBNdZwIbKfB1lwwLqO320snT&#10;UifBRgrAQZu5FioD+BspBBnk2W6SYcThbvqm9CjWxwDcKAYuXPxmu1hqUBpvgY8jIoMTk+iBGtFH&#10;YxeIhqFG9Hw/L0963dIGtxGp44VJcdhLjQDBDvKItoRbiZiQXcKKJG4kwjFK41geLiRJRhz6pm+k&#10;xVlXPdCWCLwQxJWCo7VHgcH8c886kfaI4ZwMHw2sFA21dvqDNXFl5pp4flrcgKOjgRM1f+rQEqFz&#10;pVh134G7FT9aL4smEnzE6Vf6Rl6DOyYtTpaoL8NLbT+hSgqRiBp+71GU3biGn+9JdVyD58DU3eF5&#10;KnZBJrDNDE0spSjWoYarQOT2i3UULsFtFFadF+cOnSZeNHlznsCjzMxHu7L8ySXK8vI8WfpSuiA9&#10;VP4VJ17D7xgXyBp+mT/8f9ul0JRm3Ygzc+qX8UrBeWa+6zWBbdbgc6qSQjww6wWPo4DdspAhUugF&#10;GynEIuwSlQU8jkKZwfh6Q4qMRTJSwI1E0qmszDLZ2i0icvxIIvK8NnlacXlSwttEYmUJfnh73QlK&#10;eHvd6atfd8KjTw83rw945wl6fMCTVY9Pm5/X53X+t38N6mY72z/un++2xx/+TwAAAAD//wMAUEsD&#10;BBQABgAIAAAAIQBe19hi4AAAAAkBAAAPAAAAZHJzL2Rvd25yZXYueG1sTI9NS8NAEIbvgv9hGcFb&#10;uvmwUmM2pRT1VARbQbxts9MkNDsbstsk/feOJz0O8/C+z1usZ9uJEQffOlKQLGIQSJUzLdUKPg+v&#10;0QqED5qM7hyhgit6WJe3N4XOjZvoA8d9qAWHkM+1giaEPpfSVw1a7ReuR+LfyQ1WBz6HWppBTxxu&#10;O5nG8aO0uiVuaHSP2war8/5iFbxNetpkycu4O5+21+/D8v1rl6BS93fz5hlEwDn8wfCrz+pQstPR&#10;Xch40SmIlln6wKyCVQaCgShNectRQfqUgSwL+X9B+QMAAP//AwBQSwECLQAUAAYACAAAACEAtoM4&#10;kv4AAADhAQAAEwAAAAAAAAAAAAAAAAAAAAAAW0NvbnRlbnRfVHlwZXNdLnhtbFBLAQItABQABgAI&#10;AAAAIQA4/SH/1gAAAJQBAAALAAAAAAAAAAAAAAAAAC8BAABfcmVscy8ucmVsc1BLAQItABQABgAI&#10;AAAAIQCfTvD/WhYAAJCJAAAOAAAAAAAAAAAAAAAAAC4CAABkcnMvZTJvRG9jLnhtbFBLAQItABQA&#10;BgAIAAAAIQBe19hi4AAAAAkBAAAPAAAAAAAAAAAAAAAAALQYAABkcnMvZG93bnJldi54bWxQSwUG&#10;AAAAAAQABADzAAAAwRkAAAAA&#10;">
                          <v:shape id="Freeform 158" o:spid="_x0000_s1027" style="position:absolute;width:70500;height:6000;visibility:visible;mso-wrap-style:square;v-text-anchor:top" coordsize="1879,1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Mk9jcUA&#10;AADcAAAADwAAAGRycy9kb3ducmV2LnhtbESPQWsCQQyF7wX/wxDBW51VrNjVUUQU7KVQK7S9hZ24&#10;u7qTWXZGHf99cyj0lvBe3vuyWCXXqBt1ofZsYDTMQBEX3tZcGjh+7p5noEJEtth4JgMPCrBa9p4W&#10;mFt/5w+6HWKpJIRDjgaqGNtc61BU5DAMfUss2sl3DqOsXalth3cJd40eZ9lUO6xZGipsaVNRcTlc&#10;nYHw/m3969fP224yLU8PPifc6mTMoJ/Wc1CRUvw3/13vreC/CK08IxPo5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UyT2NxQAAANwAAAAPAAAAAAAAAAAAAAAAAJgCAABkcnMv&#10;ZG93bnJldi54bWxQSwUGAAAAAAQABAD1AAAAigMAAAAA&#10;" path="m101,125v-60,,-60,,-60,c31,154,31,154,31,154,,154,,154,,154,56,3,56,3,56,3v30,,30,,30,c142,154,142,154,142,154v-32,,-32,,-32,l101,125xm91,98c77,57,77,57,77,57,74,47,71,36,71,36v,,,,,c71,36,68,47,64,57,50,98,50,98,50,98r41,xm327,47c320,35,307,29,294,29v-25,,-41,19,-41,49c253,109,270,128,294,128v15,,29,-8,35,-23c358,113,358,113,358,113v-10,27,-35,44,-64,44c253,157,223,126,223,78,223,31,253,,294,v28,,50,15,62,40l327,47xm458,154c458,3,458,3,458,3v29,,29,,29,c487,154,487,154,487,154r-29,xm698,126v,28,,28,,28c601,154,601,154,601,154,601,3,601,3,601,3v29,,29,,29,c630,126,630,126,630,126r68,xm1015,125v-59,,-59,,-59,c946,154,946,154,946,154v-31,,-31,,-31,c970,3,970,3,970,3v30,,30,,30,c1056,154,1056,154,1056,154v-31,,-31,,-31,l1015,125xm1006,98c992,57,992,57,992,57,989,47,986,36,985,36v,,,,,c985,36,982,47,979,57,965,98,965,98,965,98r41,xm1249,126v,28,,28,,28c1151,154,1151,154,1151,154v,-151,,-151,,-151c1181,3,1181,3,1181,3v,123,,123,,123l1249,126xm1447,126v,28,,28,,28c1350,154,1350,154,1350,154v,-151,,-151,,-151c1379,3,1379,3,1379,3v,123,,123,,123l1447,126xm1648,126v,28,,28,,28c1548,154,1548,154,1548,154v,-151,,-151,,-151c1646,3,1646,3,1646,3v,28,,28,,28c1578,31,1578,31,1578,31v,32,,32,,32c1631,63,1631,63,1631,63v,26,,26,,26c1578,89,1578,89,1578,89v,37,,37,,37l1648,126xm1879,3v,151,,151,,151c1852,154,1852,154,1852,154,1812,93,1812,93,1812,93,1800,76,1786,54,1786,54v,,,,,c1786,54,1787,76,1787,105v,49,,49,,49c1758,154,1758,154,1758,154v,-151,,-151,,-151c1784,3,1784,3,1784,3v42,62,42,62,42,62c1835,79,1850,101,1850,101v1,,1,,1,c1851,101,1849,78,1849,52v,-49,,-49,,-49l1879,3xe" filled="f" stroked="f">
                            <v:path arrowok="t" o:connecttype="custom" o:connectlocs="153834,477767;0,588609;322676,11466;412725,588609;341436,374569;266395,137597;240131,217862;341436,374569;1103101,110842;1103101,489233;1343231,431901;836705,298126;1335727,152885;1718435,588609;1827245,11466;1718435,588609;2618926,588609;2254978,11466;2363787,481589;3808323,477767;3549432,588609;3639481,11466;3962157,588609;3808323,477767;3722026,217862;3695762,137597;3620721,374569;4686301,481589;4318601,588609;4431162,11466;4686301,481589;5429206,588609;5065257,11466;5174067,481589;6183366,481589;5808162,588609;6175862,11466;5920723,118486;6119581,240794;5920723,340170;6183366,481589;7050088,588609;6798701,355458;6701148,206395;6704900,588609;6596091,11466;6851230,248439;6945031,386036;6937527,11466" o:connectangles="0,0,0,0,0,0,0,0,0,0,0,0,0,0,0,0,0,0,0,0,0,0,0,0,0,0,0,0,0,0,0,0,0,0,0,0,0,0,0,0,0,0,0,0,0,0,0,0,0"/>
                            <o:lock v:ext="edit" verticies="t"/>
                          </v:shape>
                          <v:shape id="Freeform 159" o:spid="_x0000_s1028" style="position:absolute;left:79359;width:73549;height:6000;visibility:visible;mso-wrap-style:square;v-text-anchor:top" coordsize="1960,1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sOksIA&#10;AADcAAAADwAAAGRycy9kb3ducmV2LnhtbERPS4vCMBC+C/sfwix4EZsqKLvVKIsgPsCD3QU9Ds1s&#10;W2wmtYla/70RBG/z8T1nOm9NJa7UuNKygkEUgyDOrC45V/D3u+x/gXAeWWNlmRTcycF89tGZYqLt&#10;jfd0TX0uQgi7BBUU3teJlC4ryKCLbE0cuH/bGPQBNrnUDd5CuKnkMI7H0mDJoaHAmhYFZaf0YhSc&#10;fdo7blKXczvGEy3q1W6zPSjV/Wx/JiA8tf4tfrnXOswffcPzmXCBnD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z6w6SwgAAANwAAAAPAAAAAAAAAAAAAAAAAJgCAABkcnMvZG93&#10;bnJldi54bWxQSwUGAAAAAAQABAD1AAAAhwMAAAAA&#10;" path="m117,42c108,23,90,12,69,12,36,12,13,37,13,78v,42,24,67,56,67c92,145,111,131,120,110v12,3,12,3,12,3c121,141,98,157,69,157,30,157,,126,,78,,30,30,,69,v28,,50,14,61,39l117,42xm297,v40,,70,31,70,78c367,126,337,157,297,157v-39,,-69,-31,-69,-79c228,30,258,,297,xm297,145v33,,57,-26,57,-67c354,36,330,12,297,12v-32,,-56,25,-56,66c241,120,265,145,297,145xm582,3v,151,,151,,151c571,154,571,154,571,154,502,49,502,49,502,49,491,34,485,23,485,23v,,,,,c484,23,486,40,486,62v,92,,92,,92c473,154,473,154,473,154,473,3,473,3,473,3v12,,12,,12,c554,107,554,107,554,107v10,15,16,26,17,26c571,133,571,133,571,133v,,-1,-18,-1,-38c570,3,570,3,570,3r12,xm777,41c773,22,759,11,740,11v-20,,-35,10,-35,27c705,56,726,63,745,70v20,8,45,17,45,45c790,139,771,157,741,157v-30,,-48,-18,-51,-43c701,111,701,111,701,111v2,20,16,35,40,35c764,146,778,133,778,115,778,93,754,87,733,78,716,71,693,63,693,38,693,16,713,,740,v25,,44,15,48,38l777,41xm1004,3v,95,,95,,95c1004,136,984,157,949,157v-35,,-55,-21,-55,-59c894,3,894,3,894,3v12,,12,,12,c906,98,906,98,906,98v,31,15,48,43,48c977,146,991,129,991,98v,-95,,-95,,-95l1004,3xm1203,142v,12,,12,,12c1116,154,1116,154,1116,154v,-151,,-151,,-151c1128,3,1128,3,1128,3v,139,,139,,139l1203,142xm1377,3v,11,,11,,11c1330,14,1330,14,1330,14v,140,,140,,140c1317,154,1317,154,1317,154v,-140,,-140,,-140c1270,14,1270,14,1270,14v,-11,,-11,,-11l1377,3xm1481,154v,-151,,-151,,-151c1493,3,1493,3,1493,3v,151,,151,,151l1481,154xm1721,3v,151,,151,,151c1710,154,1710,154,1710,154,1640,49,1640,49,1640,49,1630,34,1624,23,1624,23v-1,,-1,,-1,c1623,23,1624,40,1624,62v,92,,92,,92c1612,154,1612,154,1612,154v,-151,,-151,,-151c1623,3,1623,3,1623,3v69,104,69,104,69,104c1702,122,1709,133,1709,133v,,,,,c1710,133,1709,115,1709,95v,-92,,-92,,-92l1721,3xm1949,131v-6,8,-23,26,-52,26c1858,157,1829,126,1829,78v,-48,29,-78,69,-78c1926,,1947,15,1958,39v-12,3,-12,3,-12,3c1937,23,1919,12,1898,12v-33,,-57,25,-57,66c1841,120,1865,145,1898,145v27,,46,-18,51,-31c1949,88,1949,88,1949,88v-43,,-43,,-43,c1906,77,1906,77,1906,77v54,,54,,54,c1960,154,1960,154,1960,154v-11,,-11,,-11,c1949,136,1949,131,1949,131xe" filled="f" stroked="f">
                            <v:path arrowok="t" o:connecttype="custom" o:connectlocs="258922,45866;258922,554209;495329,431901;0,298126;487824,149063;1114491,0;1114491,600075;1114491,0;1328383,298126;904351,298126;2183951,11466;2142674,588609;1819960,87909;1823712,236972;1774930,588609;1819960,11466;2142674,508344;2138922,363103;2183951,11466;2776845,42043;2795608,267549;2780598,600075;2630498,424257;2919440,439545;2600478,145241;2956965,145241;3767504,11466;3561117,600075;3354730,11466;3399759,374569;3718721,374569;3767504,11466;4514250,588609;4187783,11466;4232813,542743;5167184,11466;4990817,53510;4942034,588609;4765667,53510;5167184,11466;5557443,11466;5602473,588609;6458042,11466;6416765,588609;6094050,87909;6094050,236972;6049020,588609;6090298,11466;6413012,508344;6413012,363103;6458042,11466;7118481,600075;7122233,0;7302353,160530;6908341,298126;7313611,435723;7152253,336348;7354888,294304;7313611,588609" o:connectangles="0,0,0,0,0,0,0,0,0,0,0,0,0,0,0,0,0,0,0,0,0,0,0,0,0,0,0,0,0,0,0,0,0,0,0,0,0,0,0,0,0,0,0,0,0,0,0,0,0,0,0,0,0,0,0,0,0,0,0"/>
                            <o:lock v:ext="edit" verticies="t"/>
                          </v:shape>
                          <w10:wrap anchorx="margin" anchory="page"/>
                          <w10:anchorlock/>
                        </v:group>
                      </w:pict>
                    </mc:Fallback>
                  </mc:AlternateContent>
                </w:r>
              </w:p>
            </w:tc>
          </w:tr>
          <w:tr w:rsidR="00DE23C2" w14:paraId="7B538DF6" w14:textId="77777777" w:rsidTr="00DE23C2">
            <w:tblPrEx>
              <w:tblBorders>
                <w:top w:val="none" w:sz="0" w:space="0" w:color="auto"/>
                <w:left w:val="none" w:sz="0" w:space="0" w:color="auto"/>
                <w:bottom w:val="none" w:sz="0" w:space="0" w:color="auto"/>
                <w:right w:val="none" w:sz="0" w:space="0" w:color="auto"/>
              </w:tblBorders>
              <w:shd w:val="clear" w:color="auto" w:fill="auto"/>
            </w:tblPrEx>
            <w:trPr>
              <w:trHeight w:hRule="exact" w:val="528"/>
            </w:trPr>
            <w:tc>
              <w:tcPr>
                <w:tcW w:w="2720" w:type="dxa"/>
                <w:shd w:val="clear" w:color="auto" w:fill="auto"/>
              </w:tcPr>
              <w:p w14:paraId="6AD02237" w14:textId="77777777" w:rsidR="00DE23C2" w:rsidRDefault="00DE23C2" w:rsidP="00071D0E"/>
            </w:tc>
            <w:tc>
              <w:tcPr>
                <w:tcW w:w="8260" w:type="dxa"/>
                <w:gridSpan w:val="3"/>
                <w:shd w:val="clear" w:color="auto" w:fill="auto"/>
              </w:tcPr>
              <w:p w14:paraId="4DBD8992" w14:textId="77777777" w:rsidR="00DE23C2" w:rsidRDefault="00DE23C2" w:rsidP="00071D0E"/>
            </w:tc>
          </w:tr>
          <w:tr w:rsidR="00DE23C2" w14:paraId="660F9D38" w14:textId="77777777" w:rsidTr="00DE23C2">
            <w:tblPrEx>
              <w:tblBorders>
                <w:top w:val="none" w:sz="0" w:space="0" w:color="auto"/>
                <w:left w:val="none" w:sz="0" w:space="0" w:color="auto"/>
                <w:bottom w:val="none" w:sz="0" w:space="0" w:color="auto"/>
                <w:right w:val="none" w:sz="0" w:space="0" w:color="auto"/>
              </w:tblBorders>
              <w:shd w:val="clear" w:color="auto" w:fill="auto"/>
            </w:tblPrEx>
            <w:trPr>
              <w:trHeight w:hRule="exact" w:val="1212"/>
            </w:trPr>
            <w:tc>
              <w:tcPr>
                <w:tcW w:w="2720" w:type="dxa"/>
                <w:shd w:val="clear" w:color="auto" w:fill="auto"/>
              </w:tcPr>
              <w:p w14:paraId="4F7A1419" w14:textId="77777777" w:rsidR="00DE23C2" w:rsidRDefault="00DE23C2" w:rsidP="00071D0E"/>
            </w:tc>
            <w:tc>
              <w:tcPr>
                <w:tcW w:w="8260" w:type="dxa"/>
                <w:gridSpan w:val="3"/>
                <w:tcBorders>
                  <w:bottom w:val="single" w:sz="4" w:space="0" w:color="auto"/>
                </w:tcBorders>
                <w:shd w:val="clear" w:color="auto" w:fill="auto"/>
                <w:vAlign w:val="bottom"/>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113"/>
                </w:tblGrid>
                <w:tr w:rsidR="00DE23C2" w14:paraId="593A28DB" w14:textId="77777777" w:rsidTr="00DE23C2">
                  <w:tc>
                    <w:tcPr>
                      <w:tcW w:w="8113" w:type="dxa"/>
                      <w:shd w:val="clear" w:color="auto" w:fill="auto"/>
                      <w:vAlign w:val="bottom"/>
                    </w:tcPr>
                    <w:p w14:paraId="1961D522" w14:textId="77777777" w:rsidR="00DE23C2" w:rsidRPr="00F21DE3" w:rsidRDefault="00DE23C2" w:rsidP="00071D0E">
                      <w:pPr>
                        <w:pStyle w:val="CpReportTo"/>
                      </w:pPr>
                    </w:p>
                  </w:tc>
                </w:tr>
                <w:tr w:rsidR="00DE23C2" w14:paraId="19325720" w14:textId="77777777" w:rsidTr="00DE23C2">
                  <w:tc>
                    <w:tcPr>
                      <w:tcW w:w="8113" w:type="dxa"/>
                      <w:shd w:val="clear" w:color="auto" w:fill="auto"/>
                      <w:tcMar>
                        <w:bottom w:w="32" w:type="dxa"/>
                      </w:tcMar>
                    </w:tcPr>
                    <w:p w14:paraId="273E398B" w14:textId="77777777" w:rsidR="00DE23C2" w:rsidRPr="00F21DE3" w:rsidRDefault="00DE23C2" w:rsidP="00071D0E">
                      <w:pPr>
                        <w:pStyle w:val="CpClientName"/>
                      </w:pPr>
                    </w:p>
                  </w:tc>
                </w:tr>
              </w:tbl>
              <w:p w14:paraId="3B4520FF" w14:textId="77777777" w:rsidR="00DE23C2" w:rsidRDefault="00DE23C2" w:rsidP="00071D0E"/>
            </w:tc>
          </w:tr>
          <w:tr w:rsidR="00DE23C2" w14:paraId="734C79DF" w14:textId="77777777" w:rsidTr="00DE23C2">
            <w:tblPrEx>
              <w:tblBorders>
                <w:top w:val="none" w:sz="0" w:space="0" w:color="auto"/>
                <w:left w:val="none" w:sz="0" w:space="0" w:color="auto"/>
                <w:bottom w:val="none" w:sz="0" w:space="0" w:color="auto"/>
                <w:right w:val="none" w:sz="0" w:space="0" w:color="auto"/>
              </w:tblBorders>
              <w:shd w:val="clear" w:color="auto" w:fill="auto"/>
            </w:tblPrEx>
            <w:trPr>
              <w:trHeight w:hRule="exact" w:val="560"/>
            </w:trPr>
            <w:tc>
              <w:tcPr>
                <w:tcW w:w="2720" w:type="dxa"/>
                <w:shd w:val="clear" w:color="auto" w:fill="auto"/>
              </w:tcPr>
              <w:p w14:paraId="000F4B3C" w14:textId="77777777" w:rsidR="00DE23C2" w:rsidRDefault="00DE23C2" w:rsidP="00071D0E"/>
            </w:tc>
            <w:tc>
              <w:tcPr>
                <w:tcW w:w="8260" w:type="dxa"/>
                <w:gridSpan w:val="3"/>
                <w:tcBorders>
                  <w:top w:val="single" w:sz="4" w:space="0" w:color="auto"/>
                </w:tcBorders>
                <w:shd w:val="clear" w:color="auto" w:fill="auto"/>
                <w:tcMar>
                  <w:top w:w="16" w:type="dxa"/>
                </w:tcMar>
              </w:tcPr>
              <w:p w14:paraId="65C5E0C3" w14:textId="07510A3D" w:rsidR="00DE23C2" w:rsidRDefault="00934C8B" w:rsidP="00934C8B">
                <w:pPr>
                  <w:pStyle w:val="CpReportDate"/>
                </w:pPr>
                <w:r>
                  <w:t>19</w:t>
                </w:r>
                <w:r w:rsidR="002132F1">
                  <w:t xml:space="preserve"> </w:t>
                </w:r>
                <w:sdt>
                  <w:sdtPr>
                    <w:id w:val="220948280"/>
                    <w:date w:fullDate="2016-02-19T00:00:00Z">
                      <w:dateFormat w:val="MMMM yyyy"/>
                      <w:lid w:val="en-AU"/>
                      <w:storeMappedDataAs w:val="dateTime"/>
                      <w:calendar w:val="gregorian"/>
                    </w:date>
                  </w:sdtPr>
                  <w:sdtEndPr/>
                  <w:sdtContent>
                    <w:r w:rsidR="00441130">
                      <w:t>February 2016</w:t>
                    </w:r>
                  </w:sdtContent>
                </w:sdt>
              </w:p>
            </w:tc>
          </w:tr>
          <w:tr w:rsidR="00DE23C2" w14:paraId="4BEE5516" w14:textId="77777777" w:rsidTr="00A1370C">
            <w:tblPrEx>
              <w:tblBorders>
                <w:top w:val="none" w:sz="0" w:space="0" w:color="auto"/>
                <w:left w:val="none" w:sz="0" w:space="0" w:color="auto"/>
                <w:bottom w:val="none" w:sz="0" w:space="0" w:color="auto"/>
                <w:right w:val="none" w:sz="0" w:space="0" w:color="auto"/>
              </w:tblBorders>
              <w:shd w:val="clear" w:color="auto" w:fill="auto"/>
            </w:tblPrEx>
            <w:trPr>
              <w:gridAfter w:val="1"/>
              <w:wAfter w:w="7" w:type="dxa"/>
              <w:trHeight w:hRule="exact" w:val="13040"/>
            </w:trPr>
            <w:tc>
              <w:tcPr>
                <w:tcW w:w="10973" w:type="dxa"/>
                <w:gridSpan w:val="3"/>
                <w:shd w:val="clear" w:color="auto" w:fill="auto"/>
              </w:tcPr>
              <w:tbl>
                <w:tblPr>
                  <w:tblStyle w:val="TableGrid"/>
                  <w:tblW w:w="109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736"/>
                  <w:gridCol w:w="8260"/>
                </w:tblGrid>
                <w:tr w:rsidR="00DE23C2" w14:paraId="205AC491" w14:textId="77777777" w:rsidTr="00DE23C2">
                  <w:tc>
                    <w:tcPr>
                      <w:tcW w:w="2736" w:type="dxa"/>
                      <w:tcBorders>
                        <w:bottom w:val="single" w:sz="4" w:space="0" w:color="auto"/>
                      </w:tcBorders>
                      <w:shd w:val="clear" w:color="auto" w:fill="auto"/>
                    </w:tcPr>
                    <w:p w14:paraId="57EC501A" w14:textId="77777777" w:rsidR="00DE23C2" w:rsidRPr="00F869E9" w:rsidRDefault="00DE23C2" w:rsidP="00071D0E">
                      <w:pPr>
                        <w:rPr>
                          <w:highlight w:val="yellow"/>
                        </w:rPr>
                      </w:pPr>
                    </w:p>
                  </w:tc>
                  <w:tc>
                    <w:tcPr>
                      <w:tcW w:w="8260" w:type="dxa"/>
                      <w:tcBorders>
                        <w:bottom w:val="single" w:sz="4" w:space="0" w:color="auto"/>
                      </w:tcBorders>
                      <w:shd w:val="clear" w:color="auto" w:fill="auto"/>
                    </w:tcPr>
                    <w:p w14:paraId="1FC9EB76" w14:textId="77777777" w:rsidR="00DE23C2" w:rsidRPr="00F869E9" w:rsidRDefault="00D54770" w:rsidP="00D54770">
                      <w:pPr>
                        <w:pStyle w:val="CpTitle"/>
                        <w:rPr>
                          <w:highlight w:val="yellow"/>
                        </w:rPr>
                      </w:pPr>
                      <w:r w:rsidRPr="002132F1">
                        <w:rPr>
                          <w:sz w:val="52"/>
                        </w:rPr>
                        <w:t>Botanical resources australia</w:t>
                      </w:r>
                    </w:p>
                  </w:tc>
                </w:tr>
                <w:tr w:rsidR="00DE23C2" w14:paraId="68593B09" w14:textId="77777777" w:rsidTr="00DE23C2">
                  <w:trPr>
                    <w:trHeight w:hRule="exact" w:val="440"/>
                  </w:trPr>
                  <w:tc>
                    <w:tcPr>
                      <w:tcW w:w="2736" w:type="dxa"/>
                      <w:tcBorders>
                        <w:top w:val="single" w:sz="4" w:space="0" w:color="auto"/>
                      </w:tcBorders>
                      <w:shd w:val="clear" w:color="auto" w:fill="auto"/>
                    </w:tcPr>
                    <w:p w14:paraId="5533B914" w14:textId="77777777" w:rsidR="00DE23C2" w:rsidRDefault="00DE23C2" w:rsidP="00071D0E">
                      <w:pPr>
                        <w:pStyle w:val="spacer-Shapes"/>
                      </w:pPr>
                    </w:p>
                  </w:tc>
                  <w:tc>
                    <w:tcPr>
                      <w:tcW w:w="8260" w:type="dxa"/>
                      <w:tcBorders>
                        <w:top w:val="single" w:sz="4" w:space="0" w:color="auto"/>
                      </w:tcBorders>
                      <w:shd w:val="clear" w:color="auto" w:fill="auto"/>
                    </w:tcPr>
                    <w:p w14:paraId="3C501C44" w14:textId="77777777" w:rsidR="00DE23C2" w:rsidRDefault="004F4D06" w:rsidP="00071D0E">
                      <w:pPr>
                        <w:pStyle w:val="spacer"/>
                      </w:pPr>
                      <w:r>
                        <w:rPr>
                          <w:noProof/>
                          <w:lang w:eastAsia="en-AU"/>
                        </w:rPr>
                        <mc:AlternateContent>
                          <mc:Choice Requires="wps">
                            <w:drawing>
                              <wp:anchor distT="0" distB="0" distL="114300" distR="114300" simplePos="0" relativeHeight="251664384" behindDoc="0" locked="1" layoutInCell="1" allowOverlap="1" wp14:anchorId="00A9E33C" wp14:editId="001E6E55">
                                <wp:simplePos x="0" y="0"/>
                                <wp:positionH relativeFrom="page">
                                  <wp:posOffset>-678180</wp:posOffset>
                                </wp:positionH>
                                <wp:positionV relativeFrom="page">
                                  <wp:posOffset>2540</wp:posOffset>
                                </wp:positionV>
                                <wp:extent cx="546735" cy="267335"/>
                                <wp:effectExtent l="0" t="0" r="5715" b="0"/>
                                <wp:wrapNone/>
                                <wp:docPr id="121" name="cp_sails_contacts" title="backgroun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EditPoints="1"/>
                                      </wps:cNvSpPr>
                                      <wps:spPr bwMode="auto">
                                        <a:xfrm>
                                          <a:off x="0" y="0"/>
                                          <a:ext cx="546735" cy="267335"/>
                                        </a:xfrm>
                                        <a:custGeom>
                                          <a:avLst/>
                                          <a:gdLst>
                                            <a:gd name="T0" fmla="*/ 822 w 1686"/>
                                            <a:gd name="T1" fmla="*/ 0 h 828"/>
                                            <a:gd name="T2" fmla="*/ 822 w 1686"/>
                                            <a:gd name="T3" fmla="*/ 828 h 828"/>
                                            <a:gd name="T4" fmla="*/ 0 w 1686"/>
                                            <a:gd name="T5" fmla="*/ 828 h 828"/>
                                            <a:gd name="T6" fmla="*/ 822 w 1686"/>
                                            <a:gd name="T7" fmla="*/ 0 h 828"/>
                                            <a:gd name="T8" fmla="*/ 863 w 1686"/>
                                            <a:gd name="T9" fmla="*/ 828 h 828"/>
                                            <a:gd name="T10" fmla="*/ 1686 w 1686"/>
                                            <a:gd name="T11" fmla="*/ 828 h 828"/>
                                            <a:gd name="T12" fmla="*/ 1686 w 1686"/>
                                            <a:gd name="T13" fmla="*/ 0 h 828"/>
                                            <a:gd name="T14" fmla="*/ 863 w 1686"/>
                                            <a:gd name="T15" fmla="*/ 828 h 828"/>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686" h="828">
                                              <a:moveTo>
                                                <a:pt x="822" y="0"/>
                                              </a:moveTo>
                                              <a:lnTo>
                                                <a:pt x="822" y="828"/>
                                              </a:lnTo>
                                              <a:lnTo>
                                                <a:pt x="0" y="828"/>
                                              </a:lnTo>
                                              <a:lnTo>
                                                <a:pt x="822" y="0"/>
                                              </a:lnTo>
                                              <a:close/>
                                              <a:moveTo>
                                                <a:pt x="863" y="828"/>
                                              </a:moveTo>
                                              <a:lnTo>
                                                <a:pt x="1686" y="828"/>
                                              </a:lnTo>
                                              <a:lnTo>
                                                <a:pt x="1686" y="0"/>
                                              </a:lnTo>
                                              <a:lnTo>
                                                <a:pt x="863" y="828"/>
                                              </a:lnTo>
                                              <a:close/>
                                            </a:path>
                                          </a:pathLst>
                                        </a:custGeom>
                                        <a:solidFill>
                                          <a:srgbClr val="000100"/>
                                        </a:solidFill>
                                        <a:ln>
                                          <a:noFill/>
                                        </a:ln>
                                        <a:extLst/>
                                      </wps:spPr>
                                      <wps:bodyPr vert="horz" wrap="square" lIns="91440" tIns="45720" rIns="91440" bIns="45720" numCol="1" anchor="t" anchorCtr="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4D93D2A3" id="cp_sails_contacts" o:spid="_x0000_s1026" alt="Title: background" style="position:absolute;margin-left:-53.4pt;margin-top:.2pt;width:43.05pt;height:21.0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686,8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H3jgMAANwJAAAOAAAAZHJzL2Uyb0RvYy54bWysVk1v4zYQvRfofyB0XKCR5TiOY8RZFNlu&#10;USC7DRAXPS5oirKElUiWpD+yv37fUKItu1EaFHuRKM3j47yZIYe37/dNzbbSukqrRZJdjBImldB5&#10;pdaL5K/lx19mCXOeq5zXWslF8ixd8v7u559ud2Yux7rUdS4tA4ly851ZJKX3Zp6mTpSy4e5CG6lg&#10;LLRtuMenXae55TuwN3U6Ho2m6U7b3FgtpHP4+6E1JneBvyik8H8WhZOe1YsEvvnwtOG5omd6d8vn&#10;a8tNWYnODf4/vGh4pbDogeoD95xtbPUvqqYSVjtd+Auhm1QXRSVk0AA12ehMzVPJjQxaEBxnDmFy&#10;P45WfN4+WlblyN04S5jiDZIkzBfHq9p9EVp5LrxD4Cpfw7Li4uva6o3KKXI74+YgeDKPlrQ786DF&#10;V8eUvi+5WstfnUH8wQxe/Vte+UddKQ/nM5qcnsymDwcettp90jlW4huvQ0T3hW2IHbFi+5C450Pi&#10;5N4zgZ9Xk+n15VXCBExjDDGmFfg8ThYb53+XOhDx7YPzbd5zjELW8k75EjVSNDVK4F3KZuMx27Fs&#10;Opt2ZXJAQdEBNWIlkLNzyLgHGSa6PEHNXqaa9ECjAY8g/uARvHmZaHoCGhJ33UMNiMOmPq42vRzw&#10;6aaPGvIp60ecYj1AlvVjPqgw64f9NbZ+4AdEZv24zwZVZoOhR/2tY4XxMhad2Kuu6jBi2CdUzVSE&#10;RjsqcCpBlPGy3SR8DhRZB8DQS+DLrt5fB0MQgePmeB2MYiHw9ZuYURAEvnkTmFJOaKS03aWvO0I5&#10;DfC3iaS0BfiJTOQCq3SBtziWzhuCTRgawoo8Qiq4p3zFIdvhzKJjgJWLhPY6GRq9lUsdIJ7yhk0e&#10;Fg49Bcsd7bV6CdedGUBGe3ybwNcG6b9Q56tGDlFrJ4OWox8tLyo5+HlkPiLi7BbZSkYsj9AIiO8z&#10;YNQezfE9tHK0R28RDAp9OLoPOaDU9Y5vp+sq/1jVNYXe2fXqvrZsy6m/j9BCowsnsDpsIaVpWlty&#10;7R/0j3ZbhmZE/adtaiudP6MX4V6D9lVq+y1hO9wRFon7Z8OtTFj9h0Ifu8kmE6TJh4/J1fUYH7Zv&#10;WfUtatPca7iJg4wrAdZF4uPw3rd3ElwKoPtBPRlBwFBd1vnl/m9uDTMYYhK8/qzj3YDPYz+j4B2w&#10;XX9thXQfuEKEyHbXHbqj9L8D6ngpu/sOAAD//wMAUEsDBBQABgAIAAAAIQAtvfO93AAAAAgBAAAP&#10;AAAAZHJzL2Rvd25yZXYueG1sTI8xT8MwFIR3JP6D9ZDYUrtRCSjEqQCJAQkG2i5sTvxIIuznELtp&#10;+Pc8Jjqe7nT3XbVdvBMzTnEIpGG9UiCQ2mAH6jQc9s/ZHYiYDFnjAqGGH4ywrS8vKlPacKJ3nHep&#10;E1xCsTQa+pTGUsrY9uhNXIURib3PMHmTWE6dtJM5cbl3MleqkN4MxAu9GfGpx/Zrd/Qa8PXj+3HZ&#10;v7mNml5k0ZI8NGnW+vpqebgHkXBJ/2H4w2d0qJmpCUeyUTgN2VoVzJ40bECwn+XqFkTDMr8BWVfy&#10;/ED9CwAA//8DAFBLAQItABQABgAIAAAAIQC2gziS/gAAAOEBAAATAAAAAAAAAAAAAAAAAAAAAABb&#10;Q29udGVudF9UeXBlc10ueG1sUEsBAi0AFAAGAAgAAAAhADj9If/WAAAAlAEAAAsAAAAAAAAAAAAA&#10;AAAALwEAAF9yZWxzLy5yZWxzUEsBAi0AFAAGAAgAAAAhAOj9ofeOAwAA3AkAAA4AAAAAAAAAAAAA&#10;AAAALgIAAGRycy9lMm9Eb2MueG1sUEsBAi0AFAAGAAgAAAAhAC29873cAAAACAEAAA8AAAAAAAAA&#10;AAAAAAAA6AUAAGRycy9kb3ducmV2LnhtbFBLBQYAAAAABAAEAPMAAADxBgAAAAA=&#10;" path="m822,r,828l,828,822,xm863,828r823,l1686,,863,828xe" fillcolor="#000100" stroked="f">
                                <v:path arrowok="t" o:connecttype="custom" o:connectlocs="266558,0;266558,267335;0,267335;266558,0;279853,267335;546735,267335;546735,0;279853,267335" o:connectangles="0,0,0,0,0,0,0,0"/>
                                <o:lock v:ext="edit" aspectratio="t" verticies="t"/>
                                <w10:wrap anchorx="page" anchory="page"/>
                                <w10:anchorlock/>
                              </v:shape>
                            </w:pict>
                          </mc:Fallback>
                        </mc:AlternateContent>
                      </w:r>
                    </w:p>
                  </w:tc>
                </w:tr>
                <w:tr w:rsidR="0038223F" w14:paraId="625AD073" w14:textId="77777777" w:rsidTr="00DE23C2">
                  <w:trPr>
                    <w:gridAfter w:val="1"/>
                    <w:wAfter w:w="8260" w:type="dxa"/>
                  </w:trPr>
                  <w:tc>
                    <w:tcPr>
                      <w:tcW w:w="2736" w:type="dxa"/>
                      <w:shd w:val="clear" w:color="auto" w:fill="auto"/>
                    </w:tcPr>
                    <w:p w14:paraId="423ABC69" w14:textId="77777777" w:rsidR="0038223F" w:rsidRDefault="0038223F" w:rsidP="00071D0E"/>
                  </w:tc>
                </w:tr>
                <w:tr w:rsidR="0038223F" w14:paraId="62AE3D51" w14:textId="77777777" w:rsidTr="0038223F">
                  <w:trPr>
                    <w:gridAfter w:val="1"/>
                    <w:wAfter w:w="8260" w:type="dxa"/>
                    <w:trHeight w:val="886"/>
                  </w:trPr>
                  <w:tc>
                    <w:tcPr>
                      <w:tcW w:w="2736" w:type="dxa"/>
                      <w:shd w:val="clear" w:color="auto" w:fill="auto"/>
                    </w:tcPr>
                    <w:p w14:paraId="50FBB07B" w14:textId="77777777" w:rsidR="0038223F" w:rsidRDefault="0038223F" w:rsidP="00071D0E"/>
                  </w:tc>
                </w:tr>
              </w:tbl>
              <w:p w14:paraId="51733613" w14:textId="77777777" w:rsidR="00DE23C2" w:rsidRDefault="00DE23C2" w:rsidP="00071D0E">
                <w:pPr>
                  <w:pStyle w:val="Normal-nospace"/>
                </w:pPr>
              </w:p>
            </w:tc>
            <w:bookmarkStart w:id="0" w:name="_GoBack"/>
            <w:bookmarkEnd w:id="0"/>
          </w:tr>
        </w:tbl>
        <w:p w14:paraId="11431333" w14:textId="34586096" w:rsidR="00DE23C2" w:rsidRDefault="00CD0921" w:rsidP="00071D0E">
          <w:pPr>
            <w:pStyle w:val="spacer"/>
            <w:sectPr w:rsidR="00DE23C2" w:rsidSect="00071D0E">
              <w:headerReference w:type="even" r:id="rId8"/>
              <w:headerReference w:type="default" r:id="rId9"/>
              <w:footerReference w:type="even" r:id="rId10"/>
              <w:footerReference w:type="default" r:id="rId11"/>
              <w:headerReference w:type="first" r:id="rId12"/>
              <w:footerReference w:type="first" r:id="rId13"/>
              <w:pgSz w:w="11907" w:h="16839" w:code="9"/>
              <w:pgMar w:top="462" w:right="443" w:bottom="350" w:left="476" w:header="210" w:footer="234" w:gutter="0"/>
              <w:pgNumType w:start="0"/>
              <w:cols w:space="708"/>
              <w:titlePg/>
              <w:docGrid w:linePitch="360"/>
            </w:sectPr>
          </w:pPr>
        </w:p>
      </w:sdtContent>
    </w:sdt>
    <w:p w14:paraId="554435B6" w14:textId="77777777" w:rsidR="00CA3CA4" w:rsidRDefault="00CA3CA4" w:rsidP="00071D0E">
      <w:pPr>
        <w:pStyle w:val="tagchapterBanner"/>
        <w:pageBreakBefore w:val="0"/>
      </w:pPr>
    </w:p>
    <w:p w14:paraId="34CD6B13" w14:textId="77777777" w:rsidR="00CA3CA4" w:rsidRDefault="00CA3CA4" w:rsidP="00071D0E">
      <w:pPr>
        <w:pStyle w:val="tagchapterBanner"/>
        <w:pageBreakBefore w:val="0"/>
      </w:pPr>
    </w:p>
    <w:p w14:paraId="47917737" w14:textId="77777777" w:rsidR="00CA3CA4" w:rsidRDefault="00CA3CA4" w:rsidP="00071D0E">
      <w:pPr>
        <w:pStyle w:val="tagchapterBanner"/>
        <w:pageBreakBefore w:val="0"/>
      </w:pPr>
    </w:p>
    <w:p w14:paraId="3297657A" w14:textId="77777777" w:rsidR="00CA3CA4" w:rsidRDefault="00CA3CA4" w:rsidP="00071D0E">
      <w:pPr>
        <w:pStyle w:val="tagchapterBanner"/>
        <w:pageBreakBefore w:val="0"/>
      </w:pPr>
    </w:p>
    <w:tbl>
      <w:tblPr>
        <w:tblStyle w:val="TableGrid"/>
        <w:tblW w:w="0" w:type="auto"/>
        <w:tblInd w:w="-4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46"/>
        <w:gridCol w:w="7068"/>
        <w:gridCol w:w="1100"/>
      </w:tblGrid>
      <w:tr w:rsidR="00DE23C2" w14:paraId="5C25EC57" w14:textId="77777777" w:rsidTr="0004106C">
        <w:trPr>
          <w:gridBefore w:val="1"/>
          <w:wBefore w:w="446" w:type="dxa"/>
          <w:trHeight w:hRule="exact" w:val="382"/>
        </w:trPr>
        <w:tc>
          <w:tcPr>
            <w:tcW w:w="7068" w:type="dxa"/>
            <w:shd w:val="clear" w:color="auto" w:fill="9D57A6"/>
          </w:tcPr>
          <w:p w14:paraId="751CD3C1" w14:textId="77777777" w:rsidR="00DE23C2" w:rsidRDefault="004F4D06" w:rsidP="00071D0E">
            <w:pPr>
              <w:pStyle w:val="tagchapterBanner"/>
              <w:pageBreakBefore w:val="0"/>
            </w:pPr>
            <w:r>
              <w:rPr>
                <w:noProof/>
                <w:lang w:eastAsia="en-AU"/>
              </w:rPr>
              <mc:AlternateContent>
                <mc:Choice Requires="wps">
                  <w:drawing>
                    <wp:anchor distT="0" distB="0" distL="114300" distR="114300" simplePos="0" relativeHeight="251661312" behindDoc="0" locked="1" layoutInCell="1" allowOverlap="1" wp14:anchorId="7A66A985" wp14:editId="5BA6D026">
                      <wp:simplePos x="0" y="0"/>
                      <wp:positionH relativeFrom="page">
                        <wp:posOffset>158750</wp:posOffset>
                      </wp:positionH>
                      <wp:positionV relativeFrom="page">
                        <wp:posOffset>6350</wp:posOffset>
                      </wp:positionV>
                      <wp:extent cx="439420" cy="215265"/>
                      <wp:effectExtent l="0" t="0" r="0" b="0"/>
                      <wp:wrapNone/>
                      <wp:docPr id="130" name="Freeform 5" title="backgroun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EditPoints="1"/>
                            </wps:cNvSpPr>
                            <wps:spPr bwMode="auto">
                              <a:xfrm>
                                <a:off x="0" y="0"/>
                                <a:ext cx="439420" cy="215265"/>
                              </a:xfrm>
                              <a:custGeom>
                                <a:avLst/>
                                <a:gdLst>
                                  <a:gd name="T0" fmla="*/ 822 w 1686"/>
                                  <a:gd name="T1" fmla="*/ 0 h 828"/>
                                  <a:gd name="T2" fmla="*/ 822 w 1686"/>
                                  <a:gd name="T3" fmla="*/ 828 h 828"/>
                                  <a:gd name="T4" fmla="*/ 0 w 1686"/>
                                  <a:gd name="T5" fmla="*/ 828 h 828"/>
                                  <a:gd name="T6" fmla="*/ 822 w 1686"/>
                                  <a:gd name="T7" fmla="*/ 0 h 828"/>
                                  <a:gd name="T8" fmla="*/ 863 w 1686"/>
                                  <a:gd name="T9" fmla="*/ 828 h 828"/>
                                  <a:gd name="T10" fmla="*/ 1686 w 1686"/>
                                  <a:gd name="T11" fmla="*/ 828 h 828"/>
                                  <a:gd name="T12" fmla="*/ 1686 w 1686"/>
                                  <a:gd name="T13" fmla="*/ 0 h 828"/>
                                  <a:gd name="T14" fmla="*/ 863 w 1686"/>
                                  <a:gd name="T15" fmla="*/ 828 h 828"/>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686" h="828">
                                    <a:moveTo>
                                      <a:pt x="822" y="0"/>
                                    </a:moveTo>
                                    <a:lnTo>
                                      <a:pt x="822" y="828"/>
                                    </a:lnTo>
                                    <a:lnTo>
                                      <a:pt x="0" y="828"/>
                                    </a:lnTo>
                                    <a:lnTo>
                                      <a:pt x="822" y="0"/>
                                    </a:lnTo>
                                    <a:close/>
                                    <a:moveTo>
                                      <a:pt x="863" y="828"/>
                                    </a:moveTo>
                                    <a:lnTo>
                                      <a:pt x="1686" y="828"/>
                                    </a:lnTo>
                                    <a:lnTo>
                                      <a:pt x="1686" y="0"/>
                                    </a:lnTo>
                                    <a:lnTo>
                                      <a:pt x="863" y="828"/>
                                    </a:lnTo>
                                    <a:close/>
                                  </a:path>
                                </a:pathLst>
                              </a:custGeom>
                              <a:solidFill>
                                <a:srgbClr val="FFAF3A"/>
                              </a:solidFill>
                              <a:ln>
                                <a:noFill/>
                              </a:ln>
                              <a:extLst/>
                            </wps:spPr>
                            <wps:bodyPr vert="horz" wrap="square" lIns="91440" tIns="45720" rIns="91440" bIns="45720" numCol="1" anchor="t" anchorCtr="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2E786046" id="Freeform 5" o:spid="_x0000_s1026" alt="Title: background" style="position:absolute;margin-left:12.5pt;margin-top:.5pt;width:34.6pt;height:16.9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686,8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m2EiQMAANUJAAAOAAAAZHJzL2Uyb0RvYy54bWysVsFu4zYQvRfoPxA6Fmhk2Y7jGHEWQbYu&#10;CqTbAHHRM01RlrASqZK05ezX9w0l2rIbZYOiF0nUPD7OvBlyePfpUJVsL40ttFpGydUoYlIJnRZq&#10;u4z+XK9+nkfMOq5SXmoll9GrtNGn+x9/uGvqhRzrXJepNAwkyi6aehnlztWLOLYilxW3V7qWCsZM&#10;m4o7DM02Tg1vwF6V8Xg0msWNNmlttJDW4u/n1hjde/4sk8L9kWVWOlYuI/jm/NP454ae8f0dX2wN&#10;r/NCdG7w/+BFxQuFRY9Un7njbGeKf1FVhTDa6sxdCV3FOssKIX0MiCYZXUTzkvNa+lggjq2PMtn/&#10;j1Z82T8bVqTI3QT6KF4hSSsjJUnOrqFY4Ur82nDxdWv0TqUkWVPbBWa+1M+Ggrb1kxZfLVP6Medq&#10;Kx9sDeFBCUL9S1q4Z10oB68TmhyfzaaBBQ/bNL/rFCvxndNeykNmKmKHSOzgM/Z6zJg8OCbwczq5&#10;nY7ht4BpnFyPZ9d+Bb4Ik8XOul+l9kR8/2Rdm/AUXz5daRfyGiRZVSL3P8VsPh6zhiWz+ayrjyMK&#10;ER1RI5YDOb+EjHuQYaLJGWr+NtW0BxoNeIQUHT2CN28Tzc5AQ8Hd9FADwWE3n1abTQZ8uu2jhnxK&#10;+oqT1gNkSV/zwQiTvuzvsfWFHwgy6es+H4wyGZQ+xjkQKoznoejEQXVVhy+GfULVTEVYa0sFTiWI&#10;Ml63m4QvgCLrABjxEnjS1fv7YARE4LA53gejWAh88yFmFASBbz8EppQTGimlc+B7IVJOPfxjQVLa&#10;PPwszHaVTniDY+myE5iIoRNsyCOkgjvKV/hkDc4sOgZYvoxor5Oh0nu51h7iKG/Y5H5h30yw3Mle&#10;qrdw3ZkBZLCHd+35WpG+h7pcNXCIUlvpYzn50fKikr2fJ+YTIsxukW3I0PIEDYDwvgCG2IM5vIdW&#10;DvbgLcQg6X1RHHNAqesd31aXRboqypKkt2a7eSwN23M09tXqYTV56GrqDFb6LaQ0TWtLrv2D/tFu&#10;S9+MqP+0TW2j01f0Ilxo0L5ybb5FrMHlYBnZv3fcyIiVvyn0sdtkOkWanB9Mr2+oBZm+ZdO3qF31&#10;qOEmDjKuBFiXkQufj669jOA2gLif1EstCOiry1i3PvzFTc1qfGISvP6iw6WAL0I/I/GO2K6/toF0&#10;A9wdvLLdPYcuJ/2xR51uY/f/AAAA//8DAFBLAwQUAAYACAAAACEAzrXME98AAAAGAQAADwAAAGRy&#10;cy9kb3ducmV2LnhtbEyPT0vDQBDF74LfYRnBi7SbpFXamE0RoQiiqGkv3rbZyR/MzobdbRu/veNJ&#10;T8ObN7z3m2Iz2UGc0IfekYJ0noBAqp3pqVWw321nKxAhajJ6cIQKvjHApry8KHRu3Jk+8FTFVnAI&#10;hVwr6GIccylD3aHVYe5GJPYa562OLH0rjddnDreDzJLkTlrdEzd0esTHDuuv6mgVjNXr9Pz22S4a&#10;/76vmt1L+pTebJW6vpoe7kFEnOLfMfziMzqUzHRwRzJBDAqyW34l8p4H2+tlBuKgYLFcgywL+R+/&#10;/AEAAP//AwBQSwECLQAUAAYACAAAACEAtoM4kv4AAADhAQAAEwAAAAAAAAAAAAAAAAAAAAAAW0Nv&#10;bnRlbnRfVHlwZXNdLnhtbFBLAQItABQABgAIAAAAIQA4/SH/1gAAAJQBAAALAAAAAAAAAAAAAAAA&#10;AC8BAABfcmVscy8ucmVsc1BLAQItABQABgAIAAAAIQDqxm2EiQMAANUJAAAOAAAAAAAAAAAAAAAA&#10;AC4CAABkcnMvZTJvRG9jLnhtbFBLAQItABQABgAIAAAAIQDOtcwT3wAAAAYBAAAPAAAAAAAAAAAA&#10;AAAAAOMFAABkcnMvZG93bnJldi54bWxQSwUGAAAAAAQABADzAAAA7wYAAAAA&#10;" path="m822,r,828l,828,822,xm863,828r823,l1686,,863,828xe" fillcolor="#ffaf3a" stroked="f">
                      <v:path arrowok="t" o:connecttype="custom" o:connectlocs="214237,0;214237,215265;0,215265;214237,0;224923,215265;439420,215265;439420,0;224923,215265" o:connectangles="0,0,0,0,0,0,0,0"/>
                      <o:lock v:ext="edit" aspectratio="t" verticies="t"/>
                      <w10:wrap anchorx="page" anchory="page"/>
                      <w10:anchorlock/>
                    </v:shape>
                  </w:pict>
                </mc:Fallback>
              </mc:AlternateContent>
            </w:r>
          </w:p>
        </w:tc>
        <w:tc>
          <w:tcPr>
            <w:tcW w:w="1100" w:type="dxa"/>
            <w:shd w:val="clear" w:color="auto" w:fill="9D57A6"/>
          </w:tcPr>
          <w:p w14:paraId="6DF49C88" w14:textId="77777777" w:rsidR="00DE23C2" w:rsidRDefault="00DE23C2" w:rsidP="00071D0E">
            <w:pPr>
              <w:pStyle w:val="spacer"/>
            </w:pPr>
          </w:p>
        </w:tc>
      </w:tr>
      <w:tr w:rsidR="00DE23C2" w:rsidRPr="003D3CD2" w14:paraId="1B0CAF83" w14:textId="77777777" w:rsidTr="0004106C">
        <w:trPr>
          <w:gridBefore w:val="1"/>
          <w:wBefore w:w="446" w:type="dxa"/>
          <w:trHeight w:val="960"/>
        </w:trPr>
        <w:tc>
          <w:tcPr>
            <w:tcW w:w="7068" w:type="dxa"/>
            <w:shd w:val="clear" w:color="auto" w:fill="9D57A6"/>
            <w:tcMar>
              <w:left w:w="0" w:type="dxa"/>
              <w:bottom w:w="0" w:type="dxa"/>
            </w:tcMar>
            <w:vAlign w:val="center"/>
          </w:tcPr>
          <w:p w14:paraId="35E8A4D7" w14:textId="77777777" w:rsidR="00DE23C2" w:rsidRPr="0014019A" w:rsidRDefault="00BA7B63" w:rsidP="00BA7B63">
            <w:pPr>
              <w:pStyle w:val="Heading1"/>
              <w:spacing w:line="240" w:lineRule="atLeast"/>
              <w:outlineLvl w:val="0"/>
            </w:pPr>
            <w:r>
              <w:t>BOTANICAL RESOURCES AUSTRALIA</w:t>
            </w:r>
          </w:p>
        </w:tc>
        <w:tc>
          <w:tcPr>
            <w:tcW w:w="1100" w:type="dxa"/>
            <w:shd w:val="clear" w:color="auto" w:fill="9D57A6"/>
            <w:tcMar>
              <w:right w:w="344" w:type="dxa"/>
            </w:tcMar>
            <w:vAlign w:val="center"/>
          </w:tcPr>
          <w:p w14:paraId="3908A0C6" w14:textId="77777777" w:rsidR="00DE23C2" w:rsidRPr="00F5723F" w:rsidRDefault="007120E5" w:rsidP="00071D0E">
            <w:pPr>
              <w:pStyle w:val="HeadingChapter"/>
            </w:pPr>
            <w:r>
              <w:fldChar w:fldCharType="begin"/>
            </w:r>
            <w:r>
              <w:instrText xml:space="preserve"> SEQ ChptNum\* Arabic \* MERGEFORMAT </w:instrText>
            </w:r>
            <w:r>
              <w:fldChar w:fldCharType="separate"/>
            </w:r>
            <w:bookmarkStart w:id="1" w:name="_Toc433720762"/>
            <w:bookmarkStart w:id="2" w:name="_Toc433701201"/>
            <w:bookmarkStart w:id="3" w:name="_Toc433701277"/>
            <w:bookmarkStart w:id="4" w:name="_Toc433703030"/>
            <w:bookmarkStart w:id="5" w:name="_Toc433703078"/>
            <w:bookmarkStart w:id="6" w:name="_Toc433703132"/>
            <w:r w:rsidR="00CD0921">
              <w:t>1</w:t>
            </w:r>
            <w:bookmarkEnd w:id="1"/>
            <w:bookmarkEnd w:id="2"/>
            <w:bookmarkEnd w:id="3"/>
            <w:bookmarkEnd w:id="4"/>
            <w:bookmarkEnd w:id="5"/>
            <w:bookmarkEnd w:id="6"/>
            <w:r>
              <w:fldChar w:fldCharType="end"/>
            </w:r>
          </w:p>
        </w:tc>
      </w:tr>
      <w:tr w:rsidR="00DE23C2" w14:paraId="490E1ACF" w14:textId="77777777" w:rsidTr="0004106C">
        <w:trPr>
          <w:gridBefore w:val="1"/>
          <w:wBefore w:w="446" w:type="dxa"/>
          <w:trHeight w:hRule="exact" w:val="232"/>
        </w:trPr>
        <w:tc>
          <w:tcPr>
            <w:tcW w:w="7068" w:type="dxa"/>
            <w:shd w:val="clear" w:color="auto" w:fill="9D57A6"/>
          </w:tcPr>
          <w:p w14:paraId="50B5F76D" w14:textId="77777777" w:rsidR="00DE23C2" w:rsidRDefault="00DE23C2" w:rsidP="00071D0E">
            <w:pPr>
              <w:pStyle w:val="Chpt-Context"/>
            </w:pPr>
          </w:p>
        </w:tc>
        <w:tc>
          <w:tcPr>
            <w:tcW w:w="1100" w:type="dxa"/>
            <w:shd w:val="clear" w:color="auto" w:fill="9D57A6"/>
          </w:tcPr>
          <w:p w14:paraId="6FE1EB55" w14:textId="77777777" w:rsidR="00DE23C2" w:rsidRPr="008A4E3C" w:rsidRDefault="007120E5" w:rsidP="00071D0E">
            <w:pPr>
              <w:pStyle w:val="Chpt-Context"/>
            </w:pPr>
            <w:r>
              <w:fldChar w:fldCharType="begin"/>
            </w:r>
            <w:r>
              <w:instrText xml:space="preserve"> STYLEREF  "Heading 1" \l  \* MERGEFORMAT </w:instrText>
            </w:r>
            <w:r>
              <w:fldChar w:fldCharType="separate"/>
            </w:r>
            <w:bookmarkStart w:id="7" w:name="_Toc433720763"/>
            <w:r w:rsidR="00CD0921">
              <w:rPr>
                <w:noProof/>
              </w:rPr>
              <w:t>BOTANICAL RESOURCES AUSTRALIA</w:t>
            </w:r>
            <w:bookmarkEnd w:id="7"/>
            <w:r>
              <w:rPr>
                <w:noProof/>
              </w:rPr>
              <w:fldChar w:fldCharType="end"/>
            </w:r>
          </w:p>
        </w:tc>
      </w:tr>
      <w:tr w:rsidR="00DE23C2" w14:paraId="0F2EB059" w14:textId="77777777" w:rsidTr="0004106C">
        <w:trPr>
          <w:gridBefore w:val="1"/>
          <w:wBefore w:w="446" w:type="dxa"/>
          <w:trHeight w:hRule="exact" w:val="228"/>
        </w:trPr>
        <w:tc>
          <w:tcPr>
            <w:tcW w:w="7068" w:type="dxa"/>
            <w:tcBorders>
              <w:top w:val="single" w:sz="4" w:space="0" w:color="9D57A6"/>
            </w:tcBorders>
            <w:shd w:val="clear" w:color="auto" w:fill="auto"/>
          </w:tcPr>
          <w:p w14:paraId="3D2745A6" w14:textId="77777777" w:rsidR="00DE23C2" w:rsidRDefault="00DE23C2" w:rsidP="00071D0E">
            <w:pPr>
              <w:pStyle w:val="spacer"/>
            </w:pPr>
          </w:p>
        </w:tc>
        <w:tc>
          <w:tcPr>
            <w:tcW w:w="1100" w:type="dxa"/>
            <w:tcBorders>
              <w:top w:val="single" w:sz="4" w:space="0" w:color="9D57A6"/>
            </w:tcBorders>
            <w:shd w:val="clear" w:color="auto" w:fill="auto"/>
          </w:tcPr>
          <w:p w14:paraId="26A7D1F7" w14:textId="77777777" w:rsidR="00DE23C2" w:rsidRDefault="00DE23C2" w:rsidP="00071D0E">
            <w:pPr>
              <w:pStyle w:val="spacer"/>
            </w:pPr>
          </w:p>
        </w:tc>
      </w:tr>
      <w:tr w:rsidR="0004106C" w:rsidRPr="0022286A" w14:paraId="05C89DC7" w14:textId="77777777" w:rsidTr="0004106C">
        <w:trPr>
          <w:cantSplit/>
        </w:trPr>
        <w:tc>
          <w:tcPr>
            <w:tcW w:w="8614" w:type="dxa"/>
            <w:gridSpan w:val="3"/>
            <w:shd w:val="clear" w:color="auto" w:fill="auto"/>
            <w:tcMar>
              <w:left w:w="446" w:type="dxa"/>
            </w:tcMar>
          </w:tcPr>
          <w:p w14:paraId="0D3001FA" w14:textId="77777777" w:rsidR="0004106C" w:rsidRPr="0022286A" w:rsidRDefault="0004106C" w:rsidP="00D4103E">
            <w:pPr>
              <w:pStyle w:val="Caption"/>
            </w:pPr>
            <w:bookmarkStart w:id="8" w:name="_Toc433720764"/>
            <w:r>
              <w:rPr>
                <w:rStyle w:val="CaptionLabel"/>
              </w:rPr>
              <w:t>Case study summary</w:t>
            </w:r>
            <w:r w:rsidRPr="0022286A">
              <w:rPr>
                <w:rStyle w:val="CaptionLabel"/>
              </w:rPr>
              <w:t xml:space="preserve"> </w:t>
            </w:r>
          </w:p>
        </w:tc>
      </w:tr>
      <w:tr w:rsidR="0004106C" w14:paraId="4E08AC10" w14:textId="77777777" w:rsidTr="0004106C">
        <w:trPr>
          <w:cantSplit/>
        </w:trPr>
        <w:tc>
          <w:tcPr>
            <w:tcW w:w="8614" w:type="dxa"/>
            <w:gridSpan w:val="3"/>
            <w:shd w:val="clear" w:color="auto" w:fill="E4E0DD"/>
            <w:tcMar>
              <w:top w:w="276" w:type="dxa"/>
              <w:bottom w:w="184" w:type="dxa"/>
              <w:right w:w="120" w:type="dxa"/>
            </w:tcMar>
          </w:tcPr>
          <w:p w14:paraId="7C59997B" w14:textId="77777777" w:rsidR="0004106C" w:rsidRDefault="0004106C" w:rsidP="00D4103E">
            <w:pPr>
              <w:pStyle w:val="BoxSideHeading1"/>
            </w:pPr>
            <w:r>
              <w:t>Key finding</w:t>
            </w:r>
            <w:r w:rsidR="00173AB2">
              <w:t>s</w:t>
            </w:r>
          </w:p>
          <w:p w14:paraId="1461FABF" w14:textId="52CCE186" w:rsidR="0004106C" w:rsidRPr="00FE2166" w:rsidRDefault="00F6336E" w:rsidP="00D4103E">
            <w:pPr>
              <w:pStyle w:val="BoxListBullet"/>
            </w:pPr>
            <w:r>
              <w:t xml:space="preserve">CSIRO research has helped BRA to maintain its position as the world’s leading supplier of </w:t>
            </w:r>
            <w:r w:rsidR="00A229CA">
              <w:t>pyrethrum oil</w:t>
            </w:r>
            <w:r w:rsidR="00A229CA" w:rsidRPr="00FE2166">
              <w:t xml:space="preserve"> </w:t>
            </w:r>
            <w:r w:rsidR="008D7232" w:rsidRPr="00FE2166">
              <w:t xml:space="preserve">for use as a natural insecticide. </w:t>
            </w:r>
          </w:p>
          <w:p w14:paraId="0DDD3CFE" w14:textId="01157135" w:rsidR="0004106C" w:rsidRPr="00FE2166" w:rsidRDefault="00F6336E" w:rsidP="00D4103E">
            <w:pPr>
              <w:pStyle w:val="BoxListBullet"/>
            </w:pPr>
            <w:r w:rsidRPr="00FE2166">
              <w:t xml:space="preserve">CSIRO has played a key role in increasing the </w:t>
            </w:r>
            <w:r w:rsidR="008D7232" w:rsidRPr="00FE2166">
              <w:t xml:space="preserve">recovered </w:t>
            </w:r>
            <w:r w:rsidRPr="00FE2166">
              <w:t xml:space="preserve">yield of </w:t>
            </w:r>
            <w:proofErr w:type="spellStart"/>
            <w:r w:rsidRPr="00FE2166">
              <w:t>pyrethrins</w:t>
            </w:r>
            <w:proofErr w:type="spellEnd"/>
            <w:r w:rsidR="008D7232" w:rsidRPr="00FE2166">
              <w:t xml:space="preserve"> </w:t>
            </w:r>
            <w:r w:rsidR="00F70213" w:rsidRPr="00FE2166">
              <w:t xml:space="preserve">after </w:t>
            </w:r>
            <w:r w:rsidR="008D7232" w:rsidRPr="00FE2166">
              <w:t xml:space="preserve">storage and processing </w:t>
            </w:r>
            <w:r w:rsidR="00E21B83" w:rsidRPr="00FE2166">
              <w:t>operations</w:t>
            </w:r>
            <w:r w:rsidRPr="00FE2166">
              <w:t xml:space="preserve"> and in addressing quality issues</w:t>
            </w:r>
          </w:p>
          <w:p w14:paraId="7B799A50" w14:textId="6499FEC2" w:rsidR="0004106C" w:rsidRPr="000A39A4" w:rsidRDefault="00F6336E" w:rsidP="00D4103E">
            <w:pPr>
              <w:pStyle w:val="BoxListBullet"/>
            </w:pPr>
            <w:r w:rsidRPr="00FE2166">
              <w:t xml:space="preserve">As a result, BRA has been able to provide </w:t>
            </w:r>
            <w:r w:rsidR="00E21B83" w:rsidRPr="00FE2166">
              <w:t xml:space="preserve">significant </w:t>
            </w:r>
            <w:r w:rsidRPr="00FE2166">
              <w:t xml:space="preserve">employment in regional Tasmania and Victoria, </w:t>
            </w:r>
            <w:r w:rsidR="00F70213" w:rsidRPr="00FE2166">
              <w:t>and</w:t>
            </w:r>
            <w:r w:rsidR="00F70213">
              <w:t xml:space="preserve"> </w:t>
            </w:r>
            <w:r w:rsidRPr="000A39A4">
              <w:t>contribute to Australian GDP and exports</w:t>
            </w:r>
          </w:p>
          <w:p w14:paraId="0321D831" w14:textId="7E191A82" w:rsidR="00F6336E" w:rsidRPr="000A39A4" w:rsidRDefault="000A39A4" w:rsidP="000A39A4">
            <w:pPr>
              <w:pStyle w:val="BoxListBullet"/>
            </w:pPr>
            <w:r w:rsidRPr="000A39A4">
              <w:t>The net present value (NPV) of CSIRO’s work for BRA is approximately $</w:t>
            </w:r>
            <w:r w:rsidR="000A3997">
              <w:t>7.53</w:t>
            </w:r>
            <w:r w:rsidRPr="000A39A4">
              <w:t xml:space="preserve"> million under a 7 per cent real discount rate. The benefit-cost ratio (BCR) for the project is just over </w:t>
            </w:r>
            <w:r w:rsidR="000A3997">
              <w:t>6</w:t>
            </w:r>
            <w:r>
              <w:t>.</w:t>
            </w:r>
          </w:p>
          <w:p w14:paraId="446F7D48" w14:textId="77777777" w:rsidR="0004106C" w:rsidRDefault="0004106C" w:rsidP="00D4103E">
            <w:pPr>
              <w:pStyle w:val="BoxSideHeading1"/>
            </w:pPr>
            <w:r>
              <w:t>Innovation impact</w:t>
            </w:r>
          </w:p>
          <w:p w14:paraId="042616D1" w14:textId="77777777" w:rsidR="000A39A4" w:rsidRDefault="000A39A4" w:rsidP="000A39A4">
            <w:pPr>
              <w:pStyle w:val="BoxText"/>
            </w:pPr>
            <w:r>
              <w:t xml:space="preserve">This project provides an excellent example of how CSIRO has become an important and trusted adviser to an Australian firm and </w:t>
            </w:r>
            <w:r w:rsidR="000940D8">
              <w:t>enabled</w:t>
            </w:r>
            <w:r>
              <w:t xml:space="preserve"> it to address a range of scientific and technical </w:t>
            </w:r>
            <w:r w:rsidR="000940D8">
              <w:t>challenges</w:t>
            </w:r>
            <w:r>
              <w:t xml:space="preserve"> and </w:t>
            </w:r>
            <w:r w:rsidR="000940D8">
              <w:t>help it to grow</w:t>
            </w:r>
            <w:r>
              <w:t xml:space="preserve"> its business</w:t>
            </w:r>
            <w:r w:rsidR="000940D8">
              <w:t xml:space="preserve"> over time</w:t>
            </w:r>
            <w:r>
              <w:t xml:space="preserve">. </w:t>
            </w:r>
          </w:p>
          <w:p w14:paraId="44460A5F" w14:textId="77777777" w:rsidR="0004106C" w:rsidRPr="00DE23C2" w:rsidRDefault="000A39A4" w:rsidP="000A39A4">
            <w:pPr>
              <w:pStyle w:val="BoxText"/>
            </w:pPr>
            <w:r>
              <w:t xml:space="preserve">The </w:t>
            </w:r>
            <w:r w:rsidRPr="000A39A4">
              <w:t>CSIRO</w:t>
            </w:r>
            <w:r>
              <w:t xml:space="preserve">’s ability </w:t>
            </w:r>
            <w:r w:rsidRPr="000A39A4">
              <w:t xml:space="preserve">to draw on and adapt its research into grain storage </w:t>
            </w:r>
            <w:r>
              <w:t>to assist BRA is a good demonstration of how the benefits of research in one area can flow through to other areas</w:t>
            </w:r>
            <w:r w:rsidRPr="000A39A4">
              <w:t>.</w:t>
            </w:r>
          </w:p>
        </w:tc>
      </w:tr>
      <w:tr w:rsidR="0004106C" w14:paraId="32D1E778" w14:textId="77777777" w:rsidTr="0004106C">
        <w:trPr>
          <w:cantSplit/>
          <w:trHeight w:hRule="exact" w:val="180"/>
        </w:trPr>
        <w:tc>
          <w:tcPr>
            <w:tcW w:w="8614" w:type="dxa"/>
            <w:gridSpan w:val="3"/>
            <w:shd w:val="clear" w:color="auto" w:fill="auto"/>
            <w:tcMar>
              <w:top w:w="0" w:type="dxa"/>
              <w:left w:w="446" w:type="dxa"/>
              <w:bottom w:w="0" w:type="dxa"/>
            </w:tcMar>
          </w:tcPr>
          <w:p w14:paraId="3DBDBB94" w14:textId="77777777" w:rsidR="0004106C" w:rsidRDefault="004F4D06" w:rsidP="00D4103E">
            <w:pPr>
              <w:pStyle w:val="spacer"/>
            </w:pPr>
            <w:r>
              <w:rPr>
                <w:noProof/>
                <w:lang w:eastAsia="en-AU"/>
              </w:rPr>
              <mc:AlternateContent>
                <mc:Choice Requires="wps">
                  <w:drawing>
                    <wp:anchor distT="0" distB="0" distL="114300" distR="114300" simplePos="0" relativeHeight="251667456" behindDoc="0" locked="1" layoutInCell="1" allowOverlap="1" wp14:anchorId="55D7D671" wp14:editId="298C22C3">
                      <wp:simplePos x="0" y="0"/>
                      <wp:positionH relativeFrom="rightMargin">
                        <wp:posOffset>-774065</wp:posOffset>
                      </wp:positionH>
                      <wp:positionV relativeFrom="page">
                        <wp:posOffset>-237490</wp:posOffset>
                      </wp:positionV>
                      <wp:extent cx="436880" cy="213360"/>
                      <wp:effectExtent l="0" t="0" r="1270" b="0"/>
                      <wp:wrapNone/>
                      <wp:docPr id="12" name="Freeform 5" title="backgroun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EditPoints="1"/>
                            </wps:cNvSpPr>
                            <wps:spPr bwMode="auto">
                              <a:xfrm>
                                <a:off x="0" y="0"/>
                                <a:ext cx="436880" cy="213360"/>
                              </a:xfrm>
                              <a:custGeom>
                                <a:avLst/>
                                <a:gdLst>
                                  <a:gd name="T0" fmla="*/ 822 w 1686"/>
                                  <a:gd name="T1" fmla="*/ 0 h 828"/>
                                  <a:gd name="T2" fmla="*/ 822 w 1686"/>
                                  <a:gd name="T3" fmla="*/ 828 h 828"/>
                                  <a:gd name="T4" fmla="*/ 0 w 1686"/>
                                  <a:gd name="T5" fmla="*/ 828 h 828"/>
                                  <a:gd name="T6" fmla="*/ 822 w 1686"/>
                                  <a:gd name="T7" fmla="*/ 0 h 828"/>
                                  <a:gd name="T8" fmla="*/ 863 w 1686"/>
                                  <a:gd name="T9" fmla="*/ 828 h 828"/>
                                  <a:gd name="T10" fmla="*/ 1686 w 1686"/>
                                  <a:gd name="T11" fmla="*/ 828 h 828"/>
                                  <a:gd name="T12" fmla="*/ 1686 w 1686"/>
                                  <a:gd name="T13" fmla="*/ 0 h 828"/>
                                  <a:gd name="T14" fmla="*/ 863 w 1686"/>
                                  <a:gd name="T15" fmla="*/ 828 h 828"/>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686" h="828">
                                    <a:moveTo>
                                      <a:pt x="822" y="0"/>
                                    </a:moveTo>
                                    <a:lnTo>
                                      <a:pt x="822" y="828"/>
                                    </a:lnTo>
                                    <a:lnTo>
                                      <a:pt x="0" y="828"/>
                                    </a:lnTo>
                                    <a:lnTo>
                                      <a:pt x="822" y="0"/>
                                    </a:lnTo>
                                    <a:close/>
                                    <a:moveTo>
                                      <a:pt x="863" y="828"/>
                                    </a:moveTo>
                                    <a:lnTo>
                                      <a:pt x="1686" y="828"/>
                                    </a:lnTo>
                                    <a:lnTo>
                                      <a:pt x="1686" y="0"/>
                                    </a:lnTo>
                                    <a:lnTo>
                                      <a:pt x="863" y="828"/>
                                    </a:lnTo>
                                    <a:close/>
                                  </a:path>
                                </a:pathLst>
                              </a:custGeom>
                              <a:solidFill>
                                <a:srgbClr val="FFAF3A"/>
                              </a:solidFill>
                              <a:ln>
                                <a:noFill/>
                              </a:ln>
                              <a:extLst/>
                            </wps:spPr>
                            <wps:bodyPr vert="horz" wrap="square" lIns="91440" tIns="45720" rIns="91440" bIns="45720" numCol="1" anchor="t" anchorCtr="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4F29C49B" id="Freeform 5" o:spid="_x0000_s1026" alt="Title: background" style="position:absolute;margin-left:-60.95pt;margin-top:-18.7pt;width:34.4pt;height:16.8pt;z-index:25166745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top" coordsize="1686,8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ehdiQMAANQJAAAOAAAAZHJzL2Uyb0RvYy54bWysVk1v4zYQvRfofyB0LNDIsh3HMeIsgmxd&#10;FEi3AeJizzRFWcJKpErSH+mv7xtKlGU32gRFL5KoeXyceTPk8O7TsSrZXhpbaLWMkqtRxKQSOi3U&#10;dhn9uV79PI+YdVylvNRKLqNXaaNP9z/+cHeoF3Ksc12m0jCQKLs41Msod65exLEVuay4vdK1VDBm&#10;2lTcYWi2cWr4AexVGY9Ho1l80CatjRbSWvz93Bije8+fZVK4P7LMSsfKZQTfnH8a/9zQM76/44ut&#10;4XVeiNYN/h+8qHihsGhH9Zk7znam+BdVVQijrc7cldBVrLOsENLHgGiS0UU0LzmvpY8F4ti6k8n+&#10;f7Tiy/7ZsCJF7sYRU7xCjlZGSlKcXUOwwpX4teHi29bonUpJsUNtF5j4Uj8bitnWT1p8s0zpx5yr&#10;rXywNXQHIwj1L2nhnnWhHJxOaHJ8NpsGFjxsc/hdp1iJ75z2Sh4zUxE7NGJHn7DXLmHy6JjAz+lk&#10;Np8jrQKmcTKZzHxCY74Ik8XOul+l9kR8/2Rdk+8UXz5baRvyGiRZVSL1P8VsPh6zA0tm81lbHh0K&#10;EXWoEcuBnF9CoGIHGSaanKHmb1NNe6DRgEdIUW+5AaLZGWgouJseaiA4bObTarPJgE+3fdR4wKek&#10;rzhpPUCW9DWH3m9LRcXbefY9tr7wA0Emfd3ng1Emg9Kj/rahwngeik4cVVt1+GLYJ1TNVIS1tlTg&#10;VIIo43WzSfgCKLIOgBEvgSd+R70HRkAEvv4QGMVC4JsPgVEQBL79EJhSTmiklM6B97ymnHr4x4Kk&#10;tHn4WZjNKq3wBsfSZSMwEUMj2JBHSAV3lK/wyQ44s+gYYPkyor1Ohkrv5Vp7iKO8YZP7hcPRc7KX&#10;6i1ce2bAsWAP79rzNSK9h7pcNXCIUlvpYzn50fCikr2fJ+YTIsxukE3I0PIEDYDwvgCG2IM5vIdW&#10;DvbgLcQg6X1RdDmg1PWOb6vLIl0VZUnSW7PdPJaG7Tn6+mr1sJo8tDV1Biv9FlKapjUl1/xB/2i2&#10;pW9G1H+aprbR6St6Ee4zaF+5Nn9H7IC7wTKyf+24kRErf1PoY7fJdIo0OT+YXt+MMTB9y6ZvUbvq&#10;UcNNHGRcCbAuIxc+H11zF8FlAHE/qZdaENBXl7FuffzKTc1qfGISvP6iw52AL0I/I/E6bNtfm0Da&#10;Aa4OXtn2mkN3k/7Yo06Xsft/AAAA//8DAFBLAwQUAAYACAAAACEAcDGsKOIAAAALAQAADwAAAGRy&#10;cy9kb3ducmV2LnhtbEyPy07DMBBF90j8gzVIbFDquAFaQpwKIVVICARNu2Hnxs5DxOPIdtvw90xX&#10;sJvH0Z0zxWqyAzsaH3qHEsQsBWawdrrHVsJuu06WwEJUqNXg0Ej4MQFW5eVFoXLtTrgxxyq2jEIw&#10;5EpCF+OYcx7qzlgVZm40SLvGeasitb7l2qsThduBz9P0nlvVI13o1GieO1N/VwcrYazep9ePrzZr&#10;/OeuarZv4kXcrKW8vpqeHoFFM8U/GM76pA4lOe3dAXVgg4REzMUDsVRli1tghCR3mQC2P0+WwMuC&#10;//+h/AUAAP//AwBQSwECLQAUAAYACAAAACEAtoM4kv4AAADhAQAAEwAAAAAAAAAAAAAAAAAAAAAA&#10;W0NvbnRlbnRfVHlwZXNdLnhtbFBLAQItABQABgAIAAAAIQA4/SH/1gAAAJQBAAALAAAAAAAAAAAA&#10;AAAAAC8BAABfcmVscy8ucmVsc1BLAQItABQABgAIAAAAIQAIDehdiQMAANQJAAAOAAAAAAAAAAAA&#10;AAAAAC4CAABkcnMvZTJvRG9jLnhtbFBLAQItABQABgAIAAAAIQBwMawo4gAAAAsBAAAPAAAAAAAA&#10;AAAAAAAAAOMFAABkcnMvZG93bnJldi54bWxQSwUGAAAAAAQABADzAAAA8gYAAAAA&#10;" path="m822,r,828l,828,822,xm863,828r823,l1686,,863,828xe" fillcolor="#ffaf3a" stroked="f">
                      <v:path arrowok="t" o:connecttype="custom" o:connectlocs="212998,0;212998,213360;0,213360;212998,0;223622,213360;436880,213360;436880,0;223622,213360" o:connectangles="0,0,0,0,0,0,0,0"/>
                      <o:lock v:ext="edit" aspectratio="t" verticies="t"/>
                      <w10:wrap anchorx="margin" anchory="page"/>
                      <w10:anchorlock/>
                    </v:shape>
                  </w:pict>
                </mc:Fallback>
              </mc:AlternateContent>
            </w:r>
          </w:p>
        </w:tc>
      </w:tr>
    </w:tbl>
    <w:p w14:paraId="39A9C41B" w14:textId="77777777" w:rsidR="0004106C" w:rsidRDefault="0004106C" w:rsidP="0004106C">
      <w:pPr>
        <w:pStyle w:val="BodyText"/>
      </w:pPr>
    </w:p>
    <w:p w14:paraId="40D50DA9" w14:textId="77777777" w:rsidR="0004106C" w:rsidRDefault="0004106C" w:rsidP="0004106C">
      <w:pPr>
        <w:pStyle w:val="BodyText"/>
      </w:pPr>
      <w:r>
        <w:t>This case study uses the evaluation framework outlined in the CSIRO Impact Evaluation Guide. The results of applying that framework to the Botanical Resources Australia case study are summarised in Figure 1.</w:t>
      </w:r>
    </w:p>
    <w:p w14:paraId="4879DBAB" w14:textId="77777777" w:rsidR="0004106C" w:rsidRDefault="0004106C" w:rsidP="0004106C">
      <w:pPr>
        <w:pStyle w:val="BodyText"/>
      </w:pPr>
    </w:p>
    <w:tbl>
      <w:tblPr>
        <w:tblStyle w:val="TableGrid"/>
        <w:tblW w:w="10632" w:type="dxa"/>
        <w:tblInd w:w="-25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632"/>
      </w:tblGrid>
      <w:tr w:rsidR="0004106C" w:rsidRPr="00897E60" w14:paraId="72804B66" w14:textId="77777777" w:rsidTr="00D4103E">
        <w:trPr>
          <w:cantSplit/>
        </w:trPr>
        <w:tc>
          <w:tcPr>
            <w:tcW w:w="10632" w:type="dxa"/>
            <w:tcBorders>
              <w:top w:val="single" w:sz="4" w:space="0" w:color="auto"/>
            </w:tcBorders>
            <w:shd w:val="clear" w:color="auto" w:fill="auto"/>
            <w:tcMar>
              <w:left w:w="0" w:type="dxa"/>
            </w:tcMar>
          </w:tcPr>
          <w:p w14:paraId="05ED0FB5" w14:textId="77777777" w:rsidR="0004106C" w:rsidRPr="00897E60" w:rsidRDefault="0004106C" w:rsidP="0004106C">
            <w:pPr>
              <w:pStyle w:val="Caption"/>
            </w:pPr>
            <w:bookmarkStart w:id="9" w:name="_Toc433703180"/>
            <w:r w:rsidRPr="00897E60">
              <w:rPr>
                <w:rStyle w:val="CaptionLabel"/>
              </w:rPr>
              <w:t xml:space="preserve">Figure </w:t>
            </w:r>
            <w:r w:rsidR="00EA4AE3">
              <w:rPr>
                <w:rStyle w:val="CaptionLabel"/>
              </w:rPr>
              <w:fldChar w:fldCharType="begin"/>
            </w:r>
            <w:r w:rsidR="00DB00BC">
              <w:rPr>
                <w:rStyle w:val="CaptionLabel"/>
              </w:rPr>
              <w:instrText xml:space="preserve"> STYLEREF 1 \s </w:instrText>
            </w:r>
            <w:r w:rsidR="00EA4AE3">
              <w:rPr>
                <w:rStyle w:val="CaptionLabel"/>
              </w:rPr>
              <w:fldChar w:fldCharType="separate"/>
            </w:r>
            <w:r w:rsidR="00CD0921">
              <w:rPr>
                <w:rStyle w:val="CaptionLabel"/>
                <w:noProof/>
              </w:rPr>
              <w:t>1</w:t>
            </w:r>
            <w:r w:rsidR="00EA4AE3">
              <w:rPr>
                <w:rStyle w:val="CaptionLabel"/>
              </w:rPr>
              <w:fldChar w:fldCharType="end"/>
            </w:r>
            <w:r w:rsidR="00DB00BC">
              <w:rPr>
                <w:rStyle w:val="CaptionLabel"/>
              </w:rPr>
              <w:t>.</w:t>
            </w:r>
            <w:r w:rsidR="00EA4AE3">
              <w:rPr>
                <w:rStyle w:val="CaptionLabel"/>
              </w:rPr>
              <w:fldChar w:fldCharType="begin"/>
            </w:r>
            <w:r w:rsidR="00DB00BC">
              <w:rPr>
                <w:rStyle w:val="CaptionLabel"/>
              </w:rPr>
              <w:instrText xml:space="preserve"> SEQ Figure \* ARABIC \s 1 </w:instrText>
            </w:r>
            <w:r w:rsidR="00EA4AE3">
              <w:rPr>
                <w:rStyle w:val="CaptionLabel"/>
              </w:rPr>
              <w:fldChar w:fldCharType="separate"/>
            </w:r>
            <w:r w:rsidR="00CD0921">
              <w:rPr>
                <w:rStyle w:val="CaptionLabel"/>
                <w:noProof/>
              </w:rPr>
              <w:t>1</w:t>
            </w:r>
            <w:r w:rsidR="00EA4AE3">
              <w:rPr>
                <w:rStyle w:val="CaptionLabel"/>
              </w:rPr>
              <w:fldChar w:fldCharType="end"/>
            </w:r>
            <w:r>
              <w:tab/>
            </w:r>
            <w:r w:rsidRPr="00071D0E">
              <w:t xml:space="preserve">CSIRO Case Study </w:t>
            </w:r>
            <w:r>
              <w:t xml:space="preserve">Botanical Resources </w:t>
            </w:r>
            <w:r w:rsidRPr="0004106C">
              <w:t>Australia –</w:t>
            </w:r>
            <w:r w:rsidRPr="00071D0E">
              <w:t xml:space="preserve"> Impact Framework Diagram</w:t>
            </w:r>
            <w:bookmarkEnd w:id="9"/>
          </w:p>
        </w:tc>
      </w:tr>
      <w:tr w:rsidR="0004106C" w:rsidRPr="00AA4DEE" w14:paraId="3664CABB" w14:textId="77777777" w:rsidTr="00D4103E">
        <w:trPr>
          <w:cantSplit/>
          <w:trHeight w:hRule="exact" w:val="380"/>
        </w:trPr>
        <w:tc>
          <w:tcPr>
            <w:tcW w:w="10632" w:type="dxa"/>
            <w:tcBorders>
              <w:bottom w:val="single" w:sz="4" w:space="0" w:color="auto"/>
            </w:tcBorders>
            <w:shd w:val="clear" w:color="auto" w:fill="auto"/>
          </w:tcPr>
          <w:p w14:paraId="3ED96E2F" w14:textId="77777777" w:rsidR="0004106C" w:rsidRPr="00AA4DEE" w:rsidRDefault="004F4D06" w:rsidP="00D4103E">
            <w:pPr>
              <w:pStyle w:val="spacer"/>
            </w:pPr>
            <w:r>
              <w:rPr>
                <w:noProof/>
                <w:lang w:eastAsia="en-AU"/>
              </w:rPr>
              <mc:AlternateContent>
                <mc:Choice Requires="wps">
                  <w:drawing>
                    <wp:anchor distT="0" distB="0" distL="114300" distR="114300" simplePos="0" relativeHeight="251669504" behindDoc="0" locked="1" layoutInCell="1" allowOverlap="1" wp14:anchorId="4D92630E" wp14:editId="2A7B5E0A">
                      <wp:simplePos x="0" y="0"/>
                      <wp:positionH relativeFrom="rightMargin">
                        <wp:posOffset>-772795</wp:posOffset>
                      </wp:positionH>
                      <wp:positionV relativeFrom="page">
                        <wp:posOffset>0</wp:posOffset>
                      </wp:positionV>
                      <wp:extent cx="436880" cy="213360"/>
                      <wp:effectExtent l="0" t="0" r="1270" b="0"/>
                      <wp:wrapNone/>
                      <wp:docPr id="85" name="Freeform 5" title="backgroun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EditPoints="1"/>
                            </wps:cNvSpPr>
                            <wps:spPr bwMode="auto">
                              <a:xfrm>
                                <a:off x="0" y="0"/>
                                <a:ext cx="436880" cy="213360"/>
                              </a:xfrm>
                              <a:custGeom>
                                <a:avLst/>
                                <a:gdLst>
                                  <a:gd name="T0" fmla="*/ 822 w 1686"/>
                                  <a:gd name="T1" fmla="*/ 0 h 828"/>
                                  <a:gd name="T2" fmla="*/ 822 w 1686"/>
                                  <a:gd name="T3" fmla="*/ 828 h 828"/>
                                  <a:gd name="T4" fmla="*/ 0 w 1686"/>
                                  <a:gd name="T5" fmla="*/ 828 h 828"/>
                                  <a:gd name="T6" fmla="*/ 822 w 1686"/>
                                  <a:gd name="T7" fmla="*/ 0 h 828"/>
                                  <a:gd name="T8" fmla="*/ 863 w 1686"/>
                                  <a:gd name="T9" fmla="*/ 828 h 828"/>
                                  <a:gd name="T10" fmla="*/ 1686 w 1686"/>
                                  <a:gd name="T11" fmla="*/ 828 h 828"/>
                                  <a:gd name="T12" fmla="*/ 1686 w 1686"/>
                                  <a:gd name="T13" fmla="*/ 0 h 828"/>
                                  <a:gd name="T14" fmla="*/ 863 w 1686"/>
                                  <a:gd name="T15" fmla="*/ 828 h 828"/>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686" h="828">
                                    <a:moveTo>
                                      <a:pt x="822" y="0"/>
                                    </a:moveTo>
                                    <a:lnTo>
                                      <a:pt x="822" y="828"/>
                                    </a:lnTo>
                                    <a:lnTo>
                                      <a:pt x="0" y="828"/>
                                    </a:lnTo>
                                    <a:lnTo>
                                      <a:pt x="822" y="0"/>
                                    </a:lnTo>
                                    <a:close/>
                                    <a:moveTo>
                                      <a:pt x="863" y="828"/>
                                    </a:moveTo>
                                    <a:lnTo>
                                      <a:pt x="1686" y="828"/>
                                    </a:lnTo>
                                    <a:lnTo>
                                      <a:pt x="1686" y="0"/>
                                    </a:lnTo>
                                    <a:lnTo>
                                      <a:pt x="863" y="828"/>
                                    </a:lnTo>
                                    <a:close/>
                                  </a:path>
                                </a:pathLst>
                              </a:custGeom>
                              <a:solidFill>
                                <a:srgbClr val="9D57A6"/>
                              </a:solidFill>
                              <a:ln>
                                <a:noFill/>
                              </a:ln>
                              <a:extLst/>
                            </wps:spPr>
                            <wps:bodyPr vert="horz" wrap="square" lIns="91440" tIns="45720" rIns="91440" bIns="45720" numCol="1" anchor="t" anchorCtr="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20CD5ABE" id="Freeform 5" o:spid="_x0000_s1026" alt="Title: background" style="position:absolute;margin-left:-60.85pt;margin-top:0;width:34.4pt;height:16.8pt;z-index:25166950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top" coordsize="1686,8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JJmiQMAANQJAAAOAAAAZHJzL2Uyb0RvYy54bWysVk1v4zYQvRfY/0DouMBGlu04ihFnsUia&#10;RYF0GyAu9kxTlCWsRKok/ZH++r6hRFt2o01Q9CKJmsfhvDdDDm8+7+uKbaWxpVaLKLkYRUwqobNS&#10;rRfRn8uHT2nErOMq45VWchG9SBt9vv3wy82umcuxLnSVScPgRNn5rllEhXPNPI6tKGTN7YVupIIx&#10;16bmDkOzjjPDd/BeV/F4NJrFO22yxmghrcXf+9YY3Xr/eS6F+yPPrXSsWkSIzfmn8c8VPePbGz5f&#10;G94UpejC4P8hipqXCoseXN1zx9nGlP9yVZfCaKtzdyF0Hes8L4X0HMAmGZ2xeS54Iz0XiGObg0z2&#10;/3Mrvm2fDCuzRZReRkzxGjl6MFKS4gx/XOkq/Fpx8WNt9EZlpNiusXNMfG6eDHG2zaMWPyxT+q7g&#10;ai2/2Aa6oxrgUP+ale5Jl8oh6IQmxyezaWDhh612v+sMK/GN017JfW5q8g6N2N4n7OWQMLl3TODn&#10;dDJLU6RVwDROJpOZT2jM52Gy2Fj3VWrviG8frWvzneHLZyvrKC/hJK8rpP5jzNLxmO1YMktnXXkc&#10;UGB0QI1YAWR6Dhn3IMOOJieo9HVX0x5oNBARUnSICNG87mh2Ahoid9VDDZDDZj6uNpsMxHTdRw3F&#10;lPQVJ60HnCV9zQcZJn3Zf+atL/wAyaSvezrIMhmUHvW3DhXGi1B0Yq+6qsMXwz6haqYibLSlAqcS&#10;RBkv203C50CRdQAMvgSe+B31FhiECHz5LjCKhcBX7wKjIAh8/S4wpZzQSCmdA29FTTn18PeRpLR5&#10;+AnNdpVOeINj6bwRmIihEawoIqSCO8pX+GQ7nFl0DLAC5yP2OhlqvZVL7SGO8oZN7hcOR8/RXqnX&#10;cN2ZgcCCPbwb768V6S3U+arBh6i0lZ7LMY7WLyrZx3n0fESE2S2ypQwtj9AACO8zYOAezOE9tHKw&#10;h2ghBknvi+KQA0pd7/i2uiqzh7KqSHpr1qu7yrAtR1+/vr+8+uLPakw5gVV+CylN09qSa/+gf7Tb&#10;0jcj6j9tU1vp7AW9CPcZtK9Cm78jtsPdYBHZvzbcyIhVvyn0setkOkWanB9ML6/GGJi+ZdW3qE19&#10;pxEmDjKuBLwuIhc+71x7F8FlALwf1XMjCOiry1i33H/npmENPjEJUX/T4U7A56GfkXgHbNdfWyLd&#10;AFcHr2x3zaG7SX/sUcfL2O0/AAAA//8DAFBLAwQUAAYACAAAACEArIsTGtwAAAAIAQAADwAAAGRy&#10;cy9kb3ducmV2LnhtbEyPwU7DMBBE70j8g7VI3FI7CbQQsqkQUm8gQdsP2MZuEhGvQ+w04e8xJziO&#10;ZjTzptwuthcXM/rOMUK6UiAM10533CAcD7vkAYQPxJp6xwbh23jYVtdXJRXazfxhLvvQiFjCviCE&#10;NoShkNLXrbHkV24wHL2zGy2FKMdG6pHmWG57mSm1lpY6jgstDealNfXnfrIIVE/5vDtO7weitw29&#10;nlV+96UQb2+W5ycQwSzhLwy/+BEdqsh0chNrL3qEJM3STcwixEvRT+6zRxAnhDxfg6xK+f9A9QMA&#10;AP//AwBQSwECLQAUAAYACAAAACEAtoM4kv4AAADhAQAAEwAAAAAAAAAAAAAAAAAAAAAAW0NvbnRl&#10;bnRfVHlwZXNdLnhtbFBLAQItABQABgAIAAAAIQA4/SH/1gAAAJQBAAALAAAAAAAAAAAAAAAAAC8B&#10;AABfcmVscy8ucmVsc1BLAQItABQABgAIAAAAIQCxyJJmiQMAANQJAAAOAAAAAAAAAAAAAAAAAC4C&#10;AABkcnMvZTJvRG9jLnhtbFBLAQItABQABgAIAAAAIQCsixMa3AAAAAgBAAAPAAAAAAAAAAAAAAAA&#10;AOMFAABkcnMvZG93bnJldi54bWxQSwUGAAAAAAQABADzAAAA7AYAAAAA&#10;" path="m822,r,828l,828,822,xm863,828r823,l1686,,863,828xe" fillcolor="#9d57a6" stroked="f">
                      <v:path arrowok="t" o:connecttype="custom" o:connectlocs="212998,0;212998,213360;0,213360;212998,0;223622,213360;436880,213360;436880,0;223622,213360" o:connectangles="0,0,0,0,0,0,0,0"/>
                      <o:lock v:ext="edit" aspectratio="t" verticies="t"/>
                      <w10:wrap anchorx="margin" anchory="page"/>
                      <w10:anchorlock/>
                    </v:shape>
                  </w:pict>
                </mc:Fallback>
              </mc:AlternateContent>
            </w:r>
          </w:p>
        </w:tc>
      </w:tr>
    </w:tbl>
    <w:tbl>
      <w:tblPr>
        <w:tblW w:w="6495" w:type="pct"/>
        <w:tblInd w:w="-2567"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1747"/>
        <w:gridCol w:w="485"/>
        <w:gridCol w:w="1694"/>
        <w:gridCol w:w="485"/>
        <w:gridCol w:w="1696"/>
        <w:gridCol w:w="484"/>
        <w:gridCol w:w="1748"/>
        <w:gridCol w:w="484"/>
        <w:gridCol w:w="1748"/>
      </w:tblGrid>
      <w:tr w:rsidR="0004106C" w:rsidRPr="00954125" w14:paraId="226098A5" w14:textId="77777777" w:rsidTr="00D4103E">
        <w:trPr>
          <w:cantSplit/>
          <w:trHeight w:val="390"/>
        </w:trPr>
        <w:tc>
          <w:tcPr>
            <w:tcW w:w="826" w:type="pct"/>
            <w:tcBorders>
              <w:top w:val="single" w:sz="12" w:space="0" w:color="9757A6" w:themeColor="text2"/>
              <w:left w:val="single" w:sz="12" w:space="0" w:color="9757A6" w:themeColor="text2"/>
              <w:bottom w:val="single" w:sz="12" w:space="0" w:color="9757A6" w:themeColor="text2"/>
              <w:right w:val="single" w:sz="12" w:space="0" w:color="9757A6" w:themeColor="text2"/>
            </w:tcBorders>
            <w:shd w:val="clear" w:color="auto" w:fill="auto"/>
            <w:vAlign w:val="center"/>
          </w:tcPr>
          <w:p w14:paraId="5BCFD837" w14:textId="77777777" w:rsidR="0004106C" w:rsidRPr="00954125" w:rsidRDefault="0004106C" w:rsidP="00D4103E">
            <w:pPr>
              <w:keepNext/>
              <w:spacing w:after="0" w:line="240" w:lineRule="auto"/>
              <w:jc w:val="center"/>
              <w:rPr>
                <w:rFonts w:asciiTheme="minorHAnsi" w:hAnsiTheme="minorHAnsi" w:cstheme="majorHAnsi"/>
                <w:b/>
                <w:color w:val="9757A6" w:themeColor="text2"/>
                <w:sz w:val="20"/>
                <w:szCs w:val="20"/>
              </w:rPr>
            </w:pPr>
            <w:r w:rsidRPr="00954125">
              <w:rPr>
                <w:rFonts w:asciiTheme="minorHAnsi" w:hAnsiTheme="minorHAnsi" w:cstheme="majorHAnsi"/>
                <w:b/>
                <w:color w:val="9757A6" w:themeColor="text2"/>
                <w:sz w:val="20"/>
                <w:szCs w:val="20"/>
              </w:rPr>
              <w:t>INPUTS</w:t>
            </w:r>
          </w:p>
        </w:tc>
        <w:tc>
          <w:tcPr>
            <w:tcW w:w="229" w:type="pct"/>
            <w:tcBorders>
              <w:top w:val="single" w:sz="12" w:space="0" w:color="FFFFFF" w:themeColor="background1"/>
              <w:left w:val="single" w:sz="12" w:space="0" w:color="9757A6" w:themeColor="text2"/>
              <w:bottom w:val="single" w:sz="12" w:space="0" w:color="FFFFFF" w:themeColor="background1"/>
              <w:right w:val="single" w:sz="12" w:space="0" w:color="9757A6" w:themeColor="accent1"/>
            </w:tcBorders>
            <w:shd w:val="clear" w:color="auto" w:fill="auto"/>
            <w:vAlign w:val="center"/>
          </w:tcPr>
          <w:p w14:paraId="4FA6A65F" w14:textId="45926C23" w:rsidR="0004106C" w:rsidRPr="00954125" w:rsidRDefault="004C622B" w:rsidP="00D4103E">
            <w:pPr>
              <w:keepNext/>
              <w:spacing w:after="0" w:line="240" w:lineRule="auto"/>
              <w:jc w:val="center"/>
              <w:rPr>
                <w:rFonts w:asciiTheme="minorHAnsi" w:hAnsiTheme="minorHAnsi" w:cstheme="majorHAnsi"/>
                <w:b/>
                <w:color w:val="9757A6" w:themeColor="text2"/>
                <w:sz w:val="20"/>
                <w:szCs w:val="20"/>
              </w:rPr>
            </w:pPr>
            <w:r w:rsidRPr="00954125">
              <w:rPr>
                <w:rFonts w:asciiTheme="minorHAnsi" w:hAnsiTheme="minorHAnsi" w:cstheme="majorHAnsi"/>
                <w:b/>
                <w:noProof/>
                <w:color w:val="9757A6" w:themeColor="text2"/>
                <w:sz w:val="20"/>
                <w:szCs w:val="20"/>
                <w:lang w:eastAsia="en-AU"/>
              </w:rPr>
              <mc:AlternateContent>
                <mc:Choice Requires="wpg">
                  <w:drawing>
                    <wp:anchor distT="0" distB="0" distL="114300" distR="114300" simplePos="0" relativeHeight="251668480" behindDoc="0" locked="0" layoutInCell="1" allowOverlap="1" wp14:anchorId="00DB8BE7" wp14:editId="59D37116">
                      <wp:simplePos x="0" y="0"/>
                      <wp:positionH relativeFrom="column">
                        <wp:posOffset>74930</wp:posOffset>
                      </wp:positionH>
                      <wp:positionV relativeFrom="paragraph">
                        <wp:posOffset>13335</wp:posOffset>
                      </wp:positionV>
                      <wp:extent cx="4343400" cy="257175"/>
                      <wp:effectExtent l="38100" t="38100" r="0" b="123825"/>
                      <wp:wrapNone/>
                      <wp:docPr id="37" name="Group 37" title="background"/>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343400" cy="257175"/>
                                <a:chOff x="0" y="0"/>
                                <a:chExt cx="4077825" cy="201600"/>
                              </a:xfrm>
                            </wpg:grpSpPr>
                            <wps:wsp>
                              <wps:cNvPr id="38" name="Chevron 38"/>
                              <wps:cNvSpPr/>
                              <wps:spPr>
                                <a:xfrm>
                                  <a:off x="0" y="0"/>
                                  <a:ext cx="144000" cy="201600"/>
                                </a:xfrm>
                                <a:prstGeom prst="chevron">
                                  <a:avLst/>
                                </a:prstGeom>
                                <a:solidFill>
                                  <a:srgbClr val="FFAE3B"/>
                                </a:solidFill>
                                <a:ln w="25400" cap="flat" cmpd="sng" algn="ctr">
                                  <a:noFill/>
                                  <a:prstDash val="solid"/>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Chevron 39"/>
                              <wps:cNvSpPr/>
                              <wps:spPr>
                                <a:xfrm>
                                  <a:off x="1295400" y="0"/>
                                  <a:ext cx="144000" cy="201600"/>
                                </a:xfrm>
                                <a:prstGeom prst="chevron">
                                  <a:avLst/>
                                </a:prstGeom>
                                <a:solidFill>
                                  <a:srgbClr val="FFAE3B"/>
                                </a:solidFill>
                                <a:ln w="25400" cap="flat" cmpd="sng" algn="ctr">
                                  <a:noFill/>
                                  <a:prstDash val="solid"/>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0" name="Chevron 40"/>
                              <wps:cNvSpPr/>
                              <wps:spPr>
                                <a:xfrm>
                                  <a:off x="2619375" y="0"/>
                                  <a:ext cx="144000" cy="201600"/>
                                </a:xfrm>
                                <a:prstGeom prst="chevron">
                                  <a:avLst/>
                                </a:prstGeom>
                                <a:solidFill>
                                  <a:srgbClr val="FFAE3B"/>
                                </a:solidFill>
                                <a:ln w="25400" cap="flat" cmpd="sng" algn="ctr">
                                  <a:noFill/>
                                  <a:prstDash val="solid"/>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1" name="Chevron 41"/>
                              <wps:cNvSpPr/>
                              <wps:spPr>
                                <a:xfrm>
                                  <a:off x="3933825" y="0"/>
                                  <a:ext cx="144000" cy="201600"/>
                                </a:xfrm>
                                <a:prstGeom prst="chevron">
                                  <a:avLst/>
                                </a:prstGeom>
                                <a:solidFill>
                                  <a:srgbClr val="FFAE3B"/>
                                </a:solidFill>
                                <a:ln w="25400" cap="flat" cmpd="sng" algn="ctr">
                                  <a:noFill/>
                                  <a:prstDash val="solid"/>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5874E3EA" id="Group 37" o:spid="_x0000_s1026" alt="Title: background" style="position:absolute;margin-left:5.9pt;margin-top:1.05pt;width:342pt;height:20.25pt;z-index:251668480" coordsize="40778,20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BnX+AMAAKAVAAAOAAAAZHJzL2Uyb0RvYy54bWzsWF1v2zYUfR+w/0DofbFl2bEtxCm8pA4G&#10;BG3QZOgzTVEfKEVyJG0n+/U7pCTbsVt0bYG+VDAg84rk/Tj33iNKV2+ea0G23NhKyUUUXwwjwiVT&#10;WSWLRfT30+qPWUSsozKjQkm+iF64jd5c//7b1U6nfKRKJTJuCJRIm+70Iiqd0+lgYFnJa2ovlOYS&#10;k7kyNXUQTTHIDN1Bey0Go+HwcrBTJtNGMW4t7t42k9F10J/nnLn3eW65I2IRwTcXriZc1/46uL6i&#10;aWGoLivWukG/w4uaVhJG96puqaNkY6ozVXXFjLIqdxdM1QOV5xXjIQZEEw9PorkzaqNDLEW6K/Qe&#10;JkB7gtN3q2Xvtg+GVNkiSqYRkbRGjoJZ4mVXOYEba8o+FfBFZh6vnS5SbLsz+lE/mCZoDO8V+2Qx&#10;PTid93JxWPycm9pvQuzkOSTiZZ8I/uwIw81xgt8Q+WKYG02m8XTSZIqVSOfZNla+7TYOp9PZaNJu&#10;HMaXUOJ9omljNji3d2anUXT2gKv9MVwfS6p5SJf1AHW4ogMaXG9KvjVKkmTWwBhWeQwDqDa1LZz/&#10;B6F4DHw6gM7jpKk21t1xVRM/WEToJ2871Cjd3lvXoNKt8gmxSlTZqhIiCKZY3whDthSNs1ot3yZ/&#10;tkC+WiYk2fkMNcmiaOBcUAf4a42SsrKICBUFmIE5E2xL5S3AeOPhLbVlYyOobU0I6ed5aF+46gW1&#10;cdw8ltmOrMXGfKDQPh6PJ0Agq3x8o+l8HAT0tvcmgPPatD0OKawYNnAIXdLGiQSU0hVMuzwUz956&#10;kF45ZhmXPMm8jwzdY2gLuDKuVC2xrIC8C7aMAhNR+AtfQYjh3/Bt2wAo00aH1yaqonQfqoKYCv2+&#10;poJKxjMfL0L8irbZNMTXwdlqCs4f+Wt14/eab7l48omM58OJr6oSdDCLD1CEheidrkb9aK2yF5Q4&#10;IgpRWM1WFUrtnlr3QA1IFHrwYHDvccmFgnbVjqBfmX8/d9+vRw9iNiI7kDJK6J8NNRxg/SXRnXNf&#10;9qClIIwn0xEEczyzPp6Rm/pGoXxjPII0C0O/3olumBtVf8TzY+mtYgoIw3ZTrK1w4yBjCk8gxpfL&#10;MAZza+ru5aNmXrlPlu+jp+eP1Og2/Q5U9k51jEDTk55r1vqdUi03TuVVaMgDrshVy06ecH8GTc3P&#10;aGru68cbB5l9nabi0byhgXM678mqJ6v0i9TXk5WnsZ6sss8dgTsGbWmoPVP5h8DrMxXufAtZjS7j&#10;eYJDJenJan+26U9W/cmqP1n9yIv1F8gK588Tsoq/iaySeZKEl9qerHqy6l8Df9XXwPDtCp8Bw2t8&#10;+2XBf2c8lsNr4+HD6vV/AAAA//8DAFBLAwQUAAYACAAAACEAGs0kbdwAAAAHAQAADwAAAGRycy9k&#10;b3ducmV2LnhtbEyOwUrDQBRF94L/MDzBnZ1MtEFjJqUUdVUEW0HcvWZek9DMTMhMk/Tvfa50ebiX&#10;e0+xmm0nRhpC650GtUhAkKu8aV2t4XP/evcIIkR0BjvvSMOFAqzK66sCc+Mn90HjLtaCR1zIUUMT&#10;Y59LGaqGLIaF78lxdvSDxcg41NIMOPG47WSaJJm02Dp+aLCnTUPVaXe2Gt4mnNb36mXcno6by/d+&#10;+f61VaT17c28fgYRaY5/ZfjVZ3Uo2engz84E0TErNo8aUgWC4+xpyXzQ8JBmIMtC/vcvfwAAAP//&#10;AwBQSwECLQAUAAYACAAAACEAtoM4kv4AAADhAQAAEwAAAAAAAAAAAAAAAAAAAAAAW0NvbnRlbnRf&#10;VHlwZXNdLnhtbFBLAQItABQABgAIAAAAIQA4/SH/1gAAAJQBAAALAAAAAAAAAAAAAAAAAC8BAABf&#10;cmVscy8ucmVsc1BLAQItABQABgAIAAAAIQBhaBnX+AMAAKAVAAAOAAAAAAAAAAAAAAAAAC4CAABk&#10;cnMvZTJvRG9jLnhtbFBLAQItABQABgAIAAAAIQAazSRt3AAAAAcBAAAPAAAAAAAAAAAAAAAAAFIG&#10;AABkcnMvZG93bnJldi54bWxQSwUGAAAAAAQABADzAAAAWwcAAAAA&#10;">
                      <v:shapetype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Chevron 38" o:spid="_x0000_s1027" type="#_x0000_t55" style="position:absolute;width:1440;height:201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hH4wcEA&#10;AADbAAAADwAAAGRycy9kb3ducmV2LnhtbERPz2vCMBS+D/wfwhN2m6kORq1NRQTZYJdZPXh8Ns+2&#10;2LyUJNb2v18Ogx0/vt/5djSdGMj51rKC5SIBQVxZ3XKt4Hw6vKUgfEDW2FkmBRN52BazlxwzbZ98&#10;pKEMtYgh7DNU0ITQZ1L6qiGDfmF74sjdrDMYInS11A6fMdx0cpUkH9Jgy7GhwZ72DVX38mEU7H8+&#10;k+l6ke50tN+pPwzhcS/XSr3Ox90GRKAx/Iv/3F9awXscG7/EHyCL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IR+MHBAAAA2wAAAA8AAAAAAAAAAAAAAAAAmAIAAGRycy9kb3du&#10;cmV2LnhtbFBLBQYAAAAABAAEAPUAAACGAwAAAAA=&#10;" adj="10800" fillcolor="#ffae3b" stroked="f" strokeweight="2pt">
                        <v:shadow on="t" color="black" opacity="20971f" offset="0,2.2pt"/>
                      </v:shape>
                      <v:shape id="Chevron 39" o:spid="_x0000_s1028" type="#_x0000_t55" style="position:absolute;left:12954;width:1440;height:201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V1dWsIA&#10;AADbAAAADwAAAGRycy9kb3ducmV2LnhtbESPQYvCMBSE78L+h/AW9qapLohWo4ggLuxlbT14fDbP&#10;tti8lCTW+u83guBxmJlvmOW6N43oyPnasoLxKAFBXFhdc6ngmO+GMxA+IGtsLJOCB3lYrz4GS0y1&#10;vfOBuiyUIkLYp6igCqFNpfRFRQb9yLbE0btYZzBE6UqpHd4j3DRykiRTabDmuFBhS9uKimt2Mwq2&#10;f/vkcT5Jlx/s78zvunC7ZnOlvj77zQJEoD68w6/2j1bwPYfnl/gD5Oo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XV1awgAAANsAAAAPAAAAAAAAAAAAAAAAAJgCAABkcnMvZG93&#10;bnJldi54bWxQSwUGAAAAAAQABAD1AAAAhwMAAAAA&#10;" adj="10800" fillcolor="#ffae3b" stroked="f" strokeweight="2pt">
                        <v:shadow on="t" color="black" opacity="20971f" offset="0,2.2pt"/>
                      </v:shape>
                      <v:shape id="Chevron 40" o:spid="_x0000_s1029" type="#_x0000_t55" style="position:absolute;left:26193;width:1440;height:201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GGHusEA&#10;AADbAAAADwAAAGRycy9kb3ducmV2LnhtbERPz2vCMBS+D/wfwhN2m6kyRq1NRQTZYJdZPXh8Ns+2&#10;2LyUJNb2v18Ogx0/vt/5djSdGMj51rKC5SIBQVxZ3XKt4Hw6vKUgfEDW2FkmBRN52BazlxwzbZ98&#10;pKEMtYgh7DNU0ITQZ1L6qiGDfmF74sjdrDMYInS11A6fMdx0cpUkH9Jgy7GhwZ72DVX38mEU7H8+&#10;k+l6ke50tN+pPwzhcS/XSr3Ox90GRKAx/Iv/3F9awXtcH7/EHyCL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Rhh7rBAAAA2wAAAA8AAAAAAAAAAAAAAAAAmAIAAGRycy9kb3du&#10;cmV2LnhtbFBLBQYAAAAABAAEAPUAAACGAwAAAAA=&#10;" adj="10800" fillcolor="#ffae3b" stroked="f" strokeweight="2pt">
                        <v:shadow on="t" color="black" opacity="20971f" offset="0,2.2pt"/>
                      </v:shape>
                      <v:shape id="Chevron 41" o:spid="_x0000_s1030" type="#_x0000_t55" style="position:absolute;left:39338;width:1440;height:201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y0iIcIA&#10;AADbAAAADwAAAGRycy9kb3ducmV2LnhtbESPQYvCMBSE78L+h/AWvGnqIuJWo4ggK3hZWw97fDbP&#10;tti8lCTW+u83guBxmJlvmOW6N43oyPnasoLJOAFBXFhdc6nglO9GcxA+IGtsLJOCB3lYrz4GS0y1&#10;vfORuiyUIkLYp6igCqFNpfRFRQb92LbE0btYZzBE6UqpHd4j3DTyK0lm0mDNcaHClrYVFdfsZhRs&#10;f3+Sx/lPuvxoD3O/68Ltmn0rNfzsNwsQgfrwDr/ae61gOoHnl/gD5Oo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LLSIhwgAAANsAAAAPAAAAAAAAAAAAAAAAAJgCAABkcnMvZG93&#10;bnJldi54bWxQSwUGAAAAAAQABAD1AAAAhwMAAAAA&#10;" adj="10800" fillcolor="#ffae3b" stroked="f" strokeweight="2pt">
                        <v:shadow on="t" color="black" opacity="20971f" offset="0,2.2pt"/>
                      </v:shape>
                    </v:group>
                  </w:pict>
                </mc:Fallback>
              </mc:AlternateContent>
            </w:r>
          </w:p>
        </w:tc>
        <w:tc>
          <w:tcPr>
            <w:tcW w:w="801" w:type="pct"/>
            <w:tcBorders>
              <w:top w:val="single" w:sz="12" w:space="0" w:color="9757A6" w:themeColor="accent1"/>
              <w:left w:val="single" w:sz="12" w:space="0" w:color="9757A6" w:themeColor="accent1"/>
              <w:bottom w:val="single" w:sz="12" w:space="0" w:color="9757A6" w:themeColor="accent1"/>
              <w:right w:val="single" w:sz="12" w:space="0" w:color="9757A6" w:themeColor="accent1"/>
            </w:tcBorders>
            <w:shd w:val="clear" w:color="auto" w:fill="auto"/>
            <w:vAlign w:val="center"/>
          </w:tcPr>
          <w:p w14:paraId="47497609" w14:textId="77777777" w:rsidR="0004106C" w:rsidRPr="00954125" w:rsidRDefault="0004106C" w:rsidP="00D4103E">
            <w:pPr>
              <w:keepNext/>
              <w:spacing w:after="0" w:line="240" w:lineRule="auto"/>
              <w:jc w:val="center"/>
              <w:rPr>
                <w:rFonts w:asciiTheme="minorHAnsi" w:hAnsiTheme="minorHAnsi" w:cstheme="majorHAnsi"/>
                <w:b/>
                <w:color w:val="9757A6" w:themeColor="text2"/>
                <w:sz w:val="20"/>
                <w:szCs w:val="20"/>
              </w:rPr>
            </w:pPr>
            <w:r w:rsidRPr="00954125">
              <w:rPr>
                <w:rFonts w:asciiTheme="minorHAnsi" w:hAnsiTheme="minorHAnsi" w:cstheme="majorHAnsi"/>
                <w:b/>
                <w:color w:val="9757A6" w:themeColor="text2"/>
                <w:sz w:val="20"/>
                <w:szCs w:val="20"/>
              </w:rPr>
              <w:t>ACTIVITIES</w:t>
            </w:r>
          </w:p>
        </w:tc>
        <w:tc>
          <w:tcPr>
            <w:tcW w:w="229" w:type="pct"/>
            <w:tcBorders>
              <w:top w:val="single" w:sz="12" w:space="0" w:color="FFFFFF" w:themeColor="background1"/>
              <w:left w:val="single" w:sz="12" w:space="0" w:color="9757A6" w:themeColor="accent1"/>
              <w:bottom w:val="single" w:sz="12" w:space="0" w:color="FFFFFF" w:themeColor="background1"/>
              <w:right w:val="single" w:sz="12" w:space="0" w:color="9757A6" w:themeColor="accent1"/>
            </w:tcBorders>
            <w:shd w:val="clear" w:color="auto" w:fill="auto"/>
            <w:vAlign w:val="center"/>
          </w:tcPr>
          <w:p w14:paraId="684203D8" w14:textId="77777777" w:rsidR="0004106C" w:rsidRPr="00954125" w:rsidRDefault="0004106C" w:rsidP="00D4103E">
            <w:pPr>
              <w:keepNext/>
              <w:spacing w:after="0" w:line="240" w:lineRule="auto"/>
              <w:ind w:firstLine="34"/>
              <w:jc w:val="center"/>
              <w:rPr>
                <w:rFonts w:asciiTheme="minorHAnsi" w:hAnsiTheme="minorHAnsi" w:cstheme="majorHAnsi"/>
                <w:b/>
                <w:color w:val="9757A6" w:themeColor="text2"/>
                <w:sz w:val="20"/>
                <w:szCs w:val="20"/>
              </w:rPr>
            </w:pPr>
          </w:p>
        </w:tc>
        <w:tc>
          <w:tcPr>
            <w:tcW w:w="802" w:type="pct"/>
            <w:tcBorders>
              <w:top w:val="single" w:sz="12" w:space="0" w:color="9757A6" w:themeColor="accent1"/>
              <w:left w:val="single" w:sz="12" w:space="0" w:color="9757A6" w:themeColor="accent1"/>
              <w:bottom w:val="single" w:sz="12" w:space="0" w:color="9757A6" w:themeColor="accent1"/>
              <w:right w:val="single" w:sz="12" w:space="0" w:color="9757A6" w:themeColor="accent1"/>
            </w:tcBorders>
            <w:shd w:val="clear" w:color="auto" w:fill="auto"/>
            <w:vAlign w:val="center"/>
          </w:tcPr>
          <w:p w14:paraId="479A67BC" w14:textId="77777777" w:rsidR="0004106C" w:rsidRPr="00954125" w:rsidRDefault="0004106C" w:rsidP="00D4103E">
            <w:pPr>
              <w:keepNext/>
              <w:spacing w:after="0" w:line="240" w:lineRule="auto"/>
              <w:ind w:left="118"/>
              <w:jc w:val="center"/>
              <w:rPr>
                <w:rFonts w:asciiTheme="minorHAnsi" w:hAnsiTheme="minorHAnsi" w:cstheme="majorHAnsi"/>
                <w:b/>
                <w:color w:val="9757A6" w:themeColor="text2"/>
                <w:sz w:val="20"/>
                <w:szCs w:val="20"/>
              </w:rPr>
            </w:pPr>
            <w:r w:rsidRPr="00954125">
              <w:rPr>
                <w:rFonts w:asciiTheme="minorHAnsi" w:hAnsiTheme="minorHAnsi" w:cstheme="majorHAnsi"/>
                <w:b/>
                <w:color w:val="9757A6" w:themeColor="text2"/>
                <w:sz w:val="20"/>
                <w:szCs w:val="20"/>
              </w:rPr>
              <w:t>OUTPUTS</w:t>
            </w:r>
          </w:p>
        </w:tc>
        <w:tc>
          <w:tcPr>
            <w:tcW w:w="229" w:type="pct"/>
            <w:tcBorders>
              <w:top w:val="single" w:sz="12" w:space="0" w:color="FFFFFF" w:themeColor="background1"/>
              <w:left w:val="single" w:sz="12" w:space="0" w:color="9757A6" w:themeColor="accent1"/>
              <w:bottom w:val="single" w:sz="12" w:space="0" w:color="FFFFFF" w:themeColor="background1"/>
              <w:right w:val="single" w:sz="12" w:space="0" w:color="9757A6" w:themeColor="text2"/>
            </w:tcBorders>
            <w:shd w:val="clear" w:color="auto" w:fill="auto"/>
            <w:vAlign w:val="center"/>
          </w:tcPr>
          <w:p w14:paraId="098A7137" w14:textId="77777777" w:rsidR="0004106C" w:rsidRPr="00954125" w:rsidRDefault="0004106C" w:rsidP="00D4103E">
            <w:pPr>
              <w:keepNext/>
              <w:spacing w:after="0" w:line="240" w:lineRule="auto"/>
              <w:ind w:firstLine="32"/>
              <w:jc w:val="center"/>
              <w:rPr>
                <w:rFonts w:asciiTheme="minorHAnsi" w:hAnsiTheme="minorHAnsi" w:cstheme="majorHAnsi"/>
                <w:b/>
                <w:color w:val="9757A6" w:themeColor="text2"/>
                <w:sz w:val="20"/>
                <w:szCs w:val="20"/>
              </w:rPr>
            </w:pPr>
          </w:p>
        </w:tc>
        <w:tc>
          <w:tcPr>
            <w:tcW w:w="827" w:type="pct"/>
            <w:tcBorders>
              <w:top w:val="single" w:sz="12" w:space="0" w:color="9757A6" w:themeColor="text2"/>
              <w:left w:val="single" w:sz="12" w:space="0" w:color="9757A6" w:themeColor="text2"/>
              <w:bottom w:val="single" w:sz="12" w:space="0" w:color="9757A6" w:themeColor="text2"/>
              <w:right w:val="single" w:sz="12" w:space="0" w:color="9757A6" w:themeColor="text2"/>
            </w:tcBorders>
            <w:shd w:val="clear" w:color="auto" w:fill="auto"/>
            <w:vAlign w:val="center"/>
          </w:tcPr>
          <w:p w14:paraId="1F25FD42" w14:textId="77777777" w:rsidR="0004106C" w:rsidRPr="00954125" w:rsidRDefault="0004106C" w:rsidP="00D4103E">
            <w:pPr>
              <w:spacing w:after="0" w:line="240" w:lineRule="auto"/>
              <w:ind w:left="61"/>
              <w:jc w:val="center"/>
              <w:rPr>
                <w:rFonts w:asciiTheme="minorHAnsi" w:hAnsiTheme="minorHAnsi" w:cstheme="majorHAnsi"/>
                <w:b/>
                <w:color w:val="9757A6" w:themeColor="text2"/>
                <w:sz w:val="20"/>
                <w:szCs w:val="20"/>
                <w:lang w:eastAsia="en-AU"/>
              </w:rPr>
            </w:pPr>
            <w:r w:rsidRPr="00954125">
              <w:rPr>
                <w:rFonts w:asciiTheme="minorHAnsi" w:hAnsiTheme="minorHAnsi" w:cstheme="majorHAnsi"/>
                <w:b/>
                <w:color w:val="9757A6" w:themeColor="text2"/>
                <w:sz w:val="20"/>
                <w:lang w:eastAsia="en-AU"/>
              </w:rPr>
              <w:t>OUTCOMES</w:t>
            </w:r>
          </w:p>
        </w:tc>
        <w:tc>
          <w:tcPr>
            <w:tcW w:w="229" w:type="pct"/>
            <w:tcBorders>
              <w:top w:val="single" w:sz="12" w:space="0" w:color="FFFFFF" w:themeColor="background1"/>
              <w:left w:val="single" w:sz="12" w:space="0" w:color="9757A6" w:themeColor="text2"/>
              <w:bottom w:val="single" w:sz="12" w:space="0" w:color="FFFFFF" w:themeColor="background1"/>
              <w:right w:val="single" w:sz="12" w:space="0" w:color="9757A6" w:themeColor="accent1"/>
            </w:tcBorders>
            <w:shd w:val="clear" w:color="auto" w:fill="auto"/>
            <w:vAlign w:val="center"/>
          </w:tcPr>
          <w:p w14:paraId="0F71A240" w14:textId="77777777" w:rsidR="0004106C" w:rsidRPr="00954125" w:rsidRDefault="0004106C" w:rsidP="00D4103E">
            <w:pPr>
              <w:keepNext/>
              <w:spacing w:after="0" w:line="240" w:lineRule="auto"/>
              <w:ind w:left="-17" w:firstLine="32"/>
              <w:jc w:val="center"/>
              <w:rPr>
                <w:rFonts w:asciiTheme="minorHAnsi" w:hAnsiTheme="minorHAnsi" w:cstheme="majorHAnsi"/>
                <w:b/>
                <w:color w:val="9757A6" w:themeColor="text2"/>
                <w:sz w:val="20"/>
                <w:szCs w:val="20"/>
              </w:rPr>
            </w:pPr>
          </w:p>
        </w:tc>
        <w:tc>
          <w:tcPr>
            <w:tcW w:w="827" w:type="pct"/>
            <w:tcBorders>
              <w:top w:val="single" w:sz="12" w:space="0" w:color="9757A6" w:themeColor="accent1"/>
              <w:left w:val="single" w:sz="12" w:space="0" w:color="9757A6" w:themeColor="accent1"/>
              <w:bottom w:val="single" w:sz="12" w:space="0" w:color="9757A6" w:themeColor="accent1"/>
              <w:right w:val="single" w:sz="12" w:space="0" w:color="9757A6" w:themeColor="accent1"/>
            </w:tcBorders>
            <w:shd w:val="clear" w:color="auto" w:fill="auto"/>
            <w:vAlign w:val="center"/>
          </w:tcPr>
          <w:p w14:paraId="156A197D" w14:textId="77777777" w:rsidR="0004106C" w:rsidRPr="00954125" w:rsidRDefault="0004106C" w:rsidP="00D4103E">
            <w:pPr>
              <w:keepNext/>
              <w:spacing w:after="0" w:line="240" w:lineRule="auto"/>
              <w:ind w:left="-46"/>
              <w:jc w:val="center"/>
              <w:rPr>
                <w:rFonts w:asciiTheme="minorHAnsi" w:hAnsiTheme="minorHAnsi" w:cstheme="majorHAnsi"/>
                <w:b/>
                <w:color w:val="9757A6" w:themeColor="text2"/>
                <w:sz w:val="20"/>
                <w:szCs w:val="20"/>
              </w:rPr>
            </w:pPr>
            <w:r w:rsidRPr="00954125">
              <w:rPr>
                <w:rFonts w:asciiTheme="minorHAnsi" w:hAnsiTheme="minorHAnsi" w:cstheme="majorHAnsi"/>
                <w:b/>
                <w:color w:val="9757A6" w:themeColor="text2"/>
                <w:sz w:val="20"/>
                <w:szCs w:val="20"/>
              </w:rPr>
              <w:t>IMPACTS</w:t>
            </w:r>
          </w:p>
        </w:tc>
      </w:tr>
      <w:tr w:rsidR="0004106C" w:rsidRPr="00954125" w14:paraId="27E0847E" w14:textId="77777777" w:rsidTr="00D4103E">
        <w:trPr>
          <w:cantSplit/>
          <w:trHeight w:val="114"/>
        </w:trPr>
        <w:tc>
          <w:tcPr>
            <w:tcW w:w="826" w:type="pct"/>
            <w:tcBorders>
              <w:top w:val="single" w:sz="12" w:space="0" w:color="9757A6" w:themeColor="text2"/>
              <w:bottom w:val="single" w:sz="12" w:space="0" w:color="9757A6" w:themeColor="text2"/>
              <w:right w:val="single" w:sz="12" w:space="0" w:color="FFFFFF" w:themeColor="background1"/>
            </w:tcBorders>
          </w:tcPr>
          <w:p w14:paraId="6ECCA950" w14:textId="77777777" w:rsidR="0004106C" w:rsidRPr="00954125" w:rsidRDefault="0004106C" w:rsidP="00D4103E">
            <w:pPr>
              <w:keepNext/>
              <w:spacing w:after="0" w:line="240" w:lineRule="auto"/>
              <w:ind w:hanging="3402"/>
              <w:jc w:val="center"/>
              <w:rPr>
                <w:rFonts w:asciiTheme="minorHAnsi" w:hAnsiTheme="minorHAnsi"/>
                <w:sz w:val="18"/>
                <w:szCs w:val="20"/>
              </w:rPr>
            </w:pPr>
          </w:p>
        </w:tc>
        <w:tc>
          <w:tcPr>
            <w:tcW w:w="229" w:type="pct"/>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tcPr>
          <w:p w14:paraId="3C8844D2" w14:textId="206E612B" w:rsidR="0004106C" w:rsidRPr="00954125" w:rsidRDefault="0004106C" w:rsidP="00D4103E">
            <w:pPr>
              <w:keepNext/>
              <w:spacing w:after="0" w:line="240" w:lineRule="auto"/>
              <w:jc w:val="center"/>
              <w:rPr>
                <w:rFonts w:asciiTheme="minorHAnsi" w:hAnsiTheme="minorHAnsi"/>
                <w:sz w:val="18"/>
                <w:szCs w:val="20"/>
              </w:rPr>
            </w:pPr>
          </w:p>
        </w:tc>
        <w:tc>
          <w:tcPr>
            <w:tcW w:w="801" w:type="pct"/>
            <w:tcBorders>
              <w:top w:val="single" w:sz="12" w:space="0" w:color="9757A6" w:themeColor="accent1"/>
              <w:left w:val="single" w:sz="12" w:space="0" w:color="FFFFFF" w:themeColor="background1"/>
              <w:bottom w:val="single" w:sz="12" w:space="0" w:color="9757A6" w:themeColor="text2"/>
              <w:right w:val="single" w:sz="12" w:space="0" w:color="FFFFFF" w:themeColor="background1"/>
            </w:tcBorders>
          </w:tcPr>
          <w:p w14:paraId="52C4EF59" w14:textId="77777777" w:rsidR="0004106C" w:rsidRPr="00954125" w:rsidRDefault="0004106C" w:rsidP="00D4103E">
            <w:pPr>
              <w:keepNext/>
              <w:spacing w:after="0" w:line="240" w:lineRule="auto"/>
              <w:ind w:left="-108"/>
              <w:jc w:val="center"/>
              <w:rPr>
                <w:rFonts w:asciiTheme="minorHAnsi" w:hAnsiTheme="minorHAnsi"/>
                <w:sz w:val="18"/>
                <w:szCs w:val="20"/>
              </w:rPr>
            </w:pPr>
          </w:p>
        </w:tc>
        <w:tc>
          <w:tcPr>
            <w:tcW w:w="229" w:type="pct"/>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tcPr>
          <w:p w14:paraId="681F18F9" w14:textId="77777777" w:rsidR="0004106C" w:rsidRPr="00954125" w:rsidRDefault="0004106C" w:rsidP="00D4103E">
            <w:pPr>
              <w:keepNext/>
              <w:spacing w:after="0" w:line="240" w:lineRule="auto"/>
              <w:ind w:firstLine="34"/>
              <w:jc w:val="center"/>
              <w:rPr>
                <w:rFonts w:asciiTheme="minorHAnsi" w:hAnsiTheme="minorHAnsi"/>
                <w:sz w:val="18"/>
                <w:szCs w:val="20"/>
              </w:rPr>
            </w:pPr>
          </w:p>
        </w:tc>
        <w:tc>
          <w:tcPr>
            <w:tcW w:w="802" w:type="pct"/>
            <w:tcBorders>
              <w:top w:val="single" w:sz="12" w:space="0" w:color="9757A6" w:themeColor="accent1"/>
              <w:left w:val="single" w:sz="12" w:space="0" w:color="FFFFFF" w:themeColor="background1"/>
              <w:bottom w:val="single" w:sz="12" w:space="0" w:color="9757A6" w:themeColor="text2"/>
              <w:right w:val="single" w:sz="12" w:space="0" w:color="FFFFFF" w:themeColor="background1"/>
            </w:tcBorders>
          </w:tcPr>
          <w:p w14:paraId="0C0DFB07" w14:textId="77777777" w:rsidR="0004106C" w:rsidRPr="00954125" w:rsidRDefault="0004106C" w:rsidP="00D4103E">
            <w:pPr>
              <w:pStyle w:val="Tablelistbullet"/>
              <w:numPr>
                <w:ilvl w:val="0"/>
                <w:numId w:val="0"/>
              </w:numPr>
              <w:ind w:left="227"/>
              <w:rPr>
                <w:rFonts w:asciiTheme="minorHAnsi" w:hAnsiTheme="minorHAnsi" w:cs="Arial"/>
                <w:sz w:val="18"/>
                <w:szCs w:val="18"/>
              </w:rPr>
            </w:pPr>
          </w:p>
        </w:tc>
        <w:tc>
          <w:tcPr>
            <w:tcW w:w="229" w:type="pct"/>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tcPr>
          <w:p w14:paraId="0F63E49B" w14:textId="77777777" w:rsidR="0004106C" w:rsidRPr="00954125" w:rsidRDefault="0004106C" w:rsidP="00D4103E">
            <w:pPr>
              <w:keepNext/>
              <w:spacing w:after="0" w:line="240" w:lineRule="auto"/>
              <w:ind w:hanging="3402"/>
              <w:jc w:val="center"/>
              <w:rPr>
                <w:rFonts w:asciiTheme="minorHAnsi" w:hAnsiTheme="minorHAnsi"/>
                <w:sz w:val="18"/>
                <w:szCs w:val="20"/>
              </w:rPr>
            </w:pPr>
          </w:p>
        </w:tc>
        <w:tc>
          <w:tcPr>
            <w:tcW w:w="827" w:type="pct"/>
            <w:tcBorders>
              <w:top w:val="single" w:sz="12" w:space="0" w:color="9757A6" w:themeColor="text2"/>
              <w:left w:val="single" w:sz="12" w:space="0" w:color="FFFFFF" w:themeColor="background1"/>
              <w:bottom w:val="single" w:sz="12" w:space="0" w:color="9757A6" w:themeColor="text2"/>
              <w:right w:val="single" w:sz="12" w:space="0" w:color="FFFFFF" w:themeColor="background1"/>
            </w:tcBorders>
          </w:tcPr>
          <w:p w14:paraId="0645D678" w14:textId="77777777" w:rsidR="0004106C" w:rsidRPr="00954125" w:rsidRDefault="0004106C" w:rsidP="00D4103E">
            <w:pPr>
              <w:keepNext/>
              <w:spacing w:after="0" w:line="240" w:lineRule="auto"/>
              <w:jc w:val="center"/>
              <w:rPr>
                <w:rFonts w:asciiTheme="minorHAnsi" w:hAnsiTheme="minorHAnsi"/>
                <w:sz w:val="18"/>
                <w:szCs w:val="20"/>
              </w:rPr>
            </w:pPr>
          </w:p>
        </w:tc>
        <w:tc>
          <w:tcPr>
            <w:tcW w:w="229" w:type="pct"/>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tcPr>
          <w:p w14:paraId="404169FF" w14:textId="77777777" w:rsidR="0004106C" w:rsidRPr="00954125" w:rsidRDefault="0004106C" w:rsidP="00D4103E">
            <w:pPr>
              <w:keepNext/>
              <w:spacing w:after="0" w:line="240" w:lineRule="auto"/>
              <w:ind w:left="-17" w:firstLine="32"/>
              <w:jc w:val="center"/>
              <w:rPr>
                <w:rFonts w:asciiTheme="minorHAnsi" w:hAnsiTheme="minorHAnsi"/>
                <w:sz w:val="18"/>
                <w:szCs w:val="20"/>
              </w:rPr>
            </w:pPr>
          </w:p>
        </w:tc>
        <w:tc>
          <w:tcPr>
            <w:tcW w:w="827" w:type="pct"/>
            <w:tcBorders>
              <w:top w:val="single" w:sz="12" w:space="0" w:color="9757A6" w:themeColor="accent1"/>
              <w:left w:val="single" w:sz="12" w:space="0" w:color="FFFFFF" w:themeColor="background1"/>
              <w:bottom w:val="single" w:sz="12" w:space="0" w:color="9757A6" w:themeColor="text2"/>
              <w:right w:val="single" w:sz="12" w:space="0" w:color="FFFFFF" w:themeColor="background1"/>
            </w:tcBorders>
          </w:tcPr>
          <w:p w14:paraId="288C4284" w14:textId="77777777" w:rsidR="0004106C" w:rsidRPr="00954125" w:rsidRDefault="0004106C" w:rsidP="00D4103E">
            <w:pPr>
              <w:keepNext/>
              <w:spacing w:after="0" w:line="240" w:lineRule="auto"/>
              <w:ind w:left="96"/>
              <w:jc w:val="center"/>
              <w:rPr>
                <w:rFonts w:asciiTheme="minorHAnsi" w:hAnsiTheme="minorHAnsi"/>
                <w:sz w:val="18"/>
                <w:szCs w:val="20"/>
              </w:rPr>
            </w:pPr>
          </w:p>
        </w:tc>
      </w:tr>
      <w:tr w:rsidR="0004106C" w:rsidRPr="00954125" w14:paraId="22F1488E" w14:textId="77777777" w:rsidTr="00D4103E">
        <w:trPr>
          <w:cantSplit/>
          <w:trHeight w:val="3068"/>
        </w:trPr>
        <w:tc>
          <w:tcPr>
            <w:tcW w:w="826" w:type="pct"/>
            <w:tcBorders>
              <w:top w:val="single" w:sz="12" w:space="0" w:color="9757A6" w:themeColor="text2"/>
              <w:left w:val="single" w:sz="12" w:space="0" w:color="9757A6" w:themeColor="text2"/>
              <w:bottom w:val="single" w:sz="12" w:space="0" w:color="9757A6" w:themeColor="text2"/>
              <w:right w:val="single" w:sz="12" w:space="0" w:color="9757A6" w:themeColor="text2"/>
            </w:tcBorders>
            <w:shd w:val="clear" w:color="auto" w:fill="F1E6F2"/>
          </w:tcPr>
          <w:p w14:paraId="6B4794A3" w14:textId="77777777" w:rsidR="0004106C" w:rsidRPr="00954125" w:rsidRDefault="00DB00BC" w:rsidP="0004106C">
            <w:pPr>
              <w:pStyle w:val="Tablelistbullet"/>
              <w:numPr>
                <w:ilvl w:val="0"/>
                <w:numId w:val="36"/>
              </w:numPr>
              <w:spacing w:before="40" w:after="40" w:line="240" w:lineRule="auto"/>
              <w:ind w:left="217" w:hanging="142"/>
              <w:rPr>
                <w:rFonts w:asciiTheme="minorHAnsi" w:hAnsiTheme="minorHAnsi"/>
                <w:sz w:val="18"/>
                <w:szCs w:val="18"/>
              </w:rPr>
            </w:pPr>
            <w:r w:rsidRPr="00954125">
              <w:rPr>
                <w:rFonts w:asciiTheme="minorHAnsi" w:hAnsiTheme="minorHAnsi"/>
                <w:sz w:val="18"/>
                <w:szCs w:val="18"/>
              </w:rPr>
              <w:t xml:space="preserve">BRA </w:t>
            </w:r>
            <w:r w:rsidR="0004106C" w:rsidRPr="00954125">
              <w:rPr>
                <w:rFonts w:asciiTheme="minorHAnsi" w:hAnsiTheme="minorHAnsi"/>
                <w:sz w:val="18"/>
                <w:szCs w:val="18"/>
              </w:rPr>
              <w:t>contract</w:t>
            </w:r>
            <w:r w:rsidRPr="00954125">
              <w:rPr>
                <w:rFonts w:asciiTheme="minorHAnsi" w:hAnsiTheme="minorHAnsi"/>
                <w:sz w:val="18"/>
                <w:szCs w:val="18"/>
              </w:rPr>
              <w:t>s with CSIRO</w:t>
            </w:r>
          </w:p>
          <w:p w14:paraId="341E1A44" w14:textId="77777777" w:rsidR="00D479E4" w:rsidRPr="00954125" w:rsidRDefault="005D5A77" w:rsidP="0004106C">
            <w:pPr>
              <w:pStyle w:val="Tablelistbullet"/>
              <w:numPr>
                <w:ilvl w:val="0"/>
                <w:numId w:val="36"/>
              </w:numPr>
              <w:spacing w:before="40" w:after="40" w:line="240" w:lineRule="auto"/>
              <w:ind w:left="217" w:hanging="142"/>
              <w:rPr>
                <w:rFonts w:asciiTheme="minorHAnsi" w:hAnsiTheme="minorHAnsi"/>
                <w:sz w:val="18"/>
                <w:szCs w:val="18"/>
              </w:rPr>
            </w:pPr>
            <w:r w:rsidRPr="00954125">
              <w:rPr>
                <w:rFonts w:asciiTheme="minorHAnsi" w:hAnsiTheme="minorHAnsi"/>
                <w:sz w:val="18"/>
                <w:szCs w:val="18"/>
              </w:rPr>
              <w:t>C</w:t>
            </w:r>
            <w:r w:rsidR="00D479E4" w:rsidRPr="00954125">
              <w:rPr>
                <w:rFonts w:asciiTheme="minorHAnsi" w:hAnsiTheme="minorHAnsi"/>
                <w:sz w:val="18"/>
                <w:szCs w:val="18"/>
              </w:rPr>
              <w:t>ash and in-kind contribution by BRA</w:t>
            </w:r>
          </w:p>
          <w:p w14:paraId="01E26FA9" w14:textId="77777777" w:rsidR="00DB7D8C" w:rsidRPr="00954125" w:rsidRDefault="00DB7D8C" w:rsidP="00DB7D8C">
            <w:pPr>
              <w:pStyle w:val="Tablelistbullet"/>
              <w:numPr>
                <w:ilvl w:val="0"/>
                <w:numId w:val="36"/>
              </w:numPr>
              <w:spacing w:before="40" w:after="40" w:line="240" w:lineRule="auto"/>
              <w:ind w:left="217" w:hanging="142"/>
              <w:rPr>
                <w:rFonts w:asciiTheme="minorHAnsi" w:hAnsiTheme="minorHAnsi"/>
                <w:sz w:val="16"/>
                <w:szCs w:val="20"/>
              </w:rPr>
            </w:pPr>
            <w:r w:rsidRPr="00954125">
              <w:rPr>
                <w:rFonts w:asciiTheme="minorHAnsi" w:hAnsiTheme="minorHAnsi"/>
                <w:sz w:val="18"/>
                <w:szCs w:val="18"/>
              </w:rPr>
              <w:t>Government grants</w:t>
            </w:r>
          </w:p>
          <w:p w14:paraId="66E24869" w14:textId="77777777" w:rsidR="0004106C" w:rsidRPr="00954125" w:rsidRDefault="00DB7D8C" w:rsidP="00357F92">
            <w:pPr>
              <w:pStyle w:val="Tablelistbullet"/>
              <w:numPr>
                <w:ilvl w:val="0"/>
                <w:numId w:val="36"/>
              </w:numPr>
              <w:spacing w:before="40" w:after="40" w:line="240" w:lineRule="auto"/>
              <w:ind w:left="217" w:hanging="142"/>
              <w:rPr>
                <w:rFonts w:asciiTheme="minorHAnsi" w:hAnsiTheme="minorHAnsi"/>
                <w:sz w:val="16"/>
                <w:szCs w:val="20"/>
              </w:rPr>
            </w:pPr>
            <w:r w:rsidRPr="00954125">
              <w:rPr>
                <w:rFonts w:asciiTheme="minorHAnsi" w:hAnsiTheme="minorHAnsi"/>
                <w:sz w:val="18"/>
                <w:szCs w:val="18"/>
              </w:rPr>
              <w:t xml:space="preserve">Support from </w:t>
            </w:r>
            <w:r w:rsidR="00357F92" w:rsidRPr="00954125">
              <w:rPr>
                <w:rFonts w:asciiTheme="minorHAnsi" w:hAnsiTheme="minorHAnsi"/>
                <w:sz w:val="18"/>
                <w:szCs w:val="18"/>
              </w:rPr>
              <w:t>growers</w:t>
            </w:r>
            <w:r w:rsidRPr="00954125">
              <w:rPr>
                <w:rFonts w:asciiTheme="minorHAnsi" w:hAnsiTheme="minorHAnsi"/>
                <w:sz w:val="18"/>
                <w:szCs w:val="18"/>
              </w:rPr>
              <w:t xml:space="preserve"> </w:t>
            </w:r>
          </w:p>
        </w:tc>
        <w:tc>
          <w:tcPr>
            <w:tcW w:w="229" w:type="pct"/>
            <w:tcBorders>
              <w:top w:val="single" w:sz="12" w:space="0" w:color="FFFFFF" w:themeColor="background1"/>
              <w:left w:val="single" w:sz="12" w:space="0" w:color="9757A6" w:themeColor="text2"/>
              <w:bottom w:val="nil"/>
              <w:right w:val="single" w:sz="12" w:space="0" w:color="9757A6" w:themeColor="text2"/>
            </w:tcBorders>
          </w:tcPr>
          <w:p w14:paraId="1200CFD2" w14:textId="5441449C" w:rsidR="0004106C" w:rsidRPr="00954125" w:rsidRDefault="0004106C" w:rsidP="00D4103E">
            <w:pPr>
              <w:keepNext/>
              <w:spacing w:before="60" w:line="240" w:lineRule="auto"/>
              <w:jc w:val="right"/>
              <w:rPr>
                <w:rFonts w:asciiTheme="minorHAnsi" w:hAnsiTheme="minorHAnsi"/>
                <w:sz w:val="16"/>
                <w:szCs w:val="20"/>
              </w:rPr>
            </w:pPr>
          </w:p>
        </w:tc>
        <w:tc>
          <w:tcPr>
            <w:tcW w:w="801" w:type="pct"/>
            <w:tcBorders>
              <w:top w:val="single" w:sz="12" w:space="0" w:color="9757A6" w:themeColor="text2"/>
              <w:left w:val="single" w:sz="12" w:space="0" w:color="9757A6" w:themeColor="text2"/>
              <w:bottom w:val="single" w:sz="12" w:space="0" w:color="9757A6" w:themeColor="text2"/>
              <w:right w:val="single" w:sz="12" w:space="0" w:color="9757A6" w:themeColor="text2"/>
            </w:tcBorders>
            <w:shd w:val="clear" w:color="auto" w:fill="F1E6F2"/>
          </w:tcPr>
          <w:p w14:paraId="44317671" w14:textId="77777777" w:rsidR="00D479E4" w:rsidRPr="00954125" w:rsidRDefault="00D479E4" w:rsidP="0004106C">
            <w:pPr>
              <w:pStyle w:val="Tablelistbullet"/>
              <w:numPr>
                <w:ilvl w:val="0"/>
                <w:numId w:val="36"/>
              </w:numPr>
              <w:spacing w:before="40" w:after="40" w:line="240" w:lineRule="auto"/>
              <w:ind w:hanging="116"/>
              <w:rPr>
                <w:rFonts w:asciiTheme="minorHAnsi" w:hAnsiTheme="minorHAnsi" w:cs="Arial"/>
                <w:sz w:val="18"/>
                <w:szCs w:val="18"/>
              </w:rPr>
            </w:pPr>
            <w:r w:rsidRPr="00954125">
              <w:rPr>
                <w:rFonts w:asciiTheme="minorHAnsi" w:hAnsiTheme="minorHAnsi" w:cs="Arial"/>
                <w:sz w:val="18"/>
                <w:szCs w:val="18"/>
              </w:rPr>
              <w:t>Project planning by CSIRO and BRA</w:t>
            </w:r>
          </w:p>
          <w:p w14:paraId="3899AE02" w14:textId="77777777" w:rsidR="0004106C" w:rsidRPr="00954125" w:rsidRDefault="0004106C" w:rsidP="0004106C">
            <w:pPr>
              <w:pStyle w:val="Tablelistbullet"/>
              <w:numPr>
                <w:ilvl w:val="0"/>
                <w:numId w:val="36"/>
              </w:numPr>
              <w:spacing w:before="40" w:after="40" w:line="240" w:lineRule="auto"/>
              <w:ind w:hanging="116"/>
              <w:rPr>
                <w:rFonts w:asciiTheme="minorHAnsi" w:hAnsiTheme="minorHAnsi" w:cs="Arial"/>
                <w:sz w:val="18"/>
                <w:szCs w:val="18"/>
              </w:rPr>
            </w:pPr>
            <w:r w:rsidRPr="00954125">
              <w:rPr>
                <w:rFonts w:asciiTheme="minorHAnsi" w:hAnsiTheme="minorHAnsi" w:cs="Arial"/>
                <w:sz w:val="18"/>
                <w:szCs w:val="18"/>
              </w:rPr>
              <w:t xml:space="preserve">CSIRO research </w:t>
            </w:r>
          </w:p>
          <w:p w14:paraId="7AB55E36" w14:textId="77777777" w:rsidR="0004106C" w:rsidRPr="00954125" w:rsidRDefault="007C65A5" w:rsidP="0004106C">
            <w:pPr>
              <w:pStyle w:val="Tablelistbullet"/>
              <w:numPr>
                <w:ilvl w:val="0"/>
                <w:numId w:val="36"/>
              </w:numPr>
              <w:spacing w:before="40" w:after="40" w:line="240" w:lineRule="auto"/>
              <w:ind w:hanging="116"/>
              <w:rPr>
                <w:rFonts w:asciiTheme="minorHAnsi" w:hAnsiTheme="minorHAnsi" w:cs="Arial"/>
                <w:sz w:val="18"/>
                <w:szCs w:val="18"/>
              </w:rPr>
            </w:pPr>
            <w:r w:rsidRPr="00954125">
              <w:rPr>
                <w:rFonts w:asciiTheme="minorHAnsi" w:hAnsiTheme="minorHAnsi" w:cs="Arial"/>
                <w:sz w:val="18"/>
                <w:szCs w:val="18"/>
              </w:rPr>
              <w:t>CSIRO-develop</w:t>
            </w:r>
            <w:r w:rsidR="00DB00BC" w:rsidRPr="00954125">
              <w:rPr>
                <w:rFonts w:asciiTheme="minorHAnsi" w:hAnsiTheme="minorHAnsi" w:cs="Arial"/>
                <w:sz w:val="18"/>
                <w:szCs w:val="18"/>
              </w:rPr>
              <w:t xml:space="preserve">ment of </w:t>
            </w:r>
            <w:r w:rsidRPr="00954125">
              <w:rPr>
                <w:rFonts w:asciiTheme="minorHAnsi" w:hAnsiTheme="minorHAnsi" w:cs="Arial"/>
                <w:sz w:val="18"/>
                <w:szCs w:val="18"/>
              </w:rPr>
              <w:t>software</w:t>
            </w:r>
          </w:p>
          <w:p w14:paraId="1AEC3581" w14:textId="56A2AC61" w:rsidR="0004106C" w:rsidRPr="00954125" w:rsidRDefault="007C65A5" w:rsidP="00DB00BC">
            <w:pPr>
              <w:pStyle w:val="Tablelistbullet"/>
              <w:numPr>
                <w:ilvl w:val="0"/>
                <w:numId w:val="36"/>
              </w:numPr>
              <w:spacing w:before="40" w:after="40" w:line="240" w:lineRule="auto"/>
              <w:ind w:hanging="116"/>
              <w:rPr>
                <w:rFonts w:asciiTheme="minorHAnsi" w:hAnsiTheme="minorHAnsi"/>
                <w:szCs w:val="20"/>
              </w:rPr>
            </w:pPr>
            <w:r w:rsidRPr="00954125">
              <w:rPr>
                <w:rFonts w:asciiTheme="minorHAnsi" w:hAnsiTheme="minorHAnsi" w:cs="Arial"/>
                <w:sz w:val="18"/>
                <w:szCs w:val="18"/>
              </w:rPr>
              <w:t>CSIRO scientific services (chemical separation, analytical chemistry, product stability studies, process chemistry</w:t>
            </w:r>
            <w:r w:rsidR="00375795" w:rsidRPr="00954125">
              <w:rPr>
                <w:rFonts w:asciiTheme="minorHAnsi" w:hAnsiTheme="minorHAnsi" w:cs="Arial"/>
                <w:sz w:val="18"/>
                <w:szCs w:val="18"/>
              </w:rPr>
              <w:t>, entomology</w:t>
            </w:r>
            <w:r w:rsidR="00DB00BC" w:rsidRPr="00954125">
              <w:rPr>
                <w:rFonts w:asciiTheme="minorHAnsi" w:hAnsiTheme="minorHAnsi" w:cs="Arial"/>
                <w:sz w:val="18"/>
                <w:szCs w:val="18"/>
              </w:rPr>
              <w:t>)</w:t>
            </w:r>
          </w:p>
        </w:tc>
        <w:tc>
          <w:tcPr>
            <w:tcW w:w="229" w:type="pct"/>
            <w:tcBorders>
              <w:top w:val="single" w:sz="12" w:space="0" w:color="FFFFFF" w:themeColor="background1"/>
              <w:left w:val="single" w:sz="12" w:space="0" w:color="9757A6" w:themeColor="text2"/>
              <w:bottom w:val="nil"/>
              <w:right w:val="single" w:sz="12" w:space="0" w:color="9757A6" w:themeColor="text2"/>
            </w:tcBorders>
          </w:tcPr>
          <w:p w14:paraId="72CD6150" w14:textId="77777777" w:rsidR="0004106C" w:rsidRPr="00954125" w:rsidRDefault="0004106C" w:rsidP="00D4103E">
            <w:pPr>
              <w:keepNext/>
              <w:spacing w:before="60" w:line="240" w:lineRule="auto"/>
              <w:ind w:firstLine="34"/>
              <w:jc w:val="center"/>
              <w:rPr>
                <w:rFonts w:asciiTheme="minorHAnsi" w:hAnsiTheme="minorHAnsi"/>
                <w:sz w:val="16"/>
                <w:szCs w:val="20"/>
              </w:rPr>
            </w:pPr>
          </w:p>
        </w:tc>
        <w:tc>
          <w:tcPr>
            <w:tcW w:w="802" w:type="pct"/>
            <w:tcBorders>
              <w:top w:val="single" w:sz="12" w:space="0" w:color="9757A6" w:themeColor="text2"/>
              <w:left w:val="single" w:sz="12" w:space="0" w:color="9757A6" w:themeColor="text2"/>
              <w:bottom w:val="single" w:sz="12" w:space="0" w:color="9757A6" w:themeColor="text2"/>
              <w:right w:val="single" w:sz="12" w:space="0" w:color="9757A6" w:themeColor="text2"/>
            </w:tcBorders>
            <w:shd w:val="clear" w:color="auto" w:fill="F1E6F2"/>
          </w:tcPr>
          <w:p w14:paraId="4C1B36E5" w14:textId="4FE0B0A2" w:rsidR="00375795" w:rsidRPr="00954125" w:rsidRDefault="0004106C" w:rsidP="0004106C">
            <w:pPr>
              <w:pStyle w:val="Tablelistbullet"/>
              <w:numPr>
                <w:ilvl w:val="0"/>
                <w:numId w:val="36"/>
              </w:numPr>
              <w:spacing w:before="40" w:after="40" w:line="240" w:lineRule="auto"/>
              <w:ind w:hanging="116"/>
              <w:rPr>
                <w:rFonts w:asciiTheme="minorHAnsi" w:hAnsiTheme="minorHAnsi" w:cs="Arial"/>
                <w:sz w:val="18"/>
                <w:szCs w:val="18"/>
              </w:rPr>
            </w:pPr>
            <w:r w:rsidRPr="00954125">
              <w:rPr>
                <w:rFonts w:asciiTheme="minorHAnsi" w:hAnsiTheme="minorHAnsi" w:cs="Arial"/>
                <w:sz w:val="18"/>
                <w:szCs w:val="18"/>
              </w:rPr>
              <w:t>Re</w:t>
            </w:r>
            <w:r w:rsidR="00375795" w:rsidRPr="00954125">
              <w:rPr>
                <w:rFonts w:asciiTheme="minorHAnsi" w:hAnsiTheme="minorHAnsi" w:cs="Arial"/>
                <w:sz w:val="18"/>
                <w:szCs w:val="18"/>
              </w:rPr>
              <w:t>ports to BRA</w:t>
            </w:r>
          </w:p>
          <w:p w14:paraId="4B15BA58" w14:textId="79E51B7A" w:rsidR="0004106C" w:rsidRPr="00954125" w:rsidRDefault="004C622B" w:rsidP="00357F92">
            <w:pPr>
              <w:pStyle w:val="Tablelistbullet"/>
              <w:numPr>
                <w:ilvl w:val="0"/>
                <w:numId w:val="36"/>
              </w:numPr>
              <w:spacing w:before="40" w:after="40" w:line="240" w:lineRule="auto"/>
              <w:ind w:hanging="116"/>
              <w:rPr>
                <w:rFonts w:asciiTheme="minorHAnsi" w:hAnsiTheme="minorHAnsi" w:cs="Arial"/>
                <w:sz w:val="18"/>
                <w:szCs w:val="18"/>
              </w:rPr>
            </w:pPr>
            <w:r w:rsidRPr="00954125">
              <w:rPr>
                <w:rFonts w:asciiTheme="minorHAnsi" w:hAnsiTheme="minorHAnsi" w:cstheme="majorHAnsi"/>
                <w:b/>
                <w:noProof/>
                <w:color w:val="9757A6" w:themeColor="text2"/>
                <w:szCs w:val="20"/>
                <w:lang w:eastAsia="en-AU"/>
              </w:rPr>
              <mc:AlternateContent>
                <mc:Choice Requires="wpg">
                  <w:drawing>
                    <wp:anchor distT="0" distB="0" distL="114300" distR="114300" simplePos="0" relativeHeight="251676672" behindDoc="0" locked="0" layoutInCell="1" allowOverlap="1" wp14:anchorId="0676444D" wp14:editId="1FA63DD9">
                      <wp:simplePos x="0" y="0"/>
                      <wp:positionH relativeFrom="column">
                        <wp:posOffset>-1656416</wp:posOffset>
                      </wp:positionH>
                      <wp:positionV relativeFrom="paragraph">
                        <wp:posOffset>667236</wp:posOffset>
                      </wp:positionV>
                      <wp:extent cx="4343400" cy="257175"/>
                      <wp:effectExtent l="38100" t="38100" r="0" b="123825"/>
                      <wp:wrapNone/>
                      <wp:docPr id="10" name="Group 10" title="background"/>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343400" cy="257175"/>
                                <a:chOff x="0" y="0"/>
                                <a:chExt cx="4077825" cy="201600"/>
                              </a:xfrm>
                            </wpg:grpSpPr>
                            <wps:wsp>
                              <wps:cNvPr id="11" name="Chevron 11"/>
                              <wps:cNvSpPr/>
                              <wps:spPr>
                                <a:xfrm>
                                  <a:off x="0" y="0"/>
                                  <a:ext cx="144000" cy="201600"/>
                                </a:xfrm>
                                <a:prstGeom prst="chevron">
                                  <a:avLst/>
                                </a:prstGeom>
                                <a:solidFill>
                                  <a:srgbClr val="FFAE3B"/>
                                </a:solidFill>
                                <a:ln w="25400" cap="flat" cmpd="sng" algn="ctr">
                                  <a:noFill/>
                                  <a:prstDash val="solid"/>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Chevron 13"/>
                              <wps:cNvSpPr/>
                              <wps:spPr>
                                <a:xfrm>
                                  <a:off x="1295400" y="0"/>
                                  <a:ext cx="144000" cy="201600"/>
                                </a:xfrm>
                                <a:prstGeom prst="chevron">
                                  <a:avLst/>
                                </a:prstGeom>
                                <a:solidFill>
                                  <a:srgbClr val="FFAE3B"/>
                                </a:solidFill>
                                <a:ln w="25400" cap="flat" cmpd="sng" algn="ctr">
                                  <a:noFill/>
                                  <a:prstDash val="solid"/>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Chevron 14"/>
                              <wps:cNvSpPr/>
                              <wps:spPr>
                                <a:xfrm>
                                  <a:off x="2619375" y="0"/>
                                  <a:ext cx="144000" cy="201600"/>
                                </a:xfrm>
                                <a:prstGeom prst="chevron">
                                  <a:avLst/>
                                </a:prstGeom>
                                <a:solidFill>
                                  <a:srgbClr val="FFAE3B"/>
                                </a:solidFill>
                                <a:ln w="25400" cap="flat" cmpd="sng" algn="ctr">
                                  <a:noFill/>
                                  <a:prstDash val="solid"/>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Chevron 15"/>
                              <wps:cNvSpPr/>
                              <wps:spPr>
                                <a:xfrm>
                                  <a:off x="3933825" y="0"/>
                                  <a:ext cx="144000" cy="201600"/>
                                </a:xfrm>
                                <a:prstGeom prst="chevron">
                                  <a:avLst/>
                                </a:prstGeom>
                                <a:solidFill>
                                  <a:srgbClr val="FFAE3B"/>
                                </a:solidFill>
                                <a:ln w="25400" cap="flat" cmpd="sng" algn="ctr">
                                  <a:noFill/>
                                  <a:prstDash val="solid"/>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2B0F4890" id="Group 10" o:spid="_x0000_s1026" alt="Title: background" style="position:absolute;margin-left:-130.45pt;margin-top:52.55pt;width:342pt;height:20.25pt;z-index:251676672" coordsize="40778,20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8vR9gMAAKAVAAAOAAAAZHJzL2Uyb0RvYy54bWzsWF1v2zYUfR+w/0DofbFl2XEsxCm8pA4G&#10;BG3QZOgzTVEfKEVyJG0l+/U7pCTbiVu0a4G+VAig8Irk/Tj33mNSl2+eakF23NhKyWUUn40jwiVT&#10;WSWLZfT34/qPi4hYR2VGhZJ8GT1zG725+v23y0anfKJKJTJuCJRImzZ6GZXO6XQ0sqzkNbVnSnOJ&#10;yVyZmjqIphhlhjbQXovRZDw+HzXKZNooxq3F25t2MroK+vOcM/c+zy13RCwj+ObC04Tnxj9HV5c0&#10;LQzVZcU6N+h3eFHTSsLoXtUNdZRsTXWiqq6YUVbl7oypeqTyvGI8xIBo4vGraG6N2uoQS5E2hd7D&#10;BGhf4fTdatm73b0hVYbcAR5Ja+QomCVedpUTeLGh7FMBX2Tm8Wp0kWLbrdEP+t60QWN4p9gni+nR&#10;63kvF4fFT7mp/SbETp5CIp73ieBPjjC8nCb4G8MBhrnJbB7PZ22mWIl0nmxj5dt+43g+v5jMuo3j&#10;+BxKvE80bc0G5/bONBpFZw+42h/D9aGkmod0WQ9Qj2vc43pd8p1RksRxC2NY5TEMoNrUdnB+C0Lx&#10;FPj0AJ3GSVNtrLvlqiZ+sIzQT952qFG6u7OuRaVf5RNilaiydSVEEEyxuRaG7CgaZ71evU3+7IB8&#10;sUxI0vgMtcmiaOBcUAf4a42SsrKICBUFmIE5E2xL5S3AeOvhDbVlayOo7UwI6ed5aF+46gW1ddw8&#10;lFlDNmJrPlBon06nMyCQVT6+yXwxDQJ623sTwHlp2h6HFFaMWziELmnrRAJK6QumWx6KZ289SC8c&#10;s4xLnmTeR4buMbQDXBlXqo5Y1kDeBVtGgYko/IWvIMTw3/Bd1wAo01aH1yaqonQfqoKYCv2+oYJK&#10;xjMfL0L8iraLeYivh7PTFJw/8tfq1u8N33Hx6BMZL8YzX1XlMkou4gMUYSF6p69RP9qo7BkljohC&#10;FFazdYVSu6PW3VMDEoUe/DC493jkQkG76kbQr8y/n3vv16MHMRuRBqSMEvpnSw0HWH9JdOfClz1o&#10;KQjT2XwCwRzPbI5n5La+VihfNCC8C0O/3ol+mBtVf8Tvx8pbxRQQhu22WDvh2kHGFH6BGF+twhjM&#10;ram7kw+aeeU+Wb6PHp8+UqO79DtQ2TvVMwJNX/Vcu9bvlGq1dSqvQkMecEWuOnbyhPszaCo5oanE&#10;1483DjL7Ok3Fk0VLA6d0PpDVQFbpF6lvICtPYwNZZZ87AvcM2tFQf6aanpDV9H+R1eQ8XiQ4VJKB&#10;rPZnm+FkNZyshpPVj1ysv0BWoJn2Yr2/AIbb7DefrJJFkoRL7UBWA1kN18Bf9RoYvl3hM2C4xndf&#10;Fvx3xmM5XBsPH1av/gMAAP//AwBQSwMEFAAGAAgAAAAhAKjEa/3iAAAADAEAAA8AAABkcnMvZG93&#10;bnJldi54bWxMj8FqwzAQRO+F/oPYQm+JZCc2jWs5hND2FApNCiU3xdrYJpZkLMV2/r7bU3Pb3Rlm&#10;3+TrybRswN43zkqI5gIY2tLpxlYSvg/vsxdgPiirVessSrihh3Xx+JCrTLvRfuGwDxWjEOszJaEO&#10;ocs492WNRvm569CSdna9UYHWvuK6VyOFm5bHQqTcqMbSh1p1uK2xvOyvRsLHqMbNInobdpfz9nY8&#10;JJ8/uwilfH6aNq/AAk7h3wx/+IQOBTGd3NVqz1oJszgVK/KSIpIIGFmW8YKGE12WSQq8yPl9ieIX&#10;AAD//wMAUEsBAi0AFAAGAAgAAAAhALaDOJL+AAAA4QEAABMAAAAAAAAAAAAAAAAAAAAAAFtDb250&#10;ZW50X1R5cGVzXS54bWxQSwECLQAUAAYACAAAACEAOP0h/9YAAACUAQAACwAAAAAAAAAAAAAAAAAv&#10;AQAAX3JlbHMvLnJlbHNQSwECLQAUAAYACAAAACEAcBPL0fYDAACgFQAADgAAAAAAAAAAAAAAAAAu&#10;AgAAZHJzL2Uyb0RvYy54bWxQSwECLQAUAAYACAAAACEAqMRr/eIAAAAMAQAADwAAAAAAAAAAAAAA&#10;AABQBgAAZHJzL2Rvd25yZXYueG1sUEsFBgAAAAAEAAQA8wAAAF8HAAAAAA==&#10;">
                      <v:shape id="Chevron 11" o:spid="_x0000_s1027" type="#_x0000_t55" style="position:absolute;width:1440;height:201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J4NPMEA&#10;AADbAAAADwAAAGRycy9kb3ducmV2LnhtbERPTWvCQBC9F/oflil4azZ6kBizighioZcae+hxzI5J&#10;MDsbdteY/PtuoeBtHu9ziu1oOjGQ861lBfMkBUFcWd1yreD7fHjPQPiArLGzTAom8rDdvL4UmGv7&#10;4BMNZahFDGGfo4ImhD6X0lcNGfSJ7Ykjd7XOYIjQ1VI7fMRw08lFmi6lwZZjQ4M97RuqbuXdKNh/&#10;HdPp8iPd+WQ/M38Ywv1WrpSavY27NYhAY3iK/90fOs6fw98v8QC5+Q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ieDTzBAAAA2wAAAA8AAAAAAAAAAAAAAAAAmAIAAGRycy9kb3du&#10;cmV2LnhtbFBLBQYAAAAABAAEAPUAAACGAwAAAAA=&#10;" adj="10800" fillcolor="#ffae3b" stroked="f" strokeweight="2pt">
                        <v:shadow on="t" color="black" opacity="20971f" offset="0,2.2pt"/>
                      </v:shape>
                      <v:shape id="Chevron 13" o:spid="_x0000_s1028" type="#_x0000_t55" style="position:absolute;left:12954;width:1440;height:201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wA20MEA&#10;AADbAAAADwAAAGRycy9kb3ducmV2LnhtbERPS2vCQBC+F/wPywi91U0VShpdpQii0IuJPfQ4zY5J&#10;MDsbdtc8/r1bKPQ2H99zNrvRtKIn5xvLCl4XCQji0uqGKwVfl8NLCsIHZI2tZVIwkYfddva0wUzb&#10;gXPqi1CJGMI+QwV1CF0mpS9rMugXtiOO3NU6gyFCV0ntcIjhppXLJHmTBhuODTV2tK+pvBV3o2B/&#10;PibTz7d0l9x+pv7Qh/uteFfqeT5+rEEEGsO/+M990nH+Cn5/iQfI7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cANtDBAAAA2wAAAA8AAAAAAAAAAAAAAAAAmAIAAGRycy9kb3du&#10;cmV2LnhtbFBLBQYAAAAABAAEAPUAAACGAwAAAAA=&#10;" adj="10800" fillcolor="#ffae3b" stroked="f" strokeweight="2pt">
                        <v:shadow on="t" color="black" opacity="20971f" offset="0,2.2pt"/>
                      </v:shape>
                      <v:shape id="Chevron 14" o:spid="_x0000_s1029" type="#_x0000_t55" style="position:absolute;left:26193;width:1440;height:201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mupMEA&#10;AADbAAAADwAAAGRycy9kb3ducmV2LnhtbERPS2vCQBC+F/wPywi91U1FShpdpQii0IuJPfQ4zY5J&#10;MDsbdtc8/r1bKPQ2H99zNrvRtKIn5xvLCl4XCQji0uqGKwVfl8NLCsIHZI2tZVIwkYfddva0wUzb&#10;gXPqi1CJGMI+QwV1CF0mpS9rMugXtiOO3NU6gyFCV0ntcIjhppXLJHmTBhuODTV2tK+pvBV3o2B/&#10;PibTz7d0l9x+pv7Qh/uteFfqeT5+rEEEGsO/+M990nH+Cn5/iQfI7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jprqTBAAAA2wAAAA8AAAAAAAAAAAAAAAAAmAIAAGRycy9kb3du&#10;cmV2LnhtbFBLBQYAAAAABAAEAPUAAACGAwAAAAA=&#10;" adj="10800" fillcolor="#ffae3b" stroked="f" strokeweight="2pt">
                        <v:shadow on="t" color="black" opacity="20971f" offset="0,2.2pt"/>
                      </v:shape>
                      <v:shape id="Chevron 15" o:spid="_x0000_s1030" type="#_x0000_t55" style="position:absolute;left:39338;width:1440;height:201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6ULP8EA&#10;AADbAAAADwAAAGRycy9kb3ducmV2LnhtbERPS2vCQBC+F/wPywi91U0FSxpdpQii0IuJPfQ4zY5J&#10;MDsbdtc8/r1bKPQ2H99zNrvRtKIn5xvLCl4XCQji0uqGKwVfl8NLCsIHZI2tZVIwkYfddva0wUzb&#10;gXPqi1CJGMI+QwV1CF0mpS9rMugXtiOO3NU6gyFCV0ntcIjhppXLJHmTBhuODTV2tK+pvBV3o2B/&#10;PibTz7d0l9x+pv7Qh/uteFfqeT5+rEEEGsO/+M990nH+Cn5/iQfI7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elCz/BAAAA2wAAAA8AAAAAAAAAAAAAAAAAmAIAAGRycy9kb3du&#10;cmV2LnhtbFBLBQYAAAAABAAEAPUAAACGAwAAAAA=&#10;" adj="10800" fillcolor="#ffae3b" stroked="f" strokeweight="2pt">
                        <v:shadow on="t" color="black" opacity="20971f" offset="0,2.2pt"/>
                      </v:shape>
                    </v:group>
                  </w:pict>
                </mc:Fallback>
              </mc:AlternateContent>
            </w:r>
            <w:r w:rsidR="00375795" w:rsidRPr="00954125">
              <w:rPr>
                <w:rFonts w:asciiTheme="minorHAnsi" w:hAnsiTheme="minorHAnsi" w:cs="Arial"/>
                <w:sz w:val="18"/>
                <w:szCs w:val="18"/>
              </w:rPr>
              <w:t>Small samples of individual active ingredients</w:t>
            </w:r>
            <w:r w:rsidR="00DB00BC" w:rsidRPr="00954125">
              <w:rPr>
                <w:rFonts w:asciiTheme="minorHAnsi" w:hAnsiTheme="minorHAnsi" w:cs="Arial"/>
                <w:sz w:val="18"/>
                <w:szCs w:val="18"/>
              </w:rPr>
              <w:t xml:space="preserve"> provided to BRA</w:t>
            </w:r>
          </w:p>
        </w:tc>
        <w:tc>
          <w:tcPr>
            <w:tcW w:w="229" w:type="pct"/>
            <w:tcBorders>
              <w:top w:val="single" w:sz="12" w:space="0" w:color="FFFFFF" w:themeColor="background1"/>
              <w:left w:val="single" w:sz="12" w:space="0" w:color="9757A6" w:themeColor="text2"/>
              <w:bottom w:val="nil"/>
              <w:right w:val="single" w:sz="12" w:space="0" w:color="9757A6" w:themeColor="text2"/>
            </w:tcBorders>
          </w:tcPr>
          <w:p w14:paraId="1B9AA2EE" w14:textId="77777777" w:rsidR="0004106C" w:rsidRPr="00954125" w:rsidRDefault="0004106C" w:rsidP="00D4103E">
            <w:pPr>
              <w:keepNext/>
              <w:spacing w:before="60" w:line="240" w:lineRule="auto"/>
              <w:ind w:hanging="3403"/>
              <w:jc w:val="center"/>
              <w:rPr>
                <w:rFonts w:asciiTheme="minorHAnsi" w:hAnsiTheme="minorHAnsi"/>
                <w:sz w:val="16"/>
                <w:szCs w:val="20"/>
              </w:rPr>
            </w:pPr>
          </w:p>
        </w:tc>
        <w:tc>
          <w:tcPr>
            <w:tcW w:w="827" w:type="pct"/>
            <w:tcBorders>
              <w:top w:val="single" w:sz="12" w:space="0" w:color="9757A6" w:themeColor="text2"/>
              <w:left w:val="single" w:sz="12" w:space="0" w:color="9757A6" w:themeColor="text2"/>
              <w:bottom w:val="single" w:sz="12" w:space="0" w:color="9757A6" w:themeColor="text2"/>
              <w:right w:val="single" w:sz="12" w:space="0" w:color="9757A6" w:themeColor="text2"/>
            </w:tcBorders>
            <w:shd w:val="clear" w:color="auto" w:fill="F1E6F2"/>
          </w:tcPr>
          <w:p w14:paraId="16693997" w14:textId="77777777" w:rsidR="0004106C" w:rsidRPr="00954125" w:rsidRDefault="0004106C" w:rsidP="0004106C">
            <w:pPr>
              <w:pStyle w:val="Tablelistbullet"/>
              <w:numPr>
                <w:ilvl w:val="0"/>
                <w:numId w:val="36"/>
              </w:numPr>
              <w:spacing w:before="40" w:after="40" w:line="240" w:lineRule="auto"/>
              <w:ind w:left="217" w:hanging="142"/>
              <w:rPr>
                <w:rFonts w:asciiTheme="minorHAnsi" w:hAnsiTheme="minorHAnsi"/>
                <w:sz w:val="18"/>
                <w:szCs w:val="18"/>
              </w:rPr>
            </w:pPr>
            <w:r w:rsidRPr="00954125">
              <w:rPr>
                <w:rFonts w:asciiTheme="minorHAnsi" w:hAnsiTheme="minorHAnsi"/>
                <w:sz w:val="18"/>
                <w:szCs w:val="18"/>
              </w:rPr>
              <w:t>Take</w:t>
            </w:r>
            <w:r w:rsidR="00357F92" w:rsidRPr="00954125">
              <w:rPr>
                <w:rFonts w:asciiTheme="minorHAnsi" w:hAnsiTheme="minorHAnsi"/>
                <w:sz w:val="18"/>
                <w:szCs w:val="18"/>
              </w:rPr>
              <w:t>-</w:t>
            </w:r>
            <w:r w:rsidRPr="00954125">
              <w:rPr>
                <w:rFonts w:asciiTheme="minorHAnsi" w:hAnsiTheme="minorHAnsi"/>
                <w:sz w:val="18"/>
                <w:szCs w:val="18"/>
              </w:rPr>
              <w:t xml:space="preserve">up </w:t>
            </w:r>
            <w:r w:rsidR="00357F92" w:rsidRPr="00954125">
              <w:rPr>
                <w:rFonts w:asciiTheme="minorHAnsi" w:hAnsiTheme="minorHAnsi"/>
                <w:sz w:val="18"/>
                <w:szCs w:val="18"/>
              </w:rPr>
              <w:t xml:space="preserve">of new processes </w:t>
            </w:r>
            <w:r w:rsidRPr="00954125">
              <w:rPr>
                <w:rFonts w:asciiTheme="minorHAnsi" w:hAnsiTheme="minorHAnsi"/>
                <w:sz w:val="18"/>
                <w:szCs w:val="18"/>
              </w:rPr>
              <w:t xml:space="preserve">by </w:t>
            </w:r>
            <w:r w:rsidR="00375795" w:rsidRPr="00954125">
              <w:rPr>
                <w:rFonts w:asciiTheme="minorHAnsi" w:hAnsiTheme="minorHAnsi"/>
                <w:sz w:val="18"/>
                <w:szCs w:val="18"/>
              </w:rPr>
              <w:t>BRA</w:t>
            </w:r>
          </w:p>
          <w:p w14:paraId="5DD30103" w14:textId="77777777" w:rsidR="00357F92" w:rsidRPr="00954125" w:rsidRDefault="00DB00BC" w:rsidP="0004106C">
            <w:pPr>
              <w:pStyle w:val="Tablelistbullet"/>
              <w:numPr>
                <w:ilvl w:val="0"/>
                <w:numId w:val="36"/>
              </w:numPr>
              <w:spacing w:before="40" w:after="40" w:line="240" w:lineRule="auto"/>
              <w:ind w:left="217" w:hanging="142"/>
              <w:rPr>
                <w:rFonts w:asciiTheme="minorHAnsi" w:hAnsiTheme="minorHAnsi"/>
                <w:sz w:val="18"/>
                <w:szCs w:val="18"/>
              </w:rPr>
            </w:pPr>
            <w:r w:rsidRPr="00954125">
              <w:rPr>
                <w:rFonts w:asciiTheme="minorHAnsi" w:hAnsiTheme="minorHAnsi"/>
                <w:sz w:val="18"/>
                <w:szCs w:val="18"/>
              </w:rPr>
              <w:t>BRA t</w:t>
            </w:r>
            <w:r w:rsidR="00357F92" w:rsidRPr="00954125">
              <w:rPr>
                <w:rFonts w:asciiTheme="minorHAnsi" w:hAnsiTheme="minorHAnsi"/>
                <w:sz w:val="18"/>
                <w:szCs w:val="18"/>
              </w:rPr>
              <w:t xml:space="preserve">echnical problems </w:t>
            </w:r>
            <w:r w:rsidR="00D479E4" w:rsidRPr="00954125">
              <w:rPr>
                <w:rFonts w:asciiTheme="minorHAnsi" w:hAnsiTheme="minorHAnsi"/>
                <w:sz w:val="18"/>
                <w:szCs w:val="18"/>
              </w:rPr>
              <w:t>better managed</w:t>
            </w:r>
          </w:p>
          <w:p w14:paraId="02DAC1E9" w14:textId="77777777" w:rsidR="0004106C" w:rsidRPr="00954125" w:rsidRDefault="00357F92" w:rsidP="00357F92">
            <w:pPr>
              <w:pStyle w:val="Tablelistbullet"/>
              <w:numPr>
                <w:ilvl w:val="0"/>
                <w:numId w:val="36"/>
              </w:numPr>
              <w:spacing w:before="40" w:after="40" w:line="240" w:lineRule="auto"/>
              <w:ind w:left="217" w:hanging="142"/>
              <w:rPr>
                <w:rFonts w:asciiTheme="minorHAnsi" w:hAnsiTheme="minorHAnsi"/>
                <w:sz w:val="16"/>
                <w:szCs w:val="20"/>
              </w:rPr>
            </w:pPr>
            <w:r w:rsidRPr="00954125">
              <w:rPr>
                <w:rFonts w:asciiTheme="minorHAnsi" w:hAnsiTheme="minorHAnsi"/>
                <w:sz w:val="18"/>
                <w:szCs w:val="18"/>
              </w:rPr>
              <w:t>E</w:t>
            </w:r>
            <w:r w:rsidR="00375795" w:rsidRPr="00954125">
              <w:rPr>
                <w:rFonts w:asciiTheme="minorHAnsi" w:hAnsiTheme="minorHAnsi"/>
                <w:sz w:val="18"/>
                <w:szCs w:val="18"/>
              </w:rPr>
              <w:t>xpan</w:t>
            </w:r>
            <w:r w:rsidRPr="00954125">
              <w:rPr>
                <w:rFonts w:asciiTheme="minorHAnsi" w:hAnsiTheme="minorHAnsi"/>
                <w:sz w:val="18"/>
                <w:szCs w:val="18"/>
              </w:rPr>
              <w:t xml:space="preserve">sion of BRA’s </w:t>
            </w:r>
            <w:proofErr w:type="spellStart"/>
            <w:r w:rsidRPr="00954125">
              <w:rPr>
                <w:rFonts w:asciiTheme="minorHAnsi" w:hAnsiTheme="minorHAnsi"/>
                <w:sz w:val="18"/>
                <w:szCs w:val="18"/>
              </w:rPr>
              <w:t>pyrethr</w:t>
            </w:r>
            <w:r w:rsidR="00DB00BC" w:rsidRPr="00954125">
              <w:rPr>
                <w:rFonts w:asciiTheme="minorHAnsi" w:hAnsiTheme="minorHAnsi"/>
                <w:sz w:val="18"/>
                <w:szCs w:val="18"/>
              </w:rPr>
              <w:t>in</w:t>
            </w:r>
            <w:proofErr w:type="spellEnd"/>
            <w:r w:rsidRPr="00954125">
              <w:rPr>
                <w:rFonts w:asciiTheme="minorHAnsi" w:hAnsiTheme="minorHAnsi"/>
                <w:sz w:val="18"/>
                <w:szCs w:val="18"/>
              </w:rPr>
              <w:t xml:space="preserve"> </w:t>
            </w:r>
            <w:r w:rsidR="00375795" w:rsidRPr="00954125">
              <w:rPr>
                <w:rFonts w:asciiTheme="minorHAnsi" w:hAnsiTheme="minorHAnsi"/>
                <w:sz w:val="18"/>
                <w:szCs w:val="18"/>
              </w:rPr>
              <w:t>production</w:t>
            </w:r>
          </w:p>
          <w:p w14:paraId="1D4DB7C0" w14:textId="77777777" w:rsidR="00357F92" w:rsidRPr="00954125" w:rsidRDefault="00357F92" w:rsidP="00357F92">
            <w:pPr>
              <w:pStyle w:val="Tablelistbullet"/>
              <w:numPr>
                <w:ilvl w:val="0"/>
                <w:numId w:val="36"/>
              </w:numPr>
              <w:spacing w:before="40" w:after="40" w:line="240" w:lineRule="auto"/>
              <w:ind w:left="217" w:hanging="142"/>
              <w:rPr>
                <w:rFonts w:asciiTheme="minorHAnsi" w:hAnsiTheme="minorHAnsi"/>
                <w:sz w:val="16"/>
                <w:szCs w:val="20"/>
              </w:rPr>
            </w:pPr>
            <w:r w:rsidRPr="00954125">
              <w:rPr>
                <w:rFonts w:asciiTheme="minorHAnsi" w:hAnsiTheme="minorHAnsi"/>
                <w:sz w:val="18"/>
                <w:szCs w:val="18"/>
              </w:rPr>
              <w:t xml:space="preserve">Employment </w:t>
            </w:r>
            <w:r w:rsidR="00DB00BC" w:rsidRPr="00954125">
              <w:rPr>
                <w:rFonts w:asciiTheme="minorHAnsi" w:hAnsiTheme="minorHAnsi"/>
                <w:sz w:val="18"/>
                <w:szCs w:val="18"/>
              </w:rPr>
              <w:t xml:space="preserve">at BRA and </w:t>
            </w:r>
            <w:r w:rsidRPr="00954125">
              <w:rPr>
                <w:rFonts w:asciiTheme="minorHAnsi" w:hAnsiTheme="minorHAnsi"/>
                <w:sz w:val="18"/>
                <w:szCs w:val="18"/>
              </w:rPr>
              <w:t xml:space="preserve">in the </w:t>
            </w:r>
            <w:r w:rsidR="008D7232" w:rsidRPr="00954125">
              <w:rPr>
                <w:rFonts w:asciiTheme="minorHAnsi" w:hAnsiTheme="minorHAnsi"/>
                <w:sz w:val="18"/>
                <w:szCs w:val="18"/>
              </w:rPr>
              <w:t xml:space="preserve">associated </w:t>
            </w:r>
            <w:r w:rsidRPr="00954125">
              <w:rPr>
                <w:rFonts w:asciiTheme="minorHAnsi" w:hAnsiTheme="minorHAnsi"/>
                <w:sz w:val="18"/>
                <w:szCs w:val="18"/>
              </w:rPr>
              <w:t>supply chain</w:t>
            </w:r>
          </w:p>
          <w:p w14:paraId="498F0BC1" w14:textId="77777777" w:rsidR="00357F92" w:rsidRPr="00954125" w:rsidRDefault="00DB00BC" w:rsidP="005D5A77">
            <w:pPr>
              <w:pStyle w:val="Tablelistbullet"/>
              <w:numPr>
                <w:ilvl w:val="0"/>
                <w:numId w:val="36"/>
              </w:numPr>
              <w:spacing w:before="40" w:after="40" w:line="240" w:lineRule="auto"/>
              <w:ind w:left="217" w:hanging="142"/>
              <w:rPr>
                <w:rFonts w:asciiTheme="minorHAnsi" w:hAnsiTheme="minorHAnsi"/>
                <w:sz w:val="16"/>
                <w:szCs w:val="20"/>
              </w:rPr>
            </w:pPr>
            <w:r w:rsidRPr="00954125">
              <w:rPr>
                <w:rFonts w:asciiTheme="minorHAnsi" w:hAnsiTheme="minorHAnsi"/>
                <w:sz w:val="18"/>
                <w:szCs w:val="18"/>
              </w:rPr>
              <w:t xml:space="preserve">Exports of </w:t>
            </w:r>
            <w:r w:rsidR="008D7232" w:rsidRPr="00954125">
              <w:rPr>
                <w:rFonts w:asciiTheme="minorHAnsi" w:hAnsiTheme="minorHAnsi"/>
                <w:sz w:val="18"/>
                <w:szCs w:val="18"/>
              </w:rPr>
              <w:t xml:space="preserve"> </w:t>
            </w:r>
            <w:proofErr w:type="spellStart"/>
            <w:r w:rsidR="008D7232" w:rsidRPr="00954125">
              <w:rPr>
                <w:rFonts w:asciiTheme="minorHAnsi" w:hAnsiTheme="minorHAnsi"/>
                <w:sz w:val="18"/>
                <w:szCs w:val="18"/>
              </w:rPr>
              <w:t>pyrethrin</w:t>
            </w:r>
            <w:proofErr w:type="spellEnd"/>
            <w:r w:rsidR="008D7232" w:rsidRPr="00954125">
              <w:rPr>
                <w:rFonts w:asciiTheme="minorHAnsi" w:hAnsiTheme="minorHAnsi"/>
                <w:sz w:val="18"/>
                <w:szCs w:val="18"/>
              </w:rPr>
              <w:t xml:space="preserve"> </w:t>
            </w:r>
            <w:r w:rsidR="00E21B83" w:rsidRPr="00954125">
              <w:rPr>
                <w:rFonts w:asciiTheme="minorHAnsi" w:hAnsiTheme="minorHAnsi"/>
                <w:sz w:val="18"/>
                <w:szCs w:val="18"/>
              </w:rPr>
              <w:t>products</w:t>
            </w:r>
          </w:p>
        </w:tc>
        <w:tc>
          <w:tcPr>
            <w:tcW w:w="229" w:type="pct"/>
            <w:tcBorders>
              <w:top w:val="single" w:sz="12" w:space="0" w:color="FFFFFF" w:themeColor="background1"/>
              <w:left w:val="single" w:sz="12" w:space="0" w:color="9757A6" w:themeColor="text2"/>
              <w:bottom w:val="nil"/>
              <w:right w:val="single" w:sz="12" w:space="0" w:color="9757A6" w:themeColor="text2"/>
            </w:tcBorders>
          </w:tcPr>
          <w:p w14:paraId="0FC2D524" w14:textId="77777777" w:rsidR="0004106C" w:rsidRPr="00954125" w:rsidRDefault="0004106C" w:rsidP="00D4103E">
            <w:pPr>
              <w:keepNext/>
              <w:spacing w:before="60" w:line="240" w:lineRule="auto"/>
              <w:ind w:left="-17" w:firstLine="32"/>
              <w:jc w:val="center"/>
              <w:rPr>
                <w:rFonts w:asciiTheme="minorHAnsi" w:hAnsiTheme="minorHAnsi"/>
                <w:sz w:val="16"/>
                <w:szCs w:val="20"/>
              </w:rPr>
            </w:pPr>
          </w:p>
        </w:tc>
        <w:tc>
          <w:tcPr>
            <w:tcW w:w="827" w:type="pct"/>
            <w:tcBorders>
              <w:top w:val="single" w:sz="12" w:space="0" w:color="9757A6" w:themeColor="text2"/>
              <w:left w:val="single" w:sz="12" w:space="0" w:color="9757A6" w:themeColor="text2"/>
              <w:bottom w:val="single" w:sz="12" w:space="0" w:color="9757A6" w:themeColor="text2"/>
              <w:right w:val="single" w:sz="12" w:space="0" w:color="9757A6" w:themeColor="text2"/>
            </w:tcBorders>
            <w:shd w:val="clear" w:color="auto" w:fill="F1E6F2"/>
          </w:tcPr>
          <w:p w14:paraId="40777A61" w14:textId="77777777" w:rsidR="0004106C" w:rsidRPr="00954125" w:rsidRDefault="00357F92" w:rsidP="0004106C">
            <w:pPr>
              <w:pStyle w:val="Tablelistbullet"/>
              <w:numPr>
                <w:ilvl w:val="0"/>
                <w:numId w:val="36"/>
              </w:numPr>
              <w:spacing w:before="40" w:after="40" w:line="240" w:lineRule="auto"/>
              <w:ind w:hanging="116"/>
              <w:rPr>
                <w:rFonts w:asciiTheme="minorHAnsi" w:hAnsiTheme="minorHAnsi" w:cs="Arial"/>
                <w:sz w:val="18"/>
                <w:szCs w:val="18"/>
              </w:rPr>
            </w:pPr>
            <w:r w:rsidRPr="00954125">
              <w:rPr>
                <w:rFonts w:asciiTheme="minorHAnsi" w:hAnsiTheme="minorHAnsi" w:cs="Arial"/>
                <w:sz w:val="18"/>
                <w:szCs w:val="18"/>
              </w:rPr>
              <w:t>BRA sustainability i</w:t>
            </w:r>
            <w:r w:rsidR="0004106C" w:rsidRPr="00954125">
              <w:rPr>
                <w:rFonts w:asciiTheme="minorHAnsi" w:hAnsiTheme="minorHAnsi" w:cs="Arial"/>
                <w:sz w:val="18"/>
                <w:szCs w:val="18"/>
              </w:rPr>
              <w:t xml:space="preserve">mproved </w:t>
            </w:r>
          </w:p>
          <w:p w14:paraId="429EACD6" w14:textId="77777777" w:rsidR="00D479E4" w:rsidRPr="00954125" w:rsidRDefault="00D479E4" w:rsidP="0004106C">
            <w:pPr>
              <w:pStyle w:val="Tablelistbullet"/>
              <w:numPr>
                <w:ilvl w:val="0"/>
                <w:numId w:val="36"/>
              </w:numPr>
              <w:spacing w:before="40" w:after="40" w:line="240" w:lineRule="auto"/>
              <w:ind w:hanging="116"/>
              <w:rPr>
                <w:rFonts w:asciiTheme="minorHAnsi" w:hAnsiTheme="minorHAnsi" w:cs="Arial"/>
                <w:sz w:val="18"/>
                <w:szCs w:val="18"/>
              </w:rPr>
            </w:pPr>
            <w:r w:rsidRPr="00954125">
              <w:rPr>
                <w:rFonts w:asciiTheme="minorHAnsi" w:hAnsiTheme="minorHAnsi" w:cs="Arial"/>
                <w:sz w:val="18"/>
                <w:szCs w:val="18"/>
              </w:rPr>
              <w:t xml:space="preserve">Significant interaction and development of strong working relationship between CSIRO and </w:t>
            </w:r>
            <w:r w:rsidR="00E21B83" w:rsidRPr="00954125">
              <w:rPr>
                <w:rFonts w:asciiTheme="minorHAnsi" w:hAnsiTheme="minorHAnsi" w:cs="Arial"/>
                <w:sz w:val="18"/>
                <w:szCs w:val="18"/>
              </w:rPr>
              <w:t>private industry</w:t>
            </w:r>
          </w:p>
          <w:p w14:paraId="5C596029" w14:textId="77777777" w:rsidR="0004106C" w:rsidRPr="00954125" w:rsidRDefault="0004106C" w:rsidP="0004106C">
            <w:pPr>
              <w:pStyle w:val="Tablelistbullet"/>
              <w:numPr>
                <w:ilvl w:val="0"/>
                <w:numId w:val="36"/>
              </w:numPr>
              <w:spacing w:before="40" w:after="40" w:line="240" w:lineRule="auto"/>
              <w:ind w:hanging="116"/>
              <w:rPr>
                <w:rFonts w:asciiTheme="minorHAnsi" w:hAnsiTheme="minorHAnsi" w:cs="Arial"/>
                <w:sz w:val="18"/>
                <w:szCs w:val="18"/>
              </w:rPr>
            </w:pPr>
            <w:r w:rsidRPr="00954125">
              <w:rPr>
                <w:rFonts w:asciiTheme="minorHAnsi" w:hAnsiTheme="minorHAnsi" w:cs="Arial"/>
                <w:sz w:val="18"/>
                <w:szCs w:val="18"/>
              </w:rPr>
              <w:t>Increased international trade</w:t>
            </w:r>
          </w:p>
          <w:p w14:paraId="6BCAFD9A" w14:textId="77777777" w:rsidR="0004106C" w:rsidRPr="00954125" w:rsidRDefault="0004106C" w:rsidP="0004106C">
            <w:pPr>
              <w:pStyle w:val="Tablelistbullet"/>
              <w:numPr>
                <w:ilvl w:val="0"/>
                <w:numId w:val="36"/>
              </w:numPr>
              <w:spacing w:before="40" w:after="40" w:line="240" w:lineRule="auto"/>
              <w:ind w:hanging="116"/>
              <w:rPr>
                <w:rFonts w:asciiTheme="minorHAnsi" w:hAnsiTheme="minorHAnsi" w:cs="Arial"/>
                <w:sz w:val="18"/>
                <w:szCs w:val="18"/>
              </w:rPr>
            </w:pPr>
            <w:r w:rsidRPr="00954125">
              <w:rPr>
                <w:rFonts w:asciiTheme="minorHAnsi" w:hAnsiTheme="minorHAnsi" w:cs="Arial"/>
                <w:sz w:val="18"/>
                <w:szCs w:val="18"/>
              </w:rPr>
              <w:t xml:space="preserve">Employment </w:t>
            </w:r>
          </w:p>
          <w:p w14:paraId="1224A597" w14:textId="25DFFC2E" w:rsidR="0004106C" w:rsidRPr="00954125" w:rsidRDefault="0004106C" w:rsidP="004C622B">
            <w:pPr>
              <w:pStyle w:val="Tablelistbullet"/>
              <w:numPr>
                <w:ilvl w:val="0"/>
                <w:numId w:val="36"/>
              </w:numPr>
              <w:spacing w:before="40" w:after="40" w:line="240" w:lineRule="auto"/>
              <w:ind w:hanging="116"/>
              <w:rPr>
                <w:rFonts w:asciiTheme="minorHAnsi" w:hAnsiTheme="minorHAnsi"/>
                <w:szCs w:val="20"/>
              </w:rPr>
            </w:pPr>
            <w:r w:rsidRPr="00954125">
              <w:rPr>
                <w:rFonts w:asciiTheme="minorHAnsi" w:hAnsiTheme="minorHAnsi" w:cs="Arial"/>
                <w:sz w:val="18"/>
                <w:szCs w:val="18"/>
              </w:rPr>
              <w:t xml:space="preserve">Contribution to </w:t>
            </w:r>
            <w:r w:rsidR="00DB00BC" w:rsidRPr="00954125">
              <w:rPr>
                <w:rFonts w:asciiTheme="minorHAnsi" w:hAnsiTheme="minorHAnsi" w:cs="Arial"/>
                <w:sz w:val="18"/>
                <w:szCs w:val="18"/>
              </w:rPr>
              <w:t xml:space="preserve">Tasmanian GSP and to Australian </w:t>
            </w:r>
            <w:r w:rsidRPr="00954125">
              <w:rPr>
                <w:rFonts w:asciiTheme="minorHAnsi" w:hAnsiTheme="minorHAnsi" w:cs="Arial"/>
                <w:sz w:val="18"/>
                <w:szCs w:val="18"/>
              </w:rPr>
              <w:t>GDP</w:t>
            </w:r>
          </w:p>
        </w:tc>
      </w:tr>
    </w:tbl>
    <w:tbl>
      <w:tblPr>
        <w:tblStyle w:val="TableGrid"/>
        <w:tblW w:w="10490" w:type="dxa"/>
        <w:tblInd w:w="-25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490"/>
      </w:tblGrid>
      <w:tr w:rsidR="0004106C" w:rsidRPr="00AA4DEE" w14:paraId="4EB286E9" w14:textId="77777777" w:rsidTr="00D4103E">
        <w:trPr>
          <w:cantSplit/>
          <w:trHeight w:hRule="exact" w:val="160"/>
        </w:trPr>
        <w:tc>
          <w:tcPr>
            <w:tcW w:w="10490" w:type="dxa"/>
            <w:shd w:val="clear" w:color="auto" w:fill="auto"/>
            <w:tcMar>
              <w:top w:w="0" w:type="dxa"/>
              <w:left w:w="0" w:type="dxa"/>
              <w:bottom w:w="0" w:type="dxa"/>
            </w:tcMar>
          </w:tcPr>
          <w:p w14:paraId="1D7939FE" w14:textId="77777777" w:rsidR="0004106C" w:rsidRPr="00AA4DEE" w:rsidRDefault="0004106C" w:rsidP="00D4103E">
            <w:pPr>
              <w:pStyle w:val="spacer"/>
              <w:ind w:left="130" w:hanging="130"/>
              <w:rPr>
                <w:rStyle w:val="Notelabel"/>
              </w:rPr>
            </w:pPr>
          </w:p>
        </w:tc>
      </w:tr>
    </w:tbl>
    <w:p w14:paraId="31EE76FB" w14:textId="77777777" w:rsidR="0004106C" w:rsidRPr="00AA4DEE" w:rsidRDefault="0004106C" w:rsidP="0004106C">
      <w:pPr>
        <w:pStyle w:val="Source"/>
        <w:pBdr>
          <w:bottom w:val="single" w:sz="4" w:space="2" w:color="auto"/>
        </w:pBdr>
        <w:ind w:left="-2552"/>
      </w:pPr>
      <w:r>
        <w:t xml:space="preserve">Source; acil allen </w:t>
      </w:r>
    </w:p>
    <w:p w14:paraId="245748F6" w14:textId="77777777" w:rsidR="0004106C" w:rsidRDefault="0004106C" w:rsidP="0004106C">
      <w:pPr>
        <w:pStyle w:val="BodyText"/>
      </w:pPr>
    </w:p>
    <w:p w14:paraId="4396CDAC" w14:textId="10D0F49B" w:rsidR="00CA3CA4" w:rsidRDefault="00CA3CA4" w:rsidP="00CA3CA4">
      <w:pPr>
        <w:pStyle w:val="Heading2"/>
      </w:pPr>
      <w:r>
        <w:lastRenderedPageBreak/>
        <w:t>Background</w:t>
      </w:r>
      <w:bookmarkEnd w:id="8"/>
    </w:p>
    <w:p w14:paraId="0B5D2431" w14:textId="77777777" w:rsidR="00CA3CA4" w:rsidRDefault="00CA3CA4" w:rsidP="00CA3CA4">
      <w:pPr>
        <w:pStyle w:val="Heading3"/>
      </w:pPr>
      <w:r>
        <w:t>Purpose and audience for case study</w:t>
      </w:r>
    </w:p>
    <w:p w14:paraId="0F422413" w14:textId="77777777" w:rsidR="00CA3CA4" w:rsidRPr="000C70DE" w:rsidRDefault="000B4986" w:rsidP="005D40FC">
      <w:pPr>
        <w:pStyle w:val="ListBullet"/>
        <w:numPr>
          <w:ilvl w:val="0"/>
          <w:numId w:val="0"/>
        </w:numPr>
      </w:pPr>
      <w:r>
        <w:t xml:space="preserve">This case study </w:t>
      </w:r>
      <w:r w:rsidR="00E71072">
        <w:t xml:space="preserve">describes the </w:t>
      </w:r>
      <w:r>
        <w:t>economic</w:t>
      </w:r>
      <w:r w:rsidR="00D54770">
        <w:t>, environmental</w:t>
      </w:r>
      <w:r w:rsidR="00E71072">
        <w:t xml:space="preserve"> and</w:t>
      </w:r>
      <w:r>
        <w:t xml:space="preserve"> social benefits arising from CSIRO’s </w:t>
      </w:r>
      <w:r w:rsidR="00F225AF">
        <w:t xml:space="preserve">provision of </w:t>
      </w:r>
      <w:r>
        <w:t xml:space="preserve">research </w:t>
      </w:r>
      <w:r w:rsidR="00F225AF">
        <w:t xml:space="preserve">services to </w:t>
      </w:r>
      <w:r w:rsidR="00D54770">
        <w:t xml:space="preserve">Botanical Resources Australia </w:t>
      </w:r>
      <w:r w:rsidR="00D479E4">
        <w:t xml:space="preserve">Pty Ltd </w:t>
      </w:r>
      <w:r w:rsidR="00D54770">
        <w:t>(BRA</w:t>
      </w:r>
      <w:r w:rsidR="007549C7">
        <w:t xml:space="preserve">). </w:t>
      </w:r>
      <w:r w:rsidR="007549C7" w:rsidRPr="007549C7">
        <w:t xml:space="preserve">BRA </w:t>
      </w:r>
      <w:r w:rsidR="006B4DFC">
        <w:t xml:space="preserve">is a majority Tasmanian owned company that </w:t>
      </w:r>
      <w:r w:rsidR="007549C7">
        <w:t xml:space="preserve">produces more than </w:t>
      </w:r>
      <w:r w:rsidR="007549C7" w:rsidRPr="007549C7">
        <w:t xml:space="preserve">60 </w:t>
      </w:r>
      <w:r w:rsidR="007549C7">
        <w:t>per cent</w:t>
      </w:r>
      <w:r w:rsidR="007549C7" w:rsidRPr="007549C7">
        <w:t xml:space="preserve"> of the world’s</w:t>
      </w:r>
      <w:r w:rsidR="005D5A77">
        <w:t xml:space="preserve"> </w:t>
      </w:r>
      <w:proofErr w:type="spellStart"/>
      <w:r w:rsidR="008D7232" w:rsidRPr="00FE2166">
        <w:t>pyrethrin</w:t>
      </w:r>
      <w:proofErr w:type="spellEnd"/>
      <w:r w:rsidR="008D7232" w:rsidRPr="00FE2166">
        <w:t xml:space="preserve"> technical</w:t>
      </w:r>
      <w:r w:rsidR="007549C7" w:rsidRPr="007549C7">
        <w:t xml:space="preserve">, </w:t>
      </w:r>
      <w:r w:rsidR="007549C7">
        <w:t>a</w:t>
      </w:r>
      <w:r w:rsidR="007549C7" w:rsidRPr="007549C7">
        <w:t xml:space="preserve"> </w:t>
      </w:r>
      <w:r w:rsidR="00D479E4">
        <w:t xml:space="preserve">natural </w:t>
      </w:r>
      <w:r w:rsidR="007549C7" w:rsidRPr="007549C7">
        <w:t>botanical insecticide</w:t>
      </w:r>
      <w:r w:rsidR="007549C7">
        <w:t>. T</w:t>
      </w:r>
      <w:r w:rsidR="007549C7" w:rsidRPr="007549C7">
        <w:t xml:space="preserve">he majority of the production is sourced from Tasmania, </w:t>
      </w:r>
      <w:r w:rsidR="006F058A">
        <w:t>with a small</w:t>
      </w:r>
      <w:r w:rsidR="00D479E4">
        <w:t>er</w:t>
      </w:r>
      <w:r w:rsidR="006F058A">
        <w:t xml:space="preserve"> quantity grown near Ballarat in Victoria. </w:t>
      </w:r>
      <w:r w:rsidR="007549C7" w:rsidRPr="007549C7">
        <w:t xml:space="preserve">BRA </w:t>
      </w:r>
      <w:proofErr w:type="gramStart"/>
      <w:r w:rsidR="005D5A77">
        <w:t xml:space="preserve">uses </w:t>
      </w:r>
      <w:r w:rsidR="00D479E4">
        <w:t>company</w:t>
      </w:r>
      <w:proofErr w:type="gramEnd"/>
      <w:r w:rsidR="00D479E4">
        <w:t xml:space="preserve"> owned and leased land as well as </w:t>
      </w:r>
      <w:r w:rsidR="007549C7" w:rsidRPr="007549C7">
        <w:t>contract</w:t>
      </w:r>
      <w:r w:rsidR="00D479E4">
        <w:t>ing</w:t>
      </w:r>
      <w:r w:rsidR="007549C7" w:rsidRPr="007549C7">
        <w:t xml:space="preserve"> growers to cultivate in excess of </w:t>
      </w:r>
      <w:r w:rsidR="00D479E4">
        <w:t>3,000 ha of pyrethrum crops</w:t>
      </w:r>
      <w:r w:rsidR="007549C7" w:rsidRPr="007549C7">
        <w:t xml:space="preserve"> a year. The product is extracted and refined in BRA’s </w:t>
      </w:r>
      <w:r w:rsidR="006B4DFC">
        <w:t>manufacturing facilities</w:t>
      </w:r>
      <w:r w:rsidR="006B4DFC" w:rsidRPr="007549C7">
        <w:t xml:space="preserve"> </w:t>
      </w:r>
      <w:r w:rsidR="007549C7" w:rsidRPr="007549C7">
        <w:t xml:space="preserve">and </w:t>
      </w:r>
      <w:r w:rsidR="006B4DFC">
        <w:t xml:space="preserve">is </w:t>
      </w:r>
      <w:r w:rsidR="007549C7" w:rsidRPr="007549C7">
        <w:t xml:space="preserve">formulated </w:t>
      </w:r>
      <w:r w:rsidR="007549C7">
        <w:t xml:space="preserve">for </w:t>
      </w:r>
      <w:r w:rsidR="007549C7" w:rsidRPr="007549C7">
        <w:t xml:space="preserve">use in </w:t>
      </w:r>
      <w:proofErr w:type="spellStart"/>
      <w:r w:rsidR="008D7232">
        <w:t>pyrethrin</w:t>
      </w:r>
      <w:proofErr w:type="spellEnd"/>
      <w:r w:rsidR="007549C7" w:rsidRPr="007549C7">
        <w:t>-based insecticide products for the world market.</w:t>
      </w:r>
    </w:p>
    <w:p w14:paraId="776EB02F" w14:textId="77777777" w:rsidR="00CA3CA4" w:rsidRPr="000C70DE" w:rsidRDefault="008B345F" w:rsidP="005D40FC">
      <w:pPr>
        <w:pStyle w:val="ListBullet"/>
        <w:numPr>
          <w:ilvl w:val="0"/>
          <w:numId w:val="0"/>
        </w:numPr>
      </w:pPr>
      <w:r>
        <w:t xml:space="preserve">This information </w:t>
      </w:r>
      <w:r w:rsidR="005D40FC">
        <w:t>is provided for accountability, communication and continual improvement purposes. Audiences for this report may include Members of Parliament, Government Departments, CSIRO and the general public.</w:t>
      </w:r>
    </w:p>
    <w:p w14:paraId="6C69FF9F" w14:textId="77777777" w:rsidR="00CA3CA4" w:rsidRDefault="00CA3CA4" w:rsidP="00CA3CA4">
      <w:pPr>
        <w:pStyle w:val="Heading3"/>
      </w:pPr>
      <w:r>
        <w:t>Project origins and inputs</w:t>
      </w:r>
    </w:p>
    <w:p w14:paraId="39805D0A" w14:textId="77777777" w:rsidR="0040265D" w:rsidRDefault="0040265D" w:rsidP="0040265D">
      <w:pPr>
        <w:pStyle w:val="BodyText"/>
      </w:pPr>
      <w:r w:rsidRPr="002C5046">
        <w:t xml:space="preserve">In 1981, Commonwealth Industrial Gases (CIG), a subsidiary of the British Oxygen Company (BOC), began to develop the </w:t>
      </w:r>
      <w:proofErr w:type="spellStart"/>
      <w:r w:rsidRPr="002C5046">
        <w:t>pyrethr</w:t>
      </w:r>
      <w:r w:rsidR="00DB00BC">
        <w:t>in</w:t>
      </w:r>
      <w:r w:rsidR="001A1024">
        <w:t>s</w:t>
      </w:r>
      <w:proofErr w:type="spellEnd"/>
      <w:r w:rsidRPr="002C5046">
        <w:t xml:space="preserve"> industry in Tasmania</w:t>
      </w:r>
      <w:r>
        <w:t xml:space="preserve">, in collaboration with </w:t>
      </w:r>
      <w:r w:rsidRPr="002C5046">
        <w:t xml:space="preserve">the Tasmanian Government and the University of Tasmania. CIG’s interest </w:t>
      </w:r>
      <w:r>
        <w:t xml:space="preserve">in </w:t>
      </w:r>
      <w:proofErr w:type="spellStart"/>
      <w:r>
        <w:t>pyrethr</w:t>
      </w:r>
      <w:r w:rsidR="00DB00BC">
        <w:t>in</w:t>
      </w:r>
      <w:proofErr w:type="spellEnd"/>
      <w:r w:rsidR="00DB00BC">
        <w:t xml:space="preserve"> </w:t>
      </w:r>
      <w:r w:rsidR="007549C7">
        <w:t xml:space="preserve">came about through its </w:t>
      </w:r>
      <w:r w:rsidR="006B4DFC">
        <w:t xml:space="preserve">use in a versatile carbon dioxide propelled </w:t>
      </w:r>
      <w:r w:rsidR="001E420B">
        <w:t xml:space="preserve">aerosol </w:t>
      </w:r>
      <w:r w:rsidR="006B4DFC">
        <w:t xml:space="preserve">called </w:t>
      </w:r>
      <w:proofErr w:type="spellStart"/>
      <w:r w:rsidR="006B4DFC">
        <w:t>Pestigas</w:t>
      </w:r>
      <w:proofErr w:type="spellEnd"/>
      <w:r w:rsidR="006B4DFC">
        <w:t>.</w:t>
      </w:r>
    </w:p>
    <w:tbl>
      <w:tblPr>
        <w:tblStyle w:val="TableGrid"/>
        <w:tblW w:w="0" w:type="auto"/>
        <w:tblInd w:w="-4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614"/>
      </w:tblGrid>
      <w:tr w:rsidR="00173AB2" w:rsidRPr="00AF3F55" w14:paraId="5DA71182" w14:textId="77777777" w:rsidTr="00173AB2">
        <w:trPr>
          <w:cantSplit/>
        </w:trPr>
        <w:tc>
          <w:tcPr>
            <w:tcW w:w="8614" w:type="dxa"/>
            <w:shd w:val="clear" w:color="auto" w:fill="auto"/>
            <w:tcMar>
              <w:left w:w="446" w:type="dxa"/>
            </w:tcMar>
          </w:tcPr>
          <w:p w14:paraId="0C7E203A" w14:textId="77777777" w:rsidR="00173AB2" w:rsidRPr="00AF3F55" w:rsidRDefault="00173AB2" w:rsidP="001A1024">
            <w:pPr>
              <w:pStyle w:val="Caption"/>
            </w:pPr>
            <w:bookmarkStart w:id="10" w:name="_Toc412743399"/>
            <w:r w:rsidRPr="00AF3F55">
              <w:rPr>
                <w:rStyle w:val="CaptionLabel"/>
              </w:rPr>
              <w:t xml:space="preserve">Box </w:t>
            </w:r>
            <w:r w:rsidR="00EA4AE3" w:rsidRPr="00AF3F55">
              <w:rPr>
                <w:rStyle w:val="CaptionLabel"/>
              </w:rPr>
              <w:fldChar w:fldCharType="begin"/>
            </w:r>
            <w:r w:rsidRPr="00AF3F55">
              <w:rPr>
                <w:rStyle w:val="CaptionLabel"/>
              </w:rPr>
              <w:instrText xml:space="preserve"> STYLEREF 1 \s </w:instrText>
            </w:r>
            <w:r w:rsidR="00EA4AE3" w:rsidRPr="00AF3F55">
              <w:rPr>
                <w:rStyle w:val="CaptionLabel"/>
              </w:rPr>
              <w:fldChar w:fldCharType="separate"/>
            </w:r>
            <w:r w:rsidR="00CD0921">
              <w:rPr>
                <w:rStyle w:val="CaptionLabel"/>
                <w:noProof/>
              </w:rPr>
              <w:t>1</w:t>
            </w:r>
            <w:r w:rsidR="00EA4AE3" w:rsidRPr="00AF3F55">
              <w:rPr>
                <w:rStyle w:val="CaptionLabel"/>
              </w:rPr>
              <w:fldChar w:fldCharType="end"/>
            </w:r>
            <w:r w:rsidRPr="00AF3F55">
              <w:rPr>
                <w:rStyle w:val="CaptionLabel"/>
              </w:rPr>
              <w:t>.</w:t>
            </w:r>
            <w:r w:rsidR="00EA4AE3" w:rsidRPr="00AF3F55">
              <w:rPr>
                <w:rStyle w:val="CaptionLabel"/>
              </w:rPr>
              <w:fldChar w:fldCharType="begin"/>
            </w:r>
            <w:r w:rsidRPr="00AF3F55">
              <w:rPr>
                <w:rStyle w:val="CaptionLabel"/>
              </w:rPr>
              <w:instrText xml:space="preserve"> SEQ Box \* ARABIC \s 1 </w:instrText>
            </w:r>
            <w:r w:rsidR="00EA4AE3" w:rsidRPr="00AF3F55">
              <w:rPr>
                <w:rStyle w:val="CaptionLabel"/>
              </w:rPr>
              <w:fldChar w:fldCharType="separate"/>
            </w:r>
            <w:r w:rsidR="00CD0921">
              <w:rPr>
                <w:rStyle w:val="CaptionLabel"/>
                <w:noProof/>
              </w:rPr>
              <w:t>1</w:t>
            </w:r>
            <w:r w:rsidR="00EA4AE3" w:rsidRPr="00AF3F55">
              <w:rPr>
                <w:rStyle w:val="CaptionLabel"/>
              </w:rPr>
              <w:fldChar w:fldCharType="end"/>
            </w:r>
            <w:r>
              <w:tab/>
            </w:r>
            <w:r w:rsidRPr="00173AB2">
              <w:t>History of the use of pyrethr</w:t>
            </w:r>
            <w:r w:rsidR="001A1024">
              <w:t>um</w:t>
            </w:r>
            <w:r w:rsidRPr="00173AB2">
              <w:t xml:space="preserve"> as a source of insecticide</w:t>
            </w:r>
            <w:bookmarkEnd w:id="10"/>
          </w:p>
        </w:tc>
      </w:tr>
      <w:tr w:rsidR="00173AB2" w:rsidRPr="00B07121" w14:paraId="525C09E1" w14:textId="77777777" w:rsidTr="00173AB2">
        <w:trPr>
          <w:cantSplit/>
          <w:trHeight w:hRule="exact" w:val="380"/>
        </w:trPr>
        <w:tc>
          <w:tcPr>
            <w:tcW w:w="8614" w:type="dxa"/>
            <w:shd w:val="clear" w:color="auto" w:fill="E4E0DD"/>
          </w:tcPr>
          <w:p w14:paraId="6D578A28" w14:textId="77777777" w:rsidR="00173AB2" w:rsidRPr="00B07121" w:rsidRDefault="004F4D06" w:rsidP="00D4103E">
            <w:pPr>
              <w:pStyle w:val="spacer"/>
            </w:pPr>
            <w:r>
              <w:rPr>
                <w:noProof/>
                <w:lang w:eastAsia="en-AU"/>
              </w:rPr>
              <mc:AlternateContent>
                <mc:Choice Requires="wps">
                  <w:drawing>
                    <wp:anchor distT="0" distB="0" distL="114300" distR="114300" simplePos="0" relativeHeight="251672576" behindDoc="0" locked="1" layoutInCell="1" allowOverlap="1" wp14:anchorId="2913C4EA" wp14:editId="479F740A">
                      <wp:simplePos x="0" y="0"/>
                      <wp:positionH relativeFrom="rightMargin">
                        <wp:posOffset>-772795</wp:posOffset>
                      </wp:positionH>
                      <wp:positionV relativeFrom="page">
                        <wp:posOffset>0</wp:posOffset>
                      </wp:positionV>
                      <wp:extent cx="436880" cy="213360"/>
                      <wp:effectExtent l="0" t="0" r="1270" b="0"/>
                      <wp:wrapNone/>
                      <wp:docPr id="532" name="Freeform 5" title="backgroun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EditPoints="1"/>
                            </wps:cNvSpPr>
                            <wps:spPr bwMode="auto">
                              <a:xfrm>
                                <a:off x="0" y="0"/>
                                <a:ext cx="436880" cy="213360"/>
                              </a:xfrm>
                              <a:custGeom>
                                <a:avLst/>
                                <a:gdLst>
                                  <a:gd name="T0" fmla="*/ 822 w 1686"/>
                                  <a:gd name="T1" fmla="*/ 0 h 828"/>
                                  <a:gd name="T2" fmla="*/ 822 w 1686"/>
                                  <a:gd name="T3" fmla="*/ 828 h 828"/>
                                  <a:gd name="T4" fmla="*/ 0 w 1686"/>
                                  <a:gd name="T5" fmla="*/ 828 h 828"/>
                                  <a:gd name="T6" fmla="*/ 822 w 1686"/>
                                  <a:gd name="T7" fmla="*/ 0 h 828"/>
                                  <a:gd name="T8" fmla="*/ 863 w 1686"/>
                                  <a:gd name="T9" fmla="*/ 828 h 828"/>
                                  <a:gd name="T10" fmla="*/ 1686 w 1686"/>
                                  <a:gd name="T11" fmla="*/ 828 h 828"/>
                                  <a:gd name="T12" fmla="*/ 1686 w 1686"/>
                                  <a:gd name="T13" fmla="*/ 0 h 828"/>
                                  <a:gd name="T14" fmla="*/ 863 w 1686"/>
                                  <a:gd name="T15" fmla="*/ 828 h 828"/>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686" h="828">
                                    <a:moveTo>
                                      <a:pt x="822" y="0"/>
                                    </a:moveTo>
                                    <a:lnTo>
                                      <a:pt x="822" y="828"/>
                                    </a:lnTo>
                                    <a:lnTo>
                                      <a:pt x="0" y="828"/>
                                    </a:lnTo>
                                    <a:lnTo>
                                      <a:pt x="822" y="0"/>
                                    </a:lnTo>
                                    <a:close/>
                                    <a:moveTo>
                                      <a:pt x="863" y="828"/>
                                    </a:moveTo>
                                    <a:lnTo>
                                      <a:pt x="1686" y="828"/>
                                    </a:lnTo>
                                    <a:lnTo>
                                      <a:pt x="1686" y="0"/>
                                    </a:lnTo>
                                    <a:lnTo>
                                      <a:pt x="863" y="828"/>
                                    </a:lnTo>
                                    <a:close/>
                                  </a:path>
                                </a:pathLst>
                              </a:custGeom>
                              <a:solidFill>
                                <a:srgbClr val="9D57A6"/>
                              </a:solidFill>
                              <a:ln>
                                <a:noFill/>
                              </a:ln>
                              <a:extLst/>
                            </wps:spPr>
                            <wps:bodyPr vert="horz" wrap="square" lIns="91440" tIns="45720" rIns="91440" bIns="45720" numCol="1" anchor="t" anchorCtr="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0D64B9C9" id="Freeform 5" o:spid="_x0000_s1026" alt="Title: background" style="position:absolute;margin-left:-60.85pt;margin-top:0;width:34.4pt;height:16.8pt;z-index:25167257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top" coordsize="1686,8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ktoigMAANUJAAAOAAAAZHJzL2Uyb0RvYy54bWysVttu4zYQfS/QfyD0WKCR5VscI8pikTRF&#10;gXQbIC72maYoS1iJVEn6kn59z1CiLbvRJij6Iomaw8OZM0MObz8d6ortpLGlVmmUXI0iJpXQWak2&#10;afTn6vHnRcSs4yrjlVYyjV6ljT7d/fjD7b5ZyrEudJVJw0Ci7HLfpFHhXLOMYysKWXN7pRupYMy1&#10;qbnD0GzizPA92OsqHo9G83ivTdYYLaS1+PvQGqM7z5/nUrg/8txKx6o0gm/OP41/rukZ393y5cbw&#10;pihF5wb/D17UvFRY9Ej1wB1nW1P+i6ouhdFW5+5K6DrWeV4K6WNANMnoIpqXgjfSxwJxbHOUyf5/&#10;tOLL7tmwMkuj2WQcMcVrJOnRSEmSsxkUK12FX2suvm2M3qqMJNs3domZL82zoaBt86TFN8uUvi+4&#10;2sjPtoHwKAcQ6l+y0j3rUjl4ndDk+Gw2DSx42Hr/u86wEt867aU85KYmdojEDj5jr8eMyYNjAj+n&#10;k/ligbwKmMbJZDL3GY35MkwWW+t+ldoT8d2TdW3CM3z5dGVdyCuQ5HWF3P8Us8V4zPYsmS/mXX0c&#10;UYjoiBqxAsjFJQQqHiHDRJMz1OJtqmkPNBrwCCnqLTdAND8DDQV33UMNBIfdfFptPhnw6aaPGg/4&#10;lPQVJ60HyJK+5tD7bamSvuzfY+sLPxBk0td9MRhlMig96m8TKowXoejEQXVVhy+GfULVTEXYaEsF&#10;TiWIMl61m4QvgSLrABjxEnjid9R7YARE4NmHwCgWAl9/CIyCIPDNh8CUckIjpXQOvOc15dTDPxYk&#10;pc3Dz8JsV+mENziWLjuBiRg6wZo8Qiq4o3yFT7bHmUXHACvSiPY6GWq9kyvtIY7yhk3uFw5Hz8le&#10;qbdw3ZkBx4I9vBvP14r0Hupy1cAhKm2lj+XkR8uLSvZ+nphPiDC7RbYhQ8sTNADC+wIYYg/m8B5a&#10;OdiDtxCDpPdFccwBpa53fFtdldljWVUkvTWb9X1l2I6jsd88zK4/+7MaU85gld9CStO0tuTaP+gf&#10;7bb0zYj6T9vU1jp7RS/ChQbtq9Dm74jtcTlII/vXlhsZseo3hT52k0ynSJPzg+nseoyB6VvWfYva&#10;1vcabuIg40qANY1c+Lx37WUEtwHE/aReGkFAX13GutXhKzcNa/CJSfD6iw6XAr4M/YzEO2K7/toG&#10;0g1wd/DKdvccupz0xx51uo3d/QMAAP//AwBQSwMEFAAGAAgAAAAhAKyLExrcAAAACAEAAA8AAABk&#10;cnMvZG93bnJldi54bWxMj8FOwzAQRO9I/IO1SNxSOwm0ELKpEFJvIEHbD9jGbhIRr0PsNOHvMSc4&#10;jmY086bcLrYXFzP6zjFCulIgDNdOd9wgHA+75AGED8SaescG4dt42FbXVyUV2s38YS770IhYwr4g&#10;hDaEoZDS162x5FduMBy9sxsthSjHRuqR5lhue5kptZaWOo4LLQ3mpTX1536yCFRP+bw7Tu8HorcN&#10;vZ5VfvelEG9vlucnEMEs4S8Mv/gRHarIdHITay96hCTN0k3MIsRL0U/us0cQJ4Q8X4OsSvn/QPUD&#10;AAD//wMAUEsBAi0AFAAGAAgAAAAhALaDOJL+AAAA4QEAABMAAAAAAAAAAAAAAAAAAAAAAFtDb250&#10;ZW50X1R5cGVzXS54bWxQSwECLQAUAAYACAAAACEAOP0h/9YAAACUAQAACwAAAAAAAAAAAAAAAAAv&#10;AQAAX3JlbHMvLnJlbHNQSwECLQAUAAYACAAAACEAa2pLaIoDAADVCQAADgAAAAAAAAAAAAAAAAAu&#10;AgAAZHJzL2Uyb0RvYy54bWxQSwECLQAUAAYACAAAACEArIsTGtwAAAAIAQAADwAAAAAAAAAAAAAA&#10;AADkBQAAZHJzL2Rvd25yZXYueG1sUEsFBgAAAAAEAAQA8wAAAO0GAAAAAA==&#10;" path="m822,r,828l,828,822,xm863,828r823,l1686,,863,828xe" fillcolor="#9d57a6" stroked="f">
                      <v:path arrowok="t" o:connecttype="custom" o:connectlocs="212998,0;212998,213360;0,213360;212998,0;223622,213360;436880,213360;436880,0;223622,213360" o:connectangles="0,0,0,0,0,0,0,0"/>
                      <o:lock v:ext="edit" aspectratio="t" verticies="t"/>
                      <w10:wrap anchorx="margin" anchory="page"/>
                      <w10:anchorlock/>
                    </v:shape>
                  </w:pict>
                </mc:Fallback>
              </mc:AlternateContent>
            </w:r>
          </w:p>
        </w:tc>
      </w:tr>
      <w:tr w:rsidR="00173AB2" w14:paraId="61791F11" w14:textId="77777777" w:rsidTr="00173AB2">
        <w:trPr>
          <w:cantSplit/>
        </w:trPr>
        <w:tc>
          <w:tcPr>
            <w:tcW w:w="8614" w:type="dxa"/>
            <w:shd w:val="clear" w:color="auto" w:fill="E4E0DD"/>
            <w:tcMar>
              <w:top w:w="276" w:type="dxa"/>
              <w:bottom w:w="184" w:type="dxa"/>
              <w:right w:w="120" w:type="dxa"/>
            </w:tcMar>
          </w:tcPr>
          <w:p w14:paraId="2FF3E590" w14:textId="77777777" w:rsidR="00173AB2" w:rsidRDefault="00173AB2" w:rsidP="00173AB2">
            <w:pPr>
              <w:pStyle w:val="BoxText"/>
            </w:pPr>
            <w:r>
              <w:t xml:space="preserve">Pyrethrum is the common name for certain members of the daisy (or aster) family, </w:t>
            </w:r>
            <w:proofErr w:type="spellStart"/>
            <w:r>
              <w:t>Asteraceae</w:t>
            </w:r>
            <w:proofErr w:type="spellEnd"/>
            <w:r>
              <w:t xml:space="preserve">. They are all perennial plants with a daisy-like appearance and white petals. One of these species, </w:t>
            </w:r>
            <w:proofErr w:type="spellStart"/>
            <w:r w:rsidRPr="005D5A77">
              <w:rPr>
                <w:i/>
              </w:rPr>
              <w:t>Tanacetum</w:t>
            </w:r>
            <w:proofErr w:type="spellEnd"/>
            <w:r w:rsidRPr="005D5A77">
              <w:rPr>
                <w:i/>
              </w:rPr>
              <w:t xml:space="preserve"> </w:t>
            </w:r>
            <w:proofErr w:type="spellStart"/>
            <w:r w:rsidRPr="005D5A77">
              <w:rPr>
                <w:i/>
              </w:rPr>
              <w:t>cinerariifolium</w:t>
            </w:r>
            <w:proofErr w:type="spellEnd"/>
            <w:r>
              <w:t xml:space="preserve"> is economically important as a natural source of a </w:t>
            </w:r>
            <w:r w:rsidR="006B4DFC">
              <w:t xml:space="preserve">broad spectrum </w:t>
            </w:r>
            <w:r>
              <w:t>insecticide (</w:t>
            </w:r>
            <w:proofErr w:type="spellStart"/>
            <w:r>
              <w:t>pyrethrin</w:t>
            </w:r>
            <w:proofErr w:type="spellEnd"/>
            <w:r>
              <w:t xml:space="preserve">) which attacks the nervous systems of insects. </w:t>
            </w:r>
            <w:proofErr w:type="spellStart"/>
            <w:r w:rsidR="00E36F22">
              <w:t>Pyrethrin</w:t>
            </w:r>
            <w:proofErr w:type="spellEnd"/>
            <w:r w:rsidR="00E36F22">
              <w:t xml:space="preserve"> has</w:t>
            </w:r>
            <w:r>
              <w:t xml:space="preserve"> been used as an insecticide for many centuries, with the first record of the pyrethrum daisy being 2000 years ago at the time of China’s Chou Dynasty.</w:t>
            </w:r>
          </w:p>
          <w:p w14:paraId="3ABAA393" w14:textId="77777777" w:rsidR="00173AB2" w:rsidRDefault="00173AB2" w:rsidP="00173AB2">
            <w:pPr>
              <w:pStyle w:val="BoxText"/>
            </w:pPr>
            <w:r>
              <w:t xml:space="preserve">Although </w:t>
            </w:r>
            <w:proofErr w:type="spellStart"/>
            <w:r w:rsidR="00E36F22">
              <w:t>pyrethrin</w:t>
            </w:r>
            <w:proofErr w:type="spellEnd"/>
            <w:r w:rsidR="00E36F22">
              <w:t xml:space="preserve"> use constitutes </w:t>
            </w:r>
            <w:r>
              <w:t xml:space="preserve">less than 0.1% of the global insecticide market, </w:t>
            </w:r>
            <w:r w:rsidR="00E21B83">
              <w:t>it is</w:t>
            </w:r>
            <w:r>
              <w:t xml:space="preserve"> one of the most </w:t>
            </w:r>
            <w:r w:rsidR="006B4DFC">
              <w:t>versatile</w:t>
            </w:r>
            <w:r>
              <w:t xml:space="preserve"> insecticid</w:t>
            </w:r>
            <w:r w:rsidR="005D5A77">
              <w:t>es</w:t>
            </w:r>
            <w:r>
              <w:t xml:space="preserve">, with </w:t>
            </w:r>
            <w:r w:rsidR="00CD7D3D">
              <w:t>many hundreds of</w:t>
            </w:r>
            <w:r>
              <w:t xml:space="preserve"> separate </w:t>
            </w:r>
            <w:r w:rsidR="006B4DFC">
              <w:t xml:space="preserve">registered </w:t>
            </w:r>
            <w:r w:rsidR="00CD7D3D">
              <w:t xml:space="preserve">product labels </w:t>
            </w:r>
            <w:r>
              <w:t>in the United States. Specific uses include:</w:t>
            </w:r>
          </w:p>
          <w:p w14:paraId="25220536" w14:textId="77777777" w:rsidR="00173AB2" w:rsidRDefault="00173AB2" w:rsidP="00173AB2">
            <w:pPr>
              <w:pStyle w:val="BoxListBullet2"/>
            </w:pPr>
            <w:r>
              <w:t>in public health (e.g. mosquito abatement)</w:t>
            </w:r>
          </w:p>
          <w:p w14:paraId="252EB50C" w14:textId="77777777" w:rsidR="00173AB2" w:rsidRDefault="00173AB2" w:rsidP="00173AB2">
            <w:pPr>
              <w:pStyle w:val="BoxListBullet2"/>
            </w:pPr>
            <w:r>
              <w:t xml:space="preserve">consumer products (head lice, </w:t>
            </w:r>
            <w:r w:rsidR="006B4DFC">
              <w:t xml:space="preserve">consumer </w:t>
            </w:r>
            <w:r>
              <w:t xml:space="preserve">aerosol sprays, </w:t>
            </w:r>
            <w:r w:rsidR="006B4DFC">
              <w:t xml:space="preserve">home </w:t>
            </w:r>
            <w:r>
              <w:t>gardening)</w:t>
            </w:r>
          </w:p>
          <w:p w14:paraId="0BE44B54" w14:textId="77777777" w:rsidR="00173AB2" w:rsidRDefault="00673CBA" w:rsidP="00173AB2">
            <w:pPr>
              <w:pStyle w:val="BoxListBullet2"/>
            </w:pPr>
            <w:r>
              <w:t xml:space="preserve">commercial </w:t>
            </w:r>
            <w:r w:rsidR="00173AB2">
              <w:t>pest control (houses, restaurants, food warehouses)</w:t>
            </w:r>
          </w:p>
          <w:p w14:paraId="502A914F" w14:textId="77777777" w:rsidR="00173AB2" w:rsidRDefault="00173AB2" w:rsidP="00173AB2">
            <w:pPr>
              <w:pStyle w:val="BoxListBullet2"/>
            </w:pPr>
            <w:r>
              <w:t>veterinary applications (</w:t>
            </w:r>
            <w:r w:rsidR="006B4DFC">
              <w:t xml:space="preserve">domestic </w:t>
            </w:r>
            <w:r>
              <w:t>pets and indoor animal production (e.g. dairies, poultry))</w:t>
            </w:r>
          </w:p>
          <w:p w14:paraId="0C155B98" w14:textId="77777777" w:rsidR="00173AB2" w:rsidRDefault="00173AB2" w:rsidP="00173AB2">
            <w:pPr>
              <w:pStyle w:val="BoxListBullet2"/>
            </w:pPr>
            <w:proofErr w:type="gramStart"/>
            <w:r>
              <w:t>agriculture</w:t>
            </w:r>
            <w:proofErr w:type="gramEnd"/>
            <w:r>
              <w:t xml:space="preserve"> (</w:t>
            </w:r>
            <w:r w:rsidR="006B4DFC">
              <w:t xml:space="preserve">potential growing demand </w:t>
            </w:r>
            <w:r>
              <w:t>in organic agriculture).</w:t>
            </w:r>
          </w:p>
          <w:p w14:paraId="2A678C2B" w14:textId="23910891" w:rsidR="00173AB2" w:rsidRDefault="00E36F22" w:rsidP="004C622B">
            <w:pPr>
              <w:pStyle w:val="BoxText"/>
            </w:pPr>
            <w:proofErr w:type="spellStart"/>
            <w:r>
              <w:t>Pyrethrin</w:t>
            </w:r>
            <w:proofErr w:type="spellEnd"/>
            <w:r>
              <w:t xml:space="preserve"> </w:t>
            </w:r>
            <w:r w:rsidR="00173AB2">
              <w:t>decompose</w:t>
            </w:r>
            <w:r w:rsidR="004C622B">
              <w:t>s</w:t>
            </w:r>
            <w:r w:rsidR="00173AB2">
              <w:t xml:space="preserve"> </w:t>
            </w:r>
            <w:r w:rsidR="00CD7D3D">
              <w:t xml:space="preserve">rapidly </w:t>
            </w:r>
            <w:r w:rsidR="00173AB2">
              <w:t xml:space="preserve">on exposure to </w:t>
            </w:r>
            <w:r w:rsidR="00CD7D3D">
              <w:t>sun</w:t>
            </w:r>
            <w:r w:rsidR="00173AB2">
              <w:t>light</w:t>
            </w:r>
            <w:r w:rsidR="00CD7D3D">
              <w:t xml:space="preserve">, thus having </w:t>
            </w:r>
            <w:r>
              <w:t xml:space="preserve">minimal </w:t>
            </w:r>
            <w:r w:rsidR="00CD7D3D">
              <w:t>residual presence after use</w:t>
            </w:r>
            <w:r w:rsidR="00173AB2">
              <w:t xml:space="preserve">. </w:t>
            </w:r>
            <w:r w:rsidR="00673CBA">
              <w:t>It is</w:t>
            </w:r>
            <w:r w:rsidR="00173AB2">
              <w:t xml:space="preserve"> also considered to be amongst the </w:t>
            </w:r>
            <w:r w:rsidR="00CD7D3D">
              <w:t xml:space="preserve">more effective and benign </w:t>
            </w:r>
            <w:r w:rsidR="00173AB2">
              <w:t xml:space="preserve">insecticides for use </w:t>
            </w:r>
            <w:r w:rsidR="00CD7D3D">
              <w:t xml:space="preserve">in domestic dwellings </w:t>
            </w:r>
            <w:r w:rsidR="00173AB2">
              <w:t xml:space="preserve">and </w:t>
            </w:r>
            <w:r w:rsidR="005D5A77">
              <w:t>is</w:t>
            </w:r>
            <w:r w:rsidR="00173AB2">
              <w:t xml:space="preserve"> often used to protect foodstuffs </w:t>
            </w:r>
            <w:r w:rsidR="00CD7D3D">
              <w:t>in storage as well as in food processing facilities.</w:t>
            </w:r>
          </w:p>
        </w:tc>
      </w:tr>
      <w:tr w:rsidR="00173AB2" w14:paraId="505252C4" w14:textId="77777777" w:rsidTr="00173AB2">
        <w:trPr>
          <w:cantSplit/>
        </w:trPr>
        <w:tc>
          <w:tcPr>
            <w:tcW w:w="8614" w:type="dxa"/>
            <w:shd w:val="clear" w:color="auto" w:fill="auto"/>
            <w:tcMar>
              <w:top w:w="12" w:type="dxa"/>
              <w:left w:w="446" w:type="dxa"/>
              <w:bottom w:w="113" w:type="dxa"/>
            </w:tcMar>
          </w:tcPr>
          <w:p w14:paraId="7EA9BA05" w14:textId="77777777" w:rsidR="00173AB2" w:rsidRDefault="00173AB2" w:rsidP="00D4103E">
            <w:pPr>
              <w:pStyle w:val="Source"/>
            </w:pPr>
            <w:r>
              <w:t xml:space="preserve">Source: </w:t>
            </w:r>
            <w:r w:rsidR="00A71EB9">
              <w:t>CSIRO</w:t>
            </w:r>
          </w:p>
        </w:tc>
      </w:tr>
    </w:tbl>
    <w:p w14:paraId="013E1A46" w14:textId="77777777" w:rsidR="00173AB2" w:rsidRDefault="00173AB2" w:rsidP="00D4103E">
      <w:pPr>
        <w:pStyle w:val="BodyText"/>
      </w:pPr>
    </w:p>
    <w:p w14:paraId="4682A694" w14:textId="77777777" w:rsidR="0040265D" w:rsidRDefault="0040265D" w:rsidP="0004106C">
      <w:pPr>
        <w:pStyle w:val="BodyText"/>
        <w:spacing w:before="120"/>
      </w:pPr>
      <w:r w:rsidRPr="002C5046">
        <w:t xml:space="preserve">BRA was formed in 1996 </w:t>
      </w:r>
      <w:r>
        <w:t xml:space="preserve">through a staff buy-out </w:t>
      </w:r>
      <w:r w:rsidRPr="002C5046">
        <w:t xml:space="preserve">when BOC </w:t>
      </w:r>
      <w:r>
        <w:t xml:space="preserve">decided </w:t>
      </w:r>
      <w:r w:rsidRPr="002C5046">
        <w:t xml:space="preserve">to sell up its ownership of </w:t>
      </w:r>
      <w:r w:rsidR="00E36F22">
        <w:t xml:space="preserve">CIG Pyrethrum, the precursor to Botanical Resources Australia. </w:t>
      </w:r>
      <w:r>
        <w:t xml:space="preserve">Through its on-going research programmes, BRA has </w:t>
      </w:r>
      <w:r w:rsidR="001A1024">
        <w:t>developed a sustainable</w:t>
      </w:r>
      <w:r>
        <w:t xml:space="preserve"> industry using </w:t>
      </w:r>
      <w:r w:rsidR="00CD7D3D">
        <w:t xml:space="preserve">focussed research and rapid adoption of appropriate research outcomes such as </w:t>
      </w:r>
      <w:r>
        <w:t xml:space="preserve">mechanised planting and harvesting and novel processing techniques. </w:t>
      </w:r>
      <w:r w:rsidR="001E420B">
        <w:t xml:space="preserve">BRA’s </w:t>
      </w:r>
      <w:r>
        <w:t xml:space="preserve">breeding programme provides </w:t>
      </w:r>
      <w:r w:rsidR="00451BCE">
        <w:t>cultivars that are</w:t>
      </w:r>
      <w:r>
        <w:t xml:space="preserve"> suitable to Tasmanian and Victorian conditions</w:t>
      </w:r>
      <w:r w:rsidR="00DF0FAC">
        <w:t xml:space="preserve"> (where the </w:t>
      </w:r>
      <w:r w:rsidR="00451BCE">
        <w:t xml:space="preserve">crops </w:t>
      </w:r>
      <w:r w:rsidR="00DF0FAC">
        <w:t>are grown)</w:t>
      </w:r>
      <w:r>
        <w:t xml:space="preserve">. Rapid infrastructure expansion in the last five years has ensured that BRA can respond to changing world supply-demand market forces. It continues to look for ways to improve </w:t>
      </w:r>
      <w:r w:rsidR="00451BCE">
        <w:t xml:space="preserve">all aspects of the production chain, including </w:t>
      </w:r>
      <w:r>
        <w:t>product quality and process efficiency.</w:t>
      </w:r>
    </w:p>
    <w:p w14:paraId="1D3D499F" w14:textId="77777777" w:rsidR="0040265D" w:rsidRDefault="0040265D" w:rsidP="0040265D">
      <w:pPr>
        <w:pStyle w:val="BodyText"/>
      </w:pPr>
      <w:r w:rsidRPr="002C5046">
        <w:lastRenderedPageBreak/>
        <w:t xml:space="preserve">Pyrethrum is grown </w:t>
      </w:r>
      <w:r>
        <w:t xml:space="preserve">for BRA </w:t>
      </w:r>
      <w:r w:rsidRPr="002C5046">
        <w:t xml:space="preserve">on a contract basis by farmers </w:t>
      </w:r>
      <w:r>
        <w:t xml:space="preserve">on their own land, </w:t>
      </w:r>
      <w:r w:rsidR="00451BCE">
        <w:t>and</w:t>
      </w:r>
      <w:r w:rsidRPr="002C5046">
        <w:t xml:space="preserve"> on properties owned or leased by BRA. The growers who contract with BRA to grow pyrethrum receive ongoing support and advice from </w:t>
      </w:r>
      <w:r>
        <w:t xml:space="preserve">BRA’s </w:t>
      </w:r>
      <w:r w:rsidRPr="002C5046">
        <w:t xml:space="preserve">team of field officers. </w:t>
      </w:r>
    </w:p>
    <w:p w14:paraId="533E0D23" w14:textId="0E026F1B" w:rsidR="00227DDF" w:rsidRDefault="00DF0FAC" w:rsidP="00451BCE">
      <w:pPr>
        <w:pStyle w:val="BodyText"/>
      </w:pPr>
      <w:r>
        <w:t xml:space="preserve">BRA started out as an R&amp;D-based, innovation-active company and has maintained that emphasis since its inception. The company has used research to underpin the many improvements it has made to how it grows, harvests, and ultimately stores the </w:t>
      </w:r>
      <w:r w:rsidR="00451BCE">
        <w:t>harvested material</w:t>
      </w:r>
      <w:r>
        <w:t>, as well as to how it manufactures its final product</w:t>
      </w:r>
      <w:r w:rsidR="00451BCE">
        <w:t>s</w:t>
      </w:r>
      <w:r>
        <w:t xml:space="preserve">. Being an innovation-active company, BRA has </w:t>
      </w:r>
      <w:r w:rsidR="00451BCE">
        <w:t xml:space="preserve">been very successful in sourcing competitive government R&amp;D funding support using in-house staff as well as research partners. CSIRO’s engagement with BRA has been successful in terms of both useful </w:t>
      </w:r>
      <w:r w:rsidR="00673CBA">
        <w:t xml:space="preserve">R&amp;D </w:t>
      </w:r>
      <w:r w:rsidR="00451BCE">
        <w:t>outcomes as well as success with competitive R&amp;D funding support.</w:t>
      </w:r>
      <w:r w:rsidR="00C3116A">
        <w:t xml:space="preserve"> </w:t>
      </w:r>
    </w:p>
    <w:p w14:paraId="0E8AD049" w14:textId="77777777" w:rsidR="005D5A77" w:rsidRDefault="005D5A77" w:rsidP="005D5A77">
      <w:pPr>
        <w:pStyle w:val="BodyText"/>
      </w:pPr>
      <w:bookmarkStart w:id="11" w:name="_Toc433720765"/>
    </w:p>
    <w:p w14:paraId="7E652874" w14:textId="77777777" w:rsidR="00CA3CA4" w:rsidRDefault="00CA3CA4" w:rsidP="00CA3CA4">
      <w:pPr>
        <w:pStyle w:val="Heading2"/>
      </w:pPr>
      <w:r>
        <w:t>Project activities</w:t>
      </w:r>
      <w:bookmarkEnd w:id="11"/>
    </w:p>
    <w:p w14:paraId="09CDE33A" w14:textId="77777777" w:rsidR="0040265D" w:rsidRDefault="0040265D" w:rsidP="0040265D">
      <w:pPr>
        <w:pStyle w:val="BodyText"/>
      </w:pPr>
      <w:r>
        <w:t>CSIRO has work</w:t>
      </w:r>
      <w:r w:rsidR="005D5A77">
        <w:t>ed</w:t>
      </w:r>
      <w:r>
        <w:t xml:space="preserve"> with BRA since 2003, and extensively since 2010, within five series of projects, as follows:</w:t>
      </w:r>
    </w:p>
    <w:p w14:paraId="3A92EFED" w14:textId="77777777" w:rsidR="0040265D" w:rsidRPr="002F7A0A" w:rsidRDefault="0040265D" w:rsidP="00557162">
      <w:pPr>
        <w:pStyle w:val="Heading3"/>
      </w:pPr>
      <w:r>
        <w:t xml:space="preserve">Series 1: </w:t>
      </w:r>
      <w:r w:rsidRPr="002F7A0A">
        <w:t>Storage of pyrethrum pellets</w:t>
      </w:r>
      <w:r>
        <w:t xml:space="preserve"> (2003-06)</w:t>
      </w:r>
    </w:p>
    <w:p w14:paraId="320B385B" w14:textId="77777777" w:rsidR="00746D94" w:rsidRDefault="00746D94" w:rsidP="00746D94">
      <w:pPr>
        <w:pStyle w:val="BodyText"/>
      </w:pPr>
      <w:r>
        <w:t xml:space="preserve">BRA wished to investigate the causes of heating </w:t>
      </w:r>
      <w:r w:rsidR="0029639D">
        <w:t xml:space="preserve">of </w:t>
      </w:r>
      <w:r>
        <w:t xml:space="preserve">pyrethrum </w:t>
      </w:r>
      <w:r w:rsidR="0029639D">
        <w:t xml:space="preserve">pellets </w:t>
      </w:r>
      <w:r>
        <w:t xml:space="preserve">in its large crop storage warehouse at Ulverstone, Tasmania. </w:t>
      </w:r>
      <w:r w:rsidR="00D4103E">
        <w:t>A review of related activities in Australia by BRA together with a recommendation by a</w:t>
      </w:r>
      <w:r w:rsidR="001E420B">
        <w:t>n</w:t>
      </w:r>
      <w:r w:rsidR="00D4103E">
        <w:t xml:space="preserve"> experienced </w:t>
      </w:r>
      <w:r>
        <w:t xml:space="preserve">grain industry consultant </w:t>
      </w:r>
      <w:r w:rsidR="00D4103E">
        <w:t xml:space="preserve">indicated </w:t>
      </w:r>
      <w:r>
        <w:t xml:space="preserve">that BRA </w:t>
      </w:r>
      <w:r w:rsidR="00D4103E">
        <w:t xml:space="preserve">should </w:t>
      </w:r>
      <w:r>
        <w:t xml:space="preserve">approach CSIRO about this issue because of CSIRO’s expertise in post-harvest grain storage. In partnership with CSIRO, BRA was successful in winning </w:t>
      </w:r>
      <w:r w:rsidR="001C1EF7">
        <w:t xml:space="preserve">a </w:t>
      </w:r>
      <w:r w:rsidR="0055473B">
        <w:t xml:space="preserve">Commonwealth Government </w:t>
      </w:r>
      <w:r w:rsidR="001C1EF7">
        <w:t xml:space="preserve">R&amp;D Start Grant </w:t>
      </w:r>
      <w:r w:rsidR="00133026">
        <w:t>to support investigation into this problem.</w:t>
      </w:r>
    </w:p>
    <w:p w14:paraId="737DCC0E" w14:textId="77777777" w:rsidR="0040265D" w:rsidRDefault="00C3116A" w:rsidP="0040265D">
      <w:pPr>
        <w:pStyle w:val="BodyText"/>
      </w:pPr>
      <w:r>
        <w:t>As a result of these studies</w:t>
      </w:r>
      <w:r w:rsidR="0040265D">
        <w:t xml:space="preserve">, CSIRO’s Stored Grains Research Laboratory in Canberra </w:t>
      </w:r>
      <w:r w:rsidR="00D4103E">
        <w:t xml:space="preserve">assisted </w:t>
      </w:r>
      <w:r w:rsidR="0040265D">
        <w:t xml:space="preserve">BRA with the </w:t>
      </w:r>
      <w:r>
        <w:t xml:space="preserve">development and </w:t>
      </w:r>
      <w:r w:rsidR="0040265D">
        <w:t xml:space="preserve">installation of a prototype crop aeration system </w:t>
      </w:r>
      <w:r w:rsidR="00133026">
        <w:t xml:space="preserve">at </w:t>
      </w:r>
      <w:r w:rsidR="0040265D">
        <w:t xml:space="preserve">Ulverstone. The prototype infrastructure was supported by </w:t>
      </w:r>
      <w:r w:rsidR="00D4103E">
        <w:t xml:space="preserve">the </w:t>
      </w:r>
      <w:r w:rsidR="0040265D">
        <w:t>sophisticated Adaptive Discounting Control software developed by CSIRO in conjunction with the Australian grain handling industry and used in the storage of various grain types. This was the first time that th</w:t>
      </w:r>
      <w:r>
        <w:t>is</w:t>
      </w:r>
      <w:r w:rsidR="0040265D">
        <w:t xml:space="preserve"> system has been adapted for use on pyrethrum</w:t>
      </w:r>
      <w:r>
        <w:t xml:space="preserve"> crop material</w:t>
      </w:r>
      <w:r w:rsidR="0040265D">
        <w:t>.</w:t>
      </w:r>
    </w:p>
    <w:p w14:paraId="3C0A1C7D" w14:textId="77777777" w:rsidR="0040265D" w:rsidRPr="007E0CA0" w:rsidRDefault="0040265D" w:rsidP="00557162">
      <w:pPr>
        <w:pStyle w:val="Heading3"/>
      </w:pPr>
      <w:r>
        <w:t xml:space="preserve">Series 2: </w:t>
      </w:r>
      <w:r w:rsidRPr="007E0CA0">
        <w:t xml:space="preserve">Separation </w:t>
      </w:r>
      <w:r>
        <w:t xml:space="preserve">and supply </w:t>
      </w:r>
      <w:r w:rsidR="001A1024">
        <w:t xml:space="preserve">of </w:t>
      </w:r>
      <w:proofErr w:type="spellStart"/>
      <w:r w:rsidR="001A1024">
        <w:t>pyrethrin</w:t>
      </w:r>
      <w:proofErr w:type="spellEnd"/>
      <w:r w:rsidRPr="007E0CA0">
        <w:t xml:space="preserve"> esters</w:t>
      </w:r>
      <w:r>
        <w:t xml:space="preserve"> (2010-12)</w:t>
      </w:r>
    </w:p>
    <w:p w14:paraId="6AF3B45C" w14:textId="77777777" w:rsidR="0040265D" w:rsidRDefault="0040265D" w:rsidP="0040265D">
      <w:pPr>
        <w:pStyle w:val="BodyText"/>
      </w:pPr>
      <w:r>
        <w:t>Through this series of two projects, CSIRO assisted BRA to supply certain of its customers with samples of the individual active ingredients (esters) of pyrethr</w:t>
      </w:r>
      <w:r w:rsidR="00D4103E">
        <w:t>um</w:t>
      </w:r>
      <w:r>
        <w:t xml:space="preserve">, thereby allowing the customers to better understand the efficacy and knock-down characteristics of each </w:t>
      </w:r>
      <w:r w:rsidR="00D4103E">
        <w:t xml:space="preserve">of the </w:t>
      </w:r>
      <w:r>
        <w:t>ester</w:t>
      </w:r>
      <w:r w:rsidR="00D4103E">
        <w:t>s</w:t>
      </w:r>
      <w:r>
        <w:t xml:space="preserve">. BRA engaged CSIRO’s separations and </w:t>
      </w:r>
      <w:r w:rsidR="00133026">
        <w:t>synthesis group to produce gram-</w:t>
      </w:r>
      <w:r>
        <w:t xml:space="preserve">scale quantities of the individual </w:t>
      </w:r>
      <w:proofErr w:type="spellStart"/>
      <w:r>
        <w:t>pyrethrin</w:t>
      </w:r>
      <w:proofErr w:type="spellEnd"/>
      <w:r>
        <w:t xml:space="preserve"> esters.</w:t>
      </w:r>
    </w:p>
    <w:p w14:paraId="225B1C2B" w14:textId="77777777" w:rsidR="0040265D" w:rsidRPr="00533362" w:rsidRDefault="0040265D" w:rsidP="00557162">
      <w:pPr>
        <w:pStyle w:val="Heading3"/>
      </w:pPr>
      <w:r>
        <w:t>Series 3: Reducing post-h</w:t>
      </w:r>
      <w:r w:rsidRPr="00533362">
        <w:t xml:space="preserve">arvest </w:t>
      </w:r>
      <w:r>
        <w:t>l</w:t>
      </w:r>
      <w:r w:rsidRPr="00533362">
        <w:t>osses</w:t>
      </w:r>
      <w:r>
        <w:t xml:space="preserve"> (2010-15)</w:t>
      </w:r>
    </w:p>
    <w:p w14:paraId="1C546315" w14:textId="77777777" w:rsidR="0040265D" w:rsidRDefault="0040265D" w:rsidP="0040265D">
      <w:pPr>
        <w:pStyle w:val="BodyText"/>
        <w:spacing w:before="0" w:after="0"/>
      </w:pPr>
      <w:r>
        <w:t xml:space="preserve">This </w:t>
      </w:r>
      <w:r w:rsidRPr="00533362">
        <w:t xml:space="preserve">series of </w:t>
      </w:r>
      <w:r>
        <w:t xml:space="preserve">five </w:t>
      </w:r>
      <w:r w:rsidRPr="00533362">
        <w:t xml:space="preserve">projects </w:t>
      </w:r>
      <w:r>
        <w:t xml:space="preserve">commenced </w:t>
      </w:r>
      <w:r w:rsidR="001C1EF7">
        <w:t>i</w:t>
      </w:r>
      <w:r>
        <w:t xml:space="preserve">n January 2010 and was partially funded by </w:t>
      </w:r>
      <w:r w:rsidRPr="00533362">
        <w:t>Horticulture Australia Ltd</w:t>
      </w:r>
      <w:r>
        <w:t xml:space="preserve"> (</w:t>
      </w:r>
      <w:r w:rsidR="001C1EF7">
        <w:t>now Horticulture Innovation Australia</w:t>
      </w:r>
      <w:r w:rsidR="00D4103E">
        <w:t>)</w:t>
      </w:r>
      <w:r>
        <w:t>. The</w:t>
      </w:r>
      <w:r w:rsidR="00D4103E">
        <w:t>se</w:t>
      </w:r>
      <w:r>
        <w:t xml:space="preserve"> projects arose from an observation by </w:t>
      </w:r>
      <w:r w:rsidRPr="0008347F">
        <w:t xml:space="preserve">BRA </w:t>
      </w:r>
      <w:r>
        <w:t xml:space="preserve">that </w:t>
      </w:r>
      <w:proofErr w:type="spellStart"/>
      <w:r w:rsidR="001E420B">
        <w:t>pyrethrin</w:t>
      </w:r>
      <w:proofErr w:type="spellEnd"/>
      <w:r w:rsidR="001E420B">
        <w:t xml:space="preserve"> </w:t>
      </w:r>
      <w:r w:rsidRPr="0008347F">
        <w:t xml:space="preserve">losses </w:t>
      </w:r>
      <w:r>
        <w:t xml:space="preserve">were occurring </w:t>
      </w:r>
      <w:r w:rsidRPr="0008347F">
        <w:t>during postharvest processing</w:t>
      </w:r>
      <w:r w:rsidR="00D4103E">
        <w:t xml:space="preserve"> operations</w:t>
      </w:r>
      <w:r>
        <w:t xml:space="preserve">. BRA </w:t>
      </w:r>
      <w:r w:rsidRPr="0008347F">
        <w:t>suspected that the losses occur</w:t>
      </w:r>
      <w:r>
        <w:t>red</w:t>
      </w:r>
      <w:r w:rsidRPr="0008347F">
        <w:t xml:space="preserve"> largely during the storage of crop and prior to extraction </w:t>
      </w:r>
      <w:r>
        <w:t xml:space="preserve">of the pyrethrum </w:t>
      </w:r>
      <w:r w:rsidR="00D4103E">
        <w:t>oleoresin</w:t>
      </w:r>
      <w:r>
        <w:t xml:space="preserve">. </w:t>
      </w:r>
      <w:r w:rsidRPr="0008347F">
        <w:t xml:space="preserve">BRA </w:t>
      </w:r>
      <w:r>
        <w:t>sought CSIRO’s assistance to:</w:t>
      </w:r>
    </w:p>
    <w:p w14:paraId="6C69DEB7" w14:textId="77777777" w:rsidR="0040265D" w:rsidRDefault="0075209E" w:rsidP="0099059C">
      <w:pPr>
        <w:pStyle w:val="ListBullet"/>
      </w:pPr>
      <w:r>
        <w:t>Determine w</w:t>
      </w:r>
      <w:r w:rsidR="0040265D">
        <w:t xml:space="preserve">hat </w:t>
      </w:r>
      <w:r w:rsidR="0040265D" w:rsidRPr="009C5E9A">
        <w:t>factors cause</w:t>
      </w:r>
      <w:r w:rsidR="0040265D">
        <w:t>d</w:t>
      </w:r>
      <w:r w:rsidR="0040265D" w:rsidRPr="009C5E9A">
        <w:t xml:space="preserve"> degradation of </w:t>
      </w:r>
      <w:r w:rsidR="0040265D">
        <w:t xml:space="preserve">the </w:t>
      </w:r>
      <w:proofErr w:type="spellStart"/>
      <w:r w:rsidR="0040265D" w:rsidRPr="009C5E9A">
        <w:t>pyrethrins</w:t>
      </w:r>
      <w:proofErr w:type="spellEnd"/>
    </w:p>
    <w:p w14:paraId="3491F443" w14:textId="77777777" w:rsidR="0040265D" w:rsidRDefault="005930F7" w:rsidP="0099059C">
      <w:pPr>
        <w:pStyle w:val="ListBullet"/>
      </w:pPr>
      <w:r>
        <w:t>Quantify the losses that were occurring at the various stages of processing chain</w:t>
      </w:r>
    </w:p>
    <w:p w14:paraId="5E5489D3" w14:textId="77777777" w:rsidR="0040265D" w:rsidRDefault="0075209E" w:rsidP="0099059C">
      <w:pPr>
        <w:pStyle w:val="ListBullet"/>
      </w:pPr>
      <w:r>
        <w:t>Establish w</w:t>
      </w:r>
      <w:r w:rsidR="0040265D">
        <w:t xml:space="preserve">hich </w:t>
      </w:r>
      <w:proofErr w:type="spellStart"/>
      <w:r w:rsidR="0040265D">
        <w:t>pyrethrin</w:t>
      </w:r>
      <w:proofErr w:type="spellEnd"/>
      <w:r w:rsidR="001E420B">
        <w:t xml:space="preserve"> esters </w:t>
      </w:r>
      <w:r w:rsidR="0040265D">
        <w:t>were most subject to degradation</w:t>
      </w:r>
    </w:p>
    <w:p w14:paraId="6C385B89" w14:textId="77777777" w:rsidR="0040265D" w:rsidRDefault="0075209E" w:rsidP="0099059C">
      <w:pPr>
        <w:pStyle w:val="ListBullet"/>
      </w:pPr>
      <w:r>
        <w:t>Discover w</w:t>
      </w:r>
      <w:r w:rsidR="0040265D">
        <w:t xml:space="preserve">hich degradation processes led to the greatest loss of </w:t>
      </w:r>
      <w:proofErr w:type="spellStart"/>
      <w:r w:rsidR="0040265D">
        <w:t>pyrethrins</w:t>
      </w:r>
      <w:proofErr w:type="spellEnd"/>
    </w:p>
    <w:p w14:paraId="491C8896" w14:textId="77777777" w:rsidR="0040265D" w:rsidRPr="00533362" w:rsidRDefault="0075209E" w:rsidP="0099059C">
      <w:pPr>
        <w:pStyle w:val="ListBullet"/>
      </w:pPr>
      <w:r>
        <w:t>Establish h</w:t>
      </w:r>
      <w:r w:rsidR="0040265D">
        <w:t xml:space="preserve">ow to determine the effectiveness of efforts to </w:t>
      </w:r>
      <w:r w:rsidR="00D4103E">
        <w:t>reduce</w:t>
      </w:r>
      <w:r w:rsidR="0040265D">
        <w:t xml:space="preserve"> degradation.</w:t>
      </w:r>
    </w:p>
    <w:p w14:paraId="66B0B908" w14:textId="77777777" w:rsidR="0040265D" w:rsidRPr="00CB2F80" w:rsidRDefault="0040265D" w:rsidP="00557162">
      <w:pPr>
        <w:pStyle w:val="Heading3"/>
      </w:pPr>
      <w:r>
        <w:t xml:space="preserve">Series 4: </w:t>
      </w:r>
      <w:r w:rsidRPr="00CB2F80">
        <w:t>Characterisation of insoluble material</w:t>
      </w:r>
      <w:r w:rsidR="00CF523F">
        <w:t xml:space="preserve"> </w:t>
      </w:r>
      <w:r>
        <w:t>(2011-15)</w:t>
      </w:r>
    </w:p>
    <w:p w14:paraId="24B7603E" w14:textId="77777777" w:rsidR="0040265D" w:rsidRDefault="00133026" w:rsidP="0040265D">
      <w:pPr>
        <w:pStyle w:val="BodyText"/>
      </w:pPr>
      <w:r>
        <w:t xml:space="preserve">A </w:t>
      </w:r>
      <w:r w:rsidR="005930F7">
        <w:t xml:space="preserve">small </w:t>
      </w:r>
      <w:r>
        <w:t xml:space="preserve">number of </w:t>
      </w:r>
      <w:r w:rsidR="0065643D">
        <w:t>BRA</w:t>
      </w:r>
      <w:r>
        <w:t xml:space="preserve">’s customers had </w:t>
      </w:r>
      <w:r w:rsidR="005930F7">
        <w:t>concerns that some shipments</w:t>
      </w:r>
      <w:r w:rsidR="0065643D">
        <w:t xml:space="preserve"> contained an </w:t>
      </w:r>
      <w:r w:rsidR="0099194D">
        <w:t xml:space="preserve">oily deposit which had separated from solution (suspected to be an </w:t>
      </w:r>
      <w:r w:rsidR="0065643D">
        <w:t>unknown polymer</w:t>
      </w:r>
      <w:r w:rsidR="0099194D">
        <w:t>)</w:t>
      </w:r>
      <w:r w:rsidR="005338D0" w:rsidRPr="005338D0">
        <w:t xml:space="preserve">. </w:t>
      </w:r>
      <w:r w:rsidR="005930F7">
        <w:t xml:space="preserve">The immediate impact of </w:t>
      </w:r>
      <w:r w:rsidR="005930F7">
        <w:lastRenderedPageBreak/>
        <w:t>these isolated incidents were</w:t>
      </w:r>
      <w:r w:rsidR="0065643D">
        <w:t xml:space="preserve"> expensive in their own right, </w:t>
      </w:r>
      <w:r w:rsidR="005930F7">
        <w:t xml:space="preserve">but </w:t>
      </w:r>
      <w:r w:rsidR="0065643D">
        <w:t xml:space="preserve">they also </w:t>
      </w:r>
      <w:r>
        <w:t xml:space="preserve">were </w:t>
      </w:r>
      <w:r w:rsidR="005930F7">
        <w:t xml:space="preserve">potentially </w:t>
      </w:r>
      <w:r>
        <w:t>damaging to</w:t>
      </w:r>
      <w:r w:rsidR="0065643D">
        <w:t xml:space="preserve"> the company’s reputation. </w:t>
      </w:r>
      <w:r w:rsidR="0040265D">
        <w:t xml:space="preserve">Through </w:t>
      </w:r>
      <w:r w:rsidR="003D6BEB">
        <w:t xml:space="preserve">three </w:t>
      </w:r>
      <w:r w:rsidR="0040265D">
        <w:t xml:space="preserve">projects, CSIRO </w:t>
      </w:r>
      <w:r w:rsidR="0065643D">
        <w:t xml:space="preserve">has been </w:t>
      </w:r>
      <w:r w:rsidR="0040265D">
        <w:t>provid</w:t>
      </w:r>
      <w:r w:rsidR="0065643D">
        <w:t>ing</w:t>
      </w:r>
      <w:r w:rsidR="0040265D">
        <w:t xml:space="preserve"> BRA with assistance in investigating this issue and developing solutions. This work is </w:t>
      </w:r>
      <w:r w:rsidR="0004106C">
        <w:t>continuing</w:t>
      </w:r>
      <w:r w:rsidR="0040265D">
        <w:t>.</w:t>
      </w:r>
    </w:p>
    <w:p w14:paraId="29F3F96D" w14:textId="77777777" w:rsidR="0040265D" w:rsidRPr="00FE0AC4" w:rsidRDefault="0040265D" w:rsidP="00557162">
      <w:pPr>
        <w:pStyle w:val="Heading3"/>
      </w:pPr>
      <w:r>
        <w:t xml:space="preserve">Series 5: Removing </w:t>
      </w:r>
      <w:proofErr w:type="spellStart"/>
      <w:r w:rsidRPr="00FE0AC4">
        <w:t>pyrethrosin</w:t>
      </w:r>
      <w:proofErr w:type="spellEnd"/>
      <w:r>
        <w:t xml:space="preserve"> (2011-15)</w:t>
      </w:r>
    </w:p>
    <w:p w14:paraId="0FB48858" w14:textId="77777777" w:rsidR="00EB4619" w:rsidRDefault="0040265D" w:rsidP="00EB4619">
      <w:pPr>
        <w:pStyle w:val="BodyText"/>
      </w:pPr>
      <w:proofErr w:type="spellStart"/>
      <w:r>
        <w:t>Pyrethrosin</w:t>
      </w:r>
      <w:proofErr w:type="spellEnd"/>
      <w:r>
        <w:t xml:space="preserve"> is a </w:t>
      </w:r>
      <w:r w:rsidR="00EB4619">
        <w:t xml:space="preserve">natural </w:t>
      </w:r>
      <w:r>
        <w:t>compound</w:t>
      </w:r>
      <w:r w:rsidR="00EB4619">
        <w:t>,</w:t>
      </w:r>
      <w:r>
        <w:t xml:space="preserve"> produced </w:t>
      </w:r>
      <w:r w:rsidR="0055473B">
        <w:t xml:space="preserve">in very small quantities </w:t>
      </w:r>
      <w:r>
        <w:t>within the pyrethrum flower and captured within BRA’s product</w:t>
      </w:r>
      <w:r w:rsidR="00EB4619">
        <w:t xml:space="preserve">. </w:t>
      </w:r>
      <w:proofErr w:type="spellStart"/>
      <w:r w:rsidR="0099194D">
        <w:t>Pyrethrosin</w:t>
      </w:r>
      <w:proofErr w:type="spellEnd"/>
      <w:r w:rsidR="0099194D">
        <w:t xml:space="preserve"> has the potential to precipitate and cause product quality issues.  </w:t>
      </w:r>
    </w:p>
    <w:p w14:paraId="1BDF3EDC" w14:textId="4E31E7D2" w:rsidR="0040265D" w:rsidRDefault="0040265D" w:rsidP="0040265D">
      <w:pPr>
        <w:pStyle w:val="BodyText"/>
      </w:pPr>
      <w:r>
        <w:t xml:space="preserve">Through </w:t>
      </w:r>
      <w:r w:rsidR="00600705">
        <w:t xml:space="preserve">a </w:t>
      </w:r>
      <w:r>
        <w:t xml:space="preserve">series </w:t>
      </w:r>
      <w:r w:rsidR="000A0628" w:rsidRPr="003B2E50">
        <w:t>of</w:t>
      </w:r>
      <w:r w:rsidR="000A0628">
        <w:t xml:space="preserve"> </w:t>
      </w:r>
      <w:r>
        <w:t>four projects, CSIRO developed an analytical method that can be used to quan</w:t>
      </w:r>
      <w:r w:rsidR="001A1024">
        <w:t xml:space="preserve">tify </w:t>
      </w:r>
      <w:proofErr w:type="spellStart"/>
      <w:r w:rsidR="001A1024">
        <w:t>pyrethrosin</w:t>
      </w:r>
      <w:proofErr w:type="spellEnd"/>
      <w:r w:rsidR="001A1024">
        <w:t xml:space="preserve"> in the </w:t>
      </w:r>
      <w:proofErr w:type="spellStart"/>
      <w:r w:rsidR="001A1024">
        <w:t>pyrethrins</w:t>
      </w:r>
      <w:proofErr w:type="spellEnd"/>
      <w:r>
        <w:t xml:space="preserve"> product (now a critical quality-control test used routinely in the BRA factory) and provided BRA with assistance in developing options for the removal from, or reductions in the levels of, </w:t>
      </w:r>
      <w:proofErr w:type="spellStart"/>
      <w:r>
        <w:t>pyrethrosin</w:t>
      </w:r>
      <w:proofErr w:type="spellEnd"/>
      <w:r>
        <w:t xml:space="preserve"> in its product. </w:t>
      </w:r>
    </w:p>
    <w:p w14:paraId="5E7B3BD0" w14:textId="77777777" w:rsidR="00227DDF" w:rsidRDefault="00227DDF" w:rsidP="00227DDF">
      <w:pPr>
        <w:pStyle w:val="BodyText"/>
      </w:pPr>
      <w:r>
        <w:t xml:space="preserve">CSIRO’s expenditure to assist BRA is summarised in </w:t>
      </w:r>
      <w:r w:rsidR="00EA4AE3">
        <w:fldChar w:fldCharType="begin"/>
      </w:r>
      <w:r>
        <w:instrText xml:space="preserve"> REF _Ref437866314 \h </w:instrText>
      </w:r>
      <w:r w:rsidR="00EA4AE3">
        <w:fldChar w:fldCharType="separate"/>
      </w:r>
      <w:r w:rsidR="00CD0921" w:rsidRPr="00FC29C8">
        <w:rPr>
          <w:rStyle w:val="CaptionLabel"/>
        </w:rPr>
        <w:t xml:space="preserve">Table </w:t>
      </w:r>
      <w:r w:rsidR="00CD0921">
        <w:rPr>
          <w:rStyle w:val="CaptionLabel"/>
          <w:noProof/>
        </w:rPr>
        <w:t>1</w:t>
      </w:r>
      <w:r w:rsidR="00CD0921">
        <w:rPr>
          <w:rStyle w:val="CaptionLabel"/>
        </w:rPr>
        <w:t>.</w:t>
      </w:r>
      <w:r w:rsidR="00CD0921">
        <w:rPr>
          <w:rStyle w:val="CaptionLabel"/>
          <w:noProof/>
        </w:rPr>
        <w:t>1</w:t>
      </w:r>
      <w:r w:rsidR="00EA4AE3">
        <w:fldChar w:fldCharType="end"/>
      </w:r>
      <w:r>
        <w:t xml:space="preserve">. </w:t>
      </w:r>
    </w:p>
    <w:p w14:paraId="38B275C0" w14:textId="77777777" w:rsidR="00227DDF" w:rsidRPr="00FC29C8" w:rsidRDefault="00227DDF" w:rsidP="00227DDF">
      <w:pPr>
        <w:pStyle w:val="Caption"/>
      </w:pPr>
      <w:bookmarkStart w:id="12" w:name="_Ref437866314"/>
      <w:r w:rsidRPr="00FC29C8">
        <w:rPr>
          <w:rStyle w:val="CaptionLabel"/>
        </w:rPr>
        <w:t xml:space="preserve">Table </w:t>
      </w:r>
      <w:r w:rsidR="00EA4AE3">
        <w:rPr>
          <w:rStyle w:val="CaptionLabel"/>
        </w:rPr>
        <w:fldChar w:fldCharType="begin"/>
      </w:r>
      <w:r w:rsidR="00DB00BC">
        <w:rPr>
          <w:rStyle w:val="CaptionLabel"/>
        </w:rPr>
        <w:instrText xml:space="preserve"> STYLEREF 1 \s </w:instrText>
      </w:r>
      <w:r w:rsidR="00EA4AE3">
        <w:rPr>
          <w:rStyle w:val="CaptionLabel"/>
        </w:rPr>
        <w:fldChar w:fldCharType="separate"/>
      </w:r>
      <w:r w:rsidR="00CD0921">
        <w:rPr>
          <w:rStyle w:val="CaptionLabel"/>
          <w:noProof/>
        </w:rPr>
        <w:t>1</w:t>
      </w:r>
      <w:r w:rsidR="00EA4AE3">
        <w:rPr>
          <w:rStyle w:val="CaptionLabel"/>
        </w:rPr>
        <w:fldChar w:fldCharType="end"/>
      </w:r>
      <w:r w:rsidR="00DB00BC">
        <w:rPr>
          <w:rStyle w:val="CaptionLabel"/>
        </w:rPr>
        <w:t>.</w:t>
      </w:r>
      <w:r w:rsidR="00EA4AE3">
        <w:rPr>
          <w:rStyle w:val="CaptionLabel"/>
        </w:rPr>
        <w:fldChar w:fldCharType="begin"/>
      </w:r>
      <w:r w:rsidR="00DB00BC">
        <w:rPr>
          <w:rStyle w:val="CaptionLabel"/>
        </w:rPr>
        <w:instrText xml:space="preserve"> SEQ Table \* ARABIC \s 1 </w:instrText>
      </w:r>
      <w:r w:rsidR="00EA4AE3">
        <w:rPr>
          <w:rStyle w:val="CaptionLabel"/>
        </w:rPr>
        <w:fldChar w:fldCharType="separate"/>
      </w:r>
      <w:r w:rsidR="00CD0921">
        <w:rPr>
          <w:rStyle w:val="CaptionLabel"/>
          <w:noProof/>
        </w:rPr>
        <w:t>1</w:t>
      </w:r>
      <w:r w:rsidR="00EA4AE3">
        <w:rPr>
          <w:rStyle w:val="CaptionLabel"/>
        </w:rPr>
        <w:fldChar w:fldCharType="end"/>
      </w:r>
      <w:bookmarkEnd w:id="12"/>
      <w:r>
        <w:tab/>
        <w:t>CSIRO expenditure on projects for BRA</w:t>
      </w:r>
    </w:p>
    <w:tbl>
      <w:tblPr>
        <w:tblW w:w="8222" w:type="dxa"/>
        <w:tblLayout w:type="fixed"/>
        <w:tblCellMar>
          <w:left w:w="0" w:type="dxa"/>
          <w:right w:w="0" w:type="dxa"/>
        </w:tblCellMar>
        <w:tblLook w:val="0020" w:firstRow="1" w:lastRow="0" w:firstColumn="0" w:lastColumn="0" w:noHBand="0" w:noVBand="0"/>
      </w:tblPr>
      <w:tblGrid>
        <w:gridCol w:w="5387"/>
        <w:gridCol w:w="1417"/>
        <w:gridCol w:w="1365"/>
        <w:gridCol w:w="53"/>
      </w:tblGrid>
      <w:tr w:rsidR="00227DDF" w14:paraId="444010AD" w14:textId="77777777" w:rsidTr="00B0706F">
        <w:trPr>
          <w:cantSplit/>
          <w:trHeight w:val="448"/>
          <w:tblHeader/>
        </w:trPr>
        <w:tc>
          <w:tcPr>
            <w:tcW w:w="5387" w:type="dxa"/>
            <w:shd w:val="clear" w:color="auto" w:fill="9D57A6"/>
            <w:tcMar>
              <w:top w:w="0" w:type="dxa"/>
              <w:left w:w="454" w:type="dxa"/>
              <w:bottom w:w="0" w:type="dxa"/>
              <w:right w:w="60" w:type="dxa"/>
            </w:tcMar>
          </w:tcPr>
          <w:p w14:paraId="315C22C3" w14:textId="77777777" w:rsidR="00227DDF" w:rsidRDefault="00227DDF" w:rsidP="00D4103E">
            <w:pPr>
              <w:pStyle w:val="Tablecolumnheadings"/>
            </w:pPr>
            <w:r>
              <w:t>Activity</w:t>
            </w:r>
          </w:p>
        </w:tc>
        <w:tc>
          <w:tcPr>
            <w:tcW w:w="1417" w:type="dxa"/>
            <w:shd w:val="clear" w:color="auto" w:fill="9D57A6"/>
            <w:tcMar>
              <w:top w:w="0" w:type="dxa"/>
              <w:left w:w="0" w:type="dxa"/>
              <w:bottom w:w="0" w:type="dxa"/>
              <w:right w:w="60" w:type="dxa"/>
            </w:tcMar>
          </w:tcPr>
          <w:p w14:paraId="36AE6EC7" w14:textId="77777777" w:rsidR="00227DDF" w:rsidRDefault="00227DDF" w:rsidP="00D4103E">
            <w:pPr>
              <w:pStyle w:val="Tablecolumnheadings"/>
              <w:jc w:val="right"/>
            </w:pPr>
            <w:r>
              <w:t>Year(s)</w:t>
            </w:r>
          </w:p>
        </w:tc>
        <w:tc>
          <w:tcPr>
            <w:tcW w:w="1418" w:type="dxa"/>
            <w:gridSpan w:val="2"/>
            <w:shd w:val="clear" w:color="auto" w:fill="9D57A6"/>
            <w:tcMar>
              <w:top w:w="0" w:type="dxa"/>
              <w:left w:w="0" w:type="dxa"/>
              <w:bottom w:w="0" w:type="dxa"/>
              <w:right w:w="60" w:type="dxa"/>
            </w:tcMar>
          </w:tcPr>
          <w:p w14:paraId="5CDC9D43" w14:textId="77777777" w:rsidR="00227DDF" w:rsidRDefault="00227DDF" w:rsidP="00D4103E">
            <w:pPr>
              <w:pStyle w:val="Tablecolumnheadings"/>
              <w:jc w:val="right"/>
            </w:pPr>
            <w:r>
              <w:t>Expenditure</w:t>
            </w:r>
          </w:p>
          <w:p w14:paraId="1689EC6F" w14:textId="77777777" w:rsidR="00227DDF" w:rsidRDefault="00227DDF" w:rsidP="00D4103E">
            <w:pPr>
              <w:pStyle w:val="Tablecolumnheadings"/>
              <w:jc w:val="right"/>
            </w:pPr>
            <w:r>
              <w:t>$s</w:t>
            </w:r>
          </w:p>
        </w:tc>
      </w:tr>
      <w:tr w:rsidR="00474DB7" w14:paraId="50C181C0" w14:textId="77777777" w:rsidTr="00B0706F">
        <w:trPr>
          <w:cantSplit/>
        </w:trPr>
        <w:tc>
          <w:tcPr>
            <w:tcW w:w="5387" w:type="dxa"/>
            <w:tcBorders>
              <w:top w:val="single" w:sz="4" w:space="0" w:color="646464"/>
              <w:bottom w:val="single" w:sz="4" w:space="0" w:color="646464"/>
            </w:tcBorders>
            <w:shd w:val="clear" w:color="auto" w:fill="auto"/>
            <w:tcMar>
              <w:top w:w="40" w:type="dxa"/>
              <w:left w:w="0" w:type="dxa"/>
              <w:bottom w:w="40" w:type="dxa"/>
              <w:right w:w="60" w:type="dxa"/>
            </w:tcMar>
          </w:tcPr>
          <w:p w14:paraId="37F66207" w14:textId="2938C885" w:rsidR="00474DB7" w:rsidRDefault="00474DB7" w:rsidP="00474DB7">
            <w:pPr>
              <w:pStyle w:val="Tabletext"/>
            </w:pPr>
            <w:r>
              <w:t>F</w:t>
            </w:r>
            <w:r w:rsidRPr="00165FF6">
              <w:t xml:space="preserve">actors affecting heat damage to stored pyrethrum crop material </w:t>
            </w:r>
          </w:p>
        </w:tc>
        <w:tc>
          <w:tcPr>
            <w:tcW w:w="1417" w:type="dxa"/>
            <w:tcBorders>
              <w:top w:val="single" w:sz="4" w:space="0" w:color="646464"/>
              <w:bottom w:val="single" w:sz="4" w:space="0" w:color="646464"/>
            </w:tcBorders>
            <w:shd w:val="clear" w:color="auto" w:fill="auto"/>
            <w:tcMar>
              <w:top w:w="40" w:type="dxa"/>
              <w:left w:w="0" w:type="dxa"/>
              <w:bottom w:w="40" w:type="dxa"/>
              <w:right w:w="60" w:type="dxa"/>
            </w:tcMar>
          </w:tcPr>
          <w:p w14:paraId="021B8B67" w14:textId="027160B9" w:rsidR="00474DB7" w:rsidRDefault="00474DB7" w:rsidP="00474DB7">
            <w:pPr>
              <w:pStyle w:val="Tabletext"/>
              <w:jc w:val="right"/>
            </w:pPr>
            <w:r>
              <w:t>2003-04</w:t>
            </w:r>
          </w:p>
        </w:tc>
        <w:tc>
          <w:tcPr>
            <w:tcW w:w="1418" w:type="dxa"/>
            <w:gridSpan w:val="2"/>
            <w:tcBorders>
              <w:top w:val="single" w:sz="4" w:space="0" w:color="646464"/>
              <w:bottom w:val="single" w:sz="4" w:space="0" w:color="646464"/>
            </w:tcBorders>
            <w:shd w:val="clear" w:color="auto" w:fill="auto"/>
            <w:tcMar>
              <w:top w:w="40" w:type="dxa"/>
              <w:left w:w="0" w:type="dxa"/>
              <w:bottom w:w="40" w:type="dxa"/>
              <w:right w:w="60" w:type="dxa"/>
            </w:tcMar>
          </w:tcPr>
          <w:p w14:paraId="75BF8E42" w14:textId="52985AD8" w:rsidR="00474DB7" w:rsidRDefault="00474DB7" w:rsidP="00474DB7">
            <w:pPr>
              <w:pStyle w:val="Tabletext"/>
              <w:jc w:val="right"/>
            </w:pPr>
            <w:r w:rsidRPr="00296CBE">
              <w:t>116,021</w:t>
            </w:r>
          </w:p>
        </w:tc>
      </w:tr>
      <w:tr w:rsidR="00474DB7" w14:paraId="287706FA" w14:textId="77777777" w:rsidTr="00B0706F">
        <w:trPr>
          <w:cantSplit/>
        </w:trPr>
        <w:tc>
          <w:tcPr>
            <w:tcW w:w="5387" w:type="dxa"/>
            <w:tcBorders>
              <w:top w:val="single" w:sz="4" w:space="0" w:color="646464"/>
              <w:bottom w:val="single" w:sz="4" w:space="0" w:color="646464"/>
            </w:tcBorders>
            <w:shd w:val="clear" w:color="auto" w:fill="auto"/>
            <w:tcMar>
              <w:top w:w="40" w:type="dxa"/>
              <w:left w:w="0" w:type="dxa"/>
              <w:bottom w:w="40" w:type="dxa"/>
              <w:right w:w="60" w:type="dxa"/>
            </w:tcMar>
          </w:tcPr>
          <w:p w14:paraId="39E1EECE" w14:textId="77777777" w:rsidR="00474DB7" w:rsidRDefault="00474DB7" w:rsidP="00474DB7">
            <w:pPr>
              <w:pStyle w:val="Tabletext"/>
            </w:pPr>
            <w:r>
              <w:t>F</w:t>
            </w:r>
            <w:r w:rsidRPr="00165FF6">
              <w:t xml:space="preserve">actors affecting heat damage to stored pyrethrum crop material </w:t>
            </w:r>
          </w:p>
          <w:p w14:paraId="2A9B7267" w14:textId="2B93399E" w:rsidR="00474DB7" w:rsidRDefault="00474DB7" w:rsidP="00474DB7">
            <w:pPr>
              <w:pStyle w:val="Tabletext"/>
            </w:pPr>
            <w:r w:rsidRPr="001736EB">
              <w:t>Aeration Parameters</w:t>
            </w:r>
          </w:p>
        </w:tc>
        <w:tc>
          <w:tcPr>
            <w:tcW w:w="1417" w:type="dxa"/>
            <w:tcBorders>
              <w:top w:val="single" w:sz="4" w:space="0" w:color="646464"/>
              <w:bottom w:val="single" w:sz="4" w:space="0" w:color="646464"/>
            </w:tcBorders>
            <w:shd w:val="clear" w:color="auto" w:fill="auto"/>
            <w:tcMar>
              <w:top w:w="40" w:type="dxa"/>
              <w:left w:w="0" w:type="dxa"/>
              <w:bottom w:w="40" w:type="dxa"/>
              <w:right w:w="60" w:type="dxa"/>
            </w:tcMar>
          </w:tcPr>
          <w:p w14:paraId="2880901E" w14:textId="4A1621A3" w:rsidR="00474DB7" w:rsidRDefault="00474DB7" w:rsidP="00474DB7">
            <w:pPr>
              <w:pStyle w:val="Tabletext"/>
              <w:jc w:val="right"/>
            </w:pPr>
            <w:r>
              <w:t>2004-05</w:t>
            </w:r>
          </w:p>
        </w:tc>
        <w:tc>
          <w:tcPr>
            <w:tcW w:w="1418" w:type="dxa"/>
            <w:gridSpan w:val="2"/>
            <w:tcBorders>
              <w:top w:val="single" w:sz="4" w:space="0" w:color="646464"/>
              <w:bottom w:val="single" w:sz="4" w:space="0" w:color="646464"/>
            </w:tcBorders>
            <w:shd w:val="clear" w:color="auto" w:fill="auto"/>
            <w:tcMar>
              <w:top w:w="40" w:type="dxa"/>
              <w:left w:w="0" w:type="dxa"/>
              <w:bottom w:w="40" w:type="dxa"/>
              <w:right w:w="60" w:type="dxa"/>
            </w:tcMar>
          </w:tcPr>
          <w:p w14:paraId="4E154FBE" w14:textId="77777777" w:rsidR="00474DB7" w:rsidRPr="00296CBE" w:rsidRDefault="00474DB7" w:rsidP="00474DB7">
            <w:pPr>
              <w:pStyle w:val="Tabletext"/>
              <w:jc w:val="right"/>
            </w:pPr>
            <w:r w:rsidRPr="00296CBE">
              <w:t>43,47</w:t>
            </w:r>
            <w:r>
              <w:t>9</w:t>
            </w:r>
          </w:p>
          <w:p w14:paraId="6725994D" w14:textId="22A10A96" w:rsidR="00474DB7" w:rsidRDefault="00474DB7" w:rsidP="00474DB7">
            <w:pPr>
              <w:pStyle w:val="Tabletext"/>
              <w:jc w:val="right"/>
            </w:pPr>
            <w:r>
              <w:t>80,300</w:t>
            </w:r>
          </w:p>
        </w:tc>
      </w:tr>
      <w:tr w:rsidR="00227DDF" w14:paraId="49D512F3" w14:textId="77777777" w:rsidTr="00B0706F">
        <w:trPr>
          <w:cantSplit/>
        </w:trPr>
        <w:tc>
          <w:tcPr>
            <w:tcW w:w="5387" w:type="dxa"/>
            <w:tcBorders>
              <w:top w:val="single" w:sz="4" w:space="0" w:color="646464"/>
              <w:bottom w:val="single" w:sz="4" w:space="0" w:color="646464"/>
            </w:tcBorders>
            <w:shd w:val="clear" w:color="auto" w:fill="auto"/>
            <w:tcMar>
              <w:top w:w="40" w:type="dxa"/>
              <w:left w:w="0" w:type="dxa"/>
              <w:bottom w:w="40" w:type="dxa"/>
              <w:right w:w="60" w:type="dxa"/>
            </w:tcMar>
          </w:tcPr>
          <w:p w14:paraId="68CC9915" w14:textId="77777777" w:rsidR="00227DDF" w:rsidRDefault="00227DDF" w:rsidP="00D4103E">
            <w:pPr>
              <w:pStyle w:val="Tabletext"/>
            </w:pPr>
            <w:r>
              <w:t xml:space="preserve">Post-harvest storage losses </w:t>
            </w:r>
          </w:p>
          <w:p w14:paraId="0C19AB79" w14:textId="77777777" w:rsidR="00227DDF" w:rsidRDefault="00227DDF" w:rsidP="00D4103E">
            <w:pPr>
              <w:pStyle w:val="Tabletext"/>
            </w:pPr>
            <w:r>
              <w:t>Separation of pyrethrum components</w:t>
            </w:r>
          </w:p>
        </w:tc>
        <w:tc>
          <w:tcPr>
            <w:tcW w:w="1417" w:type="dxa"/>
            <w:tcBorders>
              <w:top w:val="single" w:sz="4" w:space="0" w:color="646464"/>
              <w:bottom w:val="single" w:sz="4" w:space="0" w:color="646464"/>
            </w:tcBorders>
            <w:shd w:val="clear" w:color="auto" w:fill="auto"/>
            <w:tcMar>
              <w:top w:w="40" w:type="dxa"/>
              <w:left w:w="0" w:type="dxa"/>
              <w:bottom w:w="40" w:type="dxa"/>
              <w:right w:w="60" w:type="dxa"/>
            </w:tcMar>
          </w:tcPr>
          <w:p w14:paraId="4FD40990" w14:textId="77777777" w:rsidR="00227DDF" w:rsidRDefault="00227DDF" w:rsidP="00D4103E">
            <w:pPr>
              <w:pStyle w:val="Tabletext"/>
              <w:jc w:val="right"/>
            </w:pPr>
            <w:r>
              <w:t>2009-10</w:t>
            </w:r>
          </w:p>
        </w:tc>
        <w:tc>
          <w:tcPr>
            <w:tcW w:w="1418" w:type="dxa"/>
            <w:gridSpan w:val="2"/>
            <w:tcBorders>
              <w:top w:val="single" w:sz="4" w:space="0" w:color="646464"/>
              <w:bottom w:val="single" w:sz="4" w:space="0" w:color="646464"/>
            </w:tcBorders>
            <w:shd w:val="clear" w:color="auto" w:fill="auto"/>
            <w:tcMar>
              <w:top w:w="40" w:type="dxa"/>
              <w:left w:w="0" w:type="dxa"/>
              <w:bottom w:w="40" w:type="dxa"/>
              <w:right w:w="60" w:type="dxa"/>
            </w:tcMar>
          </w:tcPr>
          <w:p w14:paraId="147FB387" w14:textId="77777777" w:rsidR="00227DDF" w:rsidRDefault="00227DDF" w:rsidP="00D4103E">
            <w:pPr>
              <w:pStyle w:val="Tabletext"/>
              <w:jc w:val="right"/>
            </w:pPr>
            <w:r>
              <w:t>15,000</w:t>
            </w:r>
          </w:p>
          <w:p w14:paraId="02171033" w14:textId="77777777" w:rsidR="00227DDF" w:rsidRDefault="00227DDF" w:rsidP="00D4103E">
            <w:pPr>
              <w:pStyle w:val="Tabletext"/>
              <w:jc w:val="right"/>
            </w:pPr>
            <w:r>
              <w:t>22,159</w:t>
            </w:r>
          </w:p>
        </w:tc>
      </w:tr>
      <w:tr w:rsidR="00227DDF" w14:paraId="5C51EF01" w14:textId="77777777" w:rsidTr="00B0706F">
        <w:trPr>
          <w:cantSplit/>
        </w:trPr>
        <w:tc>
          <w:tcPr>
            <w:tcW w:w="5387" w:type="dxa"/>
            <w:tcBorders>
              <w:top w:val="single" w:sz="4" w:space="0" w:color="646464"/>
              <w:bottom w:val="single" w:sz="4" w:space="0" w:color="646464"/>
            </w:tcBorders>
            <w:shd w:val="clear" w:color="auto" w:fill="auto"/>
            <w:tcMar>
              <w:top w:w="40" w:type="dxa"/>
              <w:left w:w="0" w:type="dxa"/>
              <w:bottom w:w="40" w:type="dxa"/>
              <w:right w:w="60" w:type="dxa"/>
            </w:tcMar>
          </w:tcPr>
          <w:p w14:paraId="0E44C462" w14:textId="77777777" w:rsidR="00227DDF" w:rsidRDefault="00227DDF" w:rsidP="00D4103E">
            <w:pPr>
              <w:pStyle w:val="Tabletext"/>
            </w:pPr>
            <w:r>
              <w:t>Post-harvest storage losses</w:t>
            </w:r>
          </w:p>
          <w:p w14:paraId="7F2E8E62" w14:textId="77777777" w:rsidR="00227DDF" w:rsidRDefault="00227DDF" w:rsidP="00D4103E">
            <w:pPr>
              <w:pStyle w:val="Tabletext"/>
            </w:pPr>
            <w:r>
              <w:t>Separation of pyrethrum components</w:t>
            </w:r>
          </w:p>
        </w:tc>
        <w:tc>
          <w:tcPr>
            <w:tcW w:w="1417" w:type="dxa"/>
            <w:tcBorders>
              <w:top w:val="single" w:sz="4" w:space="0" w:color="646464"/>
              <w:bottom w:val="single" w:sz="4" w:space="0" w:color="646464"/>
            </w:tcBorders>
            <w:shd w:val="clear" w:color="auto" w:fill="auto"/>
            <w:tcMar>
              <w:top w:w="40" w:type="dxa"/>
              <w:left w:w="0" w:type="dxa"/>
              <w:bottom w:w="40" w:type="dxa"/>
              <w:right w:w="60" w:type="dxa"/>
            </w:tcMar>
          </w:tcPr>
          <w:p w14:paraId="38193AF1" w14:textId="77777777" w:rsidR="00227DDF" w:rsidRDefault="00227DDF" w:rsidP="00D4103E">
            <w:pPr>
              <w:pStyle w:val="Tabletext"/>
              <w:jc w:val="right"/>
            </w:pPr>
            <w:r>
              <w:t>2010-11</w:t>
            </w:r>
          </w:p>
        </w:tc>
        <w:tc>
          <w:tcPr>
            <w:tcW w:w="1418" w:type="dxa"/>
            <w:gridSpan w:val="2"/>
            <w:tcBorders>
              <w:top w:val="single" w:sz="4" w:space="0" w:color="646464"/>
              <w:bottom w:val="single" w:sz="4" w:space="0" w:color="646464"/>
            </w:tcBorders>
            <w:shd w:val="clear" w:color="auto" w:fill="auto"/>
            <w:tcMar>
              <w:top w:w="40" w:type="dxa"/>
              <w:left w:w="0" w:type="dxa"/>
              <w:bottom w:w="40" w:type="dxa"/>
              <w:right w:w="60" w:type="dxa"/>
            </w:tcMar>
          </w:tcPr>
          <w:p w14:paraId="3AF6F469" w14:textId="77777777" w:rsidR="00227DDF" w:rsidRDefault="00227DDF" w:rsidP="00D4103E">
            <w:pPr>
              <w:pStyle w:val="Tabletext"/>
              <w:jc w:val="right"/>
            </w:pPr>
            <w:r>
              <w:t>25,500</w:t>
            </w:r>
          </w:p>
          <w:p w14:paraId="2F0B3736" w14:textId="77777777" w:rsidR="00227DDF" w:rsidRDefault="00227DDF" w:rsidP="00D4103E">
            <w:pPr>
              <w:pStyle w:val="Tabletext"/>
              <w:jc w:val="right"/>
            </w:pPr>
            <w:r>
              <w:t>44,108</w:t>
            </w:r>
          </w:p>
        </w:tc>
      </w:tr>
      <w:tr w:rsidR="00227DDF" w14:paraId="03606AF2" w14:textId="77777777" w:rsidTr="00B0706F">
        <w:trPr>
          <w:cantSplit/>
        </w:trPr>
        <w:tc>
          <w:tcPr>
            <w:tcW w:w="5387" w:type="dxa"/>
            <w:tcBorders>
              <w:top w:val="single" w:sz="4" w:space="0" w:color="646464"/>
              <w:bottom w:val="single" w:sz="4" w:space="0" w:color="646464"/>
            </w:tcBorders>
            <w:shd w:val="clear" w:color="auto" w:fill="auto"/>
            <w:tcMar>
              <w:top w:w="40" w:type="dxa"/>
              <w:left w:w="0" w:type="dxa"/>
              <w:bottom w:w="40" w:type="dxa"/>
              <w:right w:w="60" w:type="dxa"/>
            </w:tcMar>
          </w:tcPr>
          <w:p w14:paraId="4E4AD1C7" w14:textId="77777777" w:rsidR="00227DDF" w:rsidRDefault="00227DDF" w:rsidP="00D4103E">
            <w:pPr>
              <w:pStyle w:val="Tabletext"/>
            </w:pPr>
            <w:r>
              <w:t>Separation of pyrethrum components</w:t>
            </w:r>
          </w:p>
          <w:p w14:paraId="275EA606" w14:textId="77777777" w:rsidR="00227DDF" w:rsidRDefault="00227DDF" w:rsidP="00D4103E">
            <w:pPr>
              <w:pStyle w:val="Tabletext"/>
            </w:pPr>
            <w:r>
              <w:t>Microbial pyrethr</w:t>
            </w:r>
            <w:r w:rsidR="00376388">
              <w:t>um</w:t>
            </w:r>
            <w:r>
              <w:t xml:space="preserve"> degradation </w:t>
            </w:r>
          </w:p>
          <w:p w14:paraId="7513E8C7" w14:textId="77777777" w:rsidR="00227DDF" w:rsidRDefault="00227DDF" w:rsidP="00D4103E">
            <w:pPr>
              <w:pStyle w:val="Tabletext"/>
            </w:pPr>
            <w:r>
              <w:t>Resupply pyrethrum esters</w:t>
            </w:r>
          </w:p>
          <w:p w14:paraId="17D607C4" w14:textId="77777777" w:rsidR="00227DDF" w:rsidRDefault="00227DDF" w:rsidP="00D4103E">
            <w:pPr>
              <w:pStyle w:val="Tabletext"/>
            </w:pPr>
            <w:r>
              <w:t>Post-harvest storage losses</w:t>
            </w:r>
          </w:p>
        </w:tc>
        <w:tc>
          <w:tcPr>
            <w:tcW w:w="1417" w:type="dxa"/>
            <w:tcBorders>
              <w:top w:val="single" w:sz="4" w:space="0" w:color="646464"/>
              <w:bottom w:val="single" w:sz="4" w:space="0" w:color="646464"/>
            </w:tcBorders>
            <w:shd w:val="clear" w:color="auto" w:fill="auto"/>
            <w:tcMar>
              <w:top w:w="40" w:type="dxa"/>
              <w:left w:w="0" w:type="dxa"/>
              <w:bottom w:w="40" w:type="dxa"/>
              <w:right w:w="60" w:type="dxa"/>
            </w:tcMar>
          </w:tcPr>
          <w:p w14:paraId="08F4AC38" w14:textId="77777777" w:rsidR="00227DDF" w:rsidRDefault="00227DDF" w:rsidP="00D4103E">
            <w:pPr>
              <w:pStyle w:val="Tabletext"/>
              <w:jc w:val="right"/>
            </w:pPr>
            <w:r>
              <w:t>2011-12</w:t>
            </w:r>
          </w:p>
        </w:tc>
        <w:tc>
          <w:tcPr>
            <w:tcW w:w="1418" w:type="dxa"/>
            <w:gridSpan w:val="2"/>
            <w:tcBorders>
              <w:top w:val="single" w:sz="4" w:space="0" w:color="646464"/>
              <w:bottom w:val="single" w:sz="4" w:space="0" w:color="646464"/>
            </w:tcBorders>
            <w:shd w:val="clear" w:color="auto" w:fill="auto"/>
            <w:tcMar>
              <w:top w:w="40" w:type="dxa"/>
              <w:left w:w="0" w:type="dxa"/>
              <w:bottom w:w="40" w:type="dxa"/>
              <w:right w:w="60" w:type="dxa"/>
            </w:tcMar>
          </w:tcPr>
          <w:p w14:paraId="2D7F94CC" w14:textId="77777777" w:rsidR="00227DDF" w:rsidRDefault="00227DDF" w:rsidP="00D4103E">
            <w:pPr>
              <w:pStyle w:val="Tabletext"/>
              <w:jc w:val="right"/>
            </w:pPr>
            <w:r>
              <w:t>55,408</w:t>
            </w:r>
          </w:p>
          <w:p w14:paraId="127C0F48" w14:textId="77777777" w:rsidR="00227DDF" w:rsidRDefault="00227DDF" w:rsidP="00D4103E">
            <w:pPr>
              <w:pStyle w:val="Tabletext"/>
              <w:jc w:val="right"/>
            </w:pPr>
            <w:r>
              <w:t>18,064</w:t>
            </w:r>
          </w:p>
          <w:p w14:paraId="3C630756" w14:textId="77777777" w:rsidR="00227DDF" w:rsidRDefault="00227DDF" w:rsidP="00D4103E">
            <w:pPr>
              <w:pStyle w:val="Tabletext"/>
              <w:jc w:val="right"/>
            </w:pPr>
            <w:r>
              <w:t>67,554</w:t>
            </w:r>
          </w:p>
          <w:p w14:paraId="3E1D4157" w14:textId="77777777" w:rsidR="00227DDF" w:rsidRDefault="00227DDF" w:rsidP="00D4103E">
            <w:pPr>
              <w:pStyle w:val="Tabletext"/>
              <w:jc w:val="right"/>
            </w:pPr>
            <w:r>
              <w:t>15,000</w:t>
            </w:r>
          </w:p>
        </w:tc>
      </w:tr>
      <w:tr w:rsidR="00227DDF" w14:paraId="7F92C70C" w14:textId="77777777" w:rsidTr="00B0706F">
        <w:trPr>
          <w:cantSplit/>
        </w:trPr>
        <w:tc>
          <w:tcPr>
            <w:tcW w:w="5387" w:type="dxa"/>
            <w:tcBorders>
              <w:top w:val="single" w:sz="4" w:space="0" w:color="646464"/>
              <w:bottom w:val="single" w:sz="4" w:space="0" w:color="646464"/>
            </w:tcBorders>
            <w:shd w:val="clear" w:color="auto" w:fill="auto"/>
            <w:tcMar>
              <w:top w:w="40" w:type="dxa"/>
              <w:left w:w="0" w:type="dxa"/>
              <w:bottom w:w="40" w:type="dxa"/>
              <w:right w:w="60" w:type="dxa"/>
            </w:tcMar>
          </w:tcPr>
          <w:p w14:paraId="24F36C34" w14:textId="77777777" w:rsidR="00227DDF" w:rsidRDefault="00227DDF" w:rsidP="00D4103E">
            <w:pPr>
              <w:pStyle w:val="Tabletext"/>
            </w:pPr>
            <w:r>
              <w:t>Post-harvest storage losses</w:t>
            </w:r>
          </w:p>
          <w:p w14:paraId="298AD9C3" w14:textId="77777777" w:rsidR="00227DDF" w:rsidRDefault="00227DDF" w:rsidP="00376388">
            <w:pPr>
              <w:pStyle w:val="Tabletext"/>
            </w:pPr>
            <w:r>
              <w:t>Microbial pyrethr</w:t>
            </w:r>
            <w:r w:rsidR="00376388">
              <w:t>um</w:t>
            </w:r>
            <w:r>
              <w:t xml:space="preserve"> degradation</w:t>
            </w:r>
          </w:p>
        </w:tc>
        <w:tc>
          <w:tcPr>
            <w:tcW w:w="1417" w:type="dxa"/>
            <w:tcBorders>
              <w:top w:val="single" w:sz="4" w:space="0" w:color="646464"/>
              <w:bottom w:val="single" w:sz="4" w:space="0" w:color="646464"/>
            </w:tcBorders>
            <w:shd w:val="clear" w:color="auto" w:fill="auto"/>
            <w:tcMar>
              <w:top w:w="40" w:type="dxa"/>
              <w:left w:w="0" w:type="dxa"/>
              <w:bottom w:w="40" w:type="dxa"/>
              <w:right w:w="60" w:type="dxa"/>
            </w:tcMar>
          </w:tcPr>
          <w:p w14:paraId="4ED0E3A2" w14:textId="77777777" w:rsidR="00227DDF" w:rsidRDefault="00227DDF" w:rsidP="00D4103E">
            <w:pPr>
              <w:pStyle w:val="Tabletext"/>
              <w:jc w:val="right"/>
            </w:pPr>
            <w:r>
              <w:t>2012-13</w:t>
            </w:r>
          </w:p>
        </w:tc>
        <w:tc>
          <w:tcPr>
            <w:tcW w:w="1418" w:type="dxa"/>
            <w:gridSpan w:val="2"/>
            <w:tcBorders>
              <w:top w:val="single" w:sz="4" w:space="0" w:color="646464"/>
              <w:bottom w:val="single" w:sz="4" w:space="0" w:color="646464"/>
            </w:tcBorders>
            <w:shd w:val="clear" w:color="auto" w:fill="auto"/>
            <w:tcMar>
              <w:top w:w="40" w:type="dxa"/>
              <w:left w:w="0" w:type="dxa"/>
              <w:bottom w:w="40" w:type="dxa"/>
              <w:right w:w="60" w:type="dxa"/>
            </w:tcMar>
          </w:tcPr>
          <w:p w14:paraId="3EB996DE" w14:textId="77777777" w:rsidR="00227DDF" w:rsidRDefault="00227DDF" w:rsidP="00D4103E">
            <w:pPr>
              <w:pStyle w:val="Tabletext"/>
              <w:jc w:val="right"/>
            </w:pPr>
            <w:r>
              <w:t>35,000</w:t>
            </w:r>
          </w:p>
          <w:p w14:paraId="70DD9464" w14:textId="77777777" w:rsidR="00227DDF" w:rsidRDefault="00227DDF" w:rsidP="00D4103E">
            <w:pPr>
              <w:pStyle w:val="Tabletext"/>
              <w:jc w:val="right"/>
            </w:pPr>
            <w:r>
              <w:t>33,082</w:t>
            </w:r>
          </w:p>
        </w:tc>
      </w:tr>
      <w:tr w:rsidR="00227DDF" w14:paraId="1D227121" w14:textId="77777777" w:rsidTr="00B0706F">
        <w:trPr>
          <w:cantSplit/>
        </w:trPr>
        <w:tc>
          <w:tcPr>
            <w:tcW w:w="5387" w:type="dxa"/>
            <w:tcBorders>
              <w:top w:val="single" w:sz="4" w:space="0" w:color="646464"/>
              <w:bottom w:val="single" w:sz="4" w:space="0" w:color="646464"/>
            </w:tcBorders>
            <w:shd w:val="clear" w:color="auto" w:fill="auto"/>
            <w:tcMar>
              <w:top w:w="40" w:type="dxa"/>
              <w:left w:w="0" w:type="dxa"/>
              <w:bottom w:w="40" w:type="dxa"/>
              <w:right w:w="60" w:type="dxa"/>
            </w:tcMar>
          </w:tcPr>
          <w:p w14:paraId="3CEB07FA" w14:textId="77777777" w:rsidR="00227DDF" w:rsidRDefault="00227DDF" w:rsidP="00D4103E">
            <w:pPr>
              <w:pStyle w:val="Tabletext"/>
            </w:pPr>
            <w:r>
              <w:t xml:space="preserve">Removal of </w:t>
            </w:r>
            <w:proofErr w:type="spellStart"/>
            <w:r>
              <w:t>pyrethrosin</w:t>
            </w:r>
            <w:proofErr w:type="spellEnd"/>
          </w:p>
        </w:tc>
        <w:tc>
          <w:tcPr>
            <w:tcW w:w="1417" w:type="dxa"/>
            <w:tcBorders>
              <w:top w:val="single" w:sz="4" w:space="0" w:color="646464"/>
              <w:bottom w:val="single" w:sz="4" w:space="0" w:color="646464"/>
            </w:tcBorders>
            <w:shd w:val="clear" w:color="auto" w:fill="auto"/>
            <w:tcMar>
              <w:top w:w="40" w:type="dxa"/>
              <w:left w:w="0" w:type="dxa"/>
              <w:bottom w:w="40" w:type="dxa"/>
              <w:right w:w="60" w:type="dxa"/>
            </w:tcMar>
          </w:tcPr>
          <w:p w14:paraId="1F9DDBF6" w14:textId="77777777" w:rsidR="00227DDF" w:rsidRDefault="00227DDF" w:rsidP="00D4103E">
            <w:pPr>
              <w:pStyle w:val="Tabletext"/>
              <w:jc w:val="right"/>
            </w:pPr>
            <w:r>
              <w:t>2013-14</w:t>
            </w:r>
          </w:p>
        </w:tc>
        <w:tc>
          <w:tcPr>
            <w:tcW w:w="1418" w:type="dxa"/>
            <w:gridSpan w:val="2"/>
            <w:tcBorders>
              <w:top w:val="single" w:sz="4" w:space="0" w:color="646464"/>
              <w:bottom w:val="single" w:sz="4" w:space="0" w:color="646464"/>
            </w:tcBorders>
            <w:shd w:val="clear" w:color="auto" w:fill="auto"/>
            <w:tcMar>
              <w:top w:w="40" w:type="dxa"/>
              <w:left w:w="0" w:type="dxa"/>
              <w:bottom w:w="40" w:type="dxa"/>
              <w:right w:w="60" w:type="dxa"/>
            </w:tcMar>
          </w:tcPr>
          <w:p w14:paraId="060C338E" w14:textId="77777777" w:rsidR="00227DDF" w:rsidRDefault="00227DDF" w:rsidP="00D4103E">
            <w:pPr>
              <w:pStyle w:val="Tabletext"/>
              <w:jc w:val="right"/>
            </w:pPr>
            <w:r>
              <w:t>23,440</w:t>
            </w:r>
          </w:p>
        </w:tc>
      </w:tr>
      <w:tr w:rsidR="00227DDF" w14:paraId="3BD6CC5E" w14:textId="77777777" w:rsidTr="00B0706F">
        <w:trPr>
          <w:cantSplit/>
        </w:trPr>
        <w:tc>
          <w:tcPr>
            <w:tcW w:w="5387" w:type="dxa"/>
            <w:tcBorders>
              <w:top w:val="single" w:sz="4" w:space="0" w:color="646464"/>
              <w:bottom w:val="single" w:sz="4" w:space="0" w:color="646464"/>
            </w:tcBorders>
            <w:shd w:val="clear" w:color="auto" w:fill="auto"/>
            <w:tcMar>
              <w:top w:w="40" w:type="dxa"/>
              <w:left w:w="0" w:type="dxa"/>
              <w:bottom w:w="40" w:type="dxa"/>
              <w:right w:w="60" w:type="dxa"/>
            </w:tcMar>
          </w:tcPr>
          <w:p w14:paraId="4D5ACEB6" w14:textId="77777777" w:rsidR="00227DDF" w:rsidRDefault="00227DDF" w:rsidP="00D4103E">
            <w:pPr>
              <w:pStyle w:val="Tabletext"/>
            </w:pPr>
            <w:r>
              <w:t xml:space="preserve">Removal of </w:t>
            </w:r>
            <w:proofErr w:type="spellStart"/>
            <w:r>
              <w:t>pyrethrosin</w:t>
            </w:r>
            <w:proofErr w:type="spellEnd"/>
          </w:p>
        </w:tc>
        <w:tc>
          <w:tcPr>
            <w:tcW w:w="1417" w:type="dxa"/>
            <w:tcBorders>
              <w:top w:val="single" w:sz="4" w:space="0" w:color="646464"/>
              <w:bottom w:val="single" w:sz="4" w:space="0" w:color="646464"/>
            </w:tcBorders>
            <w:shd w:val="clear" w:color="auto" w:fill="auto"/>
            <w:tcMar>
              <w:top w:w="40" w:type="dxa"/>
              <w:left w:w="0" w:type="dxa"/>
              <w:bottom w:w="40" w:type="dxa"/>
              <w:right w:w="60" w:type="dxa"/>
            </w:tcMar>
          </w:tcPr>
          <w:p w14:paraId="2FB90026" w14:textId="77777777" w:rsidR="00227DDF" w:rsidRDefault="00227DDF" w:rsidP="00D4103E">
            <w:pPr>
              <w:pStyle w:val="Tabletext"/>
              <w:jc w:val="right"/>
            </w:pPr>
            <w:r>
              <w:t>2014-15</w:t>
            </w:r>
          </w:p>
        </w:tc>
        <w:tc>
          <w:tcPr>
            <w:tcW w:w="1418" w:type="dxa"/>
            <w:gridSpan w:val="2"/>
            <w:tcBorders>
              <w:top w:val="single" w:sz="4" w:space="0" w:color="646464"/>
              <w:bottom w:val="single" w:sz="4" w:space="0" w:color="646464"/>
            </w:tcBorders>
            <w:shd w:val="clear" w:color="auto" w:fill="auto"/>
            <w:tcMar>
              <w:top w:w="40" w:type="dxa"/>
              <w:left w:w="0" w:type="dxa"/>
              <w:bottom w:w="40" w:type="dxa"/>
              <w:right w:w="60" w:type="dxa"/>
            </w:tcMar>
          </w:tcPr>
          <w:p w14:paraId="67477816" w14:textId="77777777" w:rsidR="00227DDF" w:rsidRDefault="00227DDF" w:rsidP="00D4103E">
            <w:pPr>
              <w:pStyle w:val="Tabletext"/>
              <w:jc w:val="right"/>
            </w:pPr>
            <w:r>
              <w:t>58,006</w:t>
            </w:r>
          </w:p>
        </w:tc>
      </w:tr>
      <w:tr w:rsidR="00227DDF" w14:paraId="1F6B4003" w14:textId="77777777" w:rsidTr="00B0706F">
        <w:trPr>
          <w:cantSplit/>
        </w:trPr>
        <w:tc>
          <w:tcPr>
            <w:tcW w:w="5387" w:type="dxa"/>
            <w:tcBorders>
              <w:top w:val="single" w:sz="4" w:space="0" w:color="646464"/>
              <w:bottom w:val="single" w:sz="4" w:space="0" w:color="646464"/>
            </w:tcBorders>
            <w:shd w:val="clear" w:color="auto" w:fill="auto"/>
            <w:tcMar>
              <w:top w:w="40" w:type="dxa"/>
              <w:left w:w="0" w:type="dxa"/>
              <w:bottom w:w="40" w:type="dxa"/>
              <w:right w:w="60" w:type="dxa"/>
            </w:tcMar>
          </w:tcPr>
          <w:p w14:paraId="3A6B0CF6" w14:textId="77777777" w:rsidR="00227DDF" w:rsidRDefault="00227DDF" w:rsidP="00D4103E">
            <w:pPr>
              <w:pStyle w:val="Tabletext"/>
            </w:pPr>
            <w:r>
              <w:t>CSIRO researcher placement</w:t>
            </w:r>
          </w:p>
          <w:p w14:paraId="37DD18E7" w14:textId="77777777" w:rsidR="00227DDF" w:rsidRDefault="00227DDF" w:rsidP="00D4103E">
            <w:pPr>
              <w:pStyle w:val="Tabletext"/>
            </w:pPr>
            <w:r>
              <w:t>Polymer studies</w:t>
            </w:r>
          </w:p>
        </w:tc>
        <w:tc>
          <w:tcPr>
            <w:tcW w:w="1417" w:type="dxa"/>
            <w:tcBorders>
              <w:top w:val="single" w:sz="4" w:space="0" w:color="646464"/>
              <w:bottom w:val="single" w:sz="4" w:space="0" w:color="646464"/>
            </w:tcBorders>
            <w:shd w:val="clear" w:color="auto" w:fill="auto"/>
            <w:tcMar>
              <w:top w:w="40" w:type="dxa"/>
              <w:left w:w="0" w:type="dxa"/>
              <w:bottom w:w="40" w:type="dxa"/>
              <w:right w:w="60" w:type="dxa"/>
            </w:tcMar>
          </w:tcPr>
          <w:p w14:paraId="38112019" w14:textId="77777777" w:rsidR="00227DDF" w:rsidRDefault="00227DDF" w:rsidP="00D4103E">
            <w:pPr>
              <w:pStyle w:val="Tabletext"/>
              <w:jc w:val="right"/>
            </w:pPr>
            <w:r>
              <w:t>2015-16</w:t>
            </w:r>
          </w:p>
        </w:tc>
        <w:tc>
          <w:tcPr>
            <w:tcW w:w="1418" w:type="dxa"/>
            <w:gridSpan w:val="2"/>
            <w:tcBorders>
              <w:top w:val="single" w:sz="4" w:space="0" w:color="646464"/>
              <w:bottom w:val="single" w:sz="4" w:space="0" w:color="646464"/>
            </w:tcBorders>
            <w:shd w:val="clear" w:color="auto" w:fill="auto"/>
            <w:tcMar>
              <w:top w:w="40" w:type="dxa"/>
              <w:left w:w="0" w:type="dxa"/>
              <w:bottom w:w="40" w:type="dxa"/>
              <w:right w:w="60" w:type="dxa"/>
            </w:tcMar>
          </w:tcPr>
          <w:p w14:paraId="0409322E" w14:textId="77777777" w:rsidR="00227DDF" w:rsidRDefault="00227DDF" w:rsidP="00D4103E">
            <w:pPr>
              <w:pStyle w:val="Tabletext"/>
              <w:jc w:val="right"/>
            </w:pPr>
            <w:r>
              <w:t>19,870</w:t>
            </w:r>
          </w:p>
          <w:p w14:paraId="6FD6D30B" w14:textId="77777777" w:rsidR="00227DDF" w:rsidRDefault="00227DDF" w:rsidP="00D4103E">
            <w:pPr>
              <w:pStyle w:val="Tabletext"/>
              <w:jc w:val="right"/>
            </w:pPr>
            <w:r>
              <w:t>10,000</w:t>
            </w:r>
          </w:p>
        </w:tc>
      </w:tr>
      <w:tr w:rsidR="00227DDF" w:rsidRPr="00703435" w14:paraId="6F9BD956" w14:textId="77777777" w:rsidTr="00B0706F">
        <w:trPr>
          <w:cantSplit/>
        </w:trPr>
        <w:tc>
          <w:tcPr>
            <w:tcW w:w="5387" w:type="dxa"/>
            <w:tcBorders>
              <w:top w:val="single" w:sz="4" w:space="0" w:color="646464"/>
              <w:bottom w:val="single" w:sz="4" w:space="0" w:color="646464"/>
            </w:tcBorders>
            <w:shd w:val="clear" w:color="auto" w:fill="auto"/>
            <w:tcMar>
              <w:top w:w="40" w:type="dxa"/>
              <w:left w:w="0" w:type="dxa"/>
              <w:bottom w:w="40" w:type="dxa"/>
              <w:right w:w="60" w:type="dxa"/>
            </w:tcMar>
          </w:tcPr>
          <w:p w14:paraId="70838608" w14:textId="77777777" w:rsidR="00227DDF" w:rsidRPr="00703435" w:rsidRDefault="00227DDF" w:rsidP="00D4103E">
            <w:pPr>
              <w:pStyle w:val="Tabletext"/>
              <w:rPr>
                <w:i/>
              </w:rPr>
            </w:pPr>
            <w:r w:rsidRPr="00703435">
              <w:rPr>
                <w:i/>
              </w:rPr>
              <w:t>Total</w:t>
            </w:r>
          </w:p>
        </w:tc>
        <w:tc>
          <w:tcPr>
            <w:tcW w:w="1417" w:type="dxa"/>
            <w:tcBorders>
              <w:top w:val="single" w:sz="4" w:space="0" w:color="646464"/>
              <w:bottom w:val="single" w:sz="4" w:space="0" w:color="646464"/>
            </w:tcBorders>
            <w:shd w:val="clear" w:color="auto" w:fill="auto"/>
            <w:tcMar>
              <w:top w:w="40" w:type="dxa"/>
              <w:left w:w="0" w:type="dxa"/>
              <w:bottom w:w="40" w:type="dxa"/>
              <w:right w:w="60" w:type="dxa"/>
            </w:tcMar>
          </w:tcPr>
          <w:p w14:paraId="00B9E409" w14:textId="77777777" w:rsidR="00227DDF" w:rsidRPr="00703435" w:rsidRDefault="00227DDF" w:rsidP="00D4103E">
            <w:pPr>
              <w:pStyle w:val="Tabletext"/>
              <w:jc w:val="right"/>
              <w:rPr>
                <w:i/>
              </w:rPr>
            </w:pPr>
          </w:p>
        </w:tc>
        <w:tc>
          <w:tcPr>
            <w:tcW w:w="1418" w:type="dxa"/>
            <w:gridSpan w:val="2"/>
            <w:tcBorders>
              <w:top w:val="single" w:sz="4" w:space="0" w:color="646464"/>
              <w:bottom w:val="single" w:sz="4" w:space="0" w:color="646464"/>
            </w:tcBorders>
            <w:shd w:val="clear" w:color="auto" w:fill="auto"/>
            <w:tcMar>
              <w:top w:w="40" w:type="dxa"/>
              <w:left w:w="0" w:type="dxa"/>
              <w:bottom w:w="40" w:type="dxa"/>
              <w:right w:w="60" w:type="dxa"/>
            </w:tcMar>
          </w:tcPr>
          <w:p w14:paraId="766DDBF2" w14:textId="675A86A1" w:rsidR="00227DDF" w:rsidRPr="00474DB7" w:rsidRDefault="00474DB7" w:rsidP="00631318">
            <w:pPr>
              <w:pStyle w:val="Tabletext"/>
              <w:jc w:val="right"/>
              <w:rPr>
                <w:i/>
              </w:rPr>
            </w:pPr>
            <w:r w:rsidRPr="00474DB7">
              <w:rPr>
                <w:i/>
              </w:rPr>
              <w:t>6</w:t>
            </w:r>
            <w:r w:rsidR="00631318">
              <w:rPr>
                <w:i/>
              </w:rPr>
              <w:t>81</w:t>
            </w:r>
            <w:r w:rsidRPr="00474DB7">
              <w:rPr>
                <w:i/>
              </w:rPr>
              <w:t>,991</w:t>
            </w:r>
          </w:p>
        </w:tc>
      </w:tr>
      <w:tr w:rsidR="00227DDF" w14:paraId="5DFB7683" w14:textId="77777777" w:rsidTr="00B0706F">
        <w:trPr>
          <w:gridAfter w:val="1"/>
          <w:wAfter w:w="53" w:type="dxa"/>
          <w:cantSplit/>
        </w:trPr>
        <w:tc>
          <w:tcPr>
            <w:tcW w:w="8169" w:type="dxa"/>
            <w:gridSpan w:val="3"/>
            <w:tcBorders>
              <w:top w:val="single" w:sz="4" w:space="0" w:color="646464"/>
              <w:bottom w:val="single" w:sz="4" w:space="0" w:color="646464"/>
            </w:tcBorders>
            <w:shd w:val="clear" w:color="auto" w:fill="auto"/>
            <w:tcMar>
              <w:top w:w="40" w:type="dxa"/>
              <w:left w:w="0" w:type="dxa"/>
              <w:bottom w:w="40" w:type="dxa"/>
              <w:right w:w="60" w:type="dxa"/>
            </w:tcMar>
          </w:tcPr>
          <w:p w14:paraId="48ED9860" w14:textId="77777777" w:rsidR="00227DDF" w:rsidRDefault="00227DDF" w:rsidP="00D4103E">
            <w:pPr>
              <w:pStyle w:val="Source"/>
            </w:pPr>
            <w:r>
              <w:t>Source: CSIRO</w:t>
            </w:r>
          </w:p>
        </w:tc>
      </w:tr>
      <w:tr w:rsidR="00227DDF" w14:paraId="439138EF" w14:textId="77777777" w:rsidTr="00B0706F">
        <w:trPr>
          <w:gridAfter w:val="1"/>
          <w:wAfter w:w="53" w:type="dxa"/>
          <w:cantSplit/>
          <w:trHeight w:hRule="exact" w:val="120"/>
        </w:trPr>
        <w:tc>
          <w:tcPr>
            <w:tcW w:w="8169" w:type="dxa"/>
            <w:gridSpan w:val="3"/>
            <w:tcBorders>
              <w:top w:val="single" w:sz="4" w:space="0" w:color="646464"/>
            </w:tcBorders>
            <w:shd w:val="clear" w:color="auto" w:fill="auto"/>
            <w:tcMar>
              <w:top w:w="40" w:type="dxa"/>
              <w:left w:w="0" w:type="dxa"/>
              <w:bottom w:w="40" w:type="dxa"/>
              <w:right w:w="60" w:type="dxa"/>
            </w:tcMar>
          </w:tcPr>
          <w:p w14:paraId="12FE5F0D" w14:textId="77777777" w:rsidR="00227DDF" w:rsidRDefault="00227DDF" w:rsidP="00D4103E">
            <w:pPr>
              <w:pStyle w:val="spacer"/>
            </w:pPr>
          </w:p>
        </w:tc>
      </w:tr>
    </w:tbl>
    <w:p w14:paraId="3542000B" w14:textId="77777777" w:rsidR="00CA3CA4" w:rsidRDefault="00CA3CA4" w:rsidP="00CA3CA4">
      <w:pPr>
        <w:pStyle w:val="Heading2"/>
      </w:pPr>
      <w:bookmarkStart w:id="13" w:name="_Toc433720766"/>
      <w:r>
        <w:t>Project outputs</w:t>
      </w:r>
      <w:bookmarkEnd w:id="13"/>
    </w:p>
    <w:p w14:paraId="400869F5" w14:textId="77777777" w:rsidR="00B961DA" w:rsidRDefault="00CC08BD" w:rsidP="00B961DA">
      <w:pPr>
        <w:pStyle w:val="BodyText"/>
      </w:pPr>
      <w:r>
        <w:t xml:space="preserve">As noted above, </w:t>
      </w:r>
      <w:r w:rsidR="00B961DA">
        <w:t xml:space="preserve">BRA is an SME with a strong focus on R&amp;D, </w:t>
      </w:r>
      <w:r>
        <w:t xml:space="preserve">and </w:t>
      </w:r>
      <w:r w:rsidR="00B961DA">
        <w:t xml:space="preserve">like most innovation-active SMEs it does not possess all of the R&amp;D </w:t>
      </w:r>
      <w:r w:rsidR="00B961DA" w:rsidRPr="002C5046">
        <w:t xml:space="preserve">resources </w:t>
      </w:r>
      <w:r w:rsidR="00B961DA">
        <w:t>that it needs. Through working with CSIRO,</w:t>
      </w:r>
      <w:r>
        <w:t xml:space="preserve"> </w:t>
      </w:r>
      <w:r w:rsidR="00B961DA">
        <w:t xml:space="preserve">BRA </w:t>
      </w:r>
      <w:r w:rsidR="00AE4C07">
        <w:t xml:space="preserve">has </w:t>
      </w:r>
      <w:r w:rsidR="00B961DA">
        <w:t>gained access to expertise in a range of areas including software development, analytical chemistry, organic</w:t>
      </w:r>
      <w:r w:rsidR="00B961DA" w:rsidRPr="002C5046">
        <w:t xml:space="preserve"> chemistry</w:t>
      </w:r>
      <w:r w:rsidR="00B961DA">
        <w:t>,</w:t>
      </w:r>
      <w:r w:rsidR="003D6BEB">
        <w:t xml:space="preserve"> microbiology,</w:t>
      </w:r>
      <w:r w:rsidR="00B961DA" w:rsidRPr="002C5046">
        <w:t xml:space="preserve"> </w:t>
      </w:r>
      <w:r w:rsidR="00B961DA">
        <w:t xml:space="preserve">product stability studies </w:t>
      </w:r>
      <w:r w:rsidR="00B961DA" w:rsidRPr="002C5046">
        <w:t xml:space="preserve">and </w:t>
      </w:r>
      <w:r w:rsidR="00B961DA">
        <w:t>process chemistry</w:t>
      </w:r>
      <w:r w:rsidR="00B961DA" w:rsidRPr="002C5046">
        <w:t>.</w:t>
      </w:r>
      <w:r w:rsidR="00B961DA">
        <w:t xml:space="preserve"> BRA </w:t>
      </w:r>
      <w:r>
        <w:t xml:space="preserve">has </w:t>
      </w:r>
      <w:r w:rsidR="00B961DA">
        <w:t>also gained access to research infrastructure such as Nuclear Magnetic Resonance, Mass Spectroscopy</w:t>
      </w:r>
      <w:r w:rsidR="003D6BEB">
        <w:t>,</w:t>
      </w:r>
      <w:r w:rsidR="00B961DA">
        <w:t xml:space="preserve"> Ultra Performance Liquid Chromatography </w:t>
      </w:r>
      <w:r w:rsidR="003D6BEB">
        <w:t xml:space="preserve">and microbial fermentation equipment </w:t>
      </w:r>
      <w:r w:rsidR="00B961DA">
        <w:t>that were not available to</w:t>
      </w:r>
      <w:r w:rsidR="00AE4C07">
        <w:t xml:space="preserve"> the company</w:t>
      </w:r>
      <w:r w:rsidR="00B961DA">
        <w:t xml:space="preserve">. </w:t>
      </w:r>
      <w:r w:rsidR="00227DDF">
        <w:t>In assisting BRA, CSIRO has been able to draw on its experience in other areas such as grains storage.</w:t>
      </w:r>
    </w:p>
    <w:p w14:paraId="1DD5AC2E" w14:textId="77777777" w:rsidR="00066874" w:rsidRDefault="00557162" w:rsidP="00557162">
      <w:pPr>
        <w:pStyle w:val="Heading3"/>
      </w:pPr>
      <w:r>
        <w:lastRenderedPageBreak/>
        <w:t>Publications and Awards</w:t>
      </w:r>
    </w:p>
    <w:p w14:paraId="059650A5" w14:textId="529FB80C" w:rsidR="003B2E50" w:rsidRDefault="003B2E50" w:rsidP="003B2E50">
      <w:pPr>
        <w:pStyle w:val="BodyText"/>
      </w:pPr>
      <w:r>
        <w:t xml:space="preserve">O. E. Hutt, J. A. Freemont, S. Littler, P. J. Duggan, J. Tsanaktsidis, H. Cole, M. Kerr, J. H. Ryan,* “Staudinger and </w:t>
      </w:r>
      <w:proofErr w:type="spellStart"/>
      <w:r>
        <w:t>Ruzicka’s</w:t>
      </w:r>
      <w:proofErr w:type="spellEnd"/>
      <w:r>
        <w:t xml:space="preserve"> Altered </w:t>
      </w:r>
      <w:proofErr w:type="spellStart"/>
      <w:r>
        <w:t>Pyrethrolone</w:t>
      </w:r>
      <w:proofErr w:type="spellEnd"/>
      <w:r>
        <w:t xml:space="preserve">: The </w:t>
      </w:r>
      <w:proofErr w:type="spellStart"/>
      <w:r>
        <w:t>Cyclopentadienone</w:t>
      </w:r>
      <w:proofErr w:type="spellEnd"/>
      <w:r>
        <w:t xml:space="preserve"> Dimers Derived from </w:t>
      </w:r>
      <w:proofErr w:type="spellStart"/>
      <w:r>
        <w:t>Pyrethrin</w:t>
      </w:r>
      <w:proofErr w:type="spellEnd"/>
      <w:r>
        <w:t xml:space="preserve"> I”, 2015, </w:t>
      </w:r>
      <w:proofErr w:type="spellStart"/>
      <w:r>
        <w:t>Acta</w:t>
      </w:r>
      <w:proofErr w:type="spellEnd"/>
      <w:r>
        <w:t xml:space="preserve"> Hort. (ISHS),1073:181-190.</w:t>
      </w:r>
    </w:p>
    <w:p w14:paraId="7B84762D" w14:textId="68FE808B" w:rsidR="003B2E50" w:rsidRDefault="003B2E50" w:rsidP="003B2E50">
      <w:pPr>
        <w:pStyle w:val="BodyText"/>
      </w:pPr>
      <w:r>
        <w:t xml:space="preserve">J. A. Freemont, S. Littler, O. E. Hutt, P. J. Duggan, M. Kerr, J. H. Ryan,* “Determination of </w:t>
      </w:r>
      <w:proofErr w:type="spellStart"/>
      <w:r>
        <w:t>Pyrethrosin</w:t>
      </w:r>
      <w:proofErr w:type="spellEnd"/>
      <w:r>
        <w:t xml:space="preserve"> Levels in Refined Natural </w:t>
      </w:r>
      <w:proofErr w:type="spellStart"/>
      <w:r>
        <w:t>Pyrethrin</w:t>
      </w:r>
      <w:proofErr w:type="spellEnd"/>
      <w:r>
        <w:t xml:space="preserve"> Extracts”, 2015, </w:t>
      </w:r>
      <w:proofErr w:type="spellStart"/>
      <w:r>
        <w:t>Acta</w:t>
      </w:r>
      <w:proofErr w:type="spellEnd"/>
      <w:r>
        <w:t xml:space="preserve"> Hort. (ISHS), 1073: 171-179.</w:t>
      </w:r>
    </w:p>
    <w:p w14:paraId="38FE1EAA" w14:textId="77777777" w:rsidR="00B961DA" w:rsidRDefault="002A103A" w:rsidP="0031035B">
      <w:pPr>
        <w:pStyle w:val="ListBullet"/>
        <w:numPr>
          <w:ilvl w:val="0"/>
          <w:numId w:val="0"/>
        </w:numPr>
      </w:pPr>
      <w:r>
        <w:t xml:space="preserve">The </w:t>
      </w:r>
      <w:r w:rsidRPr="002A103A">
        <w:t xml:space="preserve">BRA </w:t>
      </w:r>
      <w:r>
        <w:t xml:space="preserve">Automated Pellet Handling Facility won a </w:t>
      </w:r>
      <w:r w:rsidRPr="002A103A">
        <w:t>2010 T</w:t>
      </w:r>
      <w:r>
        <w:t xml:space="preserve">asmanian </w:t>
      </w:r>
      <w:proofErr w:type="spellStart"/>
      <w:r>
        <w:t>Workcover</w:t>
      </w:r>
      <w:proofErr w:type="spellEnd"/>
      <w:r>
        <w:t xml:space="preserve"> Safety Award (</w:t>
      </w:r>
      <w:r w:rsidRPr="002A103A">
        <w:rPr>
          <w:i/>
        </w:rPr>
        <w:t>Best Solution to an Identified Workplace Health and Safety Issue</w:t>
      </w:r>
      <w:r>
        <w:t xml:space="preserve">) and a 2011 Engineers Australia (Tasmanian Division) </w:t>
      </w:r>
      <w:r w:rsidR="00692E45">
        <w:t>Engineering Excellence Award</w:t>
      </w:r>
      <w:r w:rsidRPr="002A103A">
        <w:t>.</w:t>
      </w:r>
    </w:p>
    <w:p w14:paraId="6308370A" w14:textId="77777777" w:rsidR="00557162" w:rsidRDefault="00557162" w:rsidP="00557162">
      <w:pPr>
        <w:pStyle w:val="Heading3"/>
      </w:pPr>
      <w:r>
        <w:t>Commercialisation and Innovation</w:t>
      </w:r>
    </w:p>
    <w:p w14:paraId="4D34766A" w14:textId="77777777" w:rsidR="007B3943" w:rsidRDefault="007B3943" w:rsidP="007B3943">
      <w:pPr>
        <w:pStyle w:val="BodyText"/>
      </w:pPr>
      <w:r>
        <w:t>CSIRO was also able to share with BRA knowledge that it had developed while working with other industrial clients, and through working on problems in related areas. The broad experience of CSIRO researchers in developing solutions for industrial clients also allowed them to quickly understand BRA’s needs, to offer a solutions that were implementable within time and budget constraints, and to understand the importance of working with BRA on-site when developing solutions.</w:t>
      </w:r>
    </w:p>
    <w:p w14:paraId="70AF9D0B" w14:textId="77777777" w:rsidR="00557162" w:rsidRDefault="00557162" w:rsidP="00557162">
      <w:pPr>
        <w:pStyle w:val="Heading2"/>
      </w:pPr>
      <w:r>
        <w:t>Status of Outcomes and Impacts</w:t>
      </w:r>
    </w:p>
    <w:p w14:paraId="1C28955A" w14:textId="77777777" w:rsidR="00557162" w:rsidRDefault="00557162" w:rsidP="00557162">
      <w:pPr>
        <w:pStyle w:val="Heading3"/>
      </w:pPr>
      <w:r>
        <w:t>Economic outcomes and impacts</w:t>
      </w:r>
    </w:p>
    <w:p w14:paraId="5BF655F7" w14:textId="77777777" w:rsidR="007B3943" w:rsidRDefault="007B3943" w:rsidP="007B3943">
      <w:pPr>
        <w:pStyle w:val="BodyText"/>
      </w:pPr>
      <w:r>
        <w:t>In part as a consequence of working with CSIRO, BRA has developed a m</w:t>
      </w:r>
      <w:r w:rsidRPr="0084224C">
        <w:t>ore sustainable business</w:t>
      </w:r>
      <w:r>
        <w:t xml:space="preserve">, its sales have </w:t>
      </w:r>
      <w:r w:rsidR="00AE4C07">
        <w:t xml:space="preserve">more than </w:t>
      </w:r>
      <w:r>
        <w:t>qu</w:t>
      </w:r>
      <w:r w:rsidRPr="0084224C">
        <w:t>adrupled in 15 years</w:t>
      </w:r>
      <w:r>
        <w:t xml:space="preserve">, and it has been able to scale up production to support the supply of </w:t>
      </w:r>
      <w:proofErr w:type="spellStart"/>
      <w:r>
        <w:t>pyrethr</w:t>
      </w:r>
      <w:r w:rsidR="001A1024">
        <w:t>in</w:t>
      </w:r>
      <w:proofErr w:type="spellEnd"/>
      <w:r w:rsidR="00877EE9">
        <w:t xml:space="preserve"> </w:t>
      </w:r>
      <w:r w:rsidR="0075209E">
        <w:t>technical in</w:t>
      </w:r>
      <w:r w:rsidR="00AE4C07">
        <w:t xml:space="preserve"> existing North American and </w:t>
      </w:r>
      <w:r w:rsidR="0075209E">
        <w:t>European</w:t>
      </w:r>
      <w:r w:rsidR="00AE4C07">
        <w:t xml:space="preserve"> markets as well as </w:t>
      </w:r>
      <w:r w:rsidR="00877CCF">
        <w:t xml:space="preserve">supplying </w:t>
      </w:r>
      <w:r>
        <w:t>to d</w:t>
      </w:r>
      <w:r w:rsidRPr="0084224C">
        <w:t>eveloping markets</w:t>
      </w:r>
      <w:r>
        <w:t xml:space="preserve"> in </w:t>
      </w:r>
      <w:r w:rsidR="00AE4C07">
        <w:t>various Asian and South American countries.</w:t>
      </w:r>
    </w:p>
    <w:p w14:paraId="144CCE62" w14:textId="77777777" w:rsidR="00557162" w:rsidRDefault="00557162" w:rsidP="00557162">
      <w:pPr>
        <w:pStyle w:val="Heading3"/>
      </w:pPr>
      <w:r>
        <w:t>Social outcomes and impacts</w:t>
      </w:r>
    </w:p>
    <w:p w14:paraId="61963D6C" w14:textId="77777777" w:rsidR="00557162" w:rsidRDefault="0075209E" w:rsidP="00557162">
      <w:pPr>
        <w:pStyle w:val="BodyText"/>
      </w:pPr>
      <w:proofErr w:type="spellStart"/>
      <w:r>
        <w:t>Pyrethrins</w:t>
      </w:r>
      <w:proofErr w:type="spellEnd"/>
      <w:r>
        <w:t xml:space="preserve"> have</w:t>
      </w:r>
      <w:r w:rsidR="00877CCF">
        <w:t xml:space="preserve"> </w:t>
      </w:r>
      <w:r>
        <w:t>multiple registrations</w:t>
      </w:r>
      <w:r w:rsidR="001E394E">
        <w:t xml:space="preserve"> including “sensitive”</w:t>
      </w:r>
      <w:r>
        <w:t>,</w:t>
      </w:r>
      <w:r w:rsidR="001E394E">
        <w:t xml:space="preserve"> </w:t>
      </w:r>
      <w:r w:rsidR="007B3943">
        <w:t>for use in environment</w:t>
      </w:r>
      <w:r w:rsidR="001E394E">
        <w:t>s</w:t>
      </w:r>
      <w:r w:rsidR="007B3943">
        <w:t xml:space="preserve"> </w:t>
      </w:r>
      <w:r w:rsidR="001E394E">
        <w:t xml:space="preserve">that are </w:t>
      </w:r>
      <w:r w:rsidR="00877CCF">
        <w:t>in close proximity to</w:t>
      </w:r>
      <w:r w:rsidR="001E394E">
        <w:t xml:space="preserve"> animals and</w:t>
      </w:r>
      <w:r w:rsidR="00877CCF">
        <w:t xml:space="preserve"> humans as well as in organic farming</w:t>
      </w:r>
      <w:r w:rsidR="007B3943">
        <w:t>.</w:t>
      </w:r>
      <w:r w:rsidR="00C42904">
        <w:t xml:space="preserve"> BRA provides </w:t>
      </w:r>
      <w:r w:rsidR="00877CCF">
        <w:t xml:space="preserve">significant </w:t>
      </w:r>
      <w:r w:rsidR="001A1024">
        <w:t xml:space="preserve">employment in regional Tasmania and Victoria. This includes </w:t>
      </w:r>
      <w:r w:rsidR="00877CCF">
        <w:t xml:space="preserve">permanent and seasonal staff, </w:t>
      </w:r>
      <w:r w:rsidR="001A1024">
        <w:t xml:space="preserve">growers, </w:t>
      </w:r>
      <w:r w:rsidR="00877CCF">
        <w:t xml:space="preserve">harvesting and other contractors </w:t>
      </w:r>
      <w:r w:rsidR="001A1024">
        <w:t>and various service providers</w:t>
      </w:r>
      <w:r w:rsidR="00877CCF">
        <w:t xml:space="preserve"> such as CSIRO</w:t>
      </w:r>
      <w:r w:rsidR="001A1024">
        <w:t>.</w:t>
      </w:r>
      <w:r w:rsidR="00877CCF">
        <w:t xml:space="preserve"> In addition, the presen</w:t>
      </w:r>
      <w:r>
        <w:t>ce</w:t>
      </w:r>
      <w:r w:rsidR="00877CCF">
        <w:t xml:space="preserve"> of significant hectares of a high return crop such as pyrethrum has provided growers in Tasmania and </w:t>
      </w:r>
      <w:r w:rsidR="00B94C9A">
        <w:t xml:space="preserve">Ballarat with a profitable rotational crop that is very </w:t>
      </w:r>
      <w:r>
        <w:t>compatible</w:t>
      </w:r>
      <w:r w:rsidR="00B94C9A">
        <w:t xml:space="preserve"> with vegetable and poppy crops.</w:t>
      </w:r>
    </w:p>
    <w:p w14:paraId="5BBF3E6F" w14:textId="77777777" w:rsidR="0087444E" w:rsidRDefault="0087444E" w:rsidP="00557162">
      <w:pPr>
        <w:pStyle w:val="BodyText"/>
      </w:pPr>
    </w:p>
    <w:tbl>
      <w:tblPr>
        <w:tblStyle w:val="TableGrid"/>
        <w:tblW w:w="8168" w:type="dxa"/>
        <w:tblInd w:w="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168"/>
      </w:tblGrid>
      <w:tr w:rsidR="0087444E" w:rsidRPr="00897E60" w14:paraId="557A24C0" w14:textId="77777777" w:rsidTr="00D4103E">
        <w:trPr>
          <w:cantSplit/>
        </w:trPr>
        <w:tc>
          <w:tcPr>
            <w:tcW w:w="8168" w:type="dxa"/>
            <w:tcBorders>
              <w:top w:val="single" w:sz="4" w:space="0" w:color="000100"/>
            </w:tcBorders>
            <w:shd w:val="clear" w:color="auto" w:fill="auto"/>
            <w:tcMar>
              <w:left w:w="0" w:type="dxa"/>
            </w:tcMar>
          </w:tcPr>
          <w:p w14:paraId="52CB1F3C" w14:textId="77777777" w:rsidR="0087444E" w:rsidRPr="00897E60" w:rsidRDefault="0087444E" w:rsidP="0049285A">
            <w:pPr>
              <w:pStyle w:val="Caption"/>
            </w:pPr>
            <w:bookmarkStart w:id="14" w:name="_Toc409004814"/>
            <w:r w:rsidRPr="00897E60">
              <w:rPr>
                <w:rStyle w:val="CaptionLabel"/>
              </w:rPr>
              <w:lastRenderedPageBreak/>
              <w:t xml:space="preserve">Figure </w:t>
            </w:r>
            <w:r w:rsidR="00EA4AE3">
              <w:rPr>
                <w:rStyle w:val="CaptionLabel"/>
              </w:rPr>
              <w:fldChar w:fldCharType="begin"/>
            </w:r>
            <w:r w:rsidR="00DB00BC">
              <w:rPr>
                <w:rStyle w:val="CaptionLabel"/>
              </w:rPr>
              <w:instrText xml:space="preserve"> STYLEREF 1 \s </w:instrText>
            </w:r>
            <w:r w:rsidR="00EA4AE3">
              <w:rPr>
                <w:rStyle w:val="CaptionLabel"/>
              </w:rPr>
              <w:fldChar w:fldCharType="separate"/>
            </w:r>
            <w:r w:rsidR="00CD0921">
              <w:rPr>
                <w:rStyle w:val="CaptionLabel"/>
                <w:noProof/>
              </w:rPr>
              <w:t>1</w:t>
            </w:r>
            <w:r w:rsidR="00EA4AE3">
              <w:rPr>
                <w:rStyle w:val="CaptionLabel"/>
              </w:rPr>
              <w:fldChar w:fldCharType="end"/>
            </w:r>
            <w:r w:rsidR="00DB00BC">
              <w:rPr>
                <w:rStyle w:val="CaptionLabel"/>
              </w:rPr>
              <w:t>.</w:t>
            </w:r>
            <w:r w:rsidR="00EA4AE3">
              <w:rPr>
                <w:rStyle w:val="CaptionLabel"/>
              </w:rPr>
              <w:fldChar w:fldCharType="begin"/>
            </w:r>
            <w:r w:rsidR="00DB00BC">
              <w:rPr>
                <w:rStyle w:val="CaptionLabel"/>
              </w:rPr>
              <w:instrText xml:space="preserve"> SEQ Figure \* ARABIC \s 1 </w:instrText>
            </w:r>
            <w:r w:rsidR="00EA4AE3">
              <w:rPr>
                <w:rStyle w:val="CaptionLabel"/>
              </w:rPr>
              <w:fldChar w:fldCharType="separate"/>
            </w:r>
            <w:r w:rsidR="00CD0921">
              <w:rPr>
                <w:rStyle w:val="CaptionLabel"/>
                <w:noProof/>
              </w:rPr>
              <w:t>2</w:t>
            </w:r>
            <w:r w:rsidR="00EA4AE3">
              <w:rPr>
                <w:rStyle w:val="CaptionLabel"/>
              </w:rPr>
              <w:fldChar w:fldCharType="end"/>
            </w:r>
            <w:r>
              <w:tab/>
            </w:r>
            <w:bookmarkEnd w:id="14"/>
            <w:r>
              <w:t xml:space="preserve">Pyrethrum </w:t>
            </w:r>
            <w:r w:rsidR="0049285A">
              <w:t>Fields ready for harvesting</w:t>
            </w:r>
          </w:p>
        </w:tc>
      </w:tr>
      <w:tr w:rsidR="0087444E" w:rsidRPr="00AA4DEE" w14:paraId="4E1CA518" w14:textId="77777777" w:rsidTr="00D4103E">
        <w:trPr>
          <w:cantSplit/>
          <w:trHeight w:hRule="exact" w:val="380"/>
        </w:trPr>
        <w:tc>
          <w:tcPr>
            <w:tcW w:w="8168" w:type="dxa"/>
            <w:tcBorders>
              <w:bottom w:val="single" w:sz="4" w:space="0" w:color="auto"/>
            </w:tcBorders>
            <w:shd w:val="clear" w:color="auto" w:fill="auto"/>
          </w:tcPr>
          <w:p w14:paraId="49E0BF6D" w14:textId="77777777" w:rsidR="0087444E" w:rsidRPr="00AA4DEE" w:rsidRDefault="004F4D06" w:rsidP="00D4103E">
            <w:pPr>
              <w:pStyle w:val="spacer"/>
            </w:pPr>
            <w:r>
              <w:rPr>
                <w:noProof/>
                <w:lang w:eastAsia="en-AU"/>
              </w:rPr>
              <mc:AlternateContent>
                <mc:Choice Requires="wps">
                  <w:drawing>
                    <wp:anchor distT="0" distB="0" distL="114300" distR="114300" simplePos="0" relativeHeight="251674624" behindDoc="0" locked="1" layoutInCell="1" allowOverlap="1" wp14:anchorId="2B7EE888" wp14:editId="31BA3892">
                      <wp:simplePos x="0" y="0"/>
                      <wp:positionH relativeFrom="rightMargin">
                        <wp:posOffset>-772795</wp:posOffset>
                      </wp:positionH>
                      <wp:positionV relativeFrom="page">
                        <wp:posOffset>0</wp:posOffset>
                      </wp:positionV>
                      <wp:extent cx="436880" cy="213360"/>
                      <wp:effectExtent l="0" t="0" r="1270" b="0"/>
                      <wp:wrapNone/>
                      <wp:docPr id="524" name="Freeform 5" title="backgroun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EditPoints="1"/>
                            </wps:cNvSpPr>
                            <wps:spPr bwMode="auto">
                              <a:xfrm>
                                <a:off x="0" y="0"/>
                                <a:ext cx="436880" cy="213360"/>
                              </a:xfrm>
                              <a:custGeom>
                                <a:avLst/>
                                <a:gdLst>
                                  <a:gd name="T0" fmla="*/ 822 w 1686"/>
                                  <a:gd name="T1" fmla="*/ 0 h 828"/>
                                  <a:gd name="T2" fmla="*/ 822 w 1686"/>
                                  <a:gd name="T3" fmla="*/ 828 h 828"/>
                                  <a:gd name="T4" fmla="*/ 0 w 1686"/>
                                  <a:gd name="T5" fmla="*/ 828 h 828"/>
                                  <a:gd name="T6" fmla="*/ 822 w 1686"/>
                                  <a:gd name="T7" fmla="*/ 0 h 828"/>
                                  <a:gd name="T8" fmla="*/ 863 w 1686"/>
                                  <a:gd name="T9" fmla="*/ 828 h 828"/>
                                  <a:gd name="T10" fmla="*/ 1686 w 1686"/>
                                  <a:gd name="T11" fmla="*/ 828 h 828"/>
                                  <a:gd name="T12" fmla="*/ 1686 w 1686"/>
                                  <a:gd name="T13" fmla="*/ 0 h 828"/>
                                  <a:gd name="T14" fmla="*/ 863 w 1686"/>
                                  <a:gd name="T15" fmla="*/ 828 h 828"/>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686" h="828">
                                    <a:moveTo>
                                      <a:pt x="822" y="0"/>
                                    </a:moveTo>
                                    <a:lnTo>
                                      <a:pt x="822" y="828"/>
                                    </a:lnTo>
                                    <a:lnTo>
                                      <a:pt x="0" y="828"/>
                                    </a:lnTo>
                                    <a:lnTo>
                                      <a:pt x="822" y="0"/>
                                    </a:lnTo>
                                    <a:close/>
                                    <a:moveTo>
                                      <a:pt x="863" y="828"/>
                                    </a:moveTo>
                                    <a:lnTo>
                                      <a:pt x="1686" y="828"/>
                                    </a:lnTo>
                                    <a:lnTo>
                                      <a:pt x="1686" y="0"/>
                                    </a:lnTo>
                                    <a:lnTo>
                                      <a:pt x="863" y="828"/>
                                    </a:lnTo>
                                    <a:close/>
                                  </a:path>
                                </a:pathLst>
                              </a:custGeom>
                              <a:solidFill>
                                <a:srgbClr val="9D57A6"/>
                              </a:solidFill>
                              <a:ln>
                                <a:noFill/>
                              </a:ln>
                              <a:extLst/>
                            </wps:spPr>
                            <wps:bodyPr vert="horz" wrap="square" lIns="91440" tIns="45720" rIns="91440" bIns="45720" numCol="1" anchor="t" anchorCtr="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0248184F" id="Freeform 5" o:spid="_x0000_s1026" alt="Title: background" style="position:absolute;margin-left:-60.85pt;margin-top:0;width:34.4pt;height:16.8pt;z-index:25167462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top" coordsize="1686,8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mw+iQMAANUJAAAOAAAAZHJzL2Uyb0RvYy54bWysVk1v4zYQvRfofyB0LNDI8lccI85ikTRF&#10;gXQbIC72TFOUJaxEqiRtOf31fUOJtuxGm6DoRRI1j8N5b4Yc3n46VCXbS2MLrVZRcjWKmFRCp4Xa&#10;rqI/148/LyJmHVcpL7WSq+hV2ujT3Y8/3Db1Uo51rstUGgYnyi6behXlztXLOLYilxW3V7qWCsZM&#10;m4o7DM02Tg1v4L0q4/FoNI8bbdLaaCGtxd+H1hjdef9ZJoX7I8usdKxcRYjN+afxzw0947tbvtwa&#10;XueF6MLg/yGKihcKix5dPXDH2c4U/3JVFcJoqzN3JXQV6ywrhPQcwCYZXbB5yXktPReIY+ujTPb/&#10;cyu+7J8NK9JVNBtPI6Z4hSQ9GilJcjaDYoUr8WvDxbet0TuVkmRNbZeY+VI/GyJt6yctvlmm9H3O&#10;1VZ+tjWERznAof4lLdyzLpRD1AlNjs9m08DCD9s0v+sUK/Gd017KQ2Yq8g6R2MFn7PWYMXlwTODn&#10;dDJfLJBXAdM4mUzmPqMxX4bJYmfdr1J7R3z/ZF2b8BRfPl1pR3kNJ1lVIvc/xWwxHrOGJfPFvKuP&#10;IwqMjqgRy4FcXELGPciwo8kZavG2KySkt9rbESFFRwyiedvR/Aw0RO66hxogh918Wm0+GVDppo8a&#10;iinpK05aDzhL+poPMkz6sn/PW1/4AZJJX/fFIMtkUHrU3zZUGM9D0YmD6qoOXwz7hKqZirDWlgqc&#10;ShBlvG43CV8CRdYBMPgSeOJ31HtgECLw7ENgFAuBrz8ERkEQ+OZDYEo5oZFSOgfei5py6uEfI0lp&#10;8/Azmu0qnfAGx9JlJzARQyfYUERIBXeUr/DJGpxZdAywfBXRXidDpfdyrT3EUd6wyf3C4eg52Uv1&#10;Fq47MxBYsId37f21Ir2Hulw1+BClttJzOcXR+kUl+zhPnk+IMLtFtpSh5QkaAOF9AQzcgzm8h1YO&#10;9hAtxCDpfVEcc0Cp6x3fVpdF+liUJUlvzXZzXxq252jsNw+z68/+rMaUM1jpt5DSNK0tufYP+ke7&#10;LX0zov7TNrWNTl/Ri3ChQfvKtfk7Yg0uB6vI/rXjRkas/E2hj90k0ynS5PxgOrseY2D6lk3fonbV&#10;vUaYOMi4EvC6ilz4vHftZQS3AfB+Ui+1IKCvLmPd+vCVm5rV+MQkRP1Fh0sBX4Z+RuIdsV1/bYl0&#10;A9wdvLLdPYcuJ/2xR51uY3f/AAAA//8DAFBLAwQUAAYACAAAACEArIsTGtwAAAAIAQAADwAAAGRy&#10;cy9kb3ducmV2LnhtbEyPwU7DMBBE70j8g7VI3FI7CbQQsqkQUm8gQdsP2MZuEhGvQ+w04e8xJziO&#10;ZjTzptwuthcXM/rOMUK6UiAM10533CAcD7vkAYQPxJp6xwbh23jYVtdXJRXazfxhLvvQiFjCviCE&#10;NoShkNLXrbHkV24wHL2zGy2FKMdG6pHmWG57mSm1lpY6jgstDealNfXnfrIIVE/5vDtO7weitw29&#10;nlV+96UQb2+W5ycQwSzhLwy/+BEdqsh0chNrL3qEJM3STcwixEvRT+6zRxAnhDxfg6xK+f9A9QMA&#10;AP//AwBQSwECLQAUAAYACAAAACEAtoM4kv4AAADhAQAAEwAAAAAAAAAAAAAAAAAAAAAAW0NvbnRl&#10;bnRfVHlwZXNdLnhtbFBLAQItABQABgAIAAAAIQA4/SH/1gAAAJQBAAALAAAAAAAAAAAAAAAAAC8B&#10;AABfcmVscy8ucmVsc1BLAQItABQABgAIAAAAIQDmdmw+iQMAANUJAAAOAAAAAAAAAAAAAAAAAC4C&#10;AABkcnMvZTJvRG9jLnhtbFBLAQItABQABgAIAAAAIQCsixMa3AAAAAgBAAAPAAAAAAAAAAAAAAAA&#10;AOMFAABkcnMvZG93bnJldi54bWxQSwUGAAAAAAQABADzAAAA7AYAAAAA&#10;" path="m822,r,828l,828,822,xm863,828r823,l1686,,863,828xe" fillcolor="#9d57a6" stroked="f">
                      <v:path arrowok="t" o:connecttype="custom" o:connectlocs="212998,0;212998,213360;0,213360;212998,0;223622,213360;436880,213360;436880,0;223622,213360" o:connectangles="0,0,0,0,0,0,0,0"/>
                      <o:lock v:ext="edit" aspectratio="t" verticies="t"/>
                      <w10:wrap anchorx="margin" anchory="page"/>
                      <w10:anchorlock/>
                    </v:shape>
                  </w:pict>
                </mc:Fallback>
              </mc:AlternateContent>
            </w:r>
          </w:p>
        </w:tc>
      </w:tr>
      <w:tr w:rsidR="0087444E" w:rsidRPr="00AA4DEE" w14:paraId="766D3595" w14:textId="77777777" w:rsidTr="00D4103E">
        <w:trPr>
          <w:cantSplit/>
        </w:trPr>
        <w:tc>
          <w:tcPr>
            <w:tcW w:w="8168" w:type="dxa"/>
            <w:tcBorders>
              <w:top w:val="single" w:sz="4" w:space="0" w:color="auto"/>
              <w:bottom w:val="single" w:sz="4" w:space="0" w:color="auto"/>
            </w:tcBorders>
            <w:shd w:val="clear" w:color="auto" w:fill="auto"/>
            <w:tcMar>
              <w:top w:w="10" w:type="dxa"/>
              <w:bottom w:w="10" w:type="dxa"/>
              <w:right w:w="0" w:type="dxa"/>
            </w:tcMar>
          </w:tcPr>
          <w:p w14:paraId="3BF66428" w14:textId="77777777" w:rsidR="0087444E" w:rsidRPr="00AA4DEE" w:rsidRDefault="0049285A" w:rsidP="00D4103E">
            <w:pPr>
              <w:pStyle w:val="Figure"/>
            </w:pPr>
            <w:r>
              <w:rPr>
                <w:noProof/>
                <w:lang w:eastAsia="en-AU"/>
              </w:rPr>
              <w:drawing>
                <wp:inline distT="0" distB="0" distL="0" distR="0" wp14:anchorId="54BA1ADA" wp14:editId="5019155A">
                  <wp:extent cx="5186680" cy="3456305"/>
                  <wp:effectExtent l="0" t="0" r="0" b="0"/>
                  <wp:docPr id="8" name="Picture 8" title="PYRETHRUM FIELDS READY FOR HARVES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BRA photo.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186680" cy="3456305"/>
                          </a:xfrm>
                          <a:prstGeom prst="rect">
                            <a:avLst/>
                          </a:prstGeom>
                        </pic:spPr>
                      </pic:pic>
                    </a:graphicData>
                  </a:graphic>
                </wp:inline>
              </w:drawing>
            </w:r>
          </w:p>
        </w:tc>
      </w:tr>
      <w:tr w:rsidR="0087444E" w:rsidRPr="00AA4DEE" w14:paraId="5D046717" w14:textId="77777777" w:rsidTr="00D4103E">
        <w:trPr>
          <w:cantSplit/>
        </w:trPr>
        <w:tc>
          <w:tcPr>
            <w:tcW w:w="8168" w:type="dxa"/>
            <w:tcBorders>
              <w:top w:val="single" w:sz="4" w:space="0" w:color="auto"/>
              <w:bottom w:val="single" w:sz="4" w:space="0" w:color="auto"/>
            </w:tcBorders>
            <w:shd w:val="clear" w:color="auto" w:fill="auto"/>
            <w:tcMar>
              <w:top w:w="12" w:type="dxa"/>
              <w:left w:w="0" w:type="dxa"/>
              <w:bottom w:w="113" w:type="dxa"/>
            </w:tcMar>
          </w:tcPr>
          <w:p w14:paraId="56AD9A47" w14:textId="77777777" w:rsidR="0087444E" w:rsidRPr="00AA4DEE" w:rsidRDefault="0087444E" w:rsidP="00D4103E">
            <w:pPr>
              <w:pStyle w:val="Source"/>
            </w:pPr>
            <w:r w:rsidRPr="00AA4DEE">
              <w:t xml:space="preserve">Source: </w:t>
            </w:r>
            <w:r>
              <w:t>BRA</w:t>
            </w:r>
          </w:p>
        </w:tc>
      </w:tr>
      <w:tr w:rsidR="0087444E" w:rsidRPr="00AA4DEE" w14:paraId="7D3DA588" w14:textId="77777777" w:rsidTr="00D4103E">
        <w:trPr>
          <w:cantSplit/>
          <w:trHeight w:hRule="exact" w:val="160"/>
        </w:trPr>
        <w:tc>
          <w:tcPr>
            <w:tcW w:w="8168" w:type="dxa"/>
            <w:tcBorders>
              <w:top w:val="single" w:sz="4" w:space="0" w:color="auto"/>
            </w:tcBorders>
            <w:shd w:val="clear" w:color="auto" w:fill="auto"/>
            <w:tcMar>
              <w:top w:w="0" w:type="dxa"/>
              <w:left w:w="0" w:type="dxa"/>
              <w:bottom w:w="0" w:type="dxa"/>
            </w:tcMar>
          </w:tcPr>
          <w:p w14:paraId="0CF3BA45" w14:textId="77777777" w:rsidR="0087444E" w:rsidRPr="00AA4DEE" w:rsidRDefault="0087444E" w:rsidP="00D4103E">
            <w:pPr>
              <w:pStyle w:val="spacer"/>
              <w:rPr>
                <w:rStyle w:val="Notelabel"/>
              </w:rPr>
            </w:pPr>
          </w:p>
        </w:tc>
      </w:tr>
    </w:tbl>
    <w:p w14:paraId="410442A6" w14:textId="77777777" w:rsidR="00557162" w:rsidRDefault="00557162" w:rsidP="00557162">
      <w:pPr>
        <w:pStyle w:val="Heading3"/>
      </w:pPr>
      <w:r>
        <w:t>Environmental outcomes and impacts</w:t>
      </w:r>
    </w:p>
    <w:p w14:paraId="5B7DB80A" w14:textId="0E6D1CC7" w:rsidR="00557162" w:rsidRDefault="007B3943" w:rsidP="00557162">
      <w:pPr>
        <w:pStyle w:val="BodyText"/>
      </w:pPr>
      <w:r>
        <w:t xml:space="preserve">BRA’s </w:t>
      </w:r>
      <w:proofErr w:type="spellStart"/>
      <w:r>
        <w:t>pyrethr</w:t>
      </w:r>
      <w:r w:rsidR="001E394E">
        <w:t>in</w:t>
      </w:r>
      <w:proofErr w:type="spellEnd"/>
      <w:r w:rsidR="001E394E">
        <w:t xml:space="preserve"> technical is</w:t>
      </w:r>
      <w:r>
        <w:t xml:space="preserve"> a natural product and </w:t>
      </w:r>
      <w:r w:rsidR="00376388">
        <w:t>provides users with</w:t>
      </w:r>
      <w:r>
        <w:t xml:space="preserve"> an environment-friendly product for insect control. </w:t>
      </w:r>
      <w:proofErr w:type="spellStart"/>
      <w:r w:rsidR="00B94C9A">
        <w:t>Pyrethr</w:t>
      </w:r>
      <w:r w:rsidR="001E394E">
        <w:t>in</w:t>
      </w:r>
      <w:proofErr w:type="spellEnd"/>
      <w:r w:rsidR="00B94C9A">
        <w:t xml:space="preserve"> is the only natural insecticide that is registered for a wide range of uses in the USA and the EU. The rapid degradation of </w:t>
      </w:r>
      <w:proofErr w:type="spellStart"/>
      <w:r w:rsidR="00B94C9A">
        <w:t>pyrethr</w:t>
      </w:r>
      <w:r w:rsidR="001E394E">
        <w:t>in</w:t>
      </w:r>
      <w:proofErr w:type="spellEnd"/>
      <w:r w:rsidR="001E394E">
        <w:t xml:space="preserve"> esters </w:t>
      </w:r>
      <w:r w:rsidR="00B94C9A">
        <w:t>in sunlight ensures that there is no residual of the i</w:t>
      </w:r>
      <w:r w:rsidR="004F4D06">
        <w:t>n</w:t>
      </w:r>
      <w:r w:rsidR="00B94C9A">
        <w:t xml:space="preserve">secticide product </w:t>
      </w:r>
      <w:r w:rsidR="00951198">
        <w:t xml:space="preserve">in the environment </w:t>
      </w:r>
      <w:r w:rsidR="00B94C9A">
        <w:t xml:space="preserve">after </w:t>
      </w:r>
      <w:r w:rsidR="00951198">
        <w:t xml:space="preserve">application. </w:t>
      </w:r>
      <w:r w:rsidR="00B94C9A">
        <w:t>The production of pyrethrum crops has provided growers in Tasmania and Ballarat with a viable rotational crop that has advantages of being a semi perennial in nature, has deep roots and require much less irrigation water required compared with potato crops and is harvested in summer, thus having limited impact on soil structure. As a suitable rotational crop, the production of pyrethrum crops do not require the clearing of any new land</w:t>
      </w:r>
      <w:r w:rsidR="00951198">
        <w:t xml:space="preserve"> and operations such as sowing and irrigation can be conducted using existing grower owned equipment.</w:t>
      </w:r>
    </w:p>
    <w:p w14:paraId="010A3A64" w14:textId="77777777" w:rsidR="00557162" w:rsidRDefault="00557162" w:rsidP="00557162">
      <w:pPr>
        <w:pStyle w:val="Heading3"/>
      </w:pPr>
      <w:r>
        <w:t>Counterfactual</w:t>
      </w:r>
    </w:p>
    <w:p w14:paraId="006ED13E" w14:textId="77777777" w:rsidR="001C1EF7" w:rsidRDefault="007B3943" w:rsidP="007B3943">
      <w:pPr>
        <w:pStyle w:val="BodyText"/>
      </w:pPr>
      <w:r>
        <w:t>While there are other research service providers in Australia that are able to undertake research relevant to BRA’s needs in particular areas, CSIRO</w:t>
      </w:r>
      <w:r w:rsidR="001C1EF7">
        <w:t>:</w:t>
      </w:r>
    </w:p>
    <w:p w14:paraId="365DF2DE" w14:textId="77777777" w:rsidR="00A7731E" w:rsidRDefault="007B3943" w:rsidP="0055473B">
      <w:pPr>
        <w:pStyle w:val="ListBullet"/>
      </w:pPr>
      <w:r>
        <w:t xml:space="preserve">has staff working across a very broad range of areas relevant to BRA – including in entomology, industrial chemistry and grains storage – and is thus an efficient partner </w:t>
      </w:r>
      <w:r w:rsidR="00951198">
        <w:t>for interaction</w:t>
      </w:r>
    </w:p>
    <w:p w14:paraId="4D3B0E97" w14:textId="77777777" w:rsidR="00A7731E" w:rsidRDefault="007B3943" w:rsidP="0055473B">
      <w:pPr>
        <w:pStyle w:val="ListBullet"/>
      </w:pPr>
      <w:r>
        <w:t>has also been able to provide access to a range of scientific equipment</w:t>
      </w:r>
      <w:r w:rsidR="00227DDF">
        <w:t xml:space="preserve"> — </w:t>
      </w:r>
      <w:r>
        <w:t>some other potential partners would not have been able to provide</w:t>
      </w:r>
      <w:r w:rsidR="00227DDF">
        <w:t xml:space="preserve"> access across this range</w:t>
      </w:r>
    </w:p>
    <w:p w14:paraId="6DABA393" w14:textId="77777777" w:rsidR="00A7731E" w:rsidRDefault="008A0478" w:rsidP="0055473B">
      <w:pPr>
        <w:pStyle w:val="ListBullet"/>
      </w:pPr>
      <w:proofErr w:type="gramStart"/>
      <w:r>
        <w:t>researchers</w:t>
      </w:r>
      <w:proofErr w:type="gramEnd"/>
      <w:r>
        <w:t xml:space="preserve"> are </w:t>
      </w:r>
      <w:r w:rsidR="00FD754D">
        <w:t>experienced in providing</w:t>
      </w:r>
      <w:r>
        <w:t xml:space="preserve"> research services to </w:t>
      </w:r>
      <w:r w:rsidR="001C1EF7">
        <w:t>industry and in designing solutions that are implementable by industry.</w:t>
      </w:r>
    </w:p>
    <w:p w14:paraId="6CAF2DBE" w14:textId="77777777" w:rsidR="00557162" w:rsidRDefault="00557162" w:rsidP="00557162">
      <w:pPr>
        <w:pStyle w:val="Heading3"/>
      </w:pPr>
      <w:r>
        <w:t>Attribution</w:t>
      </w:r>
    </w:p>
    <w:p w14:paraId="177ACF3B" w14:textId="77777777" w:rsidR="00557162" w:rsidRDefault="007B3943" w:rsidP="00557162">
      <w:pPr>
        <w:pStyle w:val="BodyText"/>
      </w:pPr>
      <w:r>
        <w:t>While part of the outcomes are due to BRA</w:t>
      </w:r>
      <w:r w:rsidR="00F16216">
        <w:t xml:space="preserve">’s own efforts, </w:t>
      </w:r>
      <w:r>
        <w:t xml:space="preserve">CSIRO’s work has been critical in addressing the issues described in Section 1.2. </w:t>
      </w:r>
      <w:r w:rsidR="00951198">
        <w:t>Hence,</w:t>
      </w:r>
      <w:r w:rsidR="0075209E">
        <w:t xml:space="preserve"> </w:t>
      </w:r>
      <w:r>
        <w:t xml:space="preserve">the attribution of benefits from </w:t>
      </w:r>
      <w:r w:rsidR="00F16216">
        <w:t xml:space="preserve">this work should </w:t>
      </w:r>
      <w:r>
        <w:t>be as follows:</w:t>
      </w:r>
    </w:p>
    <w:p w14:paraId="5D6CD1FD" w14:textId="77777777" w:rsidR="007B3943" w:rsidRDefault="007B3943" w:rsidP="007B3943">
      <w:pPr>
        <w:pStyle w:val="ListBullet"/>
      </w:pPr>
      <w:r>
        <w:t>BRA —</w:t>
      </w:r>
      <w:r w:rsidR="00951198">
        <w:t>25</w:t>
      </w:r>
      <w:r>
        <w:t xml:space="preserve"> per cent</w:t>
      </w:r>
    </w:p>
    <w:p w14:paraId="32C0C2A8" w14:textId="77777777" w:rsidR="007B3943" w:rsidRDefault="007B3943" w:rsidP="007B3943">
      <w:pPr>
        <w:pStyle w:val="ListBullet"/>
      </w:pPr>
      <w:r>
        <w:lastRenderedPageBreak/>
        <w:t xml:space="preserve">CSIRO — </w:t>
      </w:r>
      <w:r w:rsidR="00951198">
        <w:t xml:space="preserve">75 </w:t>
      </w:r>
      <w:r>
        <w:t>per cent.</w:t>
      </w:r>
    </w:p>
    <w:p w14:paraId="27F88884" w14:textId="77777777" w:rsidR="00557162" w:rsidRDefault="00557162" w:rsidP="00557162">
      <w:pPr>
        <w:pStyle w:val="Heading3"/>
      </w:pPr>
      <w:r>
        <w:t>Adoption</w:t>
      </w:r>
    </w:p>
    <w:p w14:paraId="0499EF7F" w14:textId="77777777" w:rsidR="00557162" w:rsidRDefault="0043525D" w:rsidP="00557162">
      <w:pPr>
        <w:pStyle w:val="BodyText"/>
      </w:pPr>
      <w:r>
        <w:t xml:space="preserve">Adoption of the results of CSIRO’s work has been very successful. The problems arising from the storage of pyrethrum pellets have been </w:t>
      </w:r>
      <w:r w:rsidR="00951198">
        <w:t xml:space="preserve">significantly </w:t>
      </w:r>
      <w:r w:rsidR="0075209E">
        <w:t>addressed</w:t>
      </w:r>
      <w:r>
        <w:t xml:space="preserve">. Post-harvest losses have been reduced. The problem of insoluble material separating out of the product has been partly solved. The levels of </w:t>
      </w:r>
      <w:proofErr w:type="spellStart"/>
      <w:r>
        <w:t>pyrethrosin</w:t>
      </w:r>
      <w:proofErr w:type="spellEnd"/>
      <w:r>
        <w:t xml:space="preserve"> in the BRA product </w:t>
      </w:r>
      <w:r w:rsidR="0099289D">
        <w:t xml:space="preserve">can </w:t>
      </w:r>
      <w:r>
        <w:t xml:space="preserve">now be </w:t>
      </w:r>
      <w:r w:rsidR="00951198">
        <w:t xml:space="preserve">quantified and successfully </w:t>
      </w:r>
      <w:r>
        <w:t>managed.</w:t>
      </w:r>
    </w:p>
    <w:p w14:paraId="20858FD0" w14:textId="77777777" w:rsidR="00557162" w:rsidRDefault="00557162" w:rsidP="00557162">
      <w:pPr>
        <w:pStyle w:val="Heading2"/>
      </w:pPr>
      <w:r>
        <w:t>Assessment of impacts</w:t>
      </w:r>
    </w:p>
    <w:p w14:paraId="3EEAECA3" w14:textId="77777777" w:rsidR="00557162" w:rsidRDefault="00557162" w:rsidP="00557162">
      <w:pPr>
        <w:pStyle w:val="Heading3"/>
      </w:pPr>
      <w:r>
        <w:t>Impacts to date</w:t>
      </w:r>
    </w:p>
    <w:p w14:paraId="55850D65" w14:textId="77777777" w:rsidR="00557162" w:rsidRDefault="007F1A1E" w:rsidP="00557162">
      <w:pPr>
        <w:pStyle w:val="BodyText"/>
      </w:pPr>
      <w:r>
        <w:t>CSIRO’s work has been important in facilitating the growth of BRA’s business. BRA has faced other challenges for which it has sought help from other providers including the University of Tasmania</w:t>
      </w:r>
      <w:r w:rsidR="00951198">
        <w:t xml:space="preserve"> and private consultants</w:t>
      </w:r>
      <w:r>
        <w:t xml:space="preserve">. However </w:t>
      </w:r>
      <w:r w:rsidR="00F267BE">
        <w:t xml:space="preserve">the benefits from CSIRO research have been significant in helping </w:t>
      </w:r>
      <w:r w:rsidR="006C3B1F">
        <w:t>B</w:t>
      </w:r>
      <w:r w:rsidR="00F267BE">
        <w:t>RA to maintain its competitive position</w:t>
      </w:r>
      <w:r w:rsidR="006C3B1F">
        <w:t xml:space="preserve"> and product quality</w:t>
      </w:r>
      <w:r w:rsidR="00F267BE">
        <w:t>.</w:t>
      </w:r>
      <w:r>
        <w:t xml:space="preserve"> </w:t>
      </w:r>
    </w:p>
    <w:p w14:paraId="6C5FAFE9" w14:textId="77777777" w:rsidR="00557162" w:rsidRDefault="00557162" w:rsidP="00557162">
      <w:pPr>
        <w:pStyle w:val="Heading3"/>
      </w:pPr>
      <w:r>
        <w:t>Potential future impacts</w:t>
      </w:r>
    </w:p>
    <w:p w14:paraId="2DEC5DC7" w14:textId="77777777" w:rsidR="00557162" w:rsidRDefault="007F1A1E" w:rsidP="00557162">
      <w:pPr>
        <w:pStyle w:val="BodyText"/>
      </w:pPr>
      <w:r>
        <w:t xml:space="preserve">BRA competes against producers of synthetic </w:t>
      </w:r>
      <w:r w:rsidR="00951198">
        <w:t>insecticides and other pyrethrum producers</w:t>
      </w:r>
      <w:r w:rsidR="00274E2E">
        <w:t xml:space="preserve"> in Africa and China</w:t>
      </w:r>
      <w:r>
        <w:t xml:space="preserve">. However because the BRA product is from a </w:t>
      </w:r>
      <w:r w:rsidR="00951198">
        <w:t>reliable supplier</w:t>
      </w:r>
      <w:r w:rsidR="00274E2E">
        <w:t xml:space="preserve"> that is innovative and responsive to customer needs and concerns, the pyrethrum industry in Australia is likely to maintain a strong global position into the future.</w:t>
      </w:r>
    </w:p>
    <w:p w14:paraId="5FD676EE" w14:textId="77777777" w:rsidR="00557162" w:rsidRDefault="00557162" w:rsidP="00557162">
      <w:pPr>
        <w:pStyle w:val="Heading3"/>
      </w:pPr>
      <w:r>
        <w:t>Cost Benefit Analysis</w:t>
      </w:r>
    </w:p>
    <w:p w14:paraId="419D67EB" w14:textId="2568A689" w:rsidR="006E1B26" w:rsidRDefault="006E1B26" w:rsidP="006E1B26">
      <w:pPr>
        <w:pStyle w:val="BodyText"/>
      </w:pPr>
      <w:r>
        <w:t xml:space="preserve">CSIRO was paid a total of </w:t>
      </w:r>
      <w:r w:rsidRPr="00AE1B4E">
        <w:t>$</w:t>
      </w:r>
      <w:r w:rsidR="00AB2DE9" w:rsidRPr="00AB2DE9">
        <w:t>678,991</w:t>
      </w:r>
      <w:r w:rsidR="00AB2DE9">
        <w:t xml:space="preserve"> </w:t>
      </w:r>
      <w:r>
        <w:t>by BRA in the period 200</w:t>
      </w:r>
      <w:r w:rsidR="00AB2DE9">
        <w:t>3</w:t>
      </w:r>
      <w:r>
        <w:t xml:space="preserve">-16. In the cost-benefit analysis, the annual costs (shown previously in </w:t>
      </w:r>
      <w:r>
        <w:fldChar w:fldCharType="begin"/>
      </w:r>
      <w:r>
        <w:instrText xml:space="preserve"> REF _Ref437866314 \h </w:instrText>
      </w:r>
      <w:r>
        <w:fldChar w:fldCharType="separate"/>
      </w:r>
      <w:r w:rsidR="00CD0921" w:rsidRPr="00FC29C8">
        <w:rPr>
          <w:rStyle w:val="CaptionLabel"/>
        </w:rPr>
        <w:t xml:space="preserve">Table </w:t>
      </w:r>
      <w:r w:rsidR="00CD0921">
        <w:rPr>
          <w:rStyle w:val="CaptionLabel"/>
          <w:noProof/>
        </w:rPr>
        <w:t>1</w:t>
      </w:r>
      <w:r w:rsidR="00CD0921">
        <w:rPr>
          <w:rStyle w:val="CaptionLabel"/>
        </w:rPr>
        <w:t>.</w:t>
      </w:r>
      <w:r w:rsidR="00CD0921">
        <w:rPr>
          <w:rStyle w:val="CaptionLabel"/>
          <w:noProof/>
        </w:rPr>
        <w:t>1</w:t>
      </w:r>
      <w:r>
        <w:fldChar w:fldCharType="end"/>
      </w:r>
      <w:r>
        <w:t>) have been converted to 2015-16 dollars using CPI inflation data from the Australian Bureau of Statistics (ABS).</w:t>
      </w:r>
    </w:p>
    <w:p w14:paraId="4EA88BF2" w14:textId="77777777" w:rsidR="006E1B26" w:rsidRDefault="006E1B26" w:rsidP="006E1B26">
      <w:pPr>
        <w:pStyle w:val="BodyText"/>
      </w:pPr>
      <w:r>
        <w:t xml:space="preserve">CSIRO’s research on post-harvest losses has allowed BRA to save approximately $400,000 a year (from 2010-11 onwards), through better information on storage conditions for pyrethrum crop. According to BRA, CSIRO’s work on advancing product quality (characterisation of insoluble material and </w:t>
      </w:r>
      <w:r w:rsidRPr="006E1B26">
        <w:t xml:space="preserve">removing </w:t>
      </w:r>
      <w:proofErr w:type="spellStart"/>
      <w:r w:rsidRPr="006E1B26">
        <w:t>pyrethrosin</w:t>
      </w:r>
      <w:proofErr w:type="spellEnd"/>
      <w:r w:rsidRPr="006E1B26">
        <w:t xml:space="preserve">) will allow BRA to defend estimated sales of greater than $500,000 a year. This benefit is assumed to accrue from 2015-16 onwards. In addition, </w:t>
      </w:r>
      <w:r>
        <w:t>BRA has estimated</w:t>
      </w:r>
      <w:r w:rsidRPr="006E1B26">
        <w:t xml:space="preserve"> that the benefits from a reduction in returned products are worth $155,000 a year, also from 2015-16 onwards. As noted previously in Section </w:t>
      </w:r>
      <w:r w:rsidRPr="006E1B26">
        <w:fldChar w:fldCharType="begin"/>
      </w:r>
      <w:r w:rsidRPr="006E1B26">
        <w:instrText xml:space="preserve"> REF _Ref441259602 \r \h </w:instrText>
      </w:r>
      <w:r>
        <w:instrText xml:space="preserve"> \* MERGEFORMAT </w:instrText>
      </w:r>
      <w:r w:rsidRPr="006E1B26">
        <w:fldChar w:fldCharType="separate"/>
      </w:r>
      <w:r w:rsidR="00CD0921">
        <w:rPr>
          <w:b/>
          <w:bCs/>
          <w:lang w:val="en-US"/>
        </w:rPr>
        <w:t xml:space="preserve">Error! Reference source not </w:t>
      </w:r>
      <w:proofErr w:type="gramStart"/>
      <w:r w:rsidR="00CD0921">
        <w:rPr>
          <w:b/>
          <w:bCs/>
          <w:lang w:val="en-US"/>
        </w:rPr>
        <w:t>found.</w:t>
      </w:r>
      <w:r w:rsidRPr="006E1B26">
        <w:fldChar w:fldCharType="end"/>
      </w:r>
      <w:r w:rsidRPr="006E1B26">
        <w:t>,</w:t>
      </w:r>
      <w:proofErr w:type="gramEnd"/>
      <w:r w:rsidRPr="006E1B26">
        <w:t xml:space="preserve"> it is assumed that </w:t>
      </w:r>
      <w:r>
        <w:t>7</w:t>
      </w:r>
      <w:r w:rsidRPr="006E1B26">
        <w:t>5 per cent of the above benefits are attributable to CSIRO.</w:t>
      </w:r>
    </w:p>
    <w:p w14:paraId="330D9A22" w14:textId="0FF0B5E3" w:rsidR="006E1B26" w:rsidRDefault="006E1B26" w:rsidP="006E1B26">
      <w:pPr>
        <w:pStyle w:val="BodyText"/>
      </w:pPr>
      <w:r>
        <w:t xml:space="preserve">Using 2015-16 as the base year, the present value of CSIRO project costs is </w:t>
      </w:r>
      <w:r w:rsidR="00603D0F" w:rsidRPr="00603D0F">
        <w:t>$1,399,051</w:t>
      </w:r>
      <w:r w:rsidR="00603D0F">
        <w:t xml:space="preserve"> </w:t>
      </w:r>
      <w:r>
        <w:t>in 2015-16 dollars under a 7 per cent real discount rate. The present value of benefits to 2029-30 attributable to CSIRO is approximately $8.93 million in 2015-16 dollars under the same real discount rate.</w:t>
      </w:r>
    </w:p>
    <w:p w14:paraId="2BDECE50" w14:textId="37868D1F" w:rsidR="006E1B26" w:rsidRDefault="006E1B26" w:rsidP="006E1B26">
      <w:pPr>
        <w:pStyle w:val="BodyText"/>
      </w:pPr>
      <w:r>
        <w:t>The net present value (NPV) of CSIRO’s work for BRA is therefore approximately $</w:t>
      </w:r>
      <w:r w:rsidR="00603D0F">
        <w:t>7.</w:t>
      </w:r>
      <w:r w:rsidR="00324894">
        <w:t>5</w:t>
      </w:r>
      <w:r w:rsidR="00603D0F">
        <w:t>3</w:t>
      </w:r>
      <w:r>
        <w:t xml:space="preserve"> million under a 7 per cent real discount rate. The benefit-cost ratio (BCR) is approximately </w:t>
      </w:r>
      <w:r w:rsidR="00005943">
        <w:t>6</w:t>
      </w:r>
      <w:r w:rsidR="00FC196B">
        <w:t>:</w:t>
      </w:r>
      <w:r>
        <w:t>1.</w:t>
      </w:r>
    </w:p>
    <w:p w14:paraId="1D9DA33D" w14:textId="77777777" w:rsidR="00557162" w:rsidRDefault="00557162" w:rsidP="00557162">
      <w:pPr>
        <w:pStyle w:val="Heading3"/>
      </w:pPr>
      <w:r>
        <w:t>CSIRO’s role as an Innovation Catalyst</w:t>
      </w:r>
    </w:p>
    <w:p w14:paraId="438C1C46" w14:textId="77777777" w:rsidR="008A2075" w:rsidRDefault="00C42904" w:rsidP="00557162">
      <w:pPr>
        <w:pStyle w:val="BodyText"/>
      </w:pPr>
      <w:r>
        <w:t xml:space="preserve">CSIRO was able to draw on and adapt its research into </w:t>
      </w:r>
      <w:r w:rsidR="008A2075">
        <w:t>grain</w:t>
      </w:r>
      <w:r>
        <w:t xml:space="preserve"> storage for this project. </w:t>
      </w:r>
    </w:p>
    <w:p w14:paraId="71257D59" w14:textId="77777777" w:rsidR="00764DB2" w:rsidRDefault="008A2075" w:rsidP="00557162">
      <w:pPr>
        <w:pStyle w:val="BodyText"/>
      </w:pPr>
      <w:r>
        <w:t>The Stored Grain Research Laboratory (SGRL)</w:t>
      </w:r>
      <w:r w:rsidR="00227DDF">
        <w:t xml:space="preserve"> was</w:t>
      </w:r>
      <w:r>
        <w:t xml:space="preserve"> a </w:t>
      </w:r>
      <w:r w:rsidR="00764DB2">
        <w:t xml:space="preserve">long-term </w:t>
      </w:r>
      <w:r>
        <w:t>joint venture of CSIRO</w:t>
      </w:r>
      <w:r w:rsidR="00227DDF">
        <w:t xml:space="preserve"> with</w:t>
      </w:r>
      <w:r>
        <w:t xml:space="preserve"> the (then) Australian Wheat Board and the Australian Bulk Handling Companies, in partnership with the Grains R&amp;D Corporation</w:t>
      </w:r>
      <w:r w:rsidR="00227DDF">
        <w:t>. The joint venture</w:t>
      </w:r>
      <w:r>
        <w:t xml:space="preserve"> developed an Adaptive Discounting Control process for grain aeration. </w:t>
      </w:r>
    </w:p>
    <w:p w14:paraId="4646A9F4" w14:textId="77777777" w:rsidR="00557162" w:rsidRDefault="00764DB2" w:rsidP="00557162">
      <w:pPr>
        <w:pStyle w:val="BodyText"/>
      </w:pPr>
      <w:r>
        <w:t xml:space="preserve">While aeration can be applied to all grain types and in most cases is very cost effective in both capital and operating terms, use of an adaptive control system improves energy efficiency, reduces the need for operator skill and oversight, and provides automatic responsiveness to </w:t>
      </w:r>
      <w:r w:rsidR="00143B0D">
        <w:t xml:space="preserve">variations in </w:t>
      </w:r>
      <w:r>
        <w:t xml:space="preserve">environmental </w:t>
      </w:r>
      <w:r w:rsidR="00143B0D">
        <w:t xml:space="preserve">conditions and the state of the stored </w:t>
      </w:r>
      <w:r>
        <w:t>grain.</w:t>
      </w:r>
    </w:p>
    <w:p w14:paraId="1FF2E1C4" w14:textId="77777777" w:rsidR="008A2075" w:rsidRDefault="008A2075" w:rsidP="008A2075">
      <w:pPr>
        <w:pStyle w:val="BodyText"/>
      </w:pPr>
      <w:r>
        <w:lastRenderedPageBreak/>
        <w:t xml:space="preserve">With the help of CSIRO experts from the SGRL, BRA was able to install a prototype crop aeration and drying system in its Ulverstone warehouse that made use of the Adaptive Discounting Control technology. </w:t>
      </w:r>
    </w:p>
    <w:p w14:paraId="0396230D" w14:textId="77777777" w:rsidR="0015647A" w:rsidRPr="00557162" w:rsidRDefault="0015647A" w:rsidP="00EB18B0">
      <w:pPr>
        <w:pStyle w:val="BodyText"/>
      </w:pPr>
    </w:p>
    <w:sectPr w:rsidR="0015647A" w:rsidRPr="00557162" w:rsidSect="0038223F">
      <w:headerReference w:type="even" r:id="rId15"/>
      <w:headerReference w:type="default" r:id="rId16"/>
      <w:footerReference w:type="even" r:id="rId17"/>
      <w:footerReference w:type="default" r:id="rId18"/>
      <w:headerReference w:type="first" r:id="rId19"/>
      <w:footerReference w:type="first" r:id="rId20"/>
      <w:pgSz w:w="11907" w:h="16839" w:code="9"/>
      <w:pgMar w:top="1100" w:right="443" w:bottom="1320" w:left="3296" w:header="456" w:footer="262" w:gutter="0"/>
      <w:pgNumType w:start="1" w:chapStyle="7" w:chapSep="enDash"/>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A72999" w14:textId="77777777" w:rsidR="00AF136B" w:rsidRDefault="00AF136B" w:rsidP="00D337DD">
      <w:pPr>
        <w:spacing w:after="0" w:line="240" w:lineRule="auto"/>
      </w:pPr>
      <w:r>
        <w:separator/>
      </w:r>
    </w:p>
  </w:endnote>
  <w:endnote w:type="continuationSeparator" w:id="0">
    <w:p w14:paraId="0AC9F1E0" w14:textId="77777777" w:rsidR="00AF136B" w:rsidRDefault="00AF136B" w:rsidP="00D337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HelveticaNeueLT Std Lt Cn">
    <w:panose1 w:val="00000000000000000000"/>
    <w:charset w:val="00"/>
    <w:family w:val="swiss"/>
    <w:notTrueType/>
    <w:pitch w:val="variable"/>
    <w:sig w:usb0="800000AF" w:usb1="4000204A"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doni MT">
    <w:altName w:val="Nyala"/>
    <w:panose1 w:val="02070603080606020203"/>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Helvetica Neue">
    <w:altName w:val="Arial"/>
    <w:panose1 w:val="00000000000000000000"/>
    <w:charset w:val="00"/>
    <w:family w:val="modern"/>
    <w:notTrueType/>
    <w:pitch w:val="variable"/>
    <w:sig w:usb0="00000001" w:usb1="40000048" w:usb2="00000000" w:usb3="00000000" w:csb0="00000111"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Consolas">
    <w:panose1 w:val="020B0609020204030204"/>
    <w:charset w:val="00"/>
    <w:family w:val="modern"/>
    <w:pitch w:val="fixed"/>
    <w:sig w:usb0="E10002FF" w:usb1="4000FCFF" w:usb2="00000009" w:usb3="00000000" w:csb0="0000019F" w:csb1="00000000"/>
  </w:font>
  <w:font w:name="Didot LT Std Headline">
    <w:panose1 w:val="00000000000000000000"/>
    <w:charset w:val="00"/>
    <w:family w:val="modern"/>
    <w:notTrueType/>
    <w:pitch w:val="variable"/>
    <w:sig w:usb0="800000AF" w:usb1="5000204A" w:usb2="00000000" w:usb3="00000000" w:csb0="00000001" w:csb1="00000000"/>
  </w:font>
  <w:font w:name="HelveticaNeueLT Std Cn">
    <w:panose1 w:val="00000000000000000000"/>
    <w:charset w:val="00"/>
    <w:family w:val="swiss"/>
    <w:notTrueType/>
    <w:pitch w:val="variable"/>
    <w:sig w:usb0="800000AF" w:usb1="4000204A" w:usb2="00000000" w:usb3="00000000" w:csb0="00000001" w:csb1="00000000"/>
  </w:font>
  <w:font w:name="Novecento Book">
    <w:altName w:val="Arial"/>
    <w:panose1 w:val="00000000000000000000"/>
    <w:charset w:val="00"/>
    <w:family w:val="modern"/>
    <w:notTrueType/>
    <w:pitch w:val="variable"/>
    <w:sig w:usb0="00000007" w:usb1="00000000"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28D87" w14:textId="77777777" w:rsidR="00D4103E" w:rsidRDefault="00D4103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73B004" w14:textId="77777777" w:rsidR="00D4103E" w:rsidRDefault="00D4103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2F6479" w14:textId="77777777" w:rsidR="00D4103E" w:rsidRDefault="00D4103E">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EA5990" w14:textId="77777777" w:rsidR="00D4103E" w:rsidRPr="0038223F" w:rsidRDefault="00D4103E" w:rsidP="0038223F">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8168" w:type="dxa"/>
      <w:tblBorders>
        <w:top w:val="none" w:sz="0" w:space="0" w:color="auto"/>
        <w:left w:val="none" w:sz="0" w:space="0" w:color="auto"/>
        <w:bottom w:val="none" w:sz="0" w:space="0" w:color="auto"/>
        <w:right w:val="none" w:sz="0" w:space="0" w:color="auto"/>
        <w:insideH w:val="none" w:sz="0" w:space="0" w:color="auto"/>
      </w:tblBorders>
      <w:tblLayout w:type="fixed"/>
      <w:tblLook w:val="04A0" w:firstRow="1" w:lastRow="0" w:firstColumn="1" w:lastColumn="0" w:noHBand="0" w:noVBand="1"/>
    </w:tblPr>
    <w:tblGrid>
      <w:gridCol w:w="7368"/>
      <w:gridCol w:w="800"/>
    </w:tblGrid>
    <w:tr w:rsidR="00D4103E" w14:paraId="32C8E31B" w14:textId="77777777" w:rsidTr="00D4103E">
      <w:trPr>
        <w:trHeight w:val="620"/>
      </w:trPr>
      <w:tc>
        <w:tcPr>
          <w:tcW w:w="7368" w:type="dxa"/>
          <w:shd w:val="clear" w:color="auto" w:fill="auto"/>
          <w:tcMar>
            <w:right w:w="72" w:type="dxa"/>
          </w:tcMar>
          <w:vAlign w:val="bottom"/>
        </w:tcPr>
        <w:p w14:paraId="7524183B" w14:textId="77777777" w:rsidR="00D4103E" w:rsidRDefault="00CD0921" w:rsidP="0038223F">
          <w:pPr>
            <w:pStyle w:val="FooterText"/>
          </w:pPr>
          <w:r>
            <w:fldChar w:fldCharType="begin"/>
          </w:r>
          <w:r>
            <w:instrText xml:space="preserve"> STYLEREF  "Cp Title"  \* MERGEFORMAT </w:instrText>
          </w:r>
          <w:r>
            <w:fldChar w:fldCharType="separate"/>
          </w:r>
          <w:r w:rsidRPr="00CD0921">
            <w:rPr>
              <w:b/>
              <w:bCs/>
              <w:noProof/>
              <w:lang w:val="en-US"/>
            </w:rPr>
            <w:t>Botanical resources</w:t>
          </w:r>
          <w:r>
            <w:rPr>
              <w:noProof/>
            </w:rPr>
            <w:t xml:space="preserve"> australia</w:t>
          </w:r>
          <w:r>
            <w:rPr>
              <w:noProof/>
            </w:rPr>
            <w:fldChar w:fldCharType="end"/>
          </w:r>
          <w:r w:rsidR="00D4103E">
            <w:t xml:space="preserve"> </w:t>
          </w:r>
        </w:p>
      </w:tc>
      <w:tc>
        <w:tcPr>
          <w:tcW w:w="800" w:type="dxa"/>
          <w:shd w:val="clear" w:color="auto" w:fill="auto"/>
          <w:vAlign w:val="bottom"/>
        </w:tcPr>
        <w:p w14:paraId="04C2732B" w14:textId="77777777" w:rsidR="00D4103E" w:rsidRDefault="00CA3899" w:rsidP="0038223F">
          <w:pPr>
            <w:pStyle w:val="pageNumber"/>
          </w:pPr>
          <w:r>
            <w:fldChar w:fldCharType="begin"/>
          </w:r>
          <w:r>
            <w:instrText xml:space="preserve"> PAGE   \* MERGEFORMAT </w:instrText>
          </w:r>
          <w:r>
            <w:fldChar w:fldCharType="separate"/>
          </w:r>
          <w:r w:rsidR="00CD0921">
            <w:rPr>
              <w:noProof/>
            </w:rPr>
            <w:t>1</w:t>
          </w:r>
          <w:r>
            <w:rPr>
              <w:noProof/>
            </w:rPr>
            <w:fldChar w:fldCharType="end"/>
          </w:r>
        </w:p>
      </w:tc>
    </w:tr>
  </w:tbl>
  <w:p w14:paraId="5FBD5C45" w14:textId="77777777" w:rsidR="00D4103E" w:rsidRPr="00DE23C2" w:rsidRDefault="00D4103E" w:rsidP="0038223F">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CF8760" w14:textId="77777777" w:rsidR="00D4103E" w:rsidRPr="0038223F" w:rsidRDefault="00D4103E" w:rsidP="0038223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E19D2D" w14:textId="77777777" w:rsidR="00AF136B" w:rsidRDefault="00AF136B" w:rsidP="00D337DD">
      <w:pPr>
        <w:spacing w:after="0" w:line="240" w:lineRule="auto"/>
      </w:pPr>
      <w:r>
        <w:separator/>
      </w:r>
    </w:p>
  </w:footnote>
  <w:footnote w:type="continuationSeparator" w:id="0">
    <w:p w14:paraId="14993997" w14:textId="77777777" w:rsidR="00AF136B" w:rsidRDefault="00AF136B" w:rsidP="00D337D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1016" w:type="dxa"/>
      <w:tblInd w:w="-5328" w:type="dxa"/>
      <w:tblBorders>
        <w:top w:val="single" w:sz="4" w:space="0" w:color="000001"/>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40"/>
      <w:gridCol w:w="5676"/>
    </w:tblGrid>
    <w:tr w:rsidR="00D4103E" w14:paraId="77ABCD4B" w14:textId="77777777" w:rsidTr="00071D0E">
      <w:trPr>
        <w:trHeight w:hRule="exact" w:val="240"/>
      </w:trPr>
      <w:tc>
        <w:tcPr>
          <w:tcW w:w="5340" w:type="dxa"/>
          <w:shd w:val="clear" w:color="auto" w:fill="auto"/>
        </w:tcPr>
        <w:p w14:paraId="7AB62D08" w14:textId="77777777" w:rsidR="00D4103E" w:rsidRDefault="00D4103E" w:rsidP="00071D0E">
          <w:pPr>
            <w:pStyle w:val="Header-CompanyName"/>
          </w:pPr>
        </w:p>
      </w:tc>
      <w:tc>
        <w:tcPr>
          <w:tcW w:w="5676" w:type="dxa"/>
          <w:shd w:val="clear" w:color="auto" w:fill="auto"/>
          <w:tcMar>
            <w:top w:w="56" w:type="dxa"/>
            <w:right w:w="0" w:type="dxa"/>
          </w:tcMar>
        </w:tcPr>
        <w:p w14:paraId="39EA96E6" w14:textId="77777777" w:rsidR="00D4103E" w:rsidRDefault="00D4103E" w:rsidP="00071D0E">
          <w:pPr>
            <w:pStyle w:val="Header-CompanyName"/>
          </w:pPr>
          <w:r w:rsidRPr="00DD7896">
            <w:rPr>
              <w:spacing w:val="28"/>
            </w:rPr>
            <w:t xml:space="preserve">ACIL ALLEN </w:t>
          </w:r>
          <w:r w:rsidRPr="00DD7896">
            <w:rPr>
              <w:color w:val="BEB6AF"/>
            </w:rPr>
            <w:t>CONSULTING</w:t>
          </w:r>
        </w:p>
      </w:tc>
    </w:tr>
  </w:tbl>
  <w:p w14:paraId="14EFAAFD" w14:textId="77777777" w:rsidR="00D4103E" w:rsidRDefault="00D4103E" w:rsidP="00071D0E">
    <w:pPr>
      <w:pStyle w:val="spacer"/>
    </w:pPr>
  </w:p>
  <w:tbl>
    <w:tblPr>
      <w:tblStyle w:val="TableGrid"/>
      <w:tblW w:w="6120" w:type="dxa"/>
      <w:tblInd w:w="12" w:type="dxa"/>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5684"/>
    </w:tblGrid>
    <w:tr w:rsidR="00D4103E" w14:paraId="2E1F889B" w14:textId="77777777" w:rsidTr="00071D0E">
      <w:trPr>
        <w:trHeight w:hRule="exact" w:val="1744"/>
      </w:trPr>
      <w:tc>
        <w:tcPr>
          <w:tcW w:w="436" w:type="dxa"/>
          <w:shd w:val="clear" w:color="auto" w:fill="auto"/>
          <w:tcMar>
            <w:right w:w="0" w:type="dxa"/>
          </w:tcMar>
          <w:vAlign w:val="bottom"/>
        </w:tcPr>
        <w:p w14:paraId="497F5F63" w14:textId="77777777" w:rsidR="00D4103E" w:rsidRDefault="00D4103E" w:rsidP="00071D0E">
          <w:pPr>
            <w:pStyle w:val="TOCHeading"/>
          </w:pPr>
        </w:p>
      </w:tc>
      <w:tc>
        <w:tcPr>
          <w:tcW w:w="5684" w:type="dxa"/>
          <w:shd w:val="clear" w:color="auto" w:fill="auto"/>
          <w:tcMar>
            <w:right w:w="88" w:type="dxa"/>
          </w:tcMar>
          <w:vAlign w:val="bottom"/>
        </w:tcPr>
        <w:p w14:paraId="367B2AA3" w14:textId="77777777" w:rsidR="00D4103E" w:rsidRDefault="00D4103E" w:rsidP="00071D0E">
          <w:pPr>
            <w:pStyle w:val="TOCHeading"/>
          </w:pPr>
          <w:r>
            <w:t>Contents</w:t>
          </w:r>
        </w:p>
      </w:tc>
    </w:tr>
  </w:tbl>
  <w:p w14:paraId="0AC8708A" w14:textId="77777777" w:rsidR="00D4103E" w:rsidRPr="007B13DD" w:rsidRDefault="00D4103E" w:rsidP="00071D0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9DF7A8" w14:textId="77777777" w:rsidR="00D4103E" w:rsidRDefault="00D4103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D7C5A8" w14:textId="77777777" w:rsidR="00D4103E" w:rsidRDefault="004F4D06">
    <w:pPr>
      <w:pStyle w:val="Header"/>
    </w:pPr>
    <w:r>
      <w:rPr>
        <w:noProof/>
        <w:lang w:eastAsia="en-AU"/>
      </w:rPr>
      <mc:AlternateContent>
        <mc:Choice Requires="wpg">
          <w:drawing>
            <wp:anchor distT="0" distB="0" distL="114300" distR="114300" simplePos="0" relativeHeight="251665408" behindDoc="1" locked="1" layoutInCell="1" allowOverlap="1" wp14:anchorId="15C1A069" wp14:editId="40339BD5">
              <wp:simplePos x="0" y="0"/>
              <wp:positionH relativeFrom="page">
                <wp:posOffset>0</wp:posOffset>
              </wp:positionH>
              <wp:positionV relativeFrom="page">
                <wp:posOffset>5238750</wp:posOffset>
              </wp:positionV>
              <wp:extent cx="7553325" cy="5453380"/>
              <wp:effectExtent l="0" t="0" r="9525" b="0"/>
              <wp:wrapNone/>
              <wp:docPr id="193" name="cpSails"/>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53325" cy="5453380"/>
                        <a:chOff x="0" y="0"/>
                        <a:chExt cx="7553325" cy="5453380"/>
                      </a:xfrm>
                    </wpg:grpSpPr>
                    <wps:wsp>
                      <wps:cNvPr id="194" name="triangle-left"/>
                      <wps:cNvSpPr>
                        <a:spLocks/>
                      </wps:cNvSpPr>
                      <wps:spPr bwMode="auto">
                        <a:xfrm>
                          <a:off x="304800" y="9525"/>
                          <a:ext cx="5166995" cy="5166995"/>
                        </a:xfrm>
                        <a:custGeom>
                          <a:avLst/>
                          <a:gdLst>
                            <a:gd name="T0" fmla="*/ 3862 w 3862"/>
                            <a:gd name="T1" fmla="*/ 0 h 3862"/>
                            <a:gd name="T2" fmla="*/ 3862 w 3862"/>
                            <a:gd name="T3" fmla="*/ 3862 h 3862"/>
                            <a:gd name="T4" fmla="*/ 0 w 3862"/>
                            <a:gd name="T5" fmla="*/ 3862 h 3862"/>
                            <a:gd name="T6" fmla="*/ 3862 w 3862"/>
                            <a:gd name="T7" fmla="*/ 0 h 3862"/>
                          </a:gdLst>
                          <a:ahLst/>
                          <a:cxnLst>
                            <a:cxn ang="0">
                              <a:pos x="T0" y="T1"/>
                            </a:cxn>
                            <a:cxn ang="0">
                              <a:pos x="T2" y="T3"/>
                            </a:cxn>
                            <a:cxn ang="0">
                              <a:pos x="T4" y="T5"/>
                            </a:cxn>
                            <a:cxn ang="0">
                              <a:pos x="T6" y="T7"/>
                            </a:cxn>
                          </a:cxnLst>
                          <a:rect l="0" t="0" r="r" b="b"/>
                          <a:pathLst>
                            <a:path w="3862" h="3862">
                              <a:moveTo>
                                <a:pt x="3862" y="0"/>
                              </a:moveTo>
                              <a:lnTo>
                                <a:pt x="3862" y="3862"/>
                              </a:lnTo>
                              <a:lnTo>
                                <a:pt x="0" y="3862"/>
                              </a:lnTo>
                              <a:lnTo>
                                <a:pt x="3862" y="0"/>
                              </a:lnTo>
                              <a:close/>
                            </a:path>
                          </a:pathLst>
                        </a:custGeom>
                        <a:solidFill>
                          <a:srgbClr val="DDDEDF"/>
                        </a:solidFill>
                        <a:ln>
                          <a:noFill/>
                        </a:ln>
                        <a:extLst/>
                      </wps:spPr>
                      <wps:bodyPr vert="horz" wrap="square" lIns="91440" tIns="45720" rIns="91440" bIns="45720" numCol="1" anchor="t" anchorCtr="0" compatLnSpc="1">
                        <a:prstTxWarp prst="textNoShape">
                          <a:avLst/>
                        </a:prstTxWarp>
                      </wps:bodyPr>
                    </wps:wsp>
                    <wps:wsp>
                      <wps:cNvPr id="195" name="triangle-right"/>
                      <wps:cNvSpPr>
                        <a:spLocks/>
                      </wps:cNvSpPr>
                      <wps:spPr bwMode="auto">
                        <a:xfrm>
                          <a:off x="2105025" y="0"/>
                          <a:ext cx="5168900" cy="5168900"/>
                        </a:xfrm>
                        <a:custGeom>
                          <a:avLst/>
                          <a:gdLst>
                            <a:gd name="T0" fmla="*/ 3862 w 3862"/>
                            <a:gd name="T1" fmla="*/ 0 h 3862"/>
                            <a:gd name="T2" fmla="*/ 3862 w 3862"/>
                            <a:gd name="T3" fmla="*/ 3862 h 3862"/>
                            <a:gd name="T4" fmla="*/ 0 w 3862"/>
                            <a:gd name="T5" fmla="*/ 3862 h 3862"/>
                            <a:gd name="T6" fmla="*/ 3862 w 3862"/>
                            <a:gd name="T7" fmla="*/ 0 h 3862"/>
                          </a:gdLst>
                          <a:ahLst/>
                          <a:cxnLst>
                            <a:cxn ang="0">
                              <a:pos x="T0" y="T1"/>
                            </a:cxn>
                            <a:cxn ang="0">
                              <a:pos x="T2" y="T3"/>
                            </a:cxn>
                            <a:cxn ang="0">
                              <a:pos x="T4" y="T5"/>
                            </a:cxn>
                            <a:cxn ang="0">
                              <a:pos x="T6" y="T7"/>
                            </a:cxn>
                          </a:cxnLst>
                          <a:rect l="0" t="0" r="r" b="b"/>
                          <a:pathLst>
                            <a:path w="3862" h="3862">
                              <a:moveTo>
                                <a:pt x="3862" y="0"/>
                              </a:moveTo>
                              <a:lnTo>
                                <a:pt x="3862" y="3862"/>
                              </a:lnTo>
                              <a:lnTo>
                                <a:pt x="0" y="3862"/>
                              </a:lnTo>
                              <a:lnTo>
                                <a:pt x="3862" y="0"/>
                              </a:lnTo>
                              <a:close/>
                            </a:path>
                          </a:pathLst>
                        </a:custGeom>
                        <a:solidFill>
                          <a:srgbClr val="BEC0C2"/>
                        </a:solidFill>
                        <a:ln>
                          <a:noFill/>
                        </a:ln>
                        <a:extLst/>
                      </wps:spPr>
                      <wps:bodyPr vert="horz" wrap="square" lIns="91440" tIns="45720" rIns="91440" bIns="45720" numCol="1" anchor="t" anchorCtr="0" compatLnSpc="1">
                        <a:prstTxWarp prst="textNoShape">
                          <a:avLst/>
                        </a:prstTxWarp>
                      </wps:bodyPr>
                    </wps:wsp>
                    <wps:wsp>
                      <wps:cNvPr id="196" name="triangle-centre"/>
                      <wps:cNvSpPr>
                        <a:spLocks/>
                      </wps:cNvSpPr>
                      <wps:spPr bwMode="auto">
                        <a:xfrm>
                          <a:off x="2105025" y="1809750"/>
                          <a:ext cx="3359785" cy="3359785"/>
                        </a:xfrm>
                        <a:custGeom>
                          <a:avLst/>
                          <a:gdLst>
                            <a:gd name="T0" fmla="*/ 3862 w 3862"/>
                            <a:gd name="T1" fmla="*/ 0 h 3862"/>
                            <a:gd name="T2" fmla="*/ 3862 w 3862"/>
                            <a:gd name="T3" fmla="*/ 3862 h 3862"/>
                            <a:gd name="T4" fmla="*/ 0 w 3862"/>
                            <a:gd name="T5" fmla="*/ 3862 h 3862"/>
                            <a:gd name="T6" fmla="*/ 3862 w 3862"/>
                            <a:gd name="T7" fmla="*/ 0 h 3862"/>
                          </a:gdLst>
                          <a:ahLst/>
                          <a:cxnLst>
                            <a:cxn ang="0">
                              <a:pos x="T0" y="T1"/>
                            </a:cxn>
                            <a:cxn ang="0">
                              <a:pos x="T2" y="T3"/>
                            </a:cxn>
                            <a:cxn ang="0">
                              <a:pos x="T4" y="T5"/>
                            </a:cxn>
                            <a:cxn ang="0">
                              <a:pos x="T6" y="T7"/>
                            </a:cxn>
                          </a:cxnLst>
                          <a:rect l="0" t="0" r="r" b="b"/>
                          <a:pathLst>
                            <a:path w="3862" h="3862">
                              <a:moveTo>
                                <a:pt x="3862" y="0"/>
                              </a:moveTo>
                              <a:lnTo>
                                <a:pt x="3862" y="3862"/>
                              </a:lnTo>
                              <a:lnTo>
                                <a:pt x="0" y="3862"/>
                              </a:lnTo>
                              <a:lnTo>
                                <a:pt x="3862" y="0"/>
                              </a:lnTo>
                              <a:close/>
                            </a:path>
                          </a:pathLst>
                        </a:custGeom>
                        <a:solidFill>
                          <a:srgbClr val="A9ABAD"/>
                        </a:solidFill>
                        <a:ln>
                          <a:noFill/>
                        </a:ln>
                        <a:extLst/>
                      </wps:spPr>
                      <wps:bodyPr vert="horz" wrap="square" lIns="91440" tIns="45720" rIns="91440" bIns="45720" numCol="1" anchor="t" anchorCtr="0" compatLnSpc="1">
                        <a:prstTxWarp prst="textNoShape">
                          <a:avLst/>
                        </a:prstTxWarp>
                      </wps:bodyPr>
                    </wps:wsp>
                    <wps:wsp>
                      <wps:cNvPr id="197" name="coverBar"/>
                      <wps:cNvSpPr/>
                      <wps:spPr>
                        <a:xfrm>
                          <a:off x="0" y="5172075"/>
                          <a:ext cx="7553325" cy="281305"/>
                        </a:xfrm>
                        <a:prstGeom prst="rect">
                          <a:avLst/>
                        </a:prstGeom>
                        <a:solidFill>
                          <a:srgbClr val="FFFEF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3FF3DF0" id="cpSails" o:spid="_x0000_s1026" style="position:absolute;margin-left:0;margin-top:412.5pt;width:594.75pt;height:429.4pt;z-index:-251651072;mso-position-horizontal-relative:page;mso-position-vertical-relative:page;mso-width-relative:margin;mso-height-relative:margin" coordsize="75533,545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BquHwUAAJAXAAAOAAAAZHJzL2Uyb0RvYy54bWzsWNtu4zYQfS/QfxD0WGDX8i2+IM7CieOg&#10;QLobNCn2maYoS6gkqiQTO/v1PUOKiuw4TbvNtgXqPCiieTjkHI4OOXP6YVvkwYNQOpPlLOy+j8JA&#10;lFzGWbmehb/cLd+Nw0AbVsYsl6WYhY9Chx/Ovv/udFNNRU+mMo+FCmCk1NNNNQtTY6ppp6N5Kgqm&#10;38tKlOhMpCqYQVOtO7FiG1gv8k4vik46G6niSkkutMavC9cZnln7SSK4+ZQkWpggn4VYm7FPZZ8r&#10;enbOTtl0rViVZrxeBvuKVRQsKzFpY2rBDAvuVfbMVJFxJbVMzHsui45MkowL6wO86UZ73lwpeV9Z&#10;X9bTzbpqaAK1ezx9tVn+8eFGBVmMvZv0w6BkBTaJV7csyzWRs6nWU2CuVHVb3SjnIV6vJf9Vo7uz&#10;30/t9RN4m6iCBsHRYGtZf2xYF1sTcPw4Gg77/d4wDDj6hgM0xvW+8BSb92wcTy9fGdlhUzexXV6z&#10;nE2FGNNPNOq/R+Ntyiphd0cTRQ2NA0+jURkr17l4l4vEODIt0jOp2zS2emidGmwHq81PMsZ+sHsj&#10;bXTt0dmPBuMIUQ3eJkMwaIPZ0zrsnpxMJp7WukFb5slhU36vzZWQdofYw7U21sA6xpvd6biOhzvM&#10;kRQ5PowfOkF/fNILNvZf/fU0sG4LFgXpQUyvhfkDU4jF3RkPWwPXDSx6YVWgoMHYGQ+bOtmHHfZx&#10;1IK1fQStDXEs9VzybVmTibcA0UDRT9xWUlNgE7PYvbsuUQkTQFHvC2BwR+D+nwKDGgLbqHjVMpwn&#10;8Kht2Q2ql6+gpPsaqsIAGrpyUVAxQ15b3/AabGYhkR0Gaf1CPYV8EHfSYgy57xCY2X7wmPAJkJcH&#10;gXaE48oj/P/KmnSEvgp7NrO3wnOphZuAXLK70vhGlLS+GS3zLF5meU4eabVeXeQqeGA4ahaLxeVi&#10;WbO5A8vtBpeShnk/aDg+Wxc00Cz3+ZP46ulKxo+QAhyxOLtSqb6EwQbH1SzUv90zJcIg/7GEkE26&#10;gwFcN7YxGI56aKh2z6rdU94XFxLLxAfLSg6rs9D41wvjjkecT/D7urytOAHtpilt7rafmaqCCq8Y&#10;hFV/lF4I2dSLCHgigMPaU8I7Ujcgw869f0CP8f27Y63RY5Wt028iyL1uNIzoKPMhbffVnnKQ4/GE&#10;xNqecnXDBYBX9XZoeSZbqrJudBZWdhXtsFQd5djp0VGO/+9yfH55EV30jnJM0v1vyzGuGntyzEVp&#10;cJJBDOnAw1X6zS7IbT3ujqPJaFhnFv6S3O8PJ6MxBJtU2TeOqowb/vGS/Oyufrwkv+0leT6Zn88X&#10;R1X+L6gy0tq69oMUTZ0ztSfHtThTWYIyAX9l3anrDLtIO0Z7ZYid6k5v3O1HPiP1NihToCpEnVNQ&#10;pmmzDX8FrpMJX6jYyaZ2kq7lcnm5/AtJ116mpc1jLsi5vPxZJKiJIUHt2ZXYaqRokjvG6cRyKZFO&#10;WSxczjeM8OejmeqXNMLmj9YgWU6Q9DW2awMe6Yx42+4MqvE0VNhiZjPYVRFeWJgb3IywM8vSNIOL&#10;rJTqkGc5vKpndvj6slBT08pHlXSlVF3xZYYNvGba3DCFEhGSE0pWP+GR5BJlAAooekMpAOnrod8J&#10;/02SW6zO5rmUDJvcvyZKFp9RNp7TrOjyKTA3qGi4hk+CUXjmYj63sDdMiNm0lHMU9ZKMSm42Dl2e&#10;XzdsemyLlyj72hCqS9RUV263Lf6pkH72OwAAAP//AwBQSwMEFAAGAAgAAAAhAN5vNfzgAAAACgEA&#10;AA8AAABkcnMvZG93bnJldi54bWxMj0FrwkAQhe+F/odlCr3VTZRIGrMRkbYnKVQLxduYHZNgdjZk&#10;1yT++66n9vaG93jzvXw9mVYM1LvGsoJ4FoEgLq1uuFLwfXh/SUE4j6yxtUwKbuRgXTw+5JhpO/IX&#10;DXtfiVDCLkMFtfddJqUrazLoZrYjDt7Z9gZ9OPtK6h7HUG5aOY+ipTTYcPhQY0fbmsrL/moUfIw4&#10;bhbx27C7nLe34yH5/NnFpNTz07RZgfA0+b8w3PEDOhSB6WSvrJ1oFYQhXkE6T4K423H6moA4BbVM&#10;FynIIpf/JxS/AAAA//8DAFBLAQItABQABgAIAAAAIQC2gziS/gAAAOEBAAATAAAAAAAAAAAAAAAA&#10;AAAAAABbQ29udGVudF9UeXBlc10ueG1sUEsBAi0AFAAGAAgAAAAhADj9If/WAAAAlAEAAAsAAAAA&#10;AAAAAAAAAAAALwEAAF9yZWxzLy5yZWxzUEsBAi0AFAAGAAgAAAAhAAm0Gq4fBQAAkBcAAA4AAAAA&#10;AAAAAAAAAAAALgIAAGRycy9lMm9Eb2MueG1sUEsBAi0AFAAGAAgAAAAhAN5vNfzgAAAACgEAAA8A&#10;AAAAAAAAAAAAAAAAeQcAAGRycy9kb3ducmV2LnhtbFBLBQYAAAAABAAEAPMAAACGCAAAAAA=&#10;">
              <v:shape id="triangle-left" o:spid="_x0000_s1027" style="position:absolute;left:3048;top:95;width:51669;height:51670;visibility:visible;mso-wrap-style:square;v-text-anchor:top" coordsize="3862,38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M1S5MQA&#10;AADcAAAADwAAAGRycy9kb3ducmV2LnhtbERPS2vCQBC+F/oflin0ppsaLTG6ighCxYOYtoK3ITtN&#10;QrOzIbvN4993C0Jv8/E9Z70dTC06al1lWcHLNAJBnFtdcaHg4/0wSUA4j6yxtkwKRnKw3Tw+rDHV&#10;tucLdZkvRAhhl6KC0vsmldLlJRl0U9sQB+7LtgZ9gG0hdYt9CDe1nEXRqzRYcWgosaF9Sfl39mMU&#10;1Of4eB2ieLHz+8/bbDwlh+yUKPX8NOxWIDwN/l98d7/pMH85h79nwgVy8w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zNUuTEAAAA3AAAAA8AAAAAAAAAAAAAAAAAmAIAAGRycy9k&#10;b3ducmV2LnhtbFBLBQYAAAAABAAEAPUAAACJAwAAAAA=&#10;" path="m3862,r,3862l,3862,3862,xe" fillcolor="#dddedf" stroked="f">
                <v:path arrowok="t" o:connecttype="custom" o:connectlocs="5166995,0;5166995,5166995;0,5166995;5166995,0" o:connectangles="0,0,0,0"/>
              </v:shape>
              <v:shape id="triangle-right" o:spid="_x0000_s1028" style="position:absolute;left:21050;width:51689;height:51689;visibility:visible;mso-wrap-style:square;v-text-anchor:top" coordsize="3862,38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pH+eMIA&#10;AADcAAAADwAAAGRycy9kb3ducmV2LnhtbERPTYvCMBC9L/gfwgjetmkXdLU2igiiJ8HqxdvQjG2x&#10;mdQmq11//UYQ9jaP9znZsjeNuFPnassKkigGQVxYXXOp4HTcfE5BOI+ssbFMCn7JwXIx+Mgw1fbB&#10;B7rnvhQhhF2KCirv21RKV1Rk0EW2JQ7cxXYGfYBdKXWHjxBuGvkVxxNpsObQUGFL64qKa/5jFOTJ&#10;tz3t17vns2+PdbK9udnkPFVqNOxXcxCeev8vfrt3OsyfjeH1TLhALv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ukf54wgAAANwAAAAPAAAAAAAAAAAAAAAAAJgCAABkcnMvZG93&#10;bnJldi54bWxQSwUGAAAAAAQABAD1AAAAhwMAAAAA&#10;" path="m3862,r,3862l,3862,3862,xe" fillcolor="#bec0c2" stroked="f">
                <v:path arrowok="t" o:connecttype="custom" o:connectlocs="5168900,0;5168900,5168900;0,5168900;5168900,0" o:connectangles="0,0,0,0"/>
              </v:shape>
              <v:shape id="triangle-centre" o:spid="_x0000_s1029" style="position:absolute;left:21050;top:18097;width:33598;height:33598;visibility:visible;mso-wrap-style:square;v-text-anchor:top" coordsize="3862,38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LvEsMA&#10;AADcAAAADwAAAGRycy9kb3ducmV2LnhtbERPTWvCQBC9F/wPywi91Y0eQo2uIorQ4qXaePA2ZMds&#10;NDsbs9sY/71bKPQ2j/c582Vva9FR6yvHCsajBARx4XTFpYL8e/v2DsIHZI21Y1LwIA/LxeBljpl2&#10;d95TdwiliCHsM1RgQmgyKX1hyKIfuYY4cmfXWgwRtqXULd5juK3lJElSabHi2GCwobWh4nr4sQpO&#10;nzLdma/uNF0lk2pzuxzztKyVeh32qxmIQH34F/+5P3ScP03h95l4gVw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tLvEsMAAADcAAAADwAAAAAAAAAAAAAAAACYAgAAZHJzL2Rv&#10;d25yZXYueG1sUEsFBgAAAAAEAAQA9QAAAIgDAAAAAA==&#10;" path="m3862,r,3862l,3862,3862,xe" fillcolor="#a9abad" stroked="f">
                <v:path arrowok="t" o:connecttype="custom" o:connectlocs="3359785,0;3359785,3359785;0,3359785;3359785,0" o:connectangles="0,0,0,0"/>
              </v:shape>
              <v:rect id="coverBar" o:spid="_x0000_s1030" style="position:absolute;top:51720;width:75533;height:281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6V8cEA&#10;AADcAAAADwAAAGRycy9kb3ducmV2LnhtbERPTYvCMBC9C/6HMIIXWVNd1LUaRcRdPGpd2OvYjG2x&#10;mZQm1frvzYLgbR7vc5br1pTiRrUrLCsYDSMQxKnVBWcKfk/fH18gnEfWWFomBQ9ysF51O0uMtb3z&#10;kW6Jz0QIYRejgtz7KpbSpTkZdENbEQfuYmuDPsA6k7rGewg3pRxH0VQaLDg05FjRNqf0mjRGAabj&#10;ZuAO2blJforqcxI1f8cdKdXvtZsFCE+tf4tf7r0O8+cz+H8mXCBXT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8OlfHBAAAA3AAAAA8AAAAAAAAAAAAAAAAAmAIAAGRycy9kb3du&#10;cmV2LnhtbFBLBQYAAAAABAAEAPUAAACGAwAAAAA=&#10;" fillcolor="#fffeff" stroked="f" strokeweight="1pt"/>
              <w10:wrap anchorx="page" anchory="page"/>
              <w10:anchorlock/>
            </v:group>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8D7B41" w14:textId="77777777" w:rsidR="00D4103E" w:rsidRPr="0038223F" w:rsidRDefault="00D4103E" w:rsidP="0038223F">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0988" w:type="dxa"/>
      <w:tblInd w:w="-2820" w:type="dxa"/>
      <w:tblBorders>
        <w:top w:val="single" w:sz="4" w:space="0" w:color="000001"/>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58"/>
      <w:gridCol w:w="5730"/>
    </w:tblGrid>
    <w:tr w:rsidR="00D4103E" w14:paraId="26DDB111" w14:textId="77777777" w:rsidTr="0038223F">
      <w:trPr>
        <w:trHeight w:hRule="exact" w:val="240"/>
      </w:trPr>
      <w:tc>
        <w:tcPr>
          <w:tcW w:w="5258" w:type="dxa"/>
          <w:shd w:val="clear" w:color="auto" w:fill="auto"/>
        </w:tcPr>
        <w:p w14:paraId="6C7FD167" w14:textId="77777777" w:rsidR="00D4103E" w:rsidRDefault="00D4103E" w:rsidP="0038223F">
          <w:pPr>
            <w:pStyle w:val="Header-CompanyName"/>
          </w:pPr>
        </w:p>
      </w:tc>
      <w:tc>
        <w:tcPr>
          <w:tcW w:w="5730" w:type="dxa"/>
          <w:shd w:val="clear" w:color="auto" w:fill="auto"/>
          <w:tcMar>
            <w:top w:w="56" w:type="dxa"/>
            <w:right w:w="8" w:type="dxa"/>
          </w:tcMar>
        </w:tcPr>
        <w:p w14:paraId="7E914A56" w14:textId="77777777" w:rsidR="00D4103E" w:rsidRDefault="004F4D06" w:rsidP="0038223F">
          <w:pPr>
            <w:pStyle w:val="Header-CompanyName"/>
          </w:pPr>
          <w:r>
            <w:rPr>
              <w:noProof/>
              <w:color w:val="BEB6AF"/>
              <w:lang w:eastAsia="en-AU"/>
            </w:rPr>
            <mc:AlternateContent>
              <mc:Choice Requires="wpg">
                <w:drawing>
                  <wp:anchor distT="0" distB="0" distL="114300" distR="114300" simplePos="0" relativeHeight="251667456" behindDoc="1" locked="1" layoutInCell="1" allowOverlap="1" wp14:anchorId="16EE235B" wp14:editId="48CF1FE4">
                    <wp:simplePos x="0" y="0"/>
                    <wp:positionH relativeFrom="rightMargin">
                      <wp:posOffset>-1345565</wp:posOffset>
                    </wp:positionH>
                    <wp:positionV relativeFrom="page">
                      <wp:posOffset>24765</wp:posOffset>
                    </wp:positionV>
                    <wp:extent cx="1329690" cy="65405"/>
                    <wp:effectExtent l="0" t="0" r="3810" b="0"/>
                    <wp:wrapNone/>
                    <wp:docPr id="43"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29690" cy="65405"/>
                              <a:chOff x="0" y="0"/>
                              <a:chExt cx="12576176" cy="622300"/>
                            </a:xfrm>
                          </wpg:grpSpPr>
                          <wps:wsp>
                            <wps:cNvPr id="44" name="Freeform 44"/>
                            <wps:cNvSpPr>
                              <a:spLocks noEditPoints="1"/>
                            </wps:cNvSpPr>
                            <wps:spPr bwMode="auto">
                              <a:xfrm>
                                <a:off x="0" y="0"/>
                                <a:ext cx="5786438" cy="622300"/>
                              </a:xfrm>
                              <a:custGeom>
                                <a:avLst/>
                                <a:gdLst>
                                  <a:gd name="T0" fmla="*/ 39 w 1542"/>
                                  <a:gd name="T1" fmla="*/ 124 h 163"/>
                                  <a:gd name="T2" fmla="*/ 0 w 1542"/>
                                  <a:gd name="T3" fmla="*/ 160 h 163"/>
                                  <a:gd name="T4" fmla="*/ 84 w 1542"/>
                                  <a:gd name="T5" fmla="*/ 3 h 163"/>
                                  <a:gd name="T6" fmla="*/ 118 w 1542"/>
                                  <a:gd name="T7" fmla="*/ 160 h 163"/>
                                  <a:gd name="T8" fmla="*/ 97 w 1542"/>
                                  <a:gd name="T9" fmla="*/ 103 h 163"/>
                                  <a:gd name="T10" fmla="*/ 72 w 1542"/>
                                  <a:gd name="T11" fmla="*/ 31 h 163"/>
                                  <a:gd name="T12" fmla="*/ 65 w 1542"/>
                                  <a:gd name="T13" fmla="*/ 51 h 163"/>
                                  <a:gd name="T14" fmla="*/ 97 w 1542"/>
                                  <a:gd name="T15" fmla="*/ 103 h 163"/>
                                  <a:gd name="T16" fmla="*/ 259 w 1542"/>
                                  <a:gd name="T17" fmla="*/ 24 h 163"/>
                                  <a:gd name="T18" fmla="*/ 260 w 1542"/>
                                  <a:gd name="T19" fmla="*/ 139 h 163"/>
                                  <a:gd name="T20" fmla="*/ 326 w 1542"/>
                                  <a:gd name="T21" fmla="*/ 117 h 163"/>
                                  <a:gd name="T22" fmla="*/ 187 w 1542"/>
                                  <a:gd name="T23" fmla="*/ 81 h 163"/>
                                  <a:gd name="T24" fmla="*/ 324 w 1542"/>
                                  <a:gd name="T25" fmla="*/ 41 h 163"/>
                                  <a:gd name="T26" fmla="*/ 388 w 1542"/>
                                  <a:gd name="T27" fmla="*/ 160 h 163"/>
                                  <a:gd name="T28" fmla="*/ 412 w 1542"/>
                                  <a:gd name="T29" fmla="*/ 3 h 163"/>
                                  <a:gd name="T30" fmla="*/ 388 w 1542"/>
                                  <a:gd name="T31" fmla="*/ 160 h 163"/>
                                  <a:gd name="T32" fmla="*/ 586 w 1542"/>
                                  <a:gd name="T33" fmla="*/ 160 h 163"/>
                                  <a:gd name="T34" fmla="*/ 489 w 1542"/>
                                  <a:gd name="T35" fmla="*/ 3 h 163"/>
                                  <a:gd name="T36" fmla="*/ 513 w 1542"/>
                                  <a:gd name="T37" fmla="*/ 137 h 163"/>
                                  <a:gd name="T38" fmla="*/ 831 w 1542"/>
                                  <a:gd name="T39" fmla="*/ 124 h 163"/>
                                  <a:gd name="T40" fmla="*/ 752 w 1542"/>
                                  <a:gd name="T41" fmla="*/ 160 h 163"/>
                                  <a:gd name="T42" fmla="*/ 786 w 1542"/>
                                  <a:gd name="T43" fmla="*/ 3 h 163"/>
                                  <a:gd name="T44" fmla="*/ 870 w 1542"/>
                                  <a:gd name="T45" fmla="*/ 160 h 163"/>
                                  <a:gd name="T46" fmla="*/ 831 w 1542"/>
                                  <a:gd name="T47" fmla="*/ 124 h 163"/>
                                  <a:gd name="T48" fmla="*/ 805 w 1542"/>
                                  <a:gd name="T49" fmla="*/ 51 h 163"/>
                                  <a:gd name="T50" fmla="*/ 798 w 1542"/>
                                  <a:gd name="T51" fmla="*/ 31 h 163"/>
                                  <a:gd name="T52" fmla="*/ 773 w 1542"/>
                                  <a:gd name="T53" fmla="*/ 103 h 163"/>
                                  <a:gd name="T54" fmla="*/ 1026 w 1542"/>
                                  <a:gd name="T55" fmla="*/ 137 h 163"/>
                                  <a:gd name="T56" fmla="*/ 928 w 1542"/>
                                  <a:gd name="T57" fmla="*/ 160 h 163"/>
                                  <a:gd name="T58" fmla="*/ 953 w 1542"/>
                                  <a:gd name="T59" fmla="*/ 3 h 163"/>
                                  <a:gd name="T60" fmla="*/ 1026 w 1542"/>
                                  <a:gd name="T61" fmla="*/ 137 h 163"/>
                                  <a:gd name="T62" fmla="*/ 1186 w 1542"/>
                                  <a:gd name="T63" fmla="*/ 160 h 163"/>
                                  <a:gd name="T64" fmla="*/ 1089 w 1542"/>
                                  <a:gd name="T65" fmla="*/ 3 h 163"/>
                                  <a:gd name="T66" fmla="*/ 1113 w 1542"/>
                                  <a:gd name="T67" fmla="*/ 137 h 163"/>
                                  <a:gd name="T68" fmla="*/ 1349 w 1542"/>
                                  <a:gd name="T69" fmla="*/ 137 h 163"/>
                                  <a:gd name="T70" fmla="*/ 1249 w 1542"/>
                                  <a:gd name="T71" fmla="*/ 160 h 163"/>
                                  <a:gd name="T72" fmla="*/ 1348 w 1542"/>
                                  <a:gd name="T73" fmla="*/ 3 h 163"/>
                                  <a:gd name="T74" fmla="*/ 1274 w 1542"/>
                                  <a:gd name="T75" fmla="*/ 26 h 163"/>
                                  <a:gd name="T76" fmla="*/ 1332 w 1542"/>
                                  <a:gd name="T77" fmla="*/ 67 h 163"/>
                                  <a:gd name="T78" fmla="*/ 1274 w 1542"/>
                                  <a:gd name="T79" fmla="*/ 89 h 163"/>
                                  <a:gd name="T80" fmla="*/ 1349 w 1542"/>
                                  <a:gd name="T81" fmla="*/ 137 h 163"/>
                                  <a:gd name="T82" fmla="*/ 1542 w 1542"/>
                                  <a:gd name="T83" fmla="*/ 160 h 163"/>
                                  <a:gd name="T84" fmla="*/ 1467 w 1542"/>
                                  <a:gd name="T85" fmla="*/ 81 h 163"/>
                                  <a:gd name="T86" fmla="*/ 1444 w 1542"/>
                                  <a:gd name="T87" fmla="*/ 45 h 163"/>
                                  <a:gd name="T88" fmla="*/ 1445 w 1542"/>
                                  <a:gd name="T89" fmla="*/ 160 h 163"/>
                                  <a:gd name="T90" fmla="*/ 1421 w 1542"/>
                                  <a:gd name="T91" fmla="*/ 3 h 163"/>
                                  <a:gd name="T92" fmla="*/ 1496 w 1542"/>
                                  <a:gd name="T93" fmla="*/ 83 h 163"/>
                                  <a:gd name="T94" fmla="*/ 1519 w 1542"/>
                                  <a:gd name="T95" fmla="*/ 117 h 163"/>
                                  <a:gd name="T96" fmla="*/ 1518 w 1542"/>
                                  <a:gd name="T97" fmla="*/ 3 h 16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1542" h="163">
                                    <a:moveTo>
                                      <a:pt x="105" y="124"/>
                                    </a:moveTo>
                                    <a:cubicBezTo>
                                      <a:pt x="39" y="124"/>
                                      <a:pt x="39" y="124"/>
                                      <a:pt x="39" y="124"/>
                                    </a:cubicBezTo>
                                    <a:cubicBezTo>
                                      <a:pt x="26" y="160"/>
                                      <a:pt x="26" y="160"/>
                                      <a:pt x="26" y="160"/>
                                    </a:cubicBezTo>
                                    <a:cubicBezTo>
                                      <a:pt x="0" y="160"/>
                                      <a:pt x="0" y="160"/>
                                      <a:pt x="0" y="160"/>
                                    </a:cubicBezTo>
                                    <a:cubicBezTo>
                                      <a:pt x="60" y="3"/>
                                      <a:pt x="60" y="3"/>
                                      <a:pt x="60" y="3"/>
                                    </a:cubicBezTo>
                                    <a:cubicBezTo>
                                      <a:pt x="84" y="3"/>
                                      <a:pt x="84" y="3"/>
                                      <a:pt x="84" y="3"/>
                                    </a:cubicBezTo>
                                    <a:cubicBezTo>
                                      <a:pt x="143" y="160"/>
                                      <a:pt x="143" y="160"/>
                                      <a:pt x="143" y="160"/>
                                    </a:cubicBezTo>
                                    <a:cubicBezTo>
                                      <a:pt x="118" y="160"/>
                                      <a:pt x="118" y="160"/>
                                      <a:pt x="118" y="160"/>
                                    </a:cubicBezTo>
                                    <a:lnTo>
                                      <a:pt x="105" y="124"/>
                                    </a:lnTo>
                                    <a:close/>
                                    <a:moveTo>
                                      <a:pt x="97" y="103"/>
                                    </a:moveTo>
                                    <a:cubicBezTo>
                                      <a:pt x="78" y="51"/>
                                      <a:pt x="78" y="51"/>
                                      <a:pt x="78" y="51"/>
                                    </a:cubicBezTo>
                                    <a:cubicBezTo>
                                      <a:pt x="75" y="41"/>
                                      <a:pt x="72" y="31"/>
                                      <a:pt x="72" y="31"/>
                                    </a:cubicBezTo>
                                    <a:cubicBezTo>
                                      <a:pt x="72" y="31"/>
                                      <a:pt x="72" y="31"/>
                                      <a:pt x="72" y="31"/>
                                    </a:cubicBezTo>
                                    <a:cubicBezTo>
                                      <a:pt x="72" y="31"/>
                                      <a:pt x="69" y="41"/>
                                      <a:pt x="65" y="51"/>
                                    </a:cubicBezTo>
                                    <a:cubicBezTo>
                                      <a:pt x="47" y="103"/>
                                      <a:pt x="47" y="103"/>
                                      <a:pt x="47" y="103"/>
                                    </a:cubicBezTo>
                                    <a:lnTo>
                                      <a:pt x="97" y="103"/>
                                    </a:lnTo>
                                    <a:close/>
                                    <a:moveTo>
                                      <a:pt x="299" y="48"/>
                                    </a:moveTo>
                                    <a:cubicBezTo>
                                      <a:pt x="291" y="32"/>
                                      <a:pt x="276" y="24"/>
                                      <a:pt x="259" y="24"/>
                                    </a:cubicBezTo>
                                    <a:cubicBezTo>
                                      <a:pt x="231" y="24"/>
                                      <a:pt x="212" y="46"/>
                                      <a:pt x="212" y="81"/>
                                    </a:cubicBezTo>
                                    <a:cubicBezTo>
                                      <a:pt x="212" y="118"/>
                                      <a:pt x="232" y="139"/>
                                      <a:pt x="260" y="139"/>
                                    </a:cubicBezTo>
                                    <a:cubicBezTo>
                                      <a:pt x="279" y="139"/>
                                      <a:pt x="295" y="129"/>
                                      <a:pt x="302" y="111"/>
                                    </a:cubicBezTo>
                                    <a:cubicBezTo>
                                      <a:pt x="326" y="117"/>
                                      <a:pt x="326" y="117"/>
                                      <a:pt x="326" y="117"/>
                                    </a:cubicBezTo>
                                    <a:cubicBezTo>
                                      <a:pt x="315" y="146"/>
                                      <a:pt x="290" y="163"/>
                                      <a:pt x="259" y="163"/>
                                    </a:cubicBezTo>
                                    <a:cubicBezTo>
                                      <a:pt x="218" y="163"/>
                                      <a:pt x="187" y="131"/>
                                      <a:pt x="187" y="81"/>
                                    </a:cubicBezTo>
                                    <a:cubicBezTo>
                                      <a:pt x="187" y="32"/>
                                      <a:pt x="218" y="0"/>
                                      <a:pt x="259" y="0"/>
                                    </a:cubicBezTo>
                                    <a:cubicBezTo>
                                      <a:pt x="288" y="0"/>
                                      <a:pt x="312" y="15"/>
                                      <a:pt x="324" y="41"/>
                                    </a:cubicBezTo>
                                    <a:lnTo>
                                      <a:pt x="299" y="48"/>
                                    </a:lnTo>
                                    <a:close/>
                                    <a:moveTo>
                                      <a:pt x="388" y="160"/>
                                    </a:moveTo>
                                    <a:cubicBezTo>
                                      <a:pt x="388" y="3"/>
                                      <a:pt x="388" y="3"/>
                                      <a:pt x="388" y="3"/>
                                    </a:cubicBezTo>
                                    <a:cubicBezTo>
                                      <a:pt x="412" y="3"/>
                                      <a:pt x="412" y="3"/>
                                      <a:pt x="412" y="3"/>
                                    </a:cubicBezTo>
                                    <a:cubicBezTo>
                                      <a:pt x="412" y="160"/>
                                      <a:pt x="412" y="160"/>
                                      <a:pt x="412" y="160"/>
                                    </a:cubicBezTo>
                                    <a:lnTo>
                                      <a:pt x="388" y="160"/>
                                    </a:lnTo>
                                    <a:close/>
                                    <a:moveTo>
                                      <a:pt x="586" y="137"/>
                                    </a:moveTo>
                                    <a:cubicBezTo>
                                      <a:pt x="586" y="160"/>
                                      <a:pt x="586" y="160"/>
                                      <a:pt x="586" y="160"/>
                                    </a:cubicBezTo>
                                    <a:cubicBezTo>
                                      <a:pt x="489" y="160"/>
                                      <a:pt x="489" y="160"/>
                                      <a:pt x="489" y="160"/>
                                    </a:cubicBezTo>
                                    <a:cubicBezTo>
                                      <a:pt x="489" y="3"/>
                                      <a:pt x="489" y="3"/>
                                      <a:pt x="489" y="3"/>
                                    </a:cubicBezTo>
                                    <a:cubicBezTo>
                                      <a:pt x="513" y="3"/>
                                      <a:pt x="513" y="3"/>
                                      <a:pt x="513" y="3"/>
                                    </a:cubicBezTo>
                                    <a:cubicBezTo>
                                      <a:pt x="513" y="137"/>
                                      <a:pt x="513" y="137"/>
                                      <a:pt x="513" y="137"/>
                                    </a:cubicBezTo>
                                    <a:lnTo>
                                      <a:pt x="586" y="137"/>
                                    </a:lnTo>
                                    <a:close/>
                                    <a:moveTo>
                                      <a:pt x="831" y="124"/>
                                    </a:moveTo>
                                    <a:cubicBezTo>
                                      <a:pt x="765" y="124"/>
                                      <a:pt x="765" y="124"/>
                                      <a:pt x="765" y="124"/>
                                    </a:cubicBezTo>
                                    <a:cubicBezTo>
                                      <a:pt x="752" y="160"/>
                                      <a:pt x="752" y="160"/>
                                      <a:pt x="752" y="160"/>
                                    </a:cubicBezTo>
                                    <a:cubicBezTo>
                                      <a:pt x="727" y="160"/>
                                      <a:pt x="727" y="160"/>
                                      <a:pt x="727" y="160"/>
                                    </a:cubicBezTo>
                                    <a:cubicBezTo>
                                      <a:pt x="786" y="3"/>
                                      <a:pt x="786" y="3"/>
                                      <a:pt x="786" y="3"/>
                                    </a:cubicBezTo>
                                    <a:cubicBezTo>
                                      <a:pt x="810" y="3"/>
                                      <a:pt x="810" y="3"/>
                                      <a:pt x="810" y="3"/>
                                    </a:cubicBezTo>
                                    <a:cubicBezTo>
                                      <a:pt x="870" y="160"/>
                                      <a:pt x="870" y="160"/>
                                      <a:pt x="870" y="160"/>
                                    </a:cubicBezTo>
                                    <a:cubicBezTo>
                                      <a:pt x="844" y="160"/>
                                      <a:pt x="844" y="160"/>
                                      <a:pt x="844" y="160"/>
                                    </a:cubicBezTo>
                                    <a:lnTo>
                                      <a:pt x="831" y="124"/>
                                    </a:lnTo>
                                    <a:close/>
                                    <a:moveTo>
                                      <a:pt x="823" y="103"/>
                                    </a:moveTo>
                                    <a:cubicBezTo>
                                      <a:pt x="805" y="51"/>
                                      <a:pt x="805" y="51"/>
                                      <a:pt x="805" y="51"/>
                                    </a:cubicBezTo>
                                    <a:cubicBezTo>
                                      <a:pt x="801" y="41"/>
                                      <a:pt x="799" y="31"/>
                                      <a:pt x="798" y="31"/>
                                    </a:cubicBezTo>
                                    <a:cubicBezTo>
                                      <a:pt x="798" y="31"/>
                                      <a:pt x="798" y="31"/>
                                      <a:pt x="798" y="31"/>
                                    </a:cubicBezTo>
                                    <a:cubicBezTo>
                                      <a:pt x="798" y="31"/>
                                      <a:pt x="795" y="41"/>
                                      <a:pt x="791" y="51"/>
                                    </a:cubicBezTo>
                                    <a:cubicBezTo>
                                      <a:pt x="773" y="103"/>
                                      <a:pt x="773" y="103"/>
                                      <a:pt x="773" y="103"/>
                                    </a:cubicBezTo>
                                    <a:lnTo>
                                      <a:pt x="823" y="103"/>
                                    </a:lnTo>
                                    <a:close/>
                                    <a:moveTo>
                                      <a:pt x="1026" y="137"/>
                                    </a:moveTo>
                                    <a:cubicBezTo>
                                      <a:pt x="1026" y="160"/>
                                      <a:pt x="1026" y="160"/>
                                      <a:pt x="1026" y="160"/>
                                    </a:cubicBezTo>
                                    <a:cubicBezTo>
                                      <a:pt x="928" y="160"/>
                                      <a:pt x="928" y="160"/>
                                      <a:pt x="928" y="160"/>
                                    </a:cubicBezTo>
                                    <a:cubicBezTo>
                                      <a:pt x="928" y="3"/>
                                      <a:pt x="928" y="3"/>
                                      <a:pt x="928" y="3"/>
                                    </a:cubicBezTo>
                                    <a:cubicBezTo>
                                      <a:pt x="953" y="3"/>
                                      <a:pt x="953" y="3"/>
                                      <a:pt x="953" y="3"/>
                                    </a:cubicBezTo>
                                    <a:cubicBezTo>
                                      <a:pt x="953" y="137"/>
                                      <a:pt x="953" y="137"/>
                                      <a:pt x="953" y="137"/>
                                    </a:cubicBezTo>
                                    <a:lnTo>
                                      <a:pt x="1026" y="137"/>
                                    </a:lnTo>
                                    <a:close/>
                                    <a:moveTo>
                                      <a:pt x="1186" y="137"/>
                                    </a:moveTo>
                                    <a:cubicBezTo>
                                      <a:pt x="1186" y="160"/>
                                      <a:pt x="1186" y="160"/>
                                      <a:pt x="1186" y="160"/>
                                    </a:cubicBezTo>
                                    <a:cubicBezTo>
                                      <a:pt x="1089" y="160"/>
                                      <a:pt x="1089" y="160"/>
                                      <a:pt x="1089" y="160"/>
                                    </a:cubicBezTo>
                                    <a:cubicBezTo>
                                      <a:pt x="1089" y="3"/>
                                      <a:pt x="1089" y="3"/>
                                      <a:pt x="1089" y="3"/>
                                    </a:cubicBezTo>
                                    <a:cubicBezTo>
                                      <a:pt x="1113" y="3"/>
                                      <a:pt x="1113" y="3"/>
                                      <a:pt x="1113" y="3"/>
                                    </a:cubicBezTo>
                                    <a:cubicBezTo>
                                      <a:pt x="1113" y="137"/>
                                      <a:pt x="1113" y="137"/>
                                      <a:pt x="1113" y="137"/>
                                    </a:cubicBezTo>
                                    <a:lnTo>
                                      <a:pt x="1186" y="137"/>
                                    </a:lnTo>
                                    <a:close/>
                                    <a:moveTo>
                                      <a:pt x="1349" y="137"/>
                                    </a:moveTo>
                                    <a:cubicBezTo>
                                      <a:pt x="1349" y="160"/>
                                      <a:pt x="1349" y="160"/>
                                      <a:pt x="1349" y="160"/>
                                    </a:cubicBezTo>
                                    <a:cubicBezTo>
                                      <a:pt x="1249" y="160"/>
                                      <a:pt x="1249" y="160"/>
                                      <a:pt x="1249" y="160"/>
                                    </a:cubicBezTo>
                                    <a:cubicBezTo>
                                      <a:pt x="1249" y="3"/>
                                      <a:pt x="1249" y="3"/>
                                      <a:pt x="1249" y="3"/>
                                    </a:cubicBezTo>
                                    <a:cubicBezTo>
                                      <a:pt x="1348" y="3"/>
                                      <a:pt x="1348" y="3"/>
                                      <a:pt x="1348" y="3"/>
                                    </a:cubicBezTo>
                                    <a:cubicBezTo>
                                      <a:pt x="1348" y="26"/>
                                      <a:pt x="1348" y="26"/>
                                      <a:pt x="1348" y="26"/>
                                    </a:cubicBezTo>
                                    <a:cubicBezTo>
                                      <a:pt x="1274" y="26"/>
                                      <a:pt x="1274" y="26"/>
                                      <a:pt x="1274" y="26"/>
                                    </a:cubicBezTo>
                                    <a:cubicBezTo>
                                      <a:pt x="1274" y="67"/>
                                      <a:pt x="1274" y="67"/>
                                      <a:pt x="1274" y="67"/>
                                    </a:cubicBezTo>
                                    <a:cubicBezTo>
                                      <a:pt x="1332" y="67"/>
                                      <a:pt x="1332" y="67"/>
                                      <a:pt x="1332" y="67"/>
                                    </a:cubicBezTo>
                                    <a:cubicBezTo>
                                      <a:pt x="1332" y="89"/>
                                      <a:pt x="1332" y="89"/>
                                      <a:pt x="1332" y="89"/>
                                    </a:cubicBezTo>
                                    <a:cubicBezTo>
                                      <a:pt x="1274" y="89"/>
                                      <a:pt x="1274" y="89"/>
                                      <a:pt x="1274" y="89"/>
                                    </a:cubicBezTo>
                                    <a:cubicBezTo>
                                      <a:pt x="1274" y="137"/>
                                      <a:pt x="1274" y="137"/>
                                      <a:pt x="1274" y="137"/>
                                    </a:cubicBezTo>
                                    <a:lnTo>
                                      <a:pt x="1349" y="137"/>
                                    </a:lnTo>
                                    <a:close/>
                                    <a:moveTo>
                                      <a:pt x="1542" y="3"/>
                                    </a:moveTo>
                                    <a:cubicBezTo>
                                      <a:pt x="1542" y="160"/>
                                      <a:pt x="1542" y="160"/>
                                      <a:pt x="1542" y="160"/>
                                    </a:cubicBezTo>
                                    <a:cubicBezTo>
                                      <a:pt x="1520" y="160"/>
                                      <a:pt x="1520" y="160"/>
                                      <a:pt x="1520" y="160"/>
                                    </a:cubicBezTo>
                                    <a:cubicBezTo>
                                      <a:pt x="1467" y="81"/>
                                      <a:pt x="1467" y="81"/>
                                      <a:pt x="1467" y="81"/>
                                    </a:cubicBezTo>
                                    <a:cubicBezTo>
                                      <a:pt x="1456" y="64"/>
                                      <a:pt x="1444" y="45"/>
                                      <a:pt x="1444" y="45"/>
                                    </a:cubicBezTo>
                                    <a:cubicBezTo>
                                      <a:pt x="1444" y="45"/>
                                      <a:pt x="1444" y="45"/>
                                      <a:pt x="1444" y="45"/>
                                    </a:cubicBezTo>
                                    <a:cubicBezTo>
                                      <a:pt x="1444" y="45"/>
                                      <a:pt x="1445" y="66"/>
                                      <a:pt x="1445" y="93"/>
                                    </a:cubicBezTo>
                                    <a:cubicBezTo>
                                      <a:pt x="1445" y="160"/>
                                      <a:pt x="1445" y="160"/>
                                      <a:pt x="1445" y="160"/>
                                    </a:cubicBezTo>
                                    <a:cubicBezTo>
                                      <a:pt x="1421" y="160"/>
                                      <a:pt x="1421" y="160"/>
                                      <a:pt x="1421" y="160"/>
                                    </a:cubicBezTo>
                                    <a:cubicBezTo>
                                      <a:pt x="1421" y="3"/>
                                      <a:pt x="1421" y="3"/>
                                      <a:pt x="1421" y="3"/>
                                    </a:cubicBezTo>
                                    <a:cubicBezTo>
                                      <a:pt x="1443" y="3"/>
                                      <a:pt x="1443" y="3"/>
                                      <a:pt x="1443" y="3"/>
                                    </a:cubicBezTo>
                                    <a:cubicBezTo>
                                      <a:pt x="1496" y="83"/>
                                      <a:pt x="1496" y="83"/>
                                      <a:pt x="1496" y="83"/>
                                    </a:cubicBezTo>
                                    <a:cubicBezTo>
                                      <a:pt x="1506" y="98"/>
                                      <a:pt x="1518" y="117"/>
                                      <a:pt x="1518" y="117"/>
                                    </a:cubicBezTo>
                                    <a:cubicBezTo>
                                      <a:pt x="1519" y="117"/>
                                      <a:pt x="1519" y="117"/>
                                      <a:pt x="1519" y="117"/>
                                    </a:cubicBezTo>
                                    <a:cubicBezTo>
                                      <a:pt x="1519" y="117"/>
                                      <a:pt x="1518" y="95"/>
                                      <a:pt x="1518" y="70"/>
                                    </a:cubicBezTo>
                                    <a:cubicBezTo>
                                      <a:pt x="1518" y="3"/>
                                      <a:pt x="1518" y="3"/>
                                      <a:pt x="1518" y="3"/>
                                    </a:cubicBezTo>
                                    <a:lnTo>
                                      <a:pt x="1542" y="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45" name="Freeform 45"/>
                            <wps:cNvSpPr>
                              <a:spLocks noEditPoints="1"/>
                            </wps:cNvSpPr>
                            <wps:spPr bwMode="auto">
                              <a:xfrm>
                                <a:off x="6391276" y="0"/>
                                <a:ext cx="6184900" cy="622300"/>
                              </a:xfrm>
                              <a:custGeom>
                                <a:avLst/>
                                <a:gdLst>
                                  <a:gd name="T0" fmla="*/ 71 w 1648"/>
                                  <a:gd name="T1" fmla="*/ 12 h 163"/>
                                  <a:gd name="T2" fmla="*/ 71 w 1648"/>
                                  <a:gd name="T3" fmla="*/ 150 h 163"/>
                                  <a:gd name="T4" fmla="*/ 136 w 1648"/>
                                  <a:gd name="T5" fmla="*/ 118 h 163"/>
                                  <a:gd name="T6" fmla="*/ 0 w 1648"/>
                                  <a:gd name="T7" fmla="*/ 81 h 163"/>
                                  <a:gd name="T8" fmla="*/ 134 w 1648"/>
                                  <a:gd name="T9" fmla="*/ 41 h 163"/>
                                  <a:gd name="T10" fmla="*/ 265 w 1648"/>
                                  <a:gd name="T11" fmla="*/ 0 h 163"/>
                                  <a:gd name="T12" fmla="*/ 265 w 1648"/>
                                  <a:gd name="T13" fmla="*/ 163 h 163"/>
                                  <a:gd name="T14" fmla="*/ 265 w 1648"/>
                                  <a:gd name="T15" fmla="*/ 0 h 163"/>
                                  <a:gd name="T16" fmla="*/ 323 w 1648"/>
                                  <a:gd name="T17" fmla="*/ 81 h 163"/>
                                  <a:gd name="T18" fmla="*/ 206 w 1648"/>
                                  <a:gd name="T19" fmla="*/ 81 h 163"/>
                                  <a:gd name="T20" fmla="*/ 518 w 1648"/>
                                  <a:gd name="T21" fmla="*/ 3 h 163"/>
                                  <a:gd name="T22" fmla="*/ 506 w 1648"/>
                                  <a:gd name="T23" fmla="*/ 160 h 163"/>
                                  <a:gd name="T24" fmla="*/ 417 w 1648"/>
                                  <a:gd name="T25" fmla="*/ 24 h 163"/>
                                  <a:gd name="T26" fmla="*/ 418 w 1648"/>
                                  <a:gd name="T27" fmla="*/ 64 h 163"/>
                                  <a:gd name="T28" fmla="*/ 405 w 1648"/>
                                  <a:gd name="T29" fmla="*/ 160 h 163"/>
                                  <a:gd name="T30" fmla="*/ 417 w 1648"/>
                                  <a:gd name="T31" fmla="*/ 3 h 163"/>
                                  <a:gd name="T32" fmla="*/ 506 w 1648"/>
                                  <a:gd name="T33" fmla="*/ 138 h 163"/>
                                  <a:gd name="T34" fmla="*/ 505 w 1648"/>
                                  <a:gd name="T35" fmla="*/ 98 h 163"/>
                                  <a:gd name="T36" fmla="*/ 518 w 1648"/>
                                  <a:gd name="T37" fmla="*/ 3 h 163"/>
                                  <a:gd name="T38" fmla="*/ 638 w 1648"/>
                                  <a:gd name="T39" fmla="*/ 11 h 163"/>
                                  <a:gd name="T40" fmla="*/ 644 w 1648"/>
                                  <a:gd name="T41" fmla="*/ 73 h 163"/>
                                  <a:gd name="T42" fmla="*/ 640 w 1648"/>
                                  <a:gd name="T43" fmla="*/ 163 h 163"/>
                                  <a:gd name="T44" fmla="*/ 599 w 1648"/>
                                  <a:gd name="T45" fmla="*/ 116 h 163"/>
                                  <a:gd name="T46" fmla="*/ 678 w 1648"/>
                                  <a:gd name="T47" fmla="*/ 120 h 163"/>
                                  <a:gd name="T48" fmla="*/ 590 w 1648"/>
                                  <a:gd name="T49" fmla="*/ 40 h 163"/>
                                  <a:gd name="T50" fmla="*/ 689 w 1648"/>
                                  <a:gd name="T51" fmla="*/ 40 h 163"/>
                                  <a:gd name="T52" fmla="*/ 870 w 1648"/>
                                  <a:gd name="T53" fmla="*/ 3 h 163"/>
                                  <a:gd name="T54" fmla="*/ 813 w 1648"/>
                                  <a:gd name="T55" fmla="*/ 163 h 163"/>
                                  <a:gd name="T56" fmla="*/ 756 w 1648"/>
                                  <a:gd name="T57" fmla="*/ 3 h 163"/>
                                  <a:gd name="T58" fmla="*/ 769 w 1648"/>
                                  <a:gd name="T59" fmla="*/ 102 h 163"/>
                                  <a:gd name="T60" fmla="*/ 857 w 1648"/>
                                  <a:gd name="T61" fmla="*/ 102 h 163"/>
                                  <a:gd name="T62" fmla="*/ 870 w 1648"/>
                                  <a:gd name="T63" fmla="*/ 3 h 163"/>
                                  <a:gd name="T64" fmla="*/ 1034 w 1648"/>
                                  <a:gd name="T65" fmla="*/ 160 h 163"/>
                                  <a:gd name="T66" fmla="*/ 944 w 1648"/>
                                  <a:gd name="T67" fmla="*/ 3 h 163"/>
                                  <a:gd name="T68" fmla="*/ 956 w 1648"/>
                                  <a:gd name="T69" fmla="*/ 148 h 163"/>
                                  <a:gd name="T70" fmla="*/ 1172 w 1648"/>
                                  <a:gd name="T71" fmla="*/ 3 h 163"/>
                                  <a:gd name="T72" fmla="*/ 1123 w 1648"/>
                                  <a:gd name="T73" fmla="*/ 15 h 163"/>
                                  <a:gd name="T74" fmla="*/ 1110 w 1648"/>
                                  <a:gd name="T75" fmla="*/ 160 h 163"/>
                                  <a:gd name="T76" fmla="*/ 1061 w 1648"/>
                                  <a:gd name="T77" fmla="*/ 15 h 163"/>
                                  <a:gd name="T78" fmla="*/ 1172 w 1648"/>
                                  <a:gd name="T79" fmla="*/ 3 h 163"/>
                                  <a:gd name="T80" fmla="*/ 1237 w 1648"/>
                                  <a:gd name="T81" fmla="*/ 3 h 163"/>
                                  <a:gd name="T82" fmla="*/ 1250 w 1648"/>
                                  <a:gd name="T83" fmla="*/ 160 h 163"/>
                                  <a:gd name="T84" fmla="*/ 1443 w 1648"/>
                                  <a:gd name="T85" fmla="*/ 3 h 163"/>
                                  <a:gd name="T86" fmla="*/ 1432 w 1648"/>
                                  <a:gd name="T87" fmla="*/ 160 h 163"/>
                                  <a:gd name="T88" fmla="*/ 1343 w 1648"/>
                                  <a:gd name="T89" fmla="*/ 24 h 163"/>
                                  <a:gd name="T90" fmla="*/ 1343 w 1648"/>
                                  <a:gd name="T91" fmla="*/ 64 h 163"/>
                                  <a:gd name="T92" fmla="*/ 1330 w 1648"/>
                                  <a:gd name="T93" fmla="*/ 160 h 163"/>
                                  <a:gd name="T94" fmla="*/ 1342 w 1648"/>
                                  <a:gd name="T95" fmla="*/ 3 h 163"/>
                                  <a:gd name="T96" fmla="*/ 1431 w 1648"/>
                                  <a:gd name="T97" fmla="*/ 138 h 163"/>
                                  <a:gd name="T98" fmla="*/ 1431 w 1648"/>
                                  <a:gd name="T99" fmla="*/ 98 h 163"/>
                                  <a:gd name="T100" fmla="*/ 1443 w 1648"/>
                                  <a:gd name="T101" fmla="*/ 3 h 163"/>
                                  <a:gd name="T102" fmla="*/ 1584 w 1648"/>
                                  <a:gd name="T103" fmla="*/ 163 h 163"/>
                                  <a:gd name="T104" fmla="*/ 1584 w 1648"/>
                                  <a:gd name="T105" fmla="*/ 0 h 163"/>
                                  <a:gd name="T106" fmla="*/ 1634 w 1648"/>
                                  <a:gd name="T107" fmla="*/ 44 h 163"/>
                                  <a:gd name="T108" fmla="*/ 1526 w 1648"/>
                                  <a:gd name="T109" fmla="*/ 81 h 163"/>
                                  <a:gd name="T110" fmla="*/ 1637 w 1648"/>
                                  <a:gd name="T111" fmla="*/ 118 h 163"/>
                                  <a:gd name="T112" fmla="*/ 1593 w 1648"/>
                                  <a:gd name="T113" fmla="*/ 91 h 163"/>
                                  <a:gd name="T114" fmla="*/ 1648 w 1648"/>
                                  <a:gd name="T115" fmla="*/ 80 h 163"/>
                                  <a:gd name="T116" fmla="*/ 1637 w 1648"/>
                                  <a:gd name="T117" fmla="*/ 160 h 16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1648" h="163">
                                    <a:moveTo>
                                      <a:pt x="121" y="44"/>
                                    </a:moveTo>
                                    <a:cubicBezTo>
                                      <a:pt x="112" y="24"/>
                                      <a:pt x="93" y="12"/>
                                      <a:pt x="71" y="12"/>
                                    </a:cubicBezTo>
                                    <a:cubicBezTo>
                                      <a:pt x="37" y="12"/>
                                      <a:pt x="13" y="39"/>
                                      <a:pt x="13" y="81"/>
                                    </a:cubicBezTo>
                                    <a:cubicBezTo>
                                      <a:pt x="13" y="124"/>
                                      <a:pt x="38" y="150"/>
                                      <a:pt x="71" y="150"/>
                                    </a:cubicBezTo>
                                    <a:cubicBezTo>
                                      <a:pt x="95" y="150"/>
                                      <a:pt x="114" y="137"/>
                                      <a:pt x="124" y="114"/>
                                    </a:cubicBezTo>
                                    <a:cubicBezTo>
                                      <a:pt x="136" y="118"/>
                                      <a:pt x="136" y="118"/>
                                      <a:pt x="136" y="118"/>
                                    </a:cubicBezTo>
                                    <a:cubicBezTo>
                                      <a:pt x="125" y="146"/>
                                      <a:pt x="101" y="163"/>
                                      <a:pt x="71" y="163"/>
                                    </a:cubicBezTo>
                                    <a:cubicBezTo>
                                      <a:pt x="30" y="163"/>
                                      <a:pt x="0" y="131"/>
                                      <a:pt x="0" y="81"/>
                                    </a:cubicBezTo>
                                    <a:cubicBezTo>
                                      <a:pt x="0" y="31"/>
                                      <a:pt x="30" y="0"/>
                                      <a:pt x="71" y="0"/>
                                    </a:cubicBezTo>
                                    <a:cubicBezTo>
                                      <a:pt x="99" y="0"/>
                                      <a:pt x="122" y="15"/>
                                      <a:pt x="134" y="41"/>
                                    </a:cubicBezTo>
                                    <a:lnTo>
                                      <a:pt x="121" y="44"/>
                                    </a:lnTo>
                                    <a:close/>
                                    <a:moveTo>
                                      <a:pt x="265" y="0"/>
                                    </a:moveTo>
                                    <a:cubicBezTo>
                                      <a:pt x="306" y="0"/>
                                      <a:pt x="337" y="32"/>
                                      <a:pt x="337" y="81"/>
                                    </a:cubicBezTo>
                                    <a:cubicBezTo>
                                      <a:pt x="337" y="131"/>
                                      <a:pt x="306" y="163"/>
                                      <a:pt x="265" y="163"/>
                                    </a:cubicBezTo>
                                    <a:cubicBezTo>
                                      <a:pt x="224" y="163"/>
                                      <a:pt x="193" y="131"/>
                                      <a:pt x="193" y="81"/>
                                    </a:cubicBezTo>
                                    <a:cubicBezTo>
                                      <a:pt x="193" y="31"/>
                                      <a:pt x="224" y="0"/>
                                      <a:pt x="265" y="0"/>
                                    </a:cubicBezTo>
                                    <a:close/>
                                    <a:moveTo>
                                      <a:pt x="265" y="151"/>
                                    </a:moveTo>
                                    <a:cubicBezTo>
                                      <a:pt x="299" y="151"/>
                                      <a:pt x="323" y="124"/>
                                      <a:pt x="323" y="81"/>
                                    </a:cubicBezTo>
                                    <a:cubicBezTo>
                                      <a:pt x="323" y="38"/>
                                      <a:pt x="299" y="12"/>
                                      <a:pt x="265" y="12"/>
                                    </a:cubicBezTo>
                                    <a:cubicBezTo>
                                      <a:pt x="231" y="12"/>
                                      <a:pt x="206" y="38"/>
                                      <a:pt x="206" y="81"/>
                                    </a:cubicBezTo>
                                    <a:cubicBezTo>
                                      <a:pt x="206" y="125"/>
                                      <a:pt x="231" y="151"/>
                                      <a:pt x="265" y="151"/>
                                    </a:cubicBezTo>
                                    <a:close/>
                                    <a:moveTo>
                                      <a:pt x="518" y="3"/>
                                    </a:moveTo>
                                    <a:cubicBezTo>
                                      <a:pt x="518" y="160"/>
                                      <a:pt x="518" y="160"/>
                                      <a:pt x="518" y="160"/>
                                    </a:cubicBezTo>
                                    <a:cubicBezTo>
                                      <a:pt x="506" y="160"/>
                                      <a:pt x="506" y="160"/>
                                      <a:pt x="506" y="160"/>
                                    </a:cubicBezTo>
                                    <a:cubicBezTo>
                                      <a:pt x="434" y="51"/>
                                      <a:pt x="434" y="51"/>
                                      <a:pt x="434" y="51"/>
                                    </a:cubicBezTo>
                                    <a:cubicBezTo>
                                      <a:pt x="424" y="35"/>
                                      <a:pt x="417" y="24"/>
                                      <a:pt x="417" y="24"/>
                                    </a:cubicBezTo>
                                    <a:cubicBezTo>
                                      <a:pt x="417" y="24"/>
                                      <a:pt x="417" y="24"/>
                                      <a:pt x="417" y="24"/>
                                    </a:cubicBezTo>
                                    <a:cubicBezTo>
                                      <a:pt x="416" y="24"/>
                                      <a:pt x="418" y="42"/>
                                      <a:pt x="418" y="64"/>
                                    </a:cubicBezTo>
                                    <a:cubicBezTo>
                                      <a:pt x="418" y="160"/>
                                      <a:pt x="418" y="160"/>
                                      <a:pt x="418" y="160"/>
                                    </a:cubicBezTo>
                                    <a:cubicBezTo>
                                      <a:pt x="405" y="160"/>
                                      <a:pt x="405" y="160"/>
                                      <a:pt x="405" y="160"/>
                                    </a:cubicBezTo>
                                    <a:cubicBezTo>
                                      <a:pt x="405" y="3"/>
                                      <a:pt x="405" y="3"/>
                                      <a:pt x="405" y="3"/>
                                    </a:cubicBezTo>
                                    <a:cubicBezTo>
                                      <a:pt x="417" y="3"/>
                                      <a:pt x="417" y="3"/>
                                      <a:pt x="417" y="3"/>
                                    </a:cubicBezTo>
                                    <a:cubicBezTo>
                                      <a:pt x="488" y="111"/>
                                      <a:pt x="488" y="111"/>
                                      <a:pt x="488" y="111"/>
                                    </a:cubicBezTo>
                                    <a:cubicBezTo>
                                      <a:pt x="499" y="126"/>
                                      <a:pt x="506" y="138"/>
                                      <a:pt x="506" y="138"/>
                                    </a:cubicBezTo>
                                    <a:cubicBezTo>
                                      <a:pt x="506" y="138"/>
                                      <a:pt x="506" y="138"/>
                                      <a:pt x="506" y="138"/>
                                    </a:cubicBezTo>
                                    <a:cubicBezTo>
                                      <a:pt x="506" y="138"/>
                                      <a:pt x="505" y="119"/>
                                      <a:pt x="505" y="98"/>
                                    </a:cubicBezTo>
                                    <a:cubicBezTo>
                                      <a:pt x="505" y="3"/>
                                      <a:pt x="505" y="3"/>
                                      <a:pt x="505" y="3"/>
                                    </a:cubicBezTo>
                                    <a:lnTo>
                                      <a:pt x="518" y="3"/>
                                    </a:lnTo>
                                    <a:close/>
                                    <a:moveTo>
                                      <a:pt x="677" y="43"/>
                                    </a:moveTo>
                                    <a:cubicBezTo>
                                      <a:pt x="673" y="23"/>
                                      <a:pt x="659" y="11"/>
                                      <a:pt x="638" y="11"/>
                                    </a:cubicBezTo>
                                    <a:cubicBezTo>
                                      <a:pt x="618" y="11"/>
                                      <a:pt x="603" y="22"/>
                                      <a:pt x="603" y="40"/>
                                    </a:cubicBezTo>
                                    <a:cubicBezTo>
                                      <a:pt x="603" y="58"/>
                                      <a:pt x="624" y="66"/>
                                      <a:pt x="644" y="73"/>
                                    </a:cubicBezTo>
                                    <a:cubicBezTo>
                                      <a:pt x="665" y="81"/>
                                      <a:pt x="691" y="91"/>
                                      <a:pt x="691" y="120"/>
                                    </a:cubicBezTo>
                                    <a:cubicBezTo>
                                      <a:pt x="691" y="145"/>
                                      <a:pt x="671" y="163"/>
                                      <a:pt x="640" y="163"/>
                                    </a:cubicBezTo>
                                    <a:cubicBezTo>
                                      <a:pt x="609" y="163"/>
                                      <a:pt x="590" y="144"/>
                                      <a:pt x="587" y="119"/>
                                    </a:cubicBezTo>
                                    <a:cubicBezTo>
                                      <a:pt x="599" y="116"/>
                                      <a:pt x="599" y="116"/>
                                      <a:pt x="599" y="116"/>
                                    </a:cubicBezTo>
                                    <a:cubicBezTo>
                                      <a:pt x="601" y="136"/>
                                      <a:pt x="615" y="151"/>
                                      <a:pt x="640" y="151"/>
                                    </a:cubicBezTo>
                                    <a:cubicBezTo>
                                      <a:pt x="663" y="151"/>
                                      <a:pt x="678" y="138"/>
                                      <a:pt x="678" y="120"/>
                                    </a:cubicBezTo>
                                    <a:cubicBezTo>
                                      <a:pt x="678" y="96"/>
                                      <a:pt x="653" y="90"/>
                                      <a:pt x="632" y="81"/>
                                    </a:cubicBezTo>
                                    <a:cubicBezTo>
                                      <a:pt x="614" y="74"/>
                                      <a:pt x="590" y="65"/>
                                      <a:pt x="590" y="40"/>
                                    </a:cubicBezTo>
                                    <a:cubicBezTo>
                                      <a:pt x="590" y="17"/>
                                      <a:pt x="610" y="0"/>
                                      <a:pt x="639" y="0"/>
                                    </a:cubicBezTo>
                                    <a:cubicBezTo>
                                      <a:pt x="665" y="0"/>
                                      <a:pt x="684" y="16"/>
                                      <a:pt x="689" y="40"/>
                                    </a:cubicBezTo>
                                    <a:lnTo>
                                      <a:pt x="677" y="43"/>
                                    </a:lnTo>
                                    <a:close/>
                                    <a:moveTo>
                                      <a:pt x="870" y="3"/>
                                    </a:moveTo>
                                    <a:cubicBezTo>
                                      <a:pt x="870" y="101"/>
                                      <a:pt x="870" y="101"/>
                                      <a:pt x="870" y="101"/>
                                    </a:cubicBezTo>
                                    <a:cubicBezTo>
                                      <a:pt x="870" y="142"/>
                                      <a:pt x="849" y="163"/>
                                      <a:pt x="813" y="163"/>
                                    </a:cubicBezTo>
                                    <a:cubicBezTo>
                                      <a:pt x="776" y="163"/>
                                      <a:pt x="756" y="142"/>
                                      <a:pt x="756" y="101"/>
                                    </a:cubicBezTo>
                                    <a:cubicBezTo>
                                      <a:pt x="756" y="3"/>
                                      <a:pt x="756" y="3"/>
                                      <a:pt x="756" y="3"/>
                                    </a:cubicBezTo>
                                    <a:cubicBezTo>
                                      <a:pt x="769" y="3"/>
                                      <a:pt x="769" y="3"/>
                                      <a:pt x="769" y="3"/>
                                    </a:cubicBezTo>
                                    <a:cubicBezTo>
                                      <a:pt x="769" y="102"/>
                                      <a:pt x="769" y="102"/>
                                      <a:pt x="769" y="102"/>
                                    </a:cubicBezTo>
                                    <a:cubicBezTo>
                                      <a:pt x="769" y="134"/>
                                      <a:pt x="784" y="151"/>
                                      <a:pt x="813" y="151"/>
                                    </a:cubicBezTo>
                                    <a:cubicBezTo>
                                      <a:pt x="842" y="151"/>
                                      <a:pt x="857" y="134"/>
                                      <a:pt x="857" y="102"/>
                                    </a:cubicBezTo>
                                    <a:cubicBezTo>
                                      <a:pt x="857" y="3"/>
                                      <a:pt x="857" y="3"/>
                                      <a:pt x="857" y="3"/>
                                    </a:cubicBezTo>
                                    <a:lnTo>
                                      <a:pt x="870" y="3"/>
                                    </a:lnTo>
                                    <a:close/>
                                    <a:moveTo>
                                      <a:pt x="1034" y="148"/>
                                    </a:moveTo>
                                    <a:cubicBezTo>
                                      <a:pt x="1034" y="160"/>
                                      <a:pt x="1034" y="160"/>
                                      <a:pt x="1034" y="160"/>
                                    </a:cubicBezTo>
                                    <a:cubicBezTo>
                                      <a:pt x="944" y="160"/>
                                      <a:pt x="944" y="160"/>
                                      <a:pt x="944" y="160"/>
                                    </a:cubicBezTo>
                                    <a:cubicBezTo>
                                      <a:pt x="944" y="3"/>
                                      <a:pt x="944" y="3"/>
                                      <a:pt x="944" y="3"/>
                                    </a:cubicBezTo>
                                    <a:cubicBezTo>
                                      <a:pt x="956" y="3"/>
                                      <a:pt x="956" y="3"/>
                                      <a:pt x="956" y="3"/>
                                    </a:cubicBezTo>
                                    <a:cubicBezTo>
                                      <a:pt x="956" y="148"/>
                                      <a:pt x="956" y="148"/>
                                      <a:pt x="956" y="148"/>
                                    </a:cubicBezTo>
                                    <a:lnTo>
                                      <a:pt x="1034" y="148"/>
                                    </a:lnTo>
                                    <a:close/>
                                    <a:moveTo>
                                      <a:pt x="1172" y="3"/>
                                    </a:moveTo>
                                    <a:cubicBezTo>
                                      <a:pt x="1172" y="15"/>
                                      <a:pt x="1172" y="15"/>
                                      <a:pt x="1172" y="15"/>
                                    </a:cubicBezTo>
                                    <a:cubicBezTo>
                                      <a:pt x="1123" y="15"/>
                                      <a:pt x="1123" y="15"/>
                                      <a:pt x="1123" y="15"/>
                                    </a:cubicBezTo>
                                    <a:cubicBezTo>
                                      <a:pt x="1123" y="160"/>
                                      <a:pt x="1123" y="160"/>
                                      <a:pt x="1123" y="160"/>
                                    </a:cubicBezTo>
                                    <a:cubicBezTo>
                                      <a:pt x="1110" y="160"/>
                                      <a:pt x="1110" y="160"/>
                                      <a:pt x="1110" y="160"/>
                                    </a:cubicBezTo>
                                    <a:cubicBezTo>
                                      <a:pt x="1110" y="15"/>
                                      <a:pt x="1110" y="15"/>
                                      <a:pt x="1110" y="15"/>
                                    </a:cubicBezTo>
                                    <a:cubicBezTo>
                                      <a:pt x="1061" y="15"/>
                                      <a:pt x="1061" y="15"/>
                                      <a:pt x="1061" y="15"/>
                                    </a:cubicBezTo>
                                    <a:cubicBezTo>
                                      <a:pt x="1061" y="3"/>
                                      <a:pt x="1061" y="3"/>
                                      <a:pt x="1061" y="3"/>
                                    </a:cubicBezTo>
                                    <a:lnTo>
                                      <a:pt x="1172" y="3"/>
                                    </a:lnTo>
                                    <a:close/>
                                    <a:moveTo>
                                      <a:pt x="1237" y="160"/>
                                    </a:moveTo>
                                    <a:cubicBezTo>
                                      <a:pt x="1237" y="3"/>
                                      <a:pt x="1237" y="3"/>
                                      <a:pt x="1237" y="3"/>
                                    </a:cubicBezTo>
                                    <a:cubicBezTo>
                                      <a:pt x="1250" y="3"/>
                                      <a:pt x="1250" y="3"/>
                                      <a:pt x="1250" y="3"/>
                                    </a:cubicBezTo>
                                    <a:cubicBezTo>
                                      <a:pt x="1250" y="160"/>
                                      <a:pt x="1250" y="160"/>
                                      <a:pt x="1250" y="160"/>
                                    </a:cubicBezTo>
                                    <a:lnTo>
                                      <a:pt x="1237" y="160"/>
                                    </a:lnTo>
                                    <a:close/>
                                    <a:moveTo>
                                      <a:pt x="1443" y="3"/>
                                    </a:moveTo>
                                    <a:cubicBezTo>
                                      <a:pt x="1443" y="160"/>
                                      <a:pt x="1443" y="160"/>
                                      <a:pt x="1443" y="160"/>
                                    </a:cubicBezTo>
                                    <a:cubicBezTo>
                                      <a:pt x="1432" y="160"/>
                                      <a:pt x="1432" y="160"/>
                                      <a:pt x="1432" y="160"/>
                                    </a:cubicBezTo>
                                    <a:cubicBezTo>
                                      <a:pt x="1360" y="51"/>
                                      <a:pt x="1360" y="51"/>
                                      <a:pt x="1360" y="51"/>
                                    </a:cubicBezTo>
                                    <a:cubicBezTo>
                                      <a:pt x="1349" y="35"/>
                                      <a:pt x="1343" y="24"/>
                                      <a:pt x="1343" y="24"/>
                                    </a:cubicBezTo>
                                    <a:cubicBezTo>
                                      <a:pt x="1342" y="24"/>
                                      <a:pt x="1342" y="24"/>
                                      <a:pt x="1342" y="24"/>
                                    </a:cubicBezTo>
                                    <a:cubicBezTo>
                                      <a:pt x="1342" y="24"/>
                                      <a:pt x="1343" y="42"/>
                                      <a:pt x="1343" y="64"/>
                                    </a:cubicBezTo>
                                    <a:cubicBezTo>
                                      <a:pt x="1343" y="160"/>
                                      <a:pt x="1343" y="160"/>
                                      <a:pt x="1343" y="160"/>
                                    </a:cubicBezTo>
                                    <a:cubicBezTo>
                                      <a:pt x="1330" y="160"/>
                                      <a:pt x="1330" y="160"/>
                                      <a:pt x="1330" y="160"/>
                                    </a:cubicBezTo>
                                    <a:cubicBezTo>
                                      <a:pt x="1330" y="3"/>
                                      <a:pt x="1330" y="3"/>
                                      <a:pt x="1330" y="3"/>
                                    </a:cubicBezTo>
                                    <a:cubicBezTo>
                                      <a:pt x="1342" y="3"/>
                                      <a:pt x="1342" y="3"/>
                                      <a:pt x="1342" y="3"/>
                                    </a:cubicBezTo>
                                    <a:cubicBezTo>
                                      <a:pt x="1414" y="111"/>
                                      <a:pt x="1414" y="111"/>
                                      <a:pt x="1414" y="111"/>
                                    </a:cubicBezTo>
                                    <a:cubicBezTo>
                                      <a:pt x="1424" y="126"/>
                                      <a:pt x="1431" y="138"/>
                                      <a:pt x="1431" y="138"/>
                                    </a:cubicBezTo>
                                    <a:cubicBezTo>
                                      <a:pt x="1432" y="138"/>
                                      <a:pt x="1432" y="138"/>
                                      <a:pt x="1432" y="138"/>
                                    </a:cubicBezTo>
                                    <a:cubicBezTo>
                                      <a:pt x="1432" y="138"/>
                                      <a:pt x="1431" y="119"/>
                                      <a:pt x="1431" y="98"/>
                                    </a:cubicBezTo>
                                    <a:cubicBezTo>
                                      <a:pt x="1431" y="3"/>
                                      <a:pt x="1431" y="3"/>
                                      <a:pt x="1431" y="3"/>
                                    </a:cubicBezTo>
                                    <a:lnTo>
                                      <a:pt x="1443" y="3"/>
                                    </a:lnTo>
                                    <a:close/>
                                    <a:moveTo>
                                      <a:pt x="1637" y="136"/>
                                    </a:moveTo>
                                    <a:cubicBezTo>
                                      <a:pt x="1631" y="145"/>
                                      <a:pt x="1613" y="163"/>
                                      <a:pt x="1584" y="163"/>
                                    </a:cubicBezTo>
                                    <a:cubicBezTo>
                                      <a:pt x="1543" y="163"/>
                                      <a:pt x="1513" y="131"/>
                                      <a:pt x="1513" y="81"/>
                                    </a:cubicBezTo>
                                    <a:cubicBezTo>
                                      <a:pt x="1513" y="31"/>
                                      <a:pt x="1543" y="0"/>
                                      <a:pt x="1584" y="0"/>
                                    </a:cubicBezTo>
                                    <a:cubicBezTo>
                                      <a:pt x="1614" y="1"/>
                                      <a:pt x="1635" y="16"/>
                                      <a:pt x="1647" y="41"/>
                                    </a:cubicBezTo>
                                    <a:cubicBezTo>
                                      <a:pt x="1634" y="44"/>
                                      <a:pt x="1634" y="44"/>
                                      <a:pt x="1634" y="44"/>
                                    </a:cubicBezTo>
                                    <a:cubicBezTo>
                                      <a:pt x="1625" y="24"/>
                                      <a:pt x="1606" y="12"/>
                                      <a:pt x="1584" y="12"/>
                                    </a:cubicBezTo>
                                    <a:cubicBezTo>
                                      <a:pt x="1550" y="12"/>
                                      <a:pt x="1526" y="38"/>
                                      <a:pt x="1526" y="81"/>
                                    </a:cubicBezTo>
                                    <a:cubicBezTo>
                                      <a:pt x="1526" y="124"/>
                                      <a:pt x="1550" y="150"/>
                                      <a:pt x="1585" y="150"/>
                                    </a:cubicBezTo>
                                    <a:cubicBezTo>
                                      <a:pt x="1613" y="150"/>
                                      <a:pt x="1632" y="132"/>
                                      <a:pt x="1637" y="118"/>
                                    </a:cubicBezTo>
                                    <a:cubicBezTo>
                                      <a:pt x="1637" y="91"/>
                                      <a:pt x="1637" y="91"/>
                                      <a:pt x="1637" y="91"/>
                                    </a:cubicBezTo>
                                    <a:cubicBezTo>
                                      <a:pt x="1593" y="91"/>
                                      <a:pt x="1593" y="91"/>
                                      <a:pt x="1593" y="91"/>
                                    </a:cubicBezTo>
                                    <a:cubicBezTo>
                                      <a:pt x="1593" y="80"/>
                                      <a:pt x="1593" y="80"/>
                                      <a:pt x="1593" y="80"/>
                                    </a:cubicBezTo>
                                    <a:cubicBezTo>
                                      <a:pt x="1648" y="80"/>
                                      <a:pt x="1648" y="80"/>
                                      <a:pt x="1648" y="80"/>
                                    </a:cubicBezTo>
                                    <a:cubicBezTo>
                                      <a:pt x="1648" y="160"/>
                                      <a:pt x="1648" y="160"/>
                                      <a:pt x="1648" y="160"/>
                                    </a:cubicBezTo>
                                    <a:cubicBezTo>
                                      <a:pt x="1637" y="160"/>
                                      <a:pt x="1637" y="160"/>
                                      <a:pt x="1637" y="160"/>
                                    </a:cubicBezTo>
                                    <a:cubicBezTo>
                                      <a:pt x="1637" y="141"/>
                                      <a:pt x="1637" y="136"/>
                                      <a:pt x="1637" y="136"/>
                                    </a:cubicBezTo>
                                    <a:close/>
                                  </a:path>
                                </a:pathLst>
                              </a:custGeom>
                              <a:solidFill>
                                <a:srgbClr val="978F8B"/>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w14:anchorId="5794B0ED" id="Group 7" o:spid="_x0000_s1026" style="position:absolute;margin-left:-105.95pt;margin-top:1.95pt;width:104.7pt;height:5.15pt;z-index:-251649024;mso-position-horizontal-relative:right-margin-area;mso-position-vertical-relative:page;mso-width-relative:margin;mso-height-relative:margin" coordsize="125761,6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06ZRBYAAImJAAAOAAAAZHJzL2Uyb0RvYy54bWzsXVuPG8lufg+Q/yDMYwDvqPomabDeA+zF&#10;iwCbkwXWQZ5ljeaCzEgTSd7xniD/PR+ritXF7mY3e715Gz/YM2w2WbwUi1VFtr/925fnp8Xv+9P5&#10;8Xh4f+W+WV4t9ofd8fbxcP/+6j8+fni3vlqcL9vD7fbpeNi/v/pjf77623f//E/fvr7c7Ivjw/Hp&#10;dn9agMjhfPP68v7q4XJ5ubm+Pu8e9s/b8zfHl/0BD++Op+ftBb+e7q9vT9tXUH9+ui6Wy+b69Xi6&#10;fTkdd/vzGdAfw8Or7zz9u7v97vLvd3fn/WXx9P4KY7v4v0/+70/09/V3325v7k/bl4fHXRzG9k+M&#10;4nn7eADTROrH7WW7+Hx67JF6ftydjufj3eWb3fH5+nh397jbexkgjVt2pPn5dPz84mW5v3m9f0lq&#10;gmo7evrTZHd///3X0+Lx9v1VVV4tDttn2MizXaxIN68v9zdA+fn08tvLr6cgIH785bj7rzMeX3ef&#10;0+/3LfKXu9MzvQQ5F1+80v9ISt9/uSx2ALqy2DQb2GaHZ01dLetglN0DLNd7a/fwE79X1KvGrZr4&#10;YlGUS2/O6+1NYOsHlwbz+gIHO7c6PH+dDn972L7svWnOpCDWYcU6/HDa78lrF1UV9OjRWInnoMHF&#10;4fjT7ePl1+Pj4YLxOMLEqDNU+uUMzS8+vf7b8Ra22X6+HL2jWVRbr9ZNVWIGetX2NbS92X0+X37e&#10;H72Rtr//cr6E+XCLn7yxb6NLfIR97p6fMDX+5XpRbhavC1dXRTDUfUJyGZIrqsXDwjVlF6nIkJYK&#10;Ibhi4uaa5TAh6DohrSuFUp0hlcN04EGJjnNrhdAqx9KGBFUnUpuVQmmTIbmlMiiXK3xVKKRcrvHS&#10;Dcvnco03tUYq13mtkcp1rgrocqXrEuZ6L2rVp3LFaz7lcsUXsI7in0L1cONhB81VXxaNQqzIde/c&#10;SiGWK9+tNZ8ocu2vFe0XufZL6GJYyiJXf6XRyrVfrjWvL3LtqzOxyNVfOc1bi1z9it+XQvnquEqh&#10;fG06lrny67VmyTJXvipkmWu/Wmv+Wuba14TMlV+7UjFkKZRfKh5G8T0FnTWCwLBXlLny1eBc5epf&#10;1ZolK5P6sUC0I8NSpIyMEo8kgKIxrKItznqlTfAqV75qySpXv66xSqhfCz2VUP9SC69Vrn4tvNZC&#10;+xttUta59rWoXwvlrzQfq3Plq7G6ztXvlmpMrIX+NY+tc/1vClVMoX9tjte5/je1Kmeuf8XJmlz9&#10;I1I2uf6dJmWTGwB5heb+yJBa11Z9tpEWUMNPk1tAkzPXv3Nq/GmEAVQ5cwO4stICY5NbQNXaStig&#10;UKmthA0051gJG5SV5mqr3AaK1lbCAsVKW35XuQUwUwZzDNq2pJjnylILtKvcBI2yAqyEBUZGllsA&#10;HjQ4srUwgG7OtTCA5hxrYQBsGZQ1YJ0bQJ0Ea2GCCvoYXuvWuQm0bGotTFBVmj3XuQmqWtGaMEEF&#10;NGVkuQlUOWk33HpHVWhr+ia3geK2G2GBaqOFoU1ugbVGTBigdtpc3+QGUHPjjbBArW69NrkFspFh&#10;p3/PO9XtA29ed18OcfeKnxZbOoda+h3zy/FMxwm0lcVJw8ew28YW+MuBtroKMrRHyH4XC37jyNAO&#10;IfsDjElkCE/I/phlEhnuRcgbf0IwNQzaOxI2dod0oDCJHmV0NiFdlBK7PBP1KKezCUo7OT92m6hF&#10;FBWbMctgiigqtlsm9CgqdlQm9CgqNk0m9CgqtkUWdNoZkWaw9TGhs+faRKXdjaduE7WMomKLYhpM&#10;FBWbEAs67UJoMNhmmNCjqNhImNCjqNgsmNCjqNgOmNCjqEj4LeiU8pOoyOlN6FFUpO0m9Cgq8nIT&#10;ehS1tolKqbcfu01USq8JHemzZTCUP3t0m6iUIHt0m6hNFBU5rmkwUVQksRZ0ymJpMMhSTehRVKSh&#10;JvQoKjJNE3oUFbmkCT2KurKJSvkiiYp80EKdEkKPbhOVMj6PbhOVcjqPbhN1HUVd20SltIyoI+2y&#10;iEqZl0e3ibqJoiJ3MlGPoiI5ytDDYh/znxNuv7r3XqerBe69PtE725uX7YXSJv5x8Yo7CDrWXzzg&#10;B+xL6cHz8ff9x6NHuVD65HA/Q2LhCCkybjF2nz897r7f/yPHp3OnFh08PRULlGQRBOVvgVAR1IBU&#10;OorkyVugJvLB4h3q00AT7RgPvXewXqZgJsJx0gjCUzATYUdHdWRMqW0b2MYh5n9dDiZwj8PTIffE&#10;vufy893T8bz3M6L15eBetPUggZc8h1uEIW+knTjQw2LONp0G9gY+SDvMu5ATJdohxoSccBBooz1J&#10;5i+mTYdBUJQUhs6ukvZM46Yj2tY8PEYLtEeefUGxOz/WXaXYRJnWprhY0OYdY8cdRYjFIXDRwRCg&#10;IbiyQLgdy6C9oQ95S0E3JH1CdBcIKE7Ac6YR2i7h02E3voJzTUGJblxA34VEP40/hrUItgmA/GOI&#10;FB0tEIewa2IO5TIybve8kzLgai+Qcn4JTaRMYJMMJd2E0mA7+o6JRLocj0tZtHIEmzgUKTCKaI+L&#10;xqg8n6qwaAyeYWh+peOmka1cdOP4uQpDuqX8LUocEzBBpmTX8nkQDx3XnV6idkso7MvTM9LtTkV+&#10;rM9eXIEGjYWlDcofj/SML9Q+DTQZFTeofiyC9jRwFu3OAsvUx8E9DqzXoHYWPxIBNj/X9Y5b2eip&#10;nMeO6z3hyxTEBu6Nf8gpcbWbewI7oA08i4O0b2SrA020cZvc951p4CzauLzJgz5THwf3OLBvBN9J&#10;BkwnSvxc9x1c3QZLGbciq5hgxK0LW9YG7o1/yHdwYz7kOzawjQNVZNCSIv1/ZQLbOMQZKRwRt/d9&#10;txJAE+11PJoWtKeBNtrx0KWjGRQLDCmsA7ZxoCqEvu7XJnCPA/t38P++L/PzEf+nqiEaj3F3so5b&#10;d7k9sUB7gx9y/vUyTEeZ1K/iWtzZomzCchugJvIr8UqavAboV5Ef3HXF3L09tBXJyJByVnTF3Noq&#10;Dd8E7gnAvhF9p+cH/Fz3HSpvCANKAXd84W1fkJHHCu/JMKQlFIMMzTAbeBYHEYGYvg600aZiGthY&#10;kpkEzqLdWWRR8JJbkd2qA+5xYP8I/tOaMPkCI4w4ECpactbgMeFA6YWOAxnhPSGGHMgth7M3K3we&#10;E2HoxGIEaiOPipy+H1GdzhR0HvmOKyUGE/AeE/aV6EzJnHOcCXUm85wpvdBxJiO8J8SgM6H8KIyq&#10;w8QIn8dEug2zGIHayKPoacBtDNB55LGaZCdKKAMLXEfBNg6oZ/ICdEiZwPM4hLtAjqGOOYyCbRxQ&#10;4OVl6JAygedxCFdZSQbmMAq2cWB1dEiZwPM4dAMQs5iA95h0AlMKDXMCk78O4zUdHCbWOEbvbELC&#10;rRqlf51I0sHviTAYlupY9dIjZoPbmKC6zrtsOCtMDmUCGzlQHTB0gpv7PHSgEs+DQ3lGy1iAjRzE&#10;OwopBfyVHMK2AVUGUrQARq0dwFYO8Qy54zmoMfRq6jpBB25kQs0sA+6J0kMLfB4TuaQxixGokXy8&#10;nOwQmoYayVO1IlSESlVhUgvYxqFeBg7Y0eYcUBcZbODEqZvrwI08XMxoesRM8K9lEiQJFQ5p3rEg&#10;OKgxzwp+RxrDAO1J0FkkOCB7wkDmx7wRAoiqJvzsTeUTnmjbSHk+Pj3efnh8eqKqifPp/tMPT6fF&#10;71vqQPZ/opgC7ckXoR6O9FrQQoCgSzZWaFC/rO8o/p8NDjCX3xebdx+a9epd9aGq321Wy/W7pdt8&#10;v2mW1ab68cP/UvGGq24eHm9v94dfHg977m52la3zNfZZh75k399M9SGbGsWQXq4/ISTamQ+33rcf&#10;9tvbn+LPl+3jU/j5Wo7YKxli879eEb4/llpiqTn5fPPpePsH2mPRgY7W7ofj6R9Xi1d0c7+/Ov/3&#10;5+1pf7V4+tcDWms3rqKiwov/papXtFKe8ief8ieHz88/HGEuBL/tYQeq768u/OMPl9A9jvZt2P+X&#10;w28vO0L0BTKn8+Xjl//cnl4WL/gRL2Hwfz9yq/D2hjtsyYkSLqRrBYm/oFE5iPf/37GMVSR0fbcd&#10;y/7iTbQhw43/8o7lpoQfx+vueAFILk4t4Y1bVxt0c//FfcsrX0ffYGvifVDrWx6u8EcCn0ryVULY&#10;oSckVxv6ll3p6/EHxgS7tKRQGj/YrIEFIyH5nrgBQkjjEo7aC5HhYO9GzQsDlLBEJEpaX6noWy5C&#10;t/EAKdG4rOiJbkETvxFSQulN1h9A7QHcv05V6xZiudq1ceVaLwvfcTYkokXxtLa3w1pqzkCrdkLT&#10;jEgxLSFhKVSsSCldQlO0RXXyCQd5iUZKql7RF93cJ2IVGqWHvUu0LRfaxwNy3Ve6jLnuG41Wrnt8&#10;dkIbV657ZNvDM1H0LetC0o1l0oWifDorSDi68mXXcqlECNG1XKtCiq5lNJ4ORhsq+m8Hpiof2+sW&#10;TZMx132DwQ/7BJWJJo5OaWUXPctN6OMamI+4lmppoR92UETRstxUWkylTUU7Li3m0O4zYdUb3yw1&#10;NLA85jindAyKpuVmpWmMat8ST1co3iqaluuNKmaufihjUGWiabkJjakDUuKurB2YSit3/djmPUQr&#10;V79iSdGyvA49rkOkhPI1S4qO5VWtxUP0TbQyauPKPX/VaE5BtVStHZfFsO5xJtBirWsttMqGZZWY&#10;TfmiX1kRstOtrGYUoltZja3Uq5F0sVEnOB1YJTRtYLn2N6ohZa8y2oYHPZ8qCxJDdDn65tYBHxO9&#10;ysrAZKeyU7MK0anslG5U2arsnDa/Rauyqn7Zq7xstCxa9CqrQ8sNMKaz3P8VnclW5QI9yMOrCI4w&#10;WztptHLndwVyd4VWHnpUlXUalSstRxSNytrIcu9Hqb3mZaJPWR+Z0H+pjyzXv5aNyT5lnZjoU9bS&#10;MdmoXJaaBUSjsionddO0c7MMjecDc1N0KisWkH3KVfjEyhCtPAA5LSOjgpV2ZCPUcgtoKZmjXXJG&#10;TbWno+KchKgIikKADMnV4ataA5JSxVFLDQXLwwHSLYUVxujly7CSaDg6H00igKm2T3XL3BBYLwaj&#10;N+7rc3J1+KjJoLC5JbTdF6JsTq5RoxHu2XNEbWvvxPbX1Rsthvi6gKSWjZIkO7EBpt29EuCc+HrX&#10;WrOF69hCi70I8bm0+fYJp2Bv7fsD3yd4a99XP8aA8IQrmI9v7fvdb1q8te9rPkP7ZvKZt/b9rs+8&#10;te9rPhNLxt/a93vfznlr39d85i9p3/ef6hn6ZlGscv+IYvp4Rz761SK/LaCoR2m/7YW4tLa9BOOf&#10;OvKpfeBg+16Bz97DC9zpNcUB+Xl4wSh0mzgZhY59dvhQEl/3TwwpffvI+vEjSpO9DKHeggoFyHDh&#10;36/5TAPtU0Y/0xArd3AGHew/UbgWVSH7jmmrjdHjmb8wDQW+dJqVgCTIZO8DXQikN1LZR6AtG4Vj&#10;ifOc/lQeoigio2+iEkecTQ+MPEBNQ+duY0nIb6aIfqgkTCLFHlV6HCfdpG5wARyGipvAbKg2sEkE&#10;HGYFDrIJ2R8IkAz8hW5p3QA1MYgfpuoQwm7Ya0g0IAfgDPOGF2TvUOQ3ZFp7BVHsShJEXPw8WJjc&#10;yaoxtzZ1HrvutOvWD+UVpEHjuNn2quKxj0/UMhaJiYGXcYbJJm2GzlA3v+K6Go9OKn2FRx4tb3KW&#10;gueIJOU41EjGDJ4hAr8iCTFboTYeP2u+E8nUj4LweyjBi/N83Gb8ZYiIz46F0oEwR2TQZfAMmfkV&#10;hL0shiS2InynwXuozWbQZT+AF9ETO0wjdMbomRAFqnz4zFW2K6bxJ+VbzSaqAyH4uNEYGyfM+ahs&#10;YJNaud6zyyFqcBxs4lDF0CU1aIHayMe5jOKBzG4ofvDeIr1aQm3kDYR4Lv0p8iGodccZUgf+zy1C&#10;jEaliZcplKobRx9zEOk/TKlj3Q7YxoG/xNXhYALP4iCqbOk/aKFooANttKN1JZlJoI02f8wjfA0m&#10;OYkJbOMQ8wcnu5LSlJZBsQM2cei8wzLYwF/HIeaLKDrLpjVqh7zZQ3W6kcGApzAdYXcB7NHmHCrM&#10;RY7AngBw+SlXaOeBPbzR0M00PBZVOxAIr4xH/ib2ZIdTZlZ8w1/nEQktSpc86RmfHUJxa/ZKIk83&#10;ahgjUtBM6U2EosQpjHw3uaHgV3C6lxOKoVo2pKBYyjOFwGbyMVsN63safWyIxz850whFGZKdPr8j&#10;238a3nXKtBEVWkGXM7YrzRLXebQ1kaRQBRXAYcfMktX8JaUwG3q+KQ0SPZSDA3b/mTpQARY4jIJN&#10;HJr4qQXaJmYcGv7elFzwk5a0lEk4VZwz0I7XUodU/JgdbrcFYwbPsXR8B7fruQixoR3WyKGxf3JG&#10;VtnEsxrUwmSE2Mrw4gHojGnGhLBgZYSaeATVGXyw+4xJkG8J2ROb+AlH6T0ouPN2UobOwVEJhPxY&#10;j538nRSOEOOhk7HjsSMP3QY2eX4iJRM09AsEd5WTGnV/OdjEYRV7EjrxAVV/gZRknMDtQauYTUPx&#10;gd/xOmUdTQNto49fVpS0J4GzaFOZSOb0KGIMmhkFz+OAjUvOgV1fBqNk3RlxbU0VvhT9O6SodJPA&#10;kjFKKnPRTDLwO8IC08AebZ6bYeqy3/M85Kf6zMVJfljdXWh4AYPxydu+IDcUVnhPgiHfR/lm0Kjk&#10;YQPP4iD0z/R1oI12DAKSzCRwFu1oLo4LKFINCuO2peAPHXCPA/tHwG5NmHyBEUYcCBWtnjX73IT7&#10;MHrn+NQE7o1/yHdQEsVJSR4dbOCZHKR7tizG4UYmMUvonAGgMIyzWZE/dOEzmYhMp6U1BrZxQCVw&#10;8ExJygSex0FMN1wkBr4j0B559vY4Hdgn2bP58chkQHlxHrjAYWI68AtymAZob/CDcwElyu3k5GBB&#10;hctT0Hnkuz7KDCbgPSas4WgAVkMkA3RGGDFBlffy45UJAzB6d6hGeE+EQTOgHjt3i2QII9zGpETU&#10;oexE5izY/BnARg4xf5ZHuciG4qmESMc6YCuHoCh53ApSBvBXcggyyLw9yTDjSDe90/UoVtME3ChG&#10;uk+VqwAq4gc9rQOfx0QGJyY1AjWSj1btEJqG2shXcW9PpdTZNsEZ4UYm8cisc8SLDoy47MkjkC7c&#10;yITDR49YDCvj8K9lEiWRJ71JkhlHvekdaXHW1Qi0JwIvBHGl4GjtSQCZH4+sE6i9DzMlnI7hpYmV&#10;omGTykNH18jjgxTc0cgQpyKPSq4N8rcoSB1jaedcARvRmNRiELkzM3zGmVei1SUVWcuAwlLYz6Wg&#10;kCi4GGlD3cP+RFWC4//DoBRODCoJTR2elDyEhcoM4J4nDXOI5TCddajhW1dxtEEtMEE0+225q2MO&#10;JsumHBpMPKnOjGbwLDNHUp0PWbecO+VKNfWZ+UOPWbbmzZZ0myaFLKmqNOtCJZPRGnGqyosD2DvM&#10;4FGwjQMaZ7zsHVIm8DwOaEcU8zcyHgXbOPhiP9ivQ8oEnsehm8Ewiwm4kQnH5c4mmq3dYyLxZzKR&#10;n6FOLtW5MunC+0xiGRAefMWHnzar9Yf19+QfoPP24afwEai3Dz8Nf/gJ34O6v3m9xyeg4Cz3+JrV&#10;w+Pux+1lm/+On19fbvbF8eH4dLs/ffd/AgAAAP//AwBQSwMEFAAGAAgAAAAhAKkXnNPfAAAACAEA&#10;AA8AAABkcnMvZG93bnJldi54bWxMj8FKw0AQhu+C77CM4C3dJLViYzalFPVUhLaC9LbNTpPQ7GzI&#10;bpP07R1PehqG+fjn+/PVZFsxYO8bRwqSWQwCqXSmoUrB1+E9egHhgyajW0eo4IYeVsX9Xa4z40ba&#10;4bAPleAQ8plWUIfQZVL6skar/cx1SHw7u97qwGtfSdPrkcNtK9M4fpZWN8Qfat3hpsbysr9aBR+j&#10;Htfz5G3YXs6b2/Gw+PzeJqjU48O0fgURcAp/MPzqszoU7HRyVzJetAqiNEmWzCqY82AgShcgTgw+&#10;pSCLXP4vUPwAAAD//wMAUEsBAi0AFAAGAAgAAAAhALaDOJL+AAAA4QEAABMAAAAAAAAAAAAAAAAA&#10;AAAAAFtDb250ZW50X1R5cGVzXS54bWxQSwECLQAUAAYACAAAACEAOP0h/9YAAACUAQAACwAAAAAA&#10;AAAAAAAAAAAvAQAAX3JlbHMvLnJlbHNQSwECLQAUAAYACAAAACEAHGtOmUQWAACJiQAADgAAAAAA&#10;AAAAAAAAAAAuAgAAZHJzL2Uyb0RvYy54bWxQSwECLQAUAAYACAAAACEAqRec098AAAAIAQAADwAA&#10;AAAAAAAAAAAAAACeGAAAZHJzL2Rvd25yZXYueG1sUEsFBgAAAAAEAAQA8wAAAKoZAAAAAA==&#10;">
                    <v:shape id="Freeform 44" o:spid="_x0000_s1027" style="position:absolute;width:57864;height:6223;visibility:visible;mso-wrap-style:square;v-text-anchor:top" coordsize="1542,1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J+EZ8IA&#10;AADbAAAADwAAAGRycy9kb3ducmV2LnhtbESPUWvCMBSF3wf+h3AHvs1U7UQ6o4gg+DAZq/0Bl+au&#10;KWtuShJt/fdmIOzxcM75DmezG20nbuRD61jBfJaBIK6dbrlRUF2Ob2sQISJr7ByTgjsF2G0nLxss&#10;tBv4m25lbESCcChQgYmxL6QMtSGLYeZ64uT9OG8xJukbqT0OCW47uciylbTYclow2NPBUP1bXq0C&#10;nC+9vlSrajjLMv/MTbZ4/6qUmr6O+w8Qkcb4H362T1pBnsPfl/QD5PY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n4RnwgAAANsAAAAPAAAAAAAAAAAAAAAAAJgCAABkcnMvZG93&#10;bnJldi54bWxQSwUGAAAAAAQABAD1AAAAhwMAAAAA&#10;" path="m105,124v-66,,-66,,-66,c26,160,26,160,26,160,,160,,160,,160,60,3,60,3,60,3v24,,24,,24,c143,160,143,160,143,160v-25,,-25,,-25,l105,124xm97,103c78,51,78,51,78,51,75,41,72,31,72,31v,,,,,c72,31,69,41,65,51,47,103,47,103,47,103r50,xm299,48c291,32,276,24,259,24v-28,,-47,22,-47,57c212,118,232,139,260,139v19,,35,-10,42,-28c326,117,326,117,326,117v-11,29,-36,46,-67,46c218,163,187,131,187,81,187,32,218,,259,v29,,53,15,65,41l299,48xm388,160c388,3,388,3,388,3v24,,24,,24,c412,160,412,160,412,160r-24,xm586,137v,23,,23,,23c489,160,489,160,489,160,489,3,489,3,489,3v24,,24,,24,c513,137,513,137,513,137r73,xm831,124v-66,,-66,,-66,c752,160,752,160,752,160v-25,,-25,,-25,c786,3,786,3,786,3v24,,24,,24,c870,160,870,160,870,160v-26,,-26,,-26,l831,124xm823,103c805,51,805,51,805,51,801,41,799,31,798,31v,,,,,c798,31,795,41,791,51v-18,52,-18,52,-18,52l823,103xm1026,137v,23,,23,,23c928,160,928,160,928,160,928,3,928,3,928,3v25,,25,,25,c953,137,953,137,953,137r73,xm1186,137v,23,,23,,23c1089,160,1089,160,1089,160v,-157,,-157,,-157c1113,3,1113,3,1113,3v,134,,134,,134l1186,137xm1349,137v,23,,23,,23c1249,160,1249,160,1249,160v,-157,,-157,,-157c1348,3,1348,3,1348,3v,23,,23,,23c1274,26,1274,26,1274,26v,41,,41,,41c1332,67,1332,67,1332,67v,22,,22,,22c1274,89,1274,89,1274,89v,48,,48,,48l1349,137xm1542,3v,157,,157,,157c1520,160,1520,160,1520,160,1467,81,1467,81,1467,81,1456,64,1444,45,1444,45v,,,,,c1444,45,1445,66,1445,93v,67,,67,,67c1421,160,1421,160,1421,160v,-157,,-157,,-157c1443,3,1443,3,1443,3v53,80,53,80,53,80c1506,98,1518,117,1518,117v1,,1,,1,c1519,117,1518,95,1518,70v,-67,,-67,,-67l1542,3xe" fillcolor="black" stroked="f">
                      <v:path arrowok="t" o:connecttype="custom" o:connectlocs="146350,473406;0,610847;315215,11453;442801,610847;363998,393233;270184,118352;243916,194707;363998,393233;971911,91627;975664,530673;1223333,446682;701728,309241;1215827,156529;1455991,610847;1546052,11453;1455991,610847;2198997,610847;1834999,11453;1925060,523037;3118372,473406;2821920,610847;2949507,11453;3264722,610847;3118372,473406;3020806,194707;2994538,118352;2900724,393233;3850120,523037;3482370,610847;3576184,11453;3850120,523037;4450529,610847;4086531,11453;4176592,523037;5062195,523037;4686940,610847;5058443,11453;4780754,99263;4998402,255792;4780754,339783;5062195,523037;5786438,610847;5504996,309241;5418688,171801;5422440,610847;5332379,11453;5613821,316877;5700129,446682;5696377,11453" o:connectangles="0,0,0,0,0,0,0,0,0,0,0,0,0,0,0,0,0,0,0,0,0,0,0,0,0,0,0,0,0,0,0,0,0,0,0,0,0,0,0,0,0,0,0,0,0,0,0,0,0"/>
                      <o:lock v:ext="edit" verticies="t"/>
                    </v:shape>
                    <v:shape id="Freeform 45" o:spid="_x0000_s1028" style="position:absolute;left:63912;width:61849;height:6223;visibility:visible;mso-wrap-style:square;v-text-anchor:top" coordsize="1648,1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uAra8YA&#10;AADbAAAADwAAAGRycy9kb3ducmV2LnhtbESPT2vCQBTE74LfYXlCL6KbtlokZiM20FLw4r+Dx0f2&#10;maTNvk2zG5N++25B6HGYmd8wyWYwtbhR6yrLCh7nEQji3OqKCwXn09tsBcJ5ZI21ZVLwQw426XiU&#10;YKxtzwe6HX0hAoRdjApK75tYSpeXZNDNbUMcvKttDfog20LqFvsAN7V8iqIXabDisFBiQ1lJ+dex&#10;MwqmVbc7yay7ZK/msHhfbvvP5++9Ug+TYbsG4Wnw/+F7+0MrWCzh70v4ATL9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uAra8YAAADbAAAADwAAAAAAAAAAAAAAAACYAgAAZHJz&#10;L2Rvd25yZXYueG1sUEsFBgAAAAAEAAQA9QAAAIsDAAAAAA==&#10;" path="m121,44c112,24,93,12,71,12,37,12,13,39,13,81v,43,25,69,58,69c95,150,114,137,124,114v12,4,12,4,12,4c125,146,101,163,71,163,30,163,,131,,81,,31,30,,71,v28,,51,15,63,41l121,44xm265,v41,,72,32,72,81c337,131,306,163,265,163v-41,,-72,-32,-72,-82c193,31,224,,265,xm265,151v34,,58,-27,58,-70c323,38,299,12,265,12v-34,,-59,26,-59,69c206,125,231,151,265,151xm518,3v,157,,157,,157c506,160,506,160,506,160,434,51,434,51,434,51,424,35,417,24,417,24v,,,,,c416,24,418,42,418,64v,96,,96,,96c405,160,405,160,405,160,405,3,405,3,405,3v12,,12,,12,c488,111,488,111,488,111v11,15,18,27,18,27c506,138,506,138,506,138v,,-1,-19,-1,-40c505,3,505,3,505,3r13,xm677,43c673,23,659,11,638,11v-20,,-35,11,-35,29c603,58,624,66,644,73v21,8,47,18,47,47c691,145,671,163,640,163v-31,,-50,-19,-53,-44c599,116,599,116,599,116v2,20,16,35,41,35c663,151,678,138,678,120,678,96,653,90,632,81,614,74,590,65,590,40,590,17,610,,639,v26,,45,16,50,40l677,43xm870,3v,98,,98,,98c870,142,849,163,813,163v-37,,-57,-21,-57,-62c756,3,756,3,756,3v13,,13,,13,c769,102,769,102,769,102v,32,15,49,44,49c842,151,857,134,857,102v,-99,,-99,,-99l870,3xm1034,148v,12,,12,,12c944,160,944,160,944,160,944,3,944,3,944,3v12,,12,,12,c956,148,956,148,956,148r78,xm1172,3v,12,,12,,12c1123,15,1123,15,1123,15v,145,,145,,145c1110,160,1110,160,1110,160v,-145,,-145,,-145c1061,15,1061,15,1061,15v,-12,,-12,,-12l1172,3xm1237,160v,-157,,-157,,-157c1250,3,1250,3,1250,3v,157,,157,,157l1237,160xm1443,3v,157,,157,,157c1432,160,1432,160,1432,160,1360,51,1360,51,1360,51,1349,35,1343,24,1343,24v-1,,-1,,-1,c1342,24,1343,42,1343,64v,96,,96,,96c1330,160,1330,160,1330,160v,-157,,-157,,-157c1342,3,1342,3,1342,3v72,108,72,108,72,108c1424,126,1431,138,1431,138v1,,1,,1,c1432,138,1431,119,1431,98v,-95,,-95,,-95l1443,3xm1637,136v-6,9,-24,27,-53,27c1543,163,1513,131,1513,81v,-50,30,-81,71,-81c1614,1,1635,16,1647,41v-13,3,-13,3,-13,3c1625,24,1606,12,1584,12v-34,,-58,26,-58,69c1526,124,1550,150,1585,150v28,,47,-18,52,-32c1637,91,1637,91,1637,91v-44,,-44,,-44,c1593,80,1593,80,1593,80v55,,55,,55,c1648,160,1648,160,1648,160v-11,,-11,,-11,c1637,141,1637,136,1637,136xe" fillcolor="#978f8b" stroked="f">
                      <v:path arrowok="t" o:connecttype="custom" o:connectlocs="266461,45813;266461,572669;510404,450499;0,309241;502898,156529;994538,0;994538,622300;994538,0;1212210,309241;773113,309241;1944040,11453;1899004,610847;1564990,91627;1568743,244339;1519954,610847;1564990,11453;1899004,526855;1895252,374144;1944040,11453;2394397,41996;2416915,278699;2401903,622300;2248031,442864;2544516,458135;2214254,152712;2585799,152712;3265087,11453;3051167,622300;2837248,11453;2886036,389415;3216298,389415;3265087,11453;3880574,610847;3542807,11453;3587842,565033;4398485,11453;4214589,57267;4165800,610847;3981905,57267;4398485,11453;4642428,11453;4691217,610847;5415540,11453;5374258,610847;5040243,91627;5040243,244339;4991454,610847;5036490,11453;5370505,526855;5370505,374144;5415540,11453;5944710,622300;5944710,0;6132358,167983;5727037,309241;6143617,450499;5978486,347419;6184900,305423;6143617,610847" o:connectangles="0,0,0,0,0,0,0,0,0,0,0,0,0,0,0,0,0,0,0,0,0,0,0,0,0,0,0,0,0,0,0,0,0,0,0,0,0,0,0,0,0,0,0,0,0,0,0,0,0,0,0,0,0,0,0,0,0,0,0"/>
                      <o:lock v:ext="edit" verticies="t"/>
                    </v:shape>
                    <w10:wrap anchorx="margin" anchory="page"/>
                    <w10:anchorlock/>
                  </v:group>
                </w:pict>
              </mc:Fallback>
            </mc:AlternateContent>
          </w:r>
        </w:p>
      </w:tc>
    </w:tr>
  </w:tbl>
  <w:p w14:paraId="21DE9B57" w14:textId="77777777" w:rsidR="00D4103E" w:rsidRPr="00DE23C2" w:rsidRDefault="00D4103E" w:rsidP="0038223F">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62C7C3" w14:textId="77777777" w:rsidR="00D4103E" w:rsidRPr="0038223F" w:rsidRDefault="00D4103E" w:rsidP="0038223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C3448D8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BBE0FAA8"/>
    <w:lvl w:ilvl="0">
      <w:start w:val="1"/>
      <w:numFmt w:val="decimal"/>
      <w:pStyle w:val="ListNumber4"/>
      <w:lvlText w:val="%1."/>
      <w:lvlJc w:val="left"/>
      <w:pPr>
        <w:tabs>
          <w:tab w:val="num" w:pos="1209"/>
        </w:tabs>
        <w:ind w:left="1209" w:hanging="360"/>
      </w:pPr>
    </w:lvl>
  </w:abstractNum>
  <w:abstractNum w:abstractNumId="2" w15:restartNumberingAfterBreak="0">
    <w:nsid w:val="FFFFFF80"/>
    <w:multiLevelType w:val="singleLevel"/>
    <w:tmpl w:val="44FCCE02"/>
    <w:lvl w:ilvl="0">
      <w:start w:val="1"/>
      <w:numFmt w:val="bullet"/>
      <w:pStyle w:val="ListBullet5"/>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B1CF08C"/>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06D55B15"/>
    <w:multiLevelType w:val="multilevel"/>
    <w:tmpl w:val="C1127ADE"/>
    <w:styleLink w:val="aaHeadingnonumberList"/>
    <w:lvl w:ilvl="0">
      <w:start w:val="1"/>
      <w:numFmt w:val="none"/>
      <w:pStyle w:val="Exec-SubHeadBanner"/>
      <w:suff w:val="nothing"/>
      <w:lvlText w:val="%1"/>
      <w:lvlJc w:val="left"/>
      <w:pPr>
        <w:ind w:left="0" w:firstLine="0"/>
      </w:pPr>
      <w:rPr>
        <w:rFonts w:hint="default"/>
      </w:rPr>
    </w:lvl>
    <w:lvl w:ilvl="1">
      <w:start w:val="1"/>
      <w:numFmt w:val="none"/>
      <w:pStyle w:val="Heading2nonumber"/>
      <w:suff w:val="nothing"/>
      <w:lvlText w:val="%2"/>
      <w:lvlJc w:val="left"/>
      <w:pPr>
        <w:ind w:left="0" w:firstLine="0"/>
      </w:pPr>
      <w:rPr>
        <w:rFonts w:hint="default"/>
      </w:rPr>
    </w:lvl>
    <w:lvl w:ilvl="2">
      <w:start w:val="1"/>
      <w:numFmt w:val="none"/>
      <w:pStyle w:val="Heading3nonumber"/>
      <w:suff w:val="nothing"/>
      <w:lvlText w:val="%3"/>
      <w:lvlJc w:val="left"/>
      <w:pPr>
        <w:ind w:left="0" w:firstLine="0"/>
      </w:pPr>
      <w:rPr>
        <w:rFonts w:hint="default"/>
      </w:rPr>
    </w:lvl>
    <w:lvl w:ilvl="3">
      <w:start w:val="1"/>
      <w:numFmt w:val="none"/>
      <w:pStyle w:val="Heading4nonumber"/>
      <w:suff w:val="nothing"/>
      <w:lvlText w:val=""/>
      <w:lvlJc w:val="left"/>
      <w:pPr>
        <w:ind w:left="0" w:firstLine="0"/>
      </w:pPr>
      <w:rPr>
        <w:rFonts w:hint="default"/>
      </w:rPr>
    </w:lvl>
    <w:lvl w:ilvl="4">
      <w:start w:val="1"/>
      <w:numFmt w:val="none"/>
      <w:pStyle w:val="Heading5nonumber"/>
      <w:suff w:val="nothing"/>
      <w:lvlText w:val=""/>
      <w:lvlJc w:val="left"/>
      <w:pPr>
        <w:ind w:left="0" w:firstLine="0"/>
      </w:pPr>
      <w:rPr>
        <w:rFonts w:hint="default"/>
      </w:rPr>
    </w:lvl>
    <w:lvl w:ilvl="5">
      <w:start w:val="1"/>
      <w:numFmt w:val="none"/>
      <w:pStyle w:val="Heading6nonumber"/>
      <w:suff w:val="nothing"/>
      <w:lvlText w:val=""/>
      <w:lvlJc w:val="left"/>
      <w:pPr>
        <w:ind w:left="0" w:firstLine="0"/>
      </w:pPr>
      <w:rPr>
        <w:rFonts w:hint="default"/>
      </w:rPr>
    </w:lvl>
    <w:lvl w:ilvl="6">
      <w:start w:val="1"/>
      <w:numFmt w:val="none"/>
      <w:suff w:val="nothing"/>
      <w:lvlText w:val="%7"/>
      <w:lvlJc w:val="left"/>
      <w:pPr>
        <w:ind w:left="0" w:firstLine="0"/>
      </w:pPr>
      <w:rPr>
        <w:rFonts w:hint="default"/>
      </w:rPr>
    </w:lvl>
    <w:lvl w:ilvl="7">
      <w:start w:val="1"/>
      <w:numFmt w:val="none"/>
      <w:suff w:val="nothing"/>
      <w:lvlText w:val="%8"/>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5" w15:restartNumberingAfterBreak="0">
    <w:nsid w:val="07877F50"/>
    <w:multiLevelType w:val="multilevel"/>
    <w:tmpl w:val="C958DAD4"/>
    <w:styleLink w:val="aaAppendixNumbering"/>
    <w:lvl w:ilvl="0">
      <w:start w:val="1"/>
      <w:numFmt w:val="upperLetter"/>
      <w:pStyle w:val="Heading7"/>
      <w:lvlText w:val="%1."/>
      <w:lvlJc w:val="right"/>
      <w:pPr>
        <w:tabs>
          <w:tab w:val="num" w:pos="248"/>
        </w:tabs>
        <w:ind w:left="248" w:hanging="384"/>
      </w:pPr>
      <w:rPr>
        <w:rFonts w:hint="default"/>
      </w:rPr>
    </w:lvl>
    <w:lvl w:ilvl="1">
      <w:start w:val="1"/>
      <w:numFmt w:val="decimal"/>
      <w:pStyle w:val="Heading8"/>
      <w:lvlText w:val="%1.%2"/>
      <w:lvlJc w:val="right"/>
      <w:pPr>
        <w:tabs>
          <w:tab w:val="num" w:pos="0"/>
        </w:tabs>
        <w:ind w:left="0" w:hanging="136"/>
      </w:pPr>
      <w:rPr>
        <w:rFonts w:hint="default"/>
      </w:rPr>
    </w:lvl>
    <w:lvl w:ilvl="2">
      <w:start w:val="1"/>
      <w:numFmt w:val="decimal"/>
      <w:pStyle w:val="Heading9"/>
      <w:lvlText w:val="%1.%2.%3"/>
      <w:lvlJc w:val="left"/>
      <w:pPr>
        <w:tabs>
          <w:tab w:val="num" w:pos="320"/>
        </w:tabs>
        <w:ind w:left="320" w:hanging="32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7"/>
      <w:lvlJc w:val="left"/>
      <w:pPr>
        <w:ind w:left="0" w:firstLine="0"/>
      </w:pPr>
      <w:rPr>
        <w:rFonts w:hint="default"/>
      </w:rPr>
    </w:lvl>
    <w:lvl w:ilvl="7">
      <w:start w:val="1"/>
      <w:numFmt w:val="none"/>
      <w:suff w:val="nothing"/>
      <w:lvlText w:val="%8"/>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6" w15:restartNumberingAfterBreak="0">
    <w:nsid w:val="07A74992"/>
    <w:multiLevelType w:val="multilevel"/>
    <w:tmpl w:val="A23A1EBA"/>
    <w:numStyleLink w:val="aaReportListBullets"/>
  </w:abstractNum>
  <w:abstractNum w:abstractNumId="7" w15:restartNumberingAfterBreak="0">
    <w:nsid w:val="07FA2EFB"/>
    <w:multiLevelType w:val="multilevel"/>
    <w:tmpl w:val="D4E4AEA8"/>
    <w:numStyleLink w:val="aaReportHeadings"/>
  </w:abstractNum>
  <w:abstractNum w:abstractNumId="8" w15:restartNumberingAfterBreak="0">
    <w:nsid w:val="08CE7DC7"/>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0FBC535B"/>
    <w:multiLevelType w:val="multilevel"/>
    <w:tmpl w:val="CC5C7C98"/>
    <w:styleLink w:val="ACILAllenDashedList"/>
    <w:lvl w:ilvl="0">
      <w:start w:val="1"/>
      <w:numFmt w:val="bullet"/>
      <w:lvlText w:val=""/>
      <w:lvlJc w:val="left"/>
      <w:pPr>
        <w:ind w:left="1702" w:hanging="284"/>
      </w:pPr>
      <w:rPr>
        <w:rFonts w:ascii="Symbol" w:hAnsi="Symbol" w:hint="default"/>
      </w:rPr>
    </w:lvl>
    <w:lvl w:ilvl="1">
      <w:start w:val="1"/>
      <w:numFmt w:val="bullet"/>
      <w:lvlText w:val=""/>
      <w:lvlJc w:val="left"/>
      <w:pPr>
        <w:ind w:left="426" w:hanging="284"/>
      </w:pPr>
      <w:rPr>
        <w:rFonts w:ascii="Symbol" w:hAnsi="Symbol" w:hint="default"/>
      </w:rPr>
    </w:lvl>
    <w:lvl w:ilvl="2">
      <w:start w:val="1"/>
      <w:numFmt w:val="bullet"/>
      <w:lvlText w:val=""/>
      <w:lvlJc w:val="left"/>
      <w:pPr>
        <w:ind w:left="1418" w:hanging="284"/>
      </w:pPr>
      <w:rPr>
        <w:rFonts w:ascii="Symbol" w:hAnsi="Symbol" w:hint="default"/>
      </w:rPr>
    </w:lvl>
    <w:lvl w:ilvl="3">
      <w:start w:val="1"/>
      <w:numFmt w:val="none"/>
      <w:suff w:val="nothing"/>
      <w:lvlText w:val=""/>
      <w:lvlJc w:val="left"/>
      <w:pPr>
        <w:ind w:left="4320" w:hanging="360"/>
      </w:pPr>
      <w:rPr>
        <w:rFonts w:hint="default"/>
      </w:rPr>
    </w:lvl>
    <w:lvl w:ilvl="4">
      <w:start w:val="1"/>
      <w:numFmt w:val="none"/>
      <w:suff w:val="nothing"/>
      <w:lvlText w:val=""/>
      <w:lvlJc w:val="left"/>
      <w:pPr>
        <w:ind w:left="5040" w:hanging="360"/>
      </w:pPr>
      <w:rPr>
        <w:rFonts w:hint="default"/>
      </w:rPr>
    </w:lvl>
    <w:lvl w:ilvl="5">
      <w:start w:val="1"/>
      <w:numFmt w:val="none"/>
      <w:suff w:val="nothing"/>
      <w:lvlText w:val=""/>
      <w:lvlJc w:val="left"/>
      <w:pPr>
        <w:ind w:left="5760" w:hanging="360"/>
      </w:pPr>
      <w:rPr>
        <w:rFonts w:hint="default"/>
      </w:rPr>
    </w:lvl>
    <w:lvl w:ilvl="6">
      <w:start w:val="1"/>
      <w:numFmt w:val="none"/>
      <w:suff w:val="nothing"/>
      <w:lvlText w:val=""/>
      <w:lvlJc w:val="left"/>
      <w:pPr>
        <w:ind w:left="6480" w:hanging="360"/>
      </w:pPr>
      <w:rPr>
        <w:rFonts w:hint="default"/>
      </w:rPr>
    </w:lvl>
    <w:lvl w:ilvl="7">
      <w:start w:val="1"/>
      <w:numFmt w:val="none"/>
      <w:suff w:val="nothing"/>
      <w:lvlText w:val=""/>
      <w:lvlJc w:val="left"/>
      <w:pPr>
        <w:ind w:left="7200" w:hanging="360"/>
      </w:pPr>
      <w:rPr>
        <w:rFonts w:hint="default"/>
      </w:rPr>
    </w:lvl>
    <w:lvl w:ilvl="8">
      <w:start w:val="1"/>
      <w:numFmt w:val="none"/>
      <w:suff w:val="nothing"/>
      <w:lvlText w:val=""/>
      <w:lvlJc w:val="left"/>
      <w:pPr>
        <w:ind w:left="7920" w:hanging="360"/>
      </w:pPr>
      <w:rPr>
        <w:rFonts w:hint="default"/>
      </w:rPr>
    </w:lvl>
  </w:abstractNum>
  <w:abstractNum w:abstractNumId="10" w15:restartNumberingAfterBreak="0">
    <w:nsid w:val="16CC3DFF"/>
    <w:multiLevelType w:val="multilevel"/>
    <w:tmpl w:val="AB0EE45E"/>
    <w:styleLink w:val="BoxListBullets"/>
    <w:lvl w:ilvl="0">
      <w:start w:val="1"/>
      <w:numFmt w:val="bullet"/>
      <w:pStyle w:val="BoxListBullet"/>
      <w:lvlText w:val="—"/>
      <w:lvlJc w:val="left"/>
      <w:pPr>
        <w:ind w:left="446" w:hanging="446"/>
      </w:pPr>
      <w:rPr>
        <w:rFonts w:ascii="HelveticaNeueLT Std Lt Cn" w:hAnsi="HelveticaNeueLT Std Lt Cn" w:hint="default"/>
      </w:rPr>
    </w:lvl>
    <w:lvl w:ilvl="1">
      <w:start w:val="1"/>
      <w:numFmt w:val="bullet"/>
      <w:pStyle w:val="BoxListBullet2"/>
      <w:lvlText w:val="–"/>
      <w:lvlJc w:val="left"/>
      <w:pPr>
        <w:ind w:left="726" w:hanging="280"/>
      </w:pPr>
      <w:rPr>
        <w:rFonts w:ascii="HelveticaNeueLT Std Lt Cn" w:hAnsi="HelveticaNeueLT Std Lt Cn" w:hint="default"/>
        <w:sz w:val="16"/>
      </w:rPr>
    </w:lvl>
    <w:lvl w:ilvl="2">
      <w:start w:val="1"/>
      <w:numFmt w:val="bullet"/>
      <w:pStyle w:val="BoxListBullet3"/>
      <w:lvlText w:val="–"/>
      <w:lvlJc w:val="left"/>
      <w:pPr>
        <w:ind w:left="966" w:hanging="240"/>
      </w:pPr>
      <w:rPr>
        <w:rFonts w:ascii="HelveticaNeueLT Std Lt Cn" w:hAnsi="HelveticaNeueLT Std Lt Cn" w:hint="default"/>
      </w:rPr>
    </w:lvl>
    <w:lvl w:ilvl="3">
      <w:start w:val="1"/>
      <w:numFmt w:val="decimal"/>
      <w:lvlText w:val="(%4)"/>
      <w:lvlJc w:val="left"/>
      <w:pPr>
        <w:ind w:left="1166" w:hanging="446"/>
      </w:pPr>
      <w:rPr>
        <w:rFonts w:hint="default"/>
      </w:rPr>
    </w:lvl>
    <w:lvl w:ilvl="4">
      <w:start w:val="1"/>
      <w:numFmt w:val="lowerLetter"/>
      <w:lvlText w:val="(%5)"/>
      <w:lvlJc w:val="left"/>
      <w:pPr>
        <w:ind w:left="1406" w:hanging="446"/>
      </w:pPr>
      <w:rPr>
        <w:rFonts w:hint="default"/>
      </w:rPr>
    </w:lvl>
    <w:lvl w:ilvl="5">
      <w:start w:val="1"/>
      <w:numFmt w:val="lowerRoman"/>
      <w:lvlText w:val="(%6)"/>
      <w:lvlJc w:val="left"/>
      <w:pPr>
        <w:ind w:left="1646" w:hanging="446"/>
      </w:pPr>
      <w:rPr>
        <w:rFonts w:hint="default"/>
      </w:rPr>
    </w:lvl>
    <w:lvl w:ilvl="6">
      <w:start w:val="1"/>
      <w:numFmt w:val="decimal"/>
      <w:lvlText w:val="%7."/>
      <w:lvlJc w:val="left"/>
      <w:pPr>
        <w:ind w:left="1886" w:hanging="446"/>
      </w:pPr>
      <w:rPr>
        <w:rFonts w:hint="default"/>
      </w:rPr>
    </w:lvl>
    <w:lvl w:ilvl="7">
      <w:start w:val="1"/>
      <w:numFmt w:val="lowerLetter"/>
      <w:lvlText w:val="%8."/>
      <w:lvlJc w:val="left"/>
      <w:pPr>
        <w:ind w:left="2126" w:hanging="446"/>
      </w:pPr>
      <w:rPr>
        <w:rFonts w:hint="default"/>
      </w:rPr>
    </w:lvl>
    <w:lvl w:ilvl="8">
      <w:start w:val="1"/>
      <w:numFmt w:val="lowerRoman"/>
      <w:lvlText w:val="%9."/>
      <w:lvlJc w:val="left"/>
      <w:pPr>
        <w:ind w:left="2366" w:hanging="446"/>
      </w:pPr>
      <w:rPr>
        <w:rFonts w:hint="default"/>
      </w:rPr>
    </w:lvl>
  </w:abstractNum>
  <w:abstractNum w:abstractNumId="11" w15:restartNumberingAfterBreak="0">
    <w:nsid w:val="1877449B"/>
    <w:multiLevelType w:val="multilevel"/>
    <w:tmpl w:val="F03E0FFE"/>
    <w:styleLink w:val="aaReportListDash"/>
    <w:lvl w:ilvl="0">
      <w:start w:val="1"/>
      <w:numFmt w:val="bullet"/>
      <w:pStyle w:val="ListDash"/>
      <w:lvlText w:val="—"/>
      <w:lvlJc w:val="left"/>
      <w:pPr>
        <w:ind w:left="0" w:hanging="448"/>
      </w:pPr>
      <w:rPr>
        <w:rFonts w:ascii="Arial Narrow" w:hAnsi="Arial Narrow" w:hint="default"/>
      </w:rPr>
    </w:lvl>
    <w:lvl w:ilvl="1">
      <w:start w:val="1"/>
      <w:numFmt w:val="bullet"/>
      <w:pStyle w:val="ListDash2"/>
      <w:lvlText w:val="–"/>
      <w:lvlJc w:val="left"/>
      <w:pPr>
        <w:ind w:left="238" w:hanging="238"/>
      </w:pPr>
      <w:rPr>
        <w:rFonts w:ascii="Arial Narrow" w:hAnsi="Arial Narrow" w:hint="default"/>
      </w:rPr>
    </w:lvl>
    <w:lvl w:ilvl="2">
      <w:start w:val="1"/>
      <w:numFmt w:val="bullet"/>
      <w:pStyle w:val="ListDash3"/>
      <w:lvlText w:val="–"/>
      <w:lvlJc w:val="left"/>
      <w:pPr>
        <w:ind w:left="482" w:hanging="244"/>
      </w:pPr>
      <w:rPr>
        <w:rFonts w:ascii="Arial Narrow" w:hAnsi="Arial Narrow" w:hint="default"/>
      </w:rPr>
    </w:lvl>
    <w:lvl w:ilvl="3">
      <w:start w:val="1"/>
      <w:numFmt w:val="bullet"/>
      <w:lvlText w:val="−"/>
      <w:lvlJc w:val="left"/>
      <w:pPr>
        <w:ind w:left="0" w:hanging="448"/>
      </w:pPr>
      <w:rPr>
        <w:rFonts w:ascii="Calibri" w:hAnsi="Calibri" w:hint="default"/>
      </w:rPr>
    </w:lvl>
    <w:lvl w:ilvl="4">
      <w:start w:val="1"/>
      <w:numFmt w:val="bullet"/>
      <w:lvlText w:val="−"/>
      <w:lvlJc w:val="left"/>
      <w:pPr>
        <w:ind w:left="0" w:hanging="448"/>
      </w:pPr>
      <w:rPr>
        <w:rFonts w:ascii="Calibri" w:hAnsi="Calibri" w:hint="default"/>
      </w:rPr>
    </w:lvl>
    <w:lvl w:ilvl="5">
      <w:start w:val="1"/>
      <w:numFmt w:val="bullet"/>
      <w:lvlText w:val="−"/>
      <w:lvlJc w:val="left"/>
      <w:pPr>
        <w:ind w:left="0" w:hanging="448"/>
      </w:pPr>
      <w:rPr>
        <w:rFonts w:ascii="Calibri" w:hAnsi="Calibri" w:hint="default"/>
      </w:rPr>
    </w:lvl>
    <w:lvl w:ilvl="6">
      <w:start w:val="1"/>
      <w:numFmt w:val="bullet"/>
      <w:lvlText w:val="−"/>
      <w:lvlJc w:val="left"/>
      <w:pPr>
        <w:ind w:left="0" w:hanging="448"/>
      </w:pPr>
      <w:rPr>
        <w:rFonts w:ascii="Calibri" w:hAnsi="Calibri" w:hint="default"/>
      </w:rPr>
    </w:lvl>
    <w:lvl w:ilvl="7">
      <w:start w:val="1"/>
      <w:numFmt w:val="bullet"/>
      <w:lvlText w:val="−"/>
      <w:lvlJc w:val="left"/>
      <w:pPr>
        <w:ind w:left="0" w:hanging="448"/>
      </w:pPr>
      <w:rPr>
        <w:rFonts w:ascii="Calibri" w:hAnsi="Calibri" w:hint="default"/>
      </w:rPr>
    </w:lvl>
    <w:lvl w:ilvl="8">
      <w:start w:val="1"/>
      <w:numFmt w:val="bullet"/>
      <w:lvlText w:val="−"/>
      <w:lvlJc w:val="left"/>
      <w:pPr>
        <w:ind w:left="0" w:hanging="448"/>
      </w:pPr>
      <w:rPr>
        <w:rFonts w:ascii="Calibri" w:hAnsi="Calibri" w:hint="default"/>
      </w:rPr>
    </w:lvl>
  </w:abstractNum>
  <w:abstractNum w:abstractNumId="12" w15:restartNumberingAfterBreak="0">
    <w:nsid w:val="1BB100B0"/>
    <w:multiLevelType w:val="multilevel"/>
    <w:tmpl w:val="75081F48"/>
    <w:styleLink w:val="aaSideNotesBullets"/>
    <w:lvl w:ilvl="0">
      <w:start w:val="1"/>
      <w:numFmt w:val="bullet"/>
      <w:pStyle w:val="SideNoteDash"/>
      <w:lvlText w:val="–"/>
      <w:lvlJc w:val="left"/>
      <w:pPr>
        <w:tabs>
          <w:tab w:val="num" w:pos="60"/>
        </w:tabs>
        <w:ind w:left="220" w:hanging="220"/>
      </w:pPr>
      <w:rPr>
        <w:rFonts w:ascii="HelveticaNeueLT Std Lt Cn" w:hAnsi="HelveticaNeueLT Std Lt Cn" w:hint="default"/>
      </w:rPr>
    </w:lvl>
    <w:lvl w:ilvl="1">
      <w:start w:val="1"/>
      <w:numFmt w:val="bullet"/>
      <w:pStyle w:val="SideNoteBullet"/>
      <w:lvlText w:val="•"/>
      <w:lvlJc w:val="left"/>
      <w:pPr>
        <w:ind w:left="220" w:hanging="220"/>
      </w:pPr>
      <w:rPr>
        <w:rFonts w:ascii="HelveticaNeueLT Std Lt Cn" w:hAnsi="HelveticaNeueLT Std Lt Cn" w:hint="default"/>
        <w:sz w:val="16"/>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1F5A7EF8"/>
    <w:multiLevelType w:val="hybridMultilevel"/>
    <w:tmpl w:val="645C7FCA"/>
    <w:lvl w:ilvl="0" w:tplc="A0FA28BC">
      <w:start w:val="1"/>
      <w:numFmt w:val="bullet"/>
      <w:pStyle w:val="TableQuoteBullet"/>
      <w:lvlText w:val="–"/>
      <w:lvlJc w:val="left"/>
      <w:pPr>
        <w:ind w:left="720" w:hanging="360"/>
      </w:pPr>
      <w:rPr>
        <w:rFonts w:ascii="HelveticaNeueLT Std Lt Cn" w:hAnsi="HelveticaNeueLT Std Lt Cn"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0010423"/>
    <w:multiLevelType w:val="multilevel"/>
    <w:tmpl w:val="29E0E8DA"/>
    <w:styleLink w:val="aaTableListNumbers"/>
    <w:lvl w:ilvl="0">
      <w:start w:val="1"/>
      <w:numFmt w:val="decimal"/>
      <w:pStyle w:val="Tablelistnumber"/>
      <w:lvlText w:val="%1."/>
      <w:lvlJc w:val="left"/>
      <w:pPr>
        <w:ind w:left="340" w:hanging="340"/>
      </w:pPr>
      <w:rPr>
        <w:rFonts w:hint="default"/>
      </w:rPr>
    </w:lvl>
    <w:lvl w:ilvl="1">
      <w:start w:val="1"/>
      <w:numFmt w:val="lowerLetter"/>
      <w:pStyle w:val="Tablelistnumber2"/>
      <w:lvlText w:val="%2)"/>
      <w:lvlJc w:val="left"/>
      <w:pPr>
        <w:ind w:left="680" w:hanging="340"/>
      </w:pPr>
      <w:rPr>
        <w:rFonts w:hint="default"/>
      </w:rPr>
    </w:lvl>
    <w:lvl w:ilvl="2">
      <w:start w:val="1"/>
      <w:numFmt w:val="lowerRoman"/>
      <w:pStyle w:val="Tablelistnumber3"/>
      <w:lvlText w:val="%3)"/>
      <w:lvlJc w:val="left"/>
      <w:pPr>
        <w:ind w:left="907" w:hanging="227"/>
      </w:pPr>
      <w:rPr>
        <w:rFonts w:hint="default"/>
      </w:rPr>
    </w:lvl>
    <w:lvl w:ilvl="3">
      <w:start w:val="1"/>
      <w:numFmt w:val="decimal"/>
      <w:lvlText w:val="(%4)"/>
      <w:lvlJc w:val="left"/>
      <w:pPr>
        <w:ind w:left="960" w:hanging="240"/>
      </w:pPr>
      <w:rPr>
        <w:rFonts w:hint="default"/>
      </w:rPr>
    </w:lvl>
    <w:lvl w:ilvl="4">
      <w:start w:val="1"/>
      <w:numFmt w:val="lowerLetter"/>
      <w:lvlText w:val="(%5)"/>
      <w:lvlJc w:val="left"/>
      <w:pPr>
        <w:ind w:left="1200" w:hanging="240"/>
      </w:pPr>
      <w:rPr>
        <w:rFonts w:hint="default"/>
      </w:rPr>
    </w:lvl>
    <w:lvl w:ilvl="5">
      <w:start w:val="1"/>
      <w:numFmt w:val="lowerRoman"/>
      <w:lvlText w:val="(%6)"/>
      <w:lvlJc w:val="left"/>
      <w:pPr>
        <w:ind w:left="1440" w:hanging="240"/>
      </w:pPr>
      <w:rPr>
        <w:rFonts w:hint="default"/>
      </w:rPr>
    </w:lvl>
    <w:lvl w:ilvl="6">
      <w:start w:val="1"/>
      <w:numFmt w:val="decimal"/>
      <w:lvlText w:val="%7."/>
      <w:lvlJc w:val="left"/>
      <w:pPr>
        <w:ind w:left="1680" w:hanging="240"/>
      </w:pPr>
      <w:rPr>
        <w:rFonts w:hint="default"/>
      </w:rPr>
    </w:lvl>
    <w:lvl w:ilvl="7">
      <w:start w:val="1"/>
      <w:numFmt w:val="lowerLetter"/>
      <w:lvlText w:val="%8."/>
      <w:lvlJc w:val="left"/>
      <w:pPr>
        <w:ind w:left="1920" w:hanging="240"/>
      </w:pPr>
      <w:rPr>
        <w:rFonts w:hint="default"/>
      </w:rPr>
    </w:lvl>
    <w:lvl w:ilvl="8">
      <w:start w:val="1"/>
      <w:numFmt w:val="lowerRoman"/>
      <w:lvlText w:val="%9."/>
      <w:lvlJc w:val="left"/>
      <w:pPr>
        <w:ind w:left="2160" w:hanging="240"/>
      </w:pPr>
      <w:rPr>
        <w:rFonts w:hint="default"/>
      </w:rPr>
    </w:lvl>
  </w:abstractNum>
  <w:abstractNum w:abstractNumId="15" w15:restartNumberingAfterBreak="0">
    <w:nsid w:val="24103F2B"/>
    <w:multiLevelType w:val="multilevel"/>
    <w:tmpl w:val="A23A1EBA"/>
    <w:styleLink w:val="aaReportListBullets"/>
    <w:lvl w:ilvl="0">
      <w:start w:val="1"/>
      <w:numFmt w:val="bullet"/>
      <w:pStyle w:val="ListBullet"/>
      <w:lvlText w:val="—"/>
      <w:lvlJc w:val="left"/>
      <w:pPr>
        <w:ind w:left="0" w:hanging="446"/>
      </w:pPr>
      <w:rPr>
        <w:rFonts w:ascii="Arial Narrow" w:hAnsi="Arial Narrow" w:hint="default"/>
        <w:sz w:val="20"/>
      </w:rPr>
    </w:lvl>
    <w:lvl w:ilvl="1">
      <w:start w:val="1"/>
      <w:numFmt w:val="bullet"/>
      <w:pStyle w:val="ListBullet2"/>
      <w:lvlText w:val="–"/>
      <w:lvlJc w:val="left"/>
      <w:pPr>
        <w:ind w:left="240" w:hanging="240"/>
      </w:pPr>
      <w:rPr>
        <w:rFonts w:ascii="Arial Narrow" w:hAnsi="Arial Narrow" w:hint="default"/>
        <w:sz w:val="16"/>
      </w:rPr>
    </w:lvl>
    <w:lvl w:ilvl="2">
      <w:start w:val="1"/>
      <w:numFmt w:val="bullet"/>
      <w:pStyle w:val="ListBullet3"/>
      <w:lvlText w:val="–"/>
      <w:lvlJc w:val="left"/>
      <w:pPr>
        <w:ind w:left="480" w:hanging="240"/>
      </w:pPr>
      <w:rPr>
        <w:rFonts w:ascii="Arial Narrow" w:hAnsi="Arial Narrow" w:hint="default"/>
      </w:rPr>
    </w:lvl>
    <w:lvl w:ilvl="3">
      <w:start w:val="1"/>
      <w:numFmt w:val="bullet"/>
      <w:lvlText w:val="–"/>
      <w:lvlJc w:val="left"/>
      <w:pPr>
        <w:ind w:left="480" w:hanging="240"/>
      </w:pPr>
      <w:rPr>
        <w:rFonts w:ascii="HelveticaNeueLT Std Lt Cn" w:hAnsi="HelveticaNeueLT Std Lt Cn" w:hint="default"/>
      </w:rPr>
    </w:lvl>
    <w:lvl w:ilvl="4">
      <w:start w:val="1"/>
      <w:numFmt w:val="lowerLetter"/>
      <w:lvlText w:val="(%5)"/>
      <w:lvlJc w:val="left"/>
      <w:pPr>
        <w:ind w:left="960" w:hanging="446"/>
      </w:pPr>
      <w:rPr>
        <w:rFonts w:hint="default"/>
      </w:rPr>
    </w:lvl>
    <w:lvl w:ilvl="5">
      <w:start w:val="1"/>
      <w:numFmt w:val="lowerRoman"/>
      <w:lvlText w:val="(%6)"/>
      <w:lvlJc w:val="left"/>
      <w:pPr>
        <w:ind w:left="1200" w:hanging="446"/>
      </w:pPr>
      <w:rPr>
        <w:rFonts w:hint="default"/>
      </w:rPr>
    </w:lvl>
    <w:lvl w:ilvl="6">
      <w:start w:val="1"/>
      <w:numFmt w:val="decimal"/>
      <w:lvlText w:val="%7."/>
      <w:lvlJc w:val="left"/>
      <w:pPr>
        <w:ind w:left="1440" w:hanging="446"/>
      </w:pPr>
      <w:rPr>
        <w:rFonts w:hint="default"/>
      </w:rPr>
    </w:lvl>
    <w:lvl w:ilvl="7">
      <w:start w:val="1"/>
      <w:numFmt w:val="lowerLetter"/>
      <w:lvlText w:val="%8."/>
      <w:lvlJc w:val="left"/>
      <w:pPr>
        <w:ind w:left="1680" w:hanging="446"/>
      </w:pPr>
      <w:rPr>
        <w:rFonts w:hint="default"/>
      </w:rPr>
    </w:lvl>
    <w:lvl w:ilvl="8">
      <w:start w:val="1"/>
      <w:numFmt w:val="lowerRoman"/>
      <w:lvlText w:val="%9."/>
      <w:lvlJc w:val="left"/>
      <w:pPr>
        <w:ind w:left="1920" w:hanging="446"/>
      </w:pPr>
      <w:rPr>
        <w:rFonts w:hint="default"/>
      </w:rPr>
    </w:lvl>
  </w:abstractNum>
  <w:abstractNum w:abstractNumId="16" w15:restartNumberingAfterBreak="0">
    <w:nsid w:val="24602A3A"/>
    <w:multiLevelType w:val="multilevel"/>
    <w:tmpl w:val="55DAED7E"/>
    <w:styleLink w:val="aaTableListBullets"/>
    <w:lvl w:ilvl="0">
      <w:start w:val="1"/>
      <w:numFmt w:val="bullet"/>
      <w:pStyle w:val="Tablelistbullet"/>
      <w:lvlText w:val="–"/>
      <w:lvlJc w:val="left"/>
      <w:pPr>
        <w:ind w:left="280" w:hanging="280"/>
      </w:pPr>
      <w:rPr>
        <w:rFonts w:ascii="HelveticaNeueLT Std Lt Cn" w:hAnsi="HelveticaNeueLT Std Lt Cn" w:hint="default"/>
      </w:rPr>
    </w:lvl>
    <w:lvl w:ilvl="1">
      <w:start w:val="1"/>
      <w:numFmt w:val="bullet"/>
      <w:pStyle w:val="Tablelistbullet2"/>
      <w:lvlText w:val="–"/>
      <w:lvlJc w:val="left"/>
      <w:pPr>
        <w:ind w:left="520" w:hanging="240"/>
      </w:pPr>
      <w:rPr>
        <w:rFonts w:ascii="HelveticaNeueLT Std Lt Cn" w:hAnsi="HelveticaNeueLT Std Lt Cn" w:hint="default"/>
        <w:color w:val="000100"/>
      </w:rPr>
    </w:lvl>
    <w:lvl w:ilvl="2">
      <w:start w:val="1"/>
      <w:numFmt w:val="bullet"/>
      <w:pStyle w:val="Tablelistbullet3"/>
      <w:lvlText w:val="–"/>
      <w:lvlJc w:val="left"/>
      <w:pPr>
        <w:ind w:left="760" w:hanging="240"/>
      </w:pPr>
      <w:rPr>
        <w:rFonts w:ascii="HelveticaNeueLT Std Lt Cn" w:hAnsi="HelveticaNeueLT Std Lt Cn" w:hint="default"/>
      </w:rPr>
    </w:lvl>
    <w:lvl w:ilvl="3">
      <w:start w:val="1"/>
      <w:numFmt w:val="decimal"/>
      <w:lvlText w:val="(%4)"/>
      <w:lvlJc w:val="left"/>
      <w:pPr>
        <w:ind w:left="960" w:hanging="240"/>
      </w:pPr>
      <w:rPr>
        <w:rFonts w:hint="default"/>
      </w:rPr>
    </w:lvl>
    <w:lvl w:ilvl="4">
      <w:start w:val="1"/>
      <w:numFmt w:val="lowerLetter"/>
      <w:lvlText w:val="(%5)"/>
      <w:lvlJc w:val="left"/>
      <w:pPr>
        <w:ind w:left="1200" w:hanging="240"/>
      </w:pPr>
      <w:rPr>
        <w:rFonts w:hint="default"/>
      </w:rPr>
    </w:lvl>
    <w:lvl w:ilvl="5">
      <w:start w:val="1"/>
      <w:numFmt w:val="lowerRoman"/>
      <w:lvlText w:val="(%6)"/>
      <w:lvlJc w:val="left"/>
      <w:pPr>
        <w:ind w:left="1440" w:hanging="240"/>
      </w:pPr>
      <w:rPr>
        <w:rFonts w:hint="default"/>
      </w:rPr>
    </w:lvl>
    <w:lvl w:ilvl="6">
      <w:start w:val="1"/>
      <w:numFmt w:val="decimal"/>
      <w:lvlText w:val="%7."/>
      <w:lvlJc w:val="left"/>
      <w:pPr>
        <w:ind w:left="1680" w:hanging="240"/>
      </w:pPr>
      <w:rPr>
        <w:rFonts w:hint="default"/>
      </w:rPr>
    </w:lvl>
    <w:lvl w:ilvl="7">
      <w:start w:val="1"/>
      <w:numFmt w:val="lowerLetter"/>
      <w:lvlText w:val="%8."/>
      <w:lvlJc w:val="left"/>
      <w:pPr>
        <w:ind w:left="1920" w:hanging="240"/>
      </w:pPr>
      <w:rPr>
        <w:rFonts w:hint="default"/>
      </w:rPr>
    </w:lvl>
    <w:lvl w:ilvl="8">
      <w:start w:val="1"/>
      <w:numFmt w:val="lowerRoman"/>
      <w:lvlText w:val="%9."/>
      <w:lvlJc w:val="left"/>
      <w:pPr>
        <w:ind w:left="2160" w:hanging="240"/>
      </w:pPr>
      <w:rPr>
        <w:rFonts w:hint="default"/>
      </w:rPr>
    </w:lvl>
  </w:abstractNum>
  <w:abstractNum w:abstractNumId="17" w15:restartNumberingAfterBreak="0">
    <w:nsid w:val="297D6AEC"/>
    <w:multiLevelType w:val="multilevel"/>
    <w:tmpl w:val="5E28A05C"/>
    <w:lvl w:ilvl="0">
      <w:start w:val="1"/>
      <w:numFmt w:val="upperLetter"/>
      <w:pStyle w:val="App-Heading1"/>
      <w:suff w:val="nothing"/>
      <w:lvlText w:val="%1"/>
      <w:lvlJc w:val="left"/>
      <w:pPr>
        <w:ind w:left="1080" w:hanging="1080"/>
      </w:pPr>
      <w:rPr>
        <w:rFonts w:hint="default"/>
      </w:rPr>
    </w:lvl>
    <w:lvl w:ilvl="1">
      <w:start w:val="1"/>
      <w:numFmt w:val="decimal"/>
      <w:pStyle w:val="App-Heading2"/>
      <w:lvlText w:val="%1.%2"/>
      <w:lvlJc w:val="right"/>
      <w:pPr>
        <w:ind w:left="1361" w:hanging="119"/>
      </w:pPr>
      <w:rPr>
        <w:rFonts w:hint="default"/>
      </w:rPr>
    </w:lvl>
    <w:lvl w:ilvl="2">
      <w:start w:val="1"/>
      <w:numFmt w:val="decimal"/>
      <w:lvlText w:val="%1.%2.%3"/>
      <w:lvlJc w:val="left"/>
      <w:pPr>
        <w:ind w:left="1800" w:hanging="36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18" w15:restartNumberingAfterBreak="0">
    <w:nsid w:val="2AD9720E"/>
    <w:multiLevelType w:val="multilevel"/>
    <w:tmpl w:val="30BE6EB8"/>
    <w:styleLink w:val="aaTOCList"/>
    <w:lvl w:ilvl="0">
      <w:start w:val="1"/>
      <w:numFmt w:val="none"/>
      <w:pStyle w:val="TOC1"/>
      <w:lvlText w:val="%1"/>
      <w:lvlJc w:val="left"/>
      <w:pPr>
        <w:ind w:left="336" w:hanging="336"/>
      </w:pPr>
      <w:rPr>
        <w:rFonts w:ascii="Bodoni MT" w:hAnsi="Bodoni MT" w:hint="default"/>
        <w:sz w:val="20"/>
      </w:rPr>
    </w:lvl>
    <w:lvl w:ilvl="1">
      <w:start w:val="1"/>
      <w:numFmt w:val="none"/>
      <w:pStyle w:val="TOC2"/>
      <w:lvlText w:val="%2"/>
      <w:lvlJc w:val="left"/>
      <w:pPr>
        <w:ind w:left="336" w:hanging="336"/>
      </w:pPr>
      <w:rPr>
        <w:rFonts w:hint="default"/>
      </w:rPr>
    </w:lvl>
    <w:lvl w:ilvl="2">
      <w:start w:val="1"/>
      <w:numFmt w:val="none"/>
      <w:pStyle w:val="TOC3"/>
      <w:lvlText w:val="%3"/>
      <w:lvlJc w:val="left"/>
      <w:pPr>
        <w:tabs>
          <w:tab w:val="num" w:pos="336"/>
        </w:tabs>
        <w:ind w:left="336" w:hanging="336"/>
      </w:pPr>
      <w:rPr>
        <w:rFonts w:hint="default"/>
      </w:rPr>
    </w:lvl>
    <w:lvl w:ilvl="3">
      <w:start w:val="1"/>
      <w:numFmt w:val="none"/>
      <w:pStyle w:val="TOC4"/>
      <w:lvlText w:val=""/>
      <w:lvlJc w:val="left"/>
      <w:pPr>
        <w:tabs>
          <w:tab w:val="num" w:pos="454"/>
        </w:tabs>
        <w:ind w:left="454" w:hanging="454"/>
      </w:pPr>
      <w:rPr>
        <w:rFonts w:hint="default"/>
      </w:rPr>
    </w:lvl>
    <w:lvl w:ilvl="4">
      <w:start w:val="1"/>
      <w:numFmt w:val="lowerLetter"/>
      <w:lvlText w:val="(%5)"/>
      <w:lvlJc w:val="left"/>
      <w:pPr>
        <w:ind w:left="336" w:hanging="336"/>
      </w:pPr>
      <w:rPr>
        <w:rFonts w:hint="default"/>
      </w:rPr>
    </w:lvl>
    <w:lvl w:ilvl="5">
      <w:start w:val="1"/>
      <w:numFmt w:val="none"/>
      <w:pStyle w:val="TOC6"/>
      <w:lvlText w:val=""/>
      <w:lvlJc w:val="left"/>
      <w:pPr>
        <w:tabs>
          <w:tab w:val="num" w:pos="336"/>
        </w:tabs>
        <w:ind w:left="336" w:hanging="336"/>
      </w:pPr>
      <w:rPr>
        <w:rFonts w:hint="default"/>
      </w:rPr>
    </w:lvl>
    <w:lvl w:ilvl="6">
      <w:start w:val="1"/>
      <w:numFmt w:val="none"/>
      <w:pStyle w:val="TOC7"/>
      <w:lvlText w:val="%7"/>
      <w:lvlJc w:val="left"/>
      <w:pPr>
        <w:tabs>
          <w:tab w:val="num" w:pos="335"/>
        </w:tabs>
        <w:ind w:left="335" w:hanging="335"/>
      </w:pPr>
      <w:rPr>
        <w:rFonts w:hint="default"/>
        <w:color w:val="FFFEFF"/>
      </w:rPr>
    </w:lvl>
    <w:lvl w:ilvl="7">
      <w:start w:val="1"/>
      <w:numFmt w:val="lowerLetter"/>
      <w:lvlText w:val="%8."/>
      <w:lvlJc w:val="left"/>
      <w:pPr>
        <w:ind w:left="336" w:hanging="336"/>
      </w:pPr>
      <w:rPr>
        <w:rFonts w:hint="default"/>
      </w:rPr>
    </w:lvl>
    <w:lvl w:ilvl="8">
      <w:start w:val="1"/>
      <w:numFmt w:val="lowerRoman"/>
      <w:lvlText w:val="%9."/>
      <w:lvlJc w:val="left"/>
      <w:pPr>
        <w:ind w:left="336" w:hanging="336"/>
      </w:pPr>
      <w:rPr>
        <w:rFonts w:hint="default"/>
      </w:rPr>
    </w:lvl>
  </w:abstractNum>
  <w:abstractNum w:abstractNumId="19" w15:restartNumberingAfterBreak="0">
    <w:nsid w:val="31AB2891"/>
    <w:multiLevelType w:val="multilevel"/>
    <w:tmpl w:val="B78E7766"/>
    <w:styleLink w:val="TOCList"/>
    <w:lvl w:ilvl="0">
      <w:start w:val="1"/>
      <w:numFmt w:val="none"/>
      <w:lvlText w:val="%1"/>
      <w:lvlJc w:val="left"/>
      <w:pPr>
        <w:ind w:left="336" w:hanging="336"/>
      </w:pPr>
      <w:rPr>
        <w:rFonts w:ascii="HelveticaNeueLT Std Lt Cn" w:hAnsi="HelveticaNeueLT Std Lt Cn" w:hint="default"/>
        <w:sz w:val="20"/>
      </w:rPr>
    </w:lvl>
    <w:lvl w:ilvl="1">
      <w:start w:val="1"/>
      <w:numFmt w:val="none"/>
      <w:lvlText w:val="%2"/>
      <w:lvlJc w:val="left"/>
      <w:pPr>
        <w:ind w:left="336" w:hanging="336"/>
      </w:pPr>
      <w:rPr>
        <w:rFonts w:hint="default"/>
      </w:rPr>
    </w:lvl>
    <w:lvl w:ilvl="2">
      <w:start w:val="1"/>
      <w:numFmt w:val="none"/>
      <w:lvlText w:val="%3"/>
      <w:lvlJc w:val="left"/>
      <w:pPr>
        <w:tabs>
          <w:tab w:val="num" w:pos="336"/>
        </w:tabs>
        <w:ind w:left="336" w:hanging="336"/>
      </w:pPr>
      <w:rPr>
        <w:rFonts w:hint="default"/>
      </w:rPr>
    </w:lvl>
    <w:lvl w:ilvl="3">
      <w:start w:val="1"/>
      <w:numFmt w:val="decimal"/>
      <w:lvlText w:val="(%4)"/>
      <w:lvlJc w:val="left"/>
      <w:pPr>
        <w:ind w:left="336" w:hanging="336"/>
      </w:pPr>
      <w:rPr>
        <w:rFonts w:hint="default"/>
      </w:rPr>
    </w:lvl>
    <w:lvl w:ilvl="4">
      <w:start w:val="1"/>
      <w:numFmt w:val="lowerLetter"/>
      <w:lvlText w:val="(%5)"/>
      <w:lvlJc w:val="left"/>
      <w:pPr>
        <w:ind w:left="336" w:hanging="336"/>
      </w:pPr>
      <w:rPr>
        <w:rFonts w:hint="default"/>
      </w:rPr>
    </w:lvl>
    <w:lvl w:ilvl="5">
      <w:start w:val="1"/>
      <w:numFmt w:val="lowerRoman"/>
      <w:lvlText w:val="(%6)"/>
      <w:lvlJc w:val="left"/>
      <w:pPr>
        <w:ind w:left="336" w:hanging="336"/>
      </w:pPr>
      <w:rPr>
        <w:rFonts w:hint="default"/>
      </w:rPr>
    </w:lvl>
    <w:lvl w:ilvl="6">
      <w:start w:val="1"/>
      <w:numFmt w:val="decimal"/>
      <w:lvlText w:val="%7."/>
      <w:lvlJc w:val="left"/>
      <w:pPr>
        <w:ind w:left="336" w:hanging="336"/>
      </w:pPr>
      <w:rPr>
        <w:rFonts w:hint="default"/>
      </w:rPr>
    </w:lvl>
    <w:lvl w:ilvl="7">
      <w:start w:val="1"/>
      <w:numFmt w:val="lowerLetter"/>
      <w:lvlText w:val="%8."/>
      <w:lvlJc w:val="left"/>
      <w:pPr>
        <w:ind w:left="336" w:hanging="336"/>
      </w:pPr>
      <w:rPr>
        <w:rFonts w:hint="default"/>
      </w:rPr>
    </w:lvl>
    <w:lvl w:ilvl="8">
      <w:start w:val="1"/>
      <w:numFmt w:val="lowerRoman"/>
      <w:lvlText w:val="%9."/>
      <w:lvlJc w:val="left"/>
      <w:pPr>
        <w:ind w:left="336" w:hanging="336"/>
      </w:pPr>
      <w:rPr>
        <w:rFonts w:hint="default"/>
      </w:rPr>
    </w:lvl>
  </w:abstractNum>
  <w:abstractNum w:abstractNumId="20" w15:restartNumberingAfterBreak="0">
    <w:nsid w:val="3333768D"/>
    <w:multiLevelType w:val="multilevel"/>
    <w:tmpl w:val="65D86914"/>
    <w:styleLink w:val="BoxList"/>
    <w:lvl w:ilvl="0">
      <w:start w:val="1"/>
      <w:numFmt w:val="decimal"/>
      <w:pStyle w:val="BoxListNumber"/>
      <w:lvlText w:val="%1."/>
      <w:lvlJc w:val="left"/>
      <w:pPr>
        <w:ind w:left="446" w:hanging="446"/>
      </w:pPr>
      <w:rPr>
        <w:rFonts w:hint="default"/>
        <w:sz w:val="20"/>
      </w:rPr>
    </w:lvl>
    <w:lvl w:ilvl="1">
      <w:start w:val="1"/>
      <w:numFmt w:val="lowerLetter"/>
      <w:pStyle w:val="BoxListNumber2"/>
      <w:lvlText w:val="%2)"/>
      <w:lvlJc w:val="left"/>
      <w:pPr>
        <w:ind w:left="800" w:hanging="354"/>
      </w:pPr>
      <w:rPr>
        <w:rFonts w:hint="default"/>
      </w:rPr>
    </w:lvl>
    <w:lvl w:ilvl="2">
      <w:start w:val="1"/>
      <w:numFmt w:val="lowerRoman"/>
      <w:pStyle w:val="BoxListNumber3"/>
      <w:lvlText w:val="%3)"/>
      <w:lvlJc w:val="left"/>
      <w:pPr>
        <w:ind w:left="116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36232C7D"/>
    <w:multiLevelType w:val="multilevel"/>
    <w:tmpl w:val="AB0EE45E"/>
    <w:numStyleLink w:val="BoxListBullets"/>
  </w:abstractNum>
  <w:abstractNum w:abstractNumId="22" w15:restartNumberingAfterBreak="0">
    <w:nsid w:val="389B44FE"/>
    <w:multiLevelType w:val="multilevel"/>
    <w:tmpl w:val="2A9ADEF8"/>
    <w:numStyleLink w:val="aaReportListNumber"/>
  </w:abstractNum>
  <w:abstractNum w:abstractNumId="23" w15:restartNumberingAfterBreak="0">
    <w:nsid w:val="3B3E682E"/>
    <w:multiLevelType w:val="multilevel"/>
    <w:tmpl w:val="D4E4AEA8"/>
    <w:styleLink w:val="aaReportHeadings"/>
    <w:lvl w:ilvl="0">
      <w:start w:val="1"/>
      <w:numFmt w:val="decimal"/>
      <w:pStyle w:val="Heading1"/>
      <w:lvlText w:val="%1"/>
      <w:lvlJc w:val="right"/>
      <w:pPr>
        <w:tabs>
          <w:tab w:val="num" w:pos="248"/>
        </w:tabs>
        <w:ind w:left="248" w:hanging="384"/>
      </w:pPr>
      <w:rPr>
        <w:rFonts w:hint="default"/>
      </w:rPr>
    </w:lvl>
    <w:lvl w:ilvl="1">
      <w:start w:val="1"/>
      <w:numFmt w:val="decimal"/>
      <w:pStyle w:val="Heading2"/>
      <w:lvlText w:val="%1.%2"/>
      <w:lvlJc w:val="right"/>
      <w:pPr>
        <w:ind w:left="0" w:hanging="136"/>
      </w:pPr>
      <w:rPr>
        <w:rFonts w:hint="default"/>
      </w:rPr>
    </w:lvl>
    <w:lvl w:ilvl="2">
      <w:start w:val="1"/>
      <w:numFmt w:val="decimal"/>
      <w:pStyle w:val="Heading3"/>
      <w:lvlText w:val="%1.%2.%3"/>
      <w:lvlJc w:val="left"/>
      <w:pPr>
        <w:ind w:left="320" w:hanging="320"/>
      </w:pPr>
      <w:rPr>
        <w:rFonts w:hint="default"/>
      </w:rPr>
    </w:lvl>
    <w:lvl w:ilvl="3">
      <w:start w:val="1"/>
      <w:numFmt w:val="none"/>
      <w:pStyle w:val="Heading4"/>
      <w:suff w:val="nothing"/>
      <w:lvlText w:val=""/>
      <w:lvlJc w:val="left"/>
      <w:pPr>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lvlText w:val="%7"/>
      <w:lvlJc w:val="left"/>
      <w:pPr>
        <w:ind w:left="0" w:firstLine="0"/>
      </w:pPr>
      <w:rPr>
        <w:rFonts w:hint="default"/>
      </w:rPr>
    </w:lvl>
    <w:lvl w:ilvl="7">
      <w:start w:val="1"/>
      <w:numFmt w:val="none"/>
      <w:lvlText w:val="%8"/>
      <w:lvlJc w:val="left"/>
      <w:pPr>
        <w:ind w:left="0" w:firstLine="0"/>
      </w:pPr>
      <w:rPr>
        <w:rFonts w:hint="default"/>
      </w:rPr>
    </w:lvl>
    <w:lvl w:ilvl="8">
      <w:start w:val="1"/>
      <w:numFmt w:val="none"/>
      <w:lvlText w:val="%9"/>
      <w:lvlJc w:val="left"/>
      <w:pPr>
        <w:ind w:left="0" w:firstLine="0"/>
      </w:pPr>
      <w:rPr>
        <w:rFonts w:hint="default"/>
      </w:rPr>
    </w:lvl>
  </w:abstractNum>
  <w:abstractNum w:abstractNumId="24" w15:restartNumberingAfterBreak="0">
    <w:nsid w:val="3CB81BFD"/>
    <w:multiLevelType w:val="hybridMultilevel"/>
    <w:tmpl w:val="EEFCD1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3FA73CDB"/>
    <w:multiLevelType w:val="hybridMultilevel"/>
    <w:tmpl w:val="CF66F2A2"/>
    <w:lvl w:ilvl="0" w:tplc="0C090001">
      <w:start w:val="1"/>
      <w:numFmt w:val="bullet"/>
      <w:lvlText w:val=""/>
      <w:lvlJc w:val="left"/>
      <w:pPr>
        <w:ind w:left="857" w:hanging="360"/>
      </w:pPr>
      <w:rPr>
        <w:rFonts w:ascii="Symbol" w:hAnsi="Symbol" w:hint="default"/>
      </w:rPr>
    </w:lvl>
    <w:lvl w:ilvl="1" w:tplc="0C090003" w:tentative="1">
      <w:start w:val="1"/>
      <w:numFmt w:val="bullet"/>
      <w:lvlText w:val="o"/>
      <w:lvlJc w:val="left"/>
      <w:pPr>
        <w:ind w:left="1577" w:hanging="360"/>
      </w:pPr>
      <w:rPr>
        <w:rFonts w:ascii="Courier New" w:hAnsi="Courier New" w:cs="Courier New" w:hint="default"/>
      </w:rPr>
    </w:lvl>
    <w:lvl w:ilvl="2" w:tplc="0C090005" w:tentative="1">
      <w:start w:val="1"/>
      <w:numFmt w:val="bullet"/>
      <w:lvlText w:val=""/>
      <w:lvlJc w:val="left"/>
      <w:pPr>
        <w:ind w:left="2297" w:hanging="360"/>
      </w:pPr>
      <w:rPr>
        <w:rFonts w:ascii="Wingdings" w:hAnsi="Wingdings" w:hint="default"/>
      </w:rPr>
    </w:lvl>
    <w:lvl w:ilvl="3" w:tplc="0C090001" w:tentative="1">
      <w:start w:val="1"/>
      <w:numFmt w:val="bullet"/>
      <w:lvlText w:val=""/>
      <w:lvlJc w:val="left"/>
      <w:pPr>
        <w:ind w:left="3017" w:hanging="360"/>
      </w:pPr>
      <w:rPr>
        <w:rFonts w:ascii="Symbol" w:hAnsi="Symbol" w:hint="default"/>
      </w:rPr>
    </w:lvl>
    <w:lvl w:ilvl="4" w:tplc="0C090003" w:tentative="1">
      <w:start w:val="1"/>
      <w:numFmt w:val="bullet"/>
      <w:lvlText w:val="o"/>
      <w:lvlJc w:val="left"/>
      <w:pPr>
        <w:ind w:left="3737" w:hanging="360"/>
      </w:pPr>
      <w:rPr>
        <w:rFonts w:ascii="Courier New" w:hAnsi="Courier New" w:cs="Courier New" w:hint="default"/>
      </w:rPr>
    </w:lvl>
    <w:lvl w:ilvl="5" w:tplc="0C090005" w:tentative="1">
      <w:start w:val="1"/>
      <w:numFmt w:val="bullet"/>
      <w:lvlText w:val=""/>
      <w:lvlJc w:val="left"/>
      <w:pPr>
        <w:ind w:left="4457" w:hanging="360"/>
      </w:pPr>
      <w:rPr>
        <w:rFonts w:ascii="Wingdings" w:hAnsi="Wingdings" w:hint="default"/>
      </w:rPr>
    </w:lvl>
    <w:lvl w:ilvl="6" w:tplc="0C090001" w:tentative="1">
      <w:start w:val="1"/>
      <w:numFmt w:val="bullet"/>
      <w:lvlText w:val=""/>
      <w:lvlJc w:val="left"/>
      <w:pPr>
        <w:ind w:left="5177" w:hanging="360"/>
      </w:pPr>
      <w:rPr>
        <w:rFonts w:ascii="Symbol" w:hAnsi="Symbol" w:hint="default"/>
      </w:rPr>
    </w:lvl>
    <w:lvl w:ilvl="7" w:tplc="0C090003" w:tentative="1">
      <w:start w:val="1"/>
      <w:numFmt w:val="bullet"/>
      <w:lvlText w:val="o"/>
      <w:lvlJc w:val="left"/>
      <w:pPr>
        <w:ind w:left="5897" w:hanging="360"/>
      </w:pPr>
      <w:rPr>
        <w:rFonts w:ascii="Courier New" w:hAnsi="Courier New" w:cs="Courier New" w:hint="default"/>
      </w:rPr>
    </w:lvl>
    <w:lvl w:ilvl="8" w:tplc="0C090005" w:tentative="1">
      <w:start w:val="1"/>
      <w:numFmt w:val="bullet"/>
      <w:lvlText w:val=""/>
      <w:lvlJc w:val="left"/>
      <w:pPr>
        <w:ind w:left="6617" w:hanging="360"/>
      </w:pPr>
      <w:rPr>
        <w:rFonts w:ascii="Wingdings" w:hAnsi="Wingdings" w:hint="default"/>
      </w:rPr>
    </w:lvl>
  </w:abstractNum>
  <w:abstractNum w:abstractNumId="26" w15:restartNumberingAfterBreak="0">
    <w:nsid w:val="41A80C42"/>
    <w:multiLevelType w:val="multilevel"/>
    <w:tmpl w:val="55DAED7E"/>
    <w:numStyleLink w:val="aaTableListBullets"/>
  </w:abstractNum>
  <w:abstractNum w:abstractNumId="27" w15:restartNumberingAfterBreak="0">
    <w:nsid w:val="448C61FD"/>
    <w:multiLevelType w:val="multilevel"/>
    <w:tmpl w:val="1FA672DC"/>
    <w:styleLink w:val="ACILAllenTableBulletedList"/>
    <w:lvl w:ilvl="0">
      <w:start w:val="1"/>
      <w:numFmt w:val="bullet"/>
      <w:lvlText w:val=""/>
      <w:lvlJc w:val="left"/>
      <w:pPr>
        <w:ind w:left="227" w:hanging="227"/>
      </w:pPr>
      <w:rPr>
        <w:rFonts w:ascii="Wingdings" w:hAnsi="Wingdings" w:hint="default"/>
        <w:color w:val="auto"/>
      </w:rPr>
    </w:lvl>
    <w:lvl w:ilvl="1">
      <w:start w:val="1"/>
      <w:numFmt w:val="bullet"/>
      <w:lvlText w:val=""/>
      <w:lvlJc w:val="left"/>
      <w:pPr>
        <w:ind w:left="454" w:hanging="227"/>
      </w:pPr>
      <w:rPr>
        <w:rFonts w:ascii="Wingdings" w:hAnsi="Wingdings" w:hint="default"/>
      </w:rPr>
    </w:lvl>
    <w:lvl w:ilvl="2">
      <w:start w:val="1"/>
      <w:numFmt w:val="bullet"/>
      <w:lvlText w:val="…"/>
      <w:lvlJc w:val="left"/>
      <w:pPr>
        <w:ind w:left="680" w:hanging="226"/>
      </w:pPr>
      <w:rPr>
        <w:rFonts w:ascii="Arial" w:hAnsi="Arial" w:hint="default"/>
        <w:position w:val="2"/>
      </w:rPr>
    </w:lvl>
    <w:lvl w:ilvl="3">
      <w:start w:val="1"/>
      <w:numFmt w:val="none"/>
      <w:suff w:val="nothing"/>
      <w:lvlText w:val=""/>
      <w:lvlJc w:val="left"/>
      <w:pPr>
        <w:ind w:left="907" w:firstLine="0"/>
      </w:pPr>
      <w:rPr>
        <w:rFonts w:hint="default"/>
      </w:rPr>
    </w:lvl>
    <w:lvl w:ilvl="4">
      <w:start w:val="1"/>
      <w:numFmt w:val="none"/>
      <w:suff w:val="nothing"/>
      <w:lvlText w:val=""/>
      <w:lvlJc w:val="left"/>
      <w:pPr>
        <w:ind w:left="-32767" w:firstLine="0"/>
      </w:pPr>
      <w:rPr>
        <w:rFonts w:hint="default"/>
      </w:rPr>
    </w:lvl>
    <w:lvl w:ilvl="5">
      <w:start w:val="1"/>
      <w:numFmt w:val="none"/>
      <w:suff w:val="nothing"/>
      <w:lvlText w:val=""/>
      <w:lvlJc w:val="left"/>
      <w:pPr>
        <w:ind w:left="-32767"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28" w15:restartNumberingAfterBreak="0">
    <w:nsid w:val="455228FE"/>
    <w:multiLevelType w:val="hybridMultilevel"/>
    <w:tmpl w:val="917E074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47375183"/>
    <w:multiLevelType w:val="multilevel"/>
    <w:tmpl w:val="C958DAD4"/>
    <w:numStyleLink w:val="aaAppendixNumbering"/>
  </w:abstractNum>
  <w:abstractNum w:abstractNumId="30" w15:restartNumberingAfterBreak="0">
    <w:nsid w:val="4CF7721F"/>
    <w:multiLevelType w:val="multilevel"/>
    <w:tmpl w:val="0E7610C4"/>
    <w:styleLink w:val="1ai"/>
    <w:lvl w:ilvl="0">
      <w:start w:val="1"/>
      <w:numFmt w:val="decimal"/>
      <w:lvlText w:val="%1."/>
      <w:lvlJc w:val="left"/>
      <w:pPr>
        <w:tabs>
          <w:tab w:val="num" w:pos="446"/>
        </w:tabs>
        <w:ind w:left="800" w:hanging="354"/>
      </w:pPr>
      <w:rPr>
        <w:rFonts w:hint="default"/>
      </w:rPr>
    </w:lvl>
    <w:lvl w:ilvl="1">
      <w:start w:val="1"/>
      <w:numFmt w:val="lowerLetter"/>
      <w:lvlText w:val="%2)"/>
      <w:lvlJc w:val="left"/>
      <w:pPr>
        <w:tabs>
          <w:tab w:val="num" w:pos="806"/>
        </w:tabs>
        <w:ind w:left="1160" w:hanging="360"/>
      </w:pPr>
      <w:rPr>
        <w:rFonts w:hint="default"/>
      </w:rPr>
    </w:lvl>
    <w:lvl w:ilvl="2">
      <w:start w:val="1"/>
      <w:numFmt w:val="lowerRoman"/>
      <w:lvlText w:val="%3)"/>
      <w:lvlJc w:val="left"/>
      <w:pPr>
        <w:tabs>
          <w:tab w:val="num" w:pos="1160"/>
        </w:tabs>
        <w:ind w:left="1520" w:hanging="360"/>
      </w:pPr>
      <w:rPr>
        <w:rFonts w:hint="default"/>
      </w:rPr>
    </w:lvl>
    <w:lvl w:ilvl="3">
      <w:start w:val="1"/>
      <w:numFmt w:val="decimal"/>
      <w:lvlText w:val="(%4)"/>
      <w:lvlJc w:val="left"/>
      <w:pPr>
        <w:tabs>
          <w:tab w:val="num" w:pos="446"/>
        </w:tabs>
        <w:ind w:left="360" w:firstLine="86"/>
      </w:pPr>
      <w:rPr>
        <w:rFonts w:hint="default"/>
      </w:rPr>
    </w:lvl>
    <w:lvl w:ilvl="4">
      <w:start w:val="1"/>
      <w:numFmt w:val="lowerLetter"/>
      <w:lvlText w:val="(%5)"/>
      <w:lvlJc w:val="left"/>
      <w:pPr>
        <w:tabs>
          <w:tab w:val="num" w:pos="446"/>
        </w:tabs>
        <w:ind w:left="360" w:firstLine="86"/>
      </w:pPr>
      <w:rPr>
        <w:rFonts w:hint="default"/>
      </w:rPr>
    </w:lvl>
    <w:lvl w:ilvl="5">
      <w:start w:val="1"/>
      <w:numFmt w:val="lowerRoman"/>
      <w:lvlText w:val="(%6)"/>
      <w:lvlJc w:val="left"/>
      <w:pPr>
        <w:tabs>
          <w:tab w:val="num" w:pos="446"/>
        </w:tabs>
        <w:ind w:left="360" w:firstLine="86"/>
      </w:pPr>
      <w:rPr>
        <w:rFonts w:hint="default"/>
      </w:rPr>
    </w:lvl>
    <w:lvl w:ilvl="6">
      <w:start w:val="1"/>
      <w:numFmt w:val="decimal"/>
      <w:lvlText w:val="%7."/>
      <w:lvlJc w:val="left"/>
      <w:pPr>
        <w:tabs>
          <w:tab w:val="num" w:pos="446"/>
        </w:tabs>
        <w:ind w:left="360" w:firstLine="86"/>
      </w:pPr>
      <w:rPr>
        <w:rFonts w:hint="default"/>
      </w:rPr>
    </w:lvl>
    <w:lvl w:ilvl="7">
      <w:start w:val="1"/>
      <w:numFmt w:val="lowerLetter"/>
      <w:lvlText w:val="%8."/>
      <w:lvlJc w:val="left"/>
      <w:pPr>
        <w:tabs>
          <w:tab w:val="num" w:pos="446"/>
        </w:tabs>
        <w:ind w:left="360" w:firstLine="86"/>
      </w:pPr>
      <w:rPr>
        <w:rFonts w:hint="default"/>
      </w:rPr>
    </w:lvl>
    <w:lvl w:ilvl="8">
      <w:start w:val="1"/>
      <w:numFmt w:val="lowerRoman"/>
      <w:lvlText w:val="%9."/>
      <w:lvlJc w:val="left"/>
      <w:pPr>
        <w:tabs>
          <w:tab w:val="num" w:pos="446"/>
        </w:tabs>
        <w:ind w:left="360" w:firstLine="86"/>
      </w:pPr>
      <w:rPr>
        <w:rFonts w:hint="default"/>
      </w:rPr>
    </w:lvl>
  </w:abstractNum>
  <w:abstractNum w:abstractNumId="31" w15:restartNumberingAfterBreak="0">
    <w:nsid w:val="52902A84"/>
    <w:multiLevelType w:val="multilevel"/>
    <w:tmpl w:val="75081F48"/>
    <w:numStyleLink w:val="aaSideNotesBullets"/>
  </w:abstractNum>
  <w:abstractNum w:abstractNumId="32" w15:restartNumberingAfterBreak="0">
    <w:nsid w:val="60DA6521"/>
    <w:multiLevelType w:val="multilevel"/>
    <w:tmpl w:val="65D86914"/>
    <w:numStyleLink w:val="BoxList"/>
  </w:abstractNum>
  <w:abstractNum w:abstractNumId="33" w15:restartNumberingAfterBreak="0">
    <w:nsid w:val="642F1928"/>
    <w:multiLevelType w:val="hybridMultilevel"/>
    <w:tmpl w:val="6D9C5AD0"/>
    <w:lvl w:ilvl="0" w:tplc="E6E0CA5C">
      <w:start w:val="1"/>
      <w:numFmt w:val="bullet"/>
      <w:pStyle w:val="QuoteListBullet"/>
      <w:lvlText w:val="–"/>
      <w:lvlJc w:val="left"/>
      <w:pPr>
        <w:ind w:left="1120" w:hanging="360"/>
      </w:pPr>
      <w:rPr>
        <w:rFonts w:ascii="HelveticaNeueLT Std Lt Cn" w:hAnsi="HelveticaNeueLT Std Lt Cn" w:hint="default"/>
        <w:sz w:val="18"/>
      </w:rPr>
    </w:lvl>
    <w:lvl w:ilvl="1" w:tplc="04090003" w:tentative="1">
      <w:start w:val="1"/>
      <w:numFmt w:val="bullet"/>
      <w:lvlText w:val="o"/>
      <w:lvlJc w:val="left"/>
      <w:pPr>
        <w:ind w:left="1840" w:hanging="360"/>
      </w:pPr>
      <w:rPr>
        <w:rFonts w:ascii="Courier New" w:hAnsi="Courier New" w:cs="Courier New" w:hint="default"/>
      </w:rPr>
    </w:lvl>
    <w:lvl w:ilvl="2" w:tplc="04090005" w:tentative="1">
      <w:start w:val="1"/>
      <w:numFmt w:val="bullet"/>
      <w:lvlText w:val=""/>
      <w:lvlJc w:val="left"/>
      <w:pPr>
        <w:ind w:left="2560" w:hanging="360"/>
      </w:pPr>
      <w:rPr>
        <w:rFonts w:ascii="Wingdings" w:hAnsi="Wingdings" w:hint="default"/>
      </w:rPr>
    </w:lvl>
    <w:lvl w:ilvl="3" w:tplc="04090001" w:tentative="1">
      <w:start w:val="1"/>
      <w:numFmt w:val="bullet"/>
      <w:lvlText w:val=""/>
      <w:lvlJc w:val="left"/>
      <w:pPr>
        <w:ind w:left="3280" w:hanging="360"/>
      </w:pPr>
      <w:rPr>
        <w:rFonts w:ascii="Symbol" w:hAnsi="Symbol" w:hint="default"/>
      </w:rPr>
    </w:lvl>
    <w:lvl w:ilvl="4" w:tplc="04090003" w:tentative="1">
      <w:start w:val="1"/>
      <w:numFmt w:val="bullet"/>
      <w:lvlText w:val="o"/>
      <w:lvlJc w:val="left"/>
      <w:pPr>
        <w:ind w:left="4000" w:hanging="360"/>
      </w:pPr>
      <w:rPr>
        <w:rFonts w:ascii="Courier New" w:hAnsi="Courier New" w:cs="Courier New" w:hint="default"/>
      </w:rPr>
    </w:lvl>
    <w:lvl w:ilvl="5" w:tplc="04090005" w:tentative="1">
      <w:start w:val="1"/>
      <w:numFmt w:val="bullet"/>
      <w:lvlText w:val=""/>
      <w:lvlJc w:val="left"/>
      <w:pPr>
        <w:ind w:left="4720" w:hanging="360"/>
      </w:pPr>
      <w:rPr>
        <w:rFonts w:ascii="Wingdings" w:hAnsi="Wingdings" w:hint="default"/>
      </w:rPr>
    </w:lvl>
    <w:lvl w:ilvl="6" w:tplc="04090001" w:tentative="1">
      <w:start w:val="1"/>
      <w:numFmt w:val="bullet"/>
      <w:lvlText w:val=""/>
      <w:lvlJc w:val="left"/>
      <w:pPr>
        <w:ind w:left="5440" w:hanging="360"/>
      </w:pPr>
      <w:rPr>
        <w:rFonts w:ascii="Symbol" w:hAnsi="Symbol" w:hint="default"/>
      </w:rPr>
    </w:lvl>
    <w:lvl w:ilvl="7" w:tplc="04090003" w:tentative="1">
      <w:start w:val="1"/>
      <w:numFmt w:val="bullet"/>
      <w:lvlText w:val="o"/>
      <w:lvlJc w:val="left"/>
      <w:pPr>
        <w:ind w:left="6160" w:hanging="360"/>
      </w:pPr>
      <w:rPr>
        <w:rFonts w:ascii="Courier New" w:hAnsi="Courier New" w:cs="Courier New" w:hint="default"/>
      </w:rPr>
    </w:lvl>
    <w:lvl w:ilvl="8" w:tplc="04090005" w:tentative="1">
      <w:start w:val="1"/>
      <w:numFmt w:val="bullet"/>
      <w:lvlText w:val=""/>
      <w:lvlJc w:val="left"/>
      <w:pPr>
        <w:ind w:left="6880" w:hanging="360"/>
      </w:pPr>
      <w:rPr>
        <w:rFonts w:ascii="Wingdings" w:hAnsi="Wingdings" w:hint="default"/>
      </w:rPr>
    </w:lvl>
  </w:abstractNum>
  <w:abstractNum w:abstractNumId="34" w15:restartNumberingAfterBreak="0">
    <w:nsid w:val="70BF0F11"/>
    <w:multiLevelType w:val="hybridMultilevel"/>
    <w:tmpl w:val="417A5B3C"/>
    <w:lvl w:ilvl="0" w:tplc="DC2C011C">
      <w:start w:val="1"/>
      <w:numFmt w:val="bullet"/>
      <w:pStyle w:val="BoxQuoteListBullet"/>
      <w:lvlText w:val="–"/>
      <w:lvlJc w:val="left"/>
      <w:pPr>
        <w:ind w:left="1168" w:hanging="360"/>
      </w:pPr>
      <w:rPr>
        <w:rFonts w:ascii="HelveticaNeueLT Std Lt Cn" w:hAnsi="HelveticaNeueLT Std Lt Cn" w:hint="default"/>
        <w:sz w:val="18"/>
      </w:rPr>
    </w:lvl>
    <w:lvl w:ilvl="1" w:tplc="04090003" w:tentative="1">
      <w:start w:val="1"/>
      <w:numFmt w:val="bullet"/>
      <w:lvlText w:val="o"/>
      <w:lvlJc w:val="left"/>
      <w:pPr>
        <w:ind w:left="1888" w:hanging="360"/>
      </w:pPr>
      <w:rPr>
        <w:rFonts w:ascii="Courier New" w:hAnsi="Courier New" w:cs="Courier New" w:hint="default"/>
      </w:rPr>
    </w:lvl>
    <w:lvl w:ilvl="2" w:tplc="04090005" w:tentative="1">
      <w:start w:val="1"/>
      <w:numFmt w:val="bullet"/>
      <w:lvlText w:val=""/>
      <w:lvlJc w:val="left"/>
      <w:pPr>
        <w:ind w:left="2608" w:hanging="360"/>
      </w:pPr>
      <w:rPr>
        <w:rFonts w:ascii="Wingdings" w:hAnsi="Wingdings" w:hint="default"/>
      </w:rPr>
    </w:lvl>
    <w:lvl w:ilvl="3" w:tplc="04090001" w:tentative="1">
      <w:start w:val="1"/>
      <w:numFmt w:val="bullet"/>
      <w:lvlText w:val=""/>
      <w:lvlJc w:val="left"/>
      <w:pPr>
        <w:ind w:left="3328" w:hanging="360"/>
      </w:pPr>
      <w:rPr>
        <w:rFonts w:ascii="Symbol" w:hAnsi="Symbol" w:hint="default"/>
      </w:rPr>
    </w:lvl>
    <w:lvl w:ilvl="4" w:tplc="04090003" w:tentative="1">
      <w:start w:val="1"/>
      <w:numFmt w:val="bullet"/>
      <w:lvlText w:val="o"/>
      <w:lvlJc w:val="left"/>
      <w:pPr>
        <w:ind w:left="4048" w:hanging="360"/>
      </w:pPr>
      <w:rPr>
        <w:rFonts w:ascii="Courier New" w:hAnsi="Courier New" w:cs="Courier New" w:hint="default"/>
      </w:rPr>
    </w:lvl>
    <w:lvl w:ilvl="5" w:tplc="04090005" w:tentative="1">
      <w:start w:val="1"/>
      <w:numFmt w:val="bullet"/>
      <w:lvlText w:val=""/>
      <w:lvlJc w:val="left"/>
      <w:pPr>
        <w:ind w:left="4768" w:hanging="360"/>
      </w:pPr>
      <w:rPr>
        <w:rFonts w:ascii="Wingdings" w:hAnsi="Wingdings" w:hint="default"/>
      </w:rPr>
    </w:lvl>
    <w:lvl w:ilvl="6" w:tplc="04090001" w:tentative="1">
      <w:start w:val="1"/>
      <w:numFmt w:val="bullet"/>
      <w:lvlText w:val=""/>
      <w:lvlJc w:val="left"/>
      <w:pPr>
        <w:ind w:left="5488" w:hanging="360"/>
      </w:pPr>
      <w:rPr>
        <w:rFonts w:ascii="Symbol" w:hAnsi="Symbol" w:hint="default"/>
      </w:rPr>
    </w:lvl>
    <w:lvl w:ilvl="7" w:tplc="04090003" w:tentative="1">
      <w:start w:val="1"/>
      <w:numFmt w:val="bullet"/>
      <w:lvlText w:val="o"/>
      <w:lvlJc w:val="left"/>
      <w:pPr>
        <w:ind w:left="6208" w:hanging="360"/>
      </w:pPr>
      <w:rPr>
        <w:rFonts w:ascii="Courier New" w:hAnsi="Courier New" w:cs="Courier New" w:hint="default"/>
      </w:rPr>
    </w:lvl>
    <w:lvl w:ilvl="8" w:tplc="04090005" w:tentative="1">
      <w:start w:val="1"/>
      <w:numFmt w:val="bullet"/>
      <w:lvlText w:val=""/>
      <w:lvlJc w:val="left"/>
      <w:pPr>
        <w:ind w:left="6928" w:hanging="360"/>
      </w:pPr>
      <w:rPr>
        <w:rFonts w:ascii="Wingdings" w:hAnsi="Wingdings" w:hint="default"/>
      </w:rPr>
    </w:lvl>
  </w:abstractNum>
  <w:abstractNum w:abstractNumId="35" w15:restartNumberingAfterBreak="0">
    <w:nsid w:val="73F965EE"/>
    <w:multiLevelType w:val="multilevel"/>
    <w:tmpl w:val="F03E0FFE"/>
    <w:numStyleLink w:val="aaReportListDash"/>
  </w:abstractNum>
  <w:abstractNum w:abstractNumId="36" w15:restartNumberingAfterBreak="0">
    <w:nsid w:val="7A197097"/>
    <w:multiLevelType w:val="multilevel"/>
    <w:tmpl w:val="8990D484"/>
    <w:styleLink w:val="ACILAllenBoxListNumbering"/>
    <w:lvl w:ilvl="0">
      <w:start w:val="1"/>
      <w:numFmt w:val="decimal"/>
      <w:lvlText w:val="%1."/>
      <w:lvlJc w:val="left"/>
      <w:pPr>
        <w:ind w:left="284" w:hanging="284"/>
      </w:pPr>
      <w:rPr>
        <w:rFonts w:asciiTheme="minorHAnsi" w:hAnsiTheme="minorHAnsi" w:hint="default"/>
        <w:caps w:val="0"/>
        <w:strike w:val="0"/>
        <w:dstrike w:val="0"/>
        <w:vanish w:val="0"/>
        <w:color w:val="auto"/>
        <w:sz w:val="16"/>
        <w:vertAlign w:val="baseline"/>
      </w:rPr>
    </w:lvl>
    <w:lvl w:ilvl="1">
      <w:start w:val="1"/>
      <w:numFmt w:val="lowerLetter"/>
      <w:lvlText w:val="%2)"/>
      <w:lvlJc w:val="left"/>
      <w:pPr>
        <w:ind w:left="567" w:hanging="283"/>
      </w:pPr>
      <w:rPr>
        <w:rFonts w:hint="default"/>
      </w:rPr>
    </w:lvl>
    <w:lvl w:ilvl="2">
      <w:start w:val="1"/>
      <w:numFmt w:val="lowerRoman"/>
      <w:lvlText w:val="%3)"/>
      <w:lvlJc w:val="left"/>
      <w:pPr>
        <w:ind w:left="851" w:hanging="284"/>
      </w:pPr>
      <w:rPr>
        <w:rFonts w:hint="default"/>
      </w:rPr>
    </w:lvl>
    <w:lvl w:ilvl="3">
      <w:start w:val="1"/>
      <w:numFmt w:val="none"/>
      <w:suff w:val="nothing"/>
      <w:lvlText w:val=""/>
      <w:lvlJc w:val="left"/>
      <w:pPr>
        <w:ind w:left="1134" w:firstLine="0"/>
      </w:pPr>
      <w:rPr>
        <w:rFonts w:hint="default"/>
      </w:rPr>
    </w:lvl>
    <w:lvl w:ilvl="4">
      <w:start w:val="1"/>
      <w:numFmt w:val="none"/>
      <w:suff w:val="nothing"/>
      <w:lvlText w:val=""/>
      <w:lvlJc w:val="left"/>
      <w:pPr>
        <w:ind w:left="-32767" w:firstLine="0"/>
      </w:pPr>
      <w:rPr>
        <w:rFonts w:hint="default"/>
      </w:rPr>
    </w:lvl>
    <w:lvl w:ilvl="5">
      <w:start w:val="1"/>
      <w:numFmt w:val="none"/>
      <w:suff w:val="nothing"/>
      <w:lvlText w:val=""/>
      <w:lvlJc w:val="left"/>
      <w:pPr>
        <w:ind w:left="-32767"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37" w15:restartNumberingAfterBreak="0">
    <w:nsid w:val="7C343541"/>
    <w:multiLevelType w:val="multilevel"/>
    <w:tmpl w:val="30BE6EB8"/>
    <w:numStyleLink w:val="aaTOCList"/>
  </w:abstractNum>
  <w:abstractNum w:abstractNumId="38" w15:restartNumberingAfterBreak="0">
    <w:nsid w:val="7D0906AF"/>
    <w:multiLevelType w:val="multilevel"/>
    <w:tmpl w:val="C1127ADE"/>
    <w:numStyleLink w:val="aaHeadingnonumberList"/>
  </w:abstractNum>
  <w:abstractNum w:abstractNumId="39" w15:restartNumberingAfterBreak="0">
    <w:nsid w:val="7F291278"/>
    <w:multiLevelType w:val="multilevel"/>
    <w:tmpl w:val="2A9ADEF8"/>
    <w:styleLink w:val="aaReportListNumber"/>
    <w:lvl w:ilvl="0">
      <w:start w:val="1"/>
      <w:numFmt w:val="decimal"/>
      <w:pStyle w:val="ListNumber"/>
      <w:lvlText w:val="%1."/>
      <w:lvlJc w:val="center"/>
      <w:pPr>
        <w:tabs>
          <w:tab w:val="num" w:pos="926"/>
        </w:tabs>
        <w:ind w:left="0" w:hanging="420"/>
      </w:pPr>
      <w:rPr>
        <w:rFonts w:hint="default"/>
      </w:rPr>
    </w:lvl>
    <w:lvl w:ilvl="1">
      <w:start w:val="1"/>
      <w:numFmt w:val="lowerLetter"/>
      <w:pStyle w:val="ListNumber2"/>
      <w:lvlText w:val="%2)"/>
      <w:lvlJc w:val="left"/>
      <w:pPr>
        <w:ind w:left="340" w:hanging="340"/>
      </w:pPr>
      <w:rPr>
        <w:rFonts w:hint="default"/>
      </w:rPr>
    </w:lvl>
    <w:lvl w:ilvl="2">
      <w:start w:val="1"/>
      <w:numFmt w:val="lowerRoman"/>
      <w:pStyle w:val="ListNumber3"/>
      <w:lvlText w:val="%3)"/>
      <w:lvlJc w:val="left"/>
      <w:pPr>
        <w:ind w:left="680" w:hanging="34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18"/>
  </w:num>
  <w:num w:numId="2">
    <w:abstractNumId w:val="8"/>
  </w:num>
  <w:num w:numId="3">
    <w:abstractNumId w:val="30"/>
  </w:num>
  <w:num w:numId="4">
    <w:abstractNumId w:val="3"/>
  </w:num>
  <w:num w:numId="5">
    <w:abstractNumId w:val="2"/>
  </w:num>
  <w:num w:numId="6">
    <w:abstractNumId w:val="1"/>
  </w:num>
  <w:num w:numId="7">
    <w:abstractNumId w:val="0"/>
  </w:num>
  <w:num w:numId="8">
    <w:abstractNumId w:val="17"/>
    <w:lvlOverride w:ilvl="0">
      <w:lvl w:ilvl="0">
        <w:start w:val="1"/>
        <w:numFmt w:val="upperLetter"/>
        <w:pStyle w:val="App-Heading1"/>
        <w:suff w:val="nothing"/>
        <w:lvlText w:val="%1"/>
        <w:lvlJc w:val="left"/>
        <w:pPr>
          <w:ind w:left="1080" w:hanging="1080"/>
        </w:pPr>
        <w:rPr>
          <w:rFonts w:hint="default"/>
        </w:rPr>
      </w:lvl>
    </w:lvlOverride>
  </w:num>
  <w:num w:numId="9">
    <w:abstractNumId w:val="20"/>
  </w:num>
  <w:num w:numId="10">
    <w:abstractNumId w:val="16"/>
  </w:num>
  <w:num w:numId="11">
    <w:abstractNumId w:val="14"/>
  </w:num>
  <w:num w:numId="12">
    <w:abstractNumId w:val="10"/>
  </w:num>
  <w:num w:numId="13">
    <w:abstractNumId w:val="15"/>
  </w:num>
  <w:num w:numId="14">
    <w:abstractNumId w:val="39"/>
  </w:num>
  <w:num w:numId="15">
    <w:abstractNumId w:val="12"/>
  </w:num>
  <w:num w:numId="16">
    <w:abstractNumId w:val="31"/>
  </w:num>
  <w:num w:numId="17">
    <w:abstractNumId w:val="23"/>
  </w:num>
  <w:num w:numId="18">
    <w:abstractNumId w:val="19"/>
  </w:num>
  <w:num w:numId="19">
    <w:abstractNumId w:val="5"/>
  </w:num>
  <w:num w:numId="20">
    <w:abstractNumId w:val="4"/>
  </w:num>
  <w:num w:numId="21">
    <w:abstractNumId w:val="38"/>
  </w:num>
  <w:num w:numId="22">
    <w:abstractNumId w:val="7"/>
  </w:num>
  <w:num w:numId="23">
    <w:abstractNumId w:val="29"/>
  </w:num>
  <w:num w:numId="24">
    <w:abstractNumId w:val="21"/>
  </w:num>
  <w:num w:numId="25">
    <w:abstractNumId w:val="34"/>
  </w:num>
  <w:num w:numId="26">
    <w:abstractNumId w:val="26"/>
  </w:num>
  <w:num w:numId="27">
    <w:abstractNumId w:val="13"/>
  </w:num>
  <w:num w:numId="28">
    <w:abstractNumId w:val="33"/>
  </w:num>
  <w:num w:numId="29">
    <w:abstractNumId w:val="9"/>
  </w:num>
  <w:num w:numId="30">
    <w:abstractNumId w:val="11"/>
  </w:num>
  <w:num w:numId="31">
    <w:abstractNumId w:val="6"/>
  </w:num>
  <w:num w:numId="32">
    <w:abstractNumId w:val="35"/>
  </w:num>
  <w:num w:numId="33">
    <w:abstractNumId w:val="37"/>
  </w:num>
  <w:num w:numId="34">
    <w:abstractNumId w:val="22"/>
  </w:num>
  <w:num w:numId="35">
    <w:abstractNumId w:val="32"/>
  </w:num>
  <w:num w:numId="36">
    <w:abstractNumId w:val="27"/>
  </w:num>
  <w:num w:numId="37">
    <w:abstractNumId w:val="36"/>
  </w:num>
  <w:num w:numId="38">
    <w:abstractNumId w:val="28"/>
  </w:num>
  <w:num w:numId="39">
    <w:abstractNumId w:val="24"/>
  </w:num>
  <w:num w:numId="40">
    <w:abstractNumId w:val="25"/>
  </w:num>
  <w:num w:numId="41">
    <w:abstractNumId w:val="6"/>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attachedTemplate r:id="rId1"/>
  <w:stylePaneSortMethod w:val="00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4164"/>
    <w:rsid w:val="0000016D"/>
    <w:rsid w:val="000003FA"/>
    <w:rsid w:val="00000915"/>
    <w:rsid w:val="000026D1"/>
    <w:rsid w:val="00003692"/>
    <w:rsid w:val="0000370F"/>
    <w:rsid w:val="00003A77"/>
    <w:rsid w:val="000041D1"/>
    <w:rsid w:val="00004A0B"/>
    <w:rsid w:val="00004DB3"/>
    <w:rsid w:val="00004F71"/>
    <w:rsid w:val="00005943"/>
    <w:rsid w:val="00007785"/>
    <w:rsid w:val="000077F3"/>
    <w:rsid w:val="0001032B"/>
    <w:rsid w:val="00010E69"/>
    <w:rsid w:val="00010EEC"/>
    <w:rsid w:val="0001124F"/>
    <w:rsid w:val="000117A7"/>
    <w:rsid w:val="0001312C"/>
    <w:rsid w:val="000137BF"/>
    <w:rsid w:val="0001405C"/>
    <w:rsid w:val="0001425B"/>
    <w:rsid w:val="00014A77"/>
    <w:rsid w:val="00014F53"/>
    <w:rsid w:val="000153A4"/>
    <w:rsid w:val="00015522"/>
    <w:rsid w:val="0001570A"/>
    <w:rsid w:val="00015BA6"/>
    <w:rsid w:val="000160DC"/>
    <w:rsid w:val="0001633D"/>
    <w:rsid w:val="000167A3"/>
    <w:rsid w:val="00016DC1"/>
    <w:rsid w:val="000203F1"/>
    <w:rsid w:val="000205D7"/>
    <w:rsid w:val="00020825"/>
    <w:rsid w:val="000209F7"/>
    <w:rsid w:val="00020B67"/>
    <w:rsid w:val="00021B15"/>
    <w:rsid w:val="00021BBE"/>
    <w:rsid w:val="000234F1"/>
    <w:rsid w:val="00023554"/>
    <w:rsid w:val="0002372F"/>
    <w:rsid w:val="000238FF"/>
    <w:rsid w:val="0002476B"/>
    <w:rsid w:val="000249D2"/>
    <w:rsid w:val="00024CC3"/>
    <w:rsid w:val="0002583C"/>
    <w:rsid w:val="00027663"/>
    <w:rsid w:val="000300EE"/>
    <w:rsid w:val="00030160"/>
    <w:rsid w:val="00030424"/>
    <w:rsid w:val="00030613"/>
    <w:rsid w:val="00030FB5"/>
    <w:rsid w:val="00031E82"/>
    <w:rsid w:val="00034232"/>
    <w:rsid w:val="00034348"/>
    <w:rsid w:val="00034BD3"/>
    <w:rsid w:val="00035357"/>
    <w:rsid w:val="00035481"/>
    <w:rsid w:val="0003561E"/>
    <w:rsid w:val="00035623"/>
    <w:rsid w:val="00035F91"/>
    <w:rsid w:val="00036289"/>
    <w:rsid w:val="000363C7"/>
    <w:rsid w:val="00036497"/>
    <w:rsid w:val="00036941"/>
    <w:rsid w:val="00036FD8"/>
    <w:rsid w:val="00037862"/>
    <w:rsid w:val="000378A3"/>
    <w:rsid w:val="00037F29"/>
    <w:rsid w:val="00037F2C"/>
    <w:rsid w:val="00040A42"/>
    <w:rsid w:val="0004106C"/>
    <w:rsid w:val="000412F5"/>
    <w:rsid w:val="00041B52"/>
    <w:rsid w:val="00041C29"/>
    <w:rsid w:val="00041F2D"/>
    <w:rsid w:val="0004200D"/>
    <w:rsid w:val="00042392"/>
    <w:rsid w:val="00042403"/>
    <w:rsid w:val="00042763"/>
    <w:rsid w:val="00042C7F"/>
    <w:rsid w:val="0004538B"/>
    <w:rsid w:val="00046770"/>
    <w:rsid w:val="00046AEF"/>
    <w:rsid w:val="00046DDD"/>
    <w:rsid w:val="000476DC"/>
    <w:rsid w:val="00047906"/>
    <w:rsid w:val="00047BF3"/>
    <w:rsid w:val="00050067"/>
    <w:rsid w:val="000506A0"/>
    <w:rsid w:val="00050A08"/>
    <w:rsid w:val="00050C51"/>
    <w:rsid w:val="00051180"/>
    <w:rsid w:val="00051299"/>
    <w:rsid w:val="0005155A"/>
    <w:rsid w:val="00051F28"/>
    <w:rsid w:val="000525F5"/>
    <w:rsid w:val="000528C5"/>
    <w:rsid w:val="00052E6F"/>
    <w:rsid w:val="000533E6"/>
    <w:rsid w:val="00053CB7"/>
    <w:rsid w:val="00054B7B"/>
    <w:rsid w:val="00054EB3"/>
    <w:rsid w:val="000550B6"/>
    <w:rsid w:val="00055D37"/>
    <w:rsid w:val="00055F5C"/>
    <w:rsid w:val="00057286"/>
    <w:rsid w:val="00060078"/>
    <w:rsid w:val="000607AE"/>
    <w:rsid w:val="00060D51"/>
    <w:rsid w:val="00060E80"/>
    <w:rsid w:val="00061358"/>
    <w:rsid w:val="000615DC"/>
    <w:rsid w:val="000617A5"/>
    <w:rsid w:val="0006199B"/>
    <w:rsid w:val="00061B66"/>
    <w:rsid w:val="00062668"/>
    <w:rsid w:val="00062E27"/>
    <w:rsid w:val="000634C6"/>
    <w:rsid w:val="000639FD"/>
    <w:rsid w:val="00063FAF"/>
    <w:rsid w:val="00064313"/>
    <w:rsid w:val="00064CD8"/>
    <w:rsid w:val="00064FC7"/>
    <w:rsid w:val="000650D7"/>
    <w:rsid w:val="00065537"/>
    <w:rsid w:val="00065BBB"/>
    <w:rsid w:val="00065E94"/>
    <w:rsid w:val="00066874"/>
    <w:rsid w:val="000671EF"/>
    <w:rsid w:val="00067716"/>
    <w:rsid w:val="00067752"/>
    <w:rsid w:val="000706B5"/>
    <w:rsid w:val="00070918"/>
    <w:rsid w:val="000715D7"/>
    <w:rsid w:val="000716C6"/>
    <w:rsid w:val="0007195C"/>
    <w:rsid w:val="00071BA6"/>
    <w:rsid w:val="00071D0E"/>
    <w:rsid w:val="000722F4"/>
    <w:rsid w:val="0007234B"/>
    <w:rsid w:val="00072C38"/>
    <w:rsid w:val="00073F70"/>
    <w:rsid w:val="0007431E"/>
    <w:rsid w:val="0007443F"/>
    <w:rsid w:val="00074A62"/>
    <w:rsid w:val="000757EC"/>
    <w:rsid w:val="00076481"/>
    <w:rsid w:val="000764A2"/>
    <w:rsid w:val="00076673"/>
    <w:rsid w:val="000768D9"/>
    <w:rsid w:val="00076FF6"/>
    <w:rsid w:val="00077394"/>
    <w:rsid w:val="00081206"/>
    <w:rsid w:val="000819F2"/>
    <w:rsid w:val="00081C64"/>
    <w:rsid w:val="00081E27"/>
    <w:rsid w:val="0008282C"/>
    <w:rsid w:val="00082DE2"/>
    <w:rsid w:val="00083C7A"/>
    <w:rsid w:val="00084707"/>
    <w:rsid w:val="000848F9"/>
    <w:rsid w:val="00085F77"/>
    <w:rsid w:val="00086CED"/>
    <w:rsid w:val="00086EDA"/>
    <w:rsid w:val="000905CE"/>
    <w:rsid w:val="000907BA"/>
    <w:rsid w:val="00090E9B"/>
    <w:rsid w:val="000914B1"/>
    <w:rsid w:val="00091B65"/>
    <w:rsid w:val="0009249F"/>
    <w:rsid w:val="00092BAA"/>
    <w:rsid w:val="0009315F"/>
    <w:rsid w:val="00093BE8"/>
    <w:rsid w:val="00093DAA"/>
    <w:rsid w:val="000940D8"/>
    <w:rsid w:val="0009412F"/>
    <w:rsid w:val="00095431"/>
    <w:rsid w:val="00095A82"/>
    <w:rsid w:val="0009667A"/>
    <w:rsid w:val="00096BD6"/>
    <w:rsid w:val="00096C1F"/>
    <w:rsid w:val="00096C56"/>
    <w:rsid w:val="00096E48"/>
    <w:rsid w:val="00096E60"/>
    <w:rsid w:val="000974BB"/>
    <w:rsid w:val="00097ADC"/>
    <w:rsid w:val="000A03EA"/>
    <w:rsid w:val="000A05D0"/>
    <w:rsid w:val="000A0628"/>
    <w:rsid w:val="000A1101"/>
    <w:rsid w:val="000A14AD"/>
    <w:rsid w:val="000A21D8"/>
    <w:rsid w:val="000A28EB"/>
    <w:rsid w:val="000A295D"/>
    <w:rsid w:val="000A3997"/>
    <w:rsid w:val="000A39A4"/>
    <w:rsid w:val="000A3A67"/>
    <w:rsid w:val="000A3B34"/>
    <w:rsid w:val="000A4097"/>
    <w:rsid w:val="000A49A4"/>
    <w:rsid w:val="000A56D0"/>
    <w:rsid w:val="000A5A88"/>
    <w:rsid w:val="000A5EAA"/>
    <w:rsid w:val="000A66C8"/>
    <w:rsid w:val="000A6A75"/>
    <w:rsid w:val="000A6C37"/>
    <w:rsid w:val="000A6DE4"/>
    <w:rsid w:val="000A6F8C"/>
    <w:rsid w:val="000A70E3"/>
    <w:rsid w:val="000A72F3"/>
    <w:rsid w:val="000A73C1"/>
    <w:rsid w:val="000A7937"/>
    <w:rsid w:val="000A7AA9"/>
    <w:rsid w:val="000A7D34"/>
    <w:rsid w:val="000A7E08"/>
    <w:rsid w:val="000B0809"/>
    <w:rsid w:val="000B0818"/>
    <w:rsid w:val="000B0D62"/>
    <w:rsid w:val="000B120B"/>
    <w:rsid w:val="000B1D09"/>
    <w:rsid w:val="000B203D"/>
    <w:rsid w:val="000B2A7F"/>
    <w:rsid w:val="000B3031"/>
    <w:rsid w:val="000B32AA"/>
    <w:rsid w:val="000B3A3C"/>
    <w:rsid w:val="000B3A93"/>
    <w:rsid w:val="000B3BDF"/>
    <w:rsid w:val="000B41B9"/>
    <w:rsid w:val="000B479B"/>
    <w:rsid w:val="000B4986"/>
    <w:rsid w:val="000B4E2A"/>
    <w:rsid w:val="000B581E"/>
    <w:rsid w:val="000B5F5C"/>
    <w:rsid w:val="000B69A6"/>
    <w:rsid w:val="000B6A5A"/>
    <w:rsid w:val="000B6BCD"/>
    <w:rsid w:val="000B7498"/>
    <w:rsid w:val="000B7682"/>
    <w:rsid w:val="000B7907"/>
    <w:rsid w:val="000C0C8F"/>
    <w:rsid w:val="000C1D03"/>
    <w:rsid w:val="000C1D6D"/>
    <w:rsid w:val="000C24B3"/>
    <w:rsid w:val="000C2592"/>
    <w:rsid w:val="000C264C"/>
    <w:rsid w:val="000C2DDD"/>
    <w:rsid w:val="000C2F26"/>
    <w:rsid w:val="000C2F57"/>
    <w:rsid w:val="000C38B6"/>
    <w:rsid w:val="000C38D6"/>
    <w:rsid w:val="000C3AD9"/>
    <w:rsid w:val="000C3B96"/>
    <w:rsid w:val="000C4897"/>
    <w:rsid w:val="000C498F"/>
    <w:rsid w:val="000C5605"/>
    <w:rsid w:val="000C603C"/>
    <w:rsid w:val="000C606F"/>
    <w:rsid w:val="000C675D"/>
    <w:rsid w:val="000C69F2"/>
    <w:rsid w:val="000C6A73"/>
    <w:rsid w:val="000C709A"/>
    <w:rsid w:val="000C76DA"/>
    <w:rsid w:val="000D0520"/>
    <w:rsid w:val="000D219B"/>
    <w:rsid w:val="000D268F"/>
    <w:rsid w:val="000D295B"/>
    <w:rsid w:val="000D2C75"/>
    <w:rsid w:val="000D3482"/>
    <w:rsid w:val="000D3496"/>
    <w:rsid w:val="000D4260"/>
    <w:rsid w:val="000D47A1"/>
    <w:rsid w:val="000D5594"/>
    <w:rsid w:val="000D576C"/>
    <w:rsid w:val="000D58A1"/>
    <w:rsid w:val="000D59AB"/>
    <w:rsid w:val="000D5E30"/>
    <w:rsid w:val="000D60CB"/>
    <w:rsid w:val="000D66CC"/>
    <w:rsid w:val="000D6B53"/>
    <w:rsid w:val="000D6FF8"/>
    <w:rsid w:val="000D7274"/>
    <w:rsid w:val="000D74E4"/>
    <w:rsid w:val="000D761F"/>
    <w:rsid w:val="000D7648"/>
    <w:rsid w:val="000D7E01"/>
    <w:rsid w:val="000E1B89"/>
    <w:rsid w:val="000E22A3"/>
    <w:rsid w:val="000E2B05"/>
    <w:rsid w:val="000E2CE0"/>
    <w:rsid w:val="000E2DE5"/>
    <w:rsid w:val="000E33A9"/>
    <w:rsid w:val="000E34A7"/>
    <w:rsid w:val="000E3668"/>
    <w:rsid w:val="000E3E89"/>
    <w:rsid w:val="000E4203"/>
    <w:rsid w:val="000E42D6"/>
    <w:rsid w:val="000E484D"/>
    <w:rsid w:val="000E5028"/>
    <w:rsid w:val="000E51A4"/>
    <w:rsid w:val="000E559A"/>
    <w:rsid w:val="000E57C6"/>
    <w:rsid w:val="000E5BBC"/>
    <w:rsid w:val="000E5CC4"/>
    <w:rsid w:val="000E61A8"/>
    <w:rsid w:val="000E68D2"/>
    <w:rsid w:val="000E7823"/>
    <w:rsid w:val="000E7EC8"/>
    <w:rsid w:val="000F0032"/>
    <w:rsid w:val="000F02E7"/>
    <w:rsid w:val="000F053E"/>
    <w:rsid w:val="000F1208"/>
    <w:rsid w:val="000F121E"/>
    <w:rsid w:val="000F1B47"/>
    <w:rsid w:val="000F2200"/>
    <w:rsid w:val="000F2248"/>
    <w:rsid w:val="000F27C5"/>
    <w:rsid w:val="000F2D22"/>
    <w:rsid w:val="000F375F"/>
    <w:rsid w:val="000F3831"/>
    <w:rsid w:val="000F428E"/>
    <w:rsid w:val="000F4359"/>
    <w:rsid w:val="000F45B2"/>
    <w:rsid w:val="000F5488"/>
    <w:rsid w:val="000F5AAB"/>
    <w:rsid w:val="000F5C5E"/>
    <w:rsid w:val="000F5DE8"/>
    <w:rsid w:val="000F5EB6"/>
    <w:rsid w:val="000F6322"/>
    <w:rsid w:val="000F64FF"/>
    <w:rsid w:val="000F7205"/>
    <w:rsid w:val="00100047"/>
    <w:rsid w:val="0010038E"/>
    <w:rsid w:val="00100EB0"/>
    <w:rsid w:val="00100EEE"/>
    <w:rsid w:val="0010123A"/>
    <w:rsid w:val="0010181C"/>
    <w:rsid w:val="00101BFE"/>
    <w:rsid w:val="001025F4"/>
    <w:rsid w:val="001031C2"/>
    <w:rsid w:val="00103DEB"/>
    <w:rsid w:val="001040F1"/>
    <w:rsid w:val="001056AD"/>
    <w:rsid w:val="00105CED"/>
    <w:rsid w:val="00106177"/>
    <w:rsid w:val="001061FA"/>
    <w:rsid w:val="00106346"/>
    <w:rsid w:val="00106822"/>
    <w:rsid w:val="00106E7C"/>
    <w:rsid w:val="00107585"/>
    <w:rsid w:val="00107CD7"/>
    <w:rsid w:val="001100D3"/>
    <w:rsid w:val="00111090"/>
    <w:rsid w:val="001112F5"/>
    <w:rsid w:val="00111A71"/>
    <w:rsid w:val="00111C88"/>
    <w:rsid w:val="001123E7"/>
    <w:rsid w:val="0011267E"/>
    <w:rsid w:val="00112A55"/>
    <w:rsid w:val="00112B80"/>
    <w:rsid w:val="001139EA"/>
    <w:rsid w:val="00113B9A"/>
    <w:rsid w:val="00113BB1"/>
    <w:rsid w:val="00113D65"/>
    <w:rsid w:val="001141B8"/>
    <w:rsid w:val="00114344"/>
    <w:rsid w:val="00115F64"/>
    <w:rsid w:val="001161ED"/>
    <w:rsid w:val="00116243"/>
    <w:rsid w:val="001162CD"/>
    <w:rsid w:val="00117074"/>
    <w:rsid w:val="001170FB"/>
    <w:rsid w:val="00117101"/>
    <w:rsid w:val="001175E2"/>
    <w:rsid w:val="0011780C"/>
    <w:rsid w:val="001200DB"/>
    <w:rsid w:val="00120171"/>
    <w:rsid w:val="001203B8"/>
    <w:rsid w:val="001213C5"/>
    <w:rsid w:val="001217A0"/>
    <w:rsid w:val="001219A7"/>
    <w:rsid w:val="00121E37"/>
    <w:rsid w:val="001228BF"/>
    <w:rsid w:val="00122AA8"/>
    <w:rsid w:val="0012325D"/>
    <w:rsid w:val="00123816"/>
    <w:rsid w:val="00123907"/>
    <w:rsid w:val="00123C34"/>
    <w:rsid w:val="001241AD"/>
    <w:rsid w:val="00124248"/>
    <w:rsid w:val="001246F8"/>
    <w:rsid w:val="00124C37"/>
    <w:rsid w:val="00124C3C"/>
    <w:rsid w:val="001259BB"/>
    <w:rsid w:val="0012631F"/>
    <w:rsid w:val="00126859"/>
    <w:rsid w:val="001270E6"/>
    <w:rsid w:val="00127F54"/>
    <w:rsid w:val="00130135"/>
    <w:rsid w:val="00131319"/>
    <w:rsid w:val="001317DA"/>
    <w:rsid w:val="00132876"/>
    <w:rsid w:val="00133026"/>
    <w:rsid w:val="0013329C"/>
    <w:rsid w:val="00133819"/>
    <w:rsid w:val="001341C2"/>
    <w:rsid w:val="00134334"/>
    <w:rsid w:val="001345FF"/>
    <w:rsid w:val="00134B9D"/>
    <w:rsid w:val="00134F26"/>
    <w:rsid w:val="0013540C"/>
    <w:rsid w:val="00136700"/>
    <w:rsid w:val="00137274"/>
    <w:rsid w:val="0013764F"/>
    <w:rsid w:val="00137899"/>
    <w:rsid w:val="00137B27"/>
    <w:rsid w:val="00137FCD"/>
    <w:rsid w:val="00140190"/>
    <w:rsid w:val="0014019A"/>
    <w:rsid w:val="001401FE"/>
    <w:rsid w:val="001404E1"/>
    <w:rsid w:val="00140B4F"/>
    <w:rsid w:val="00140FED"/>
    <w:rsid w:val="0014128E"/>
    <w:rsid w:val="001416DC"/>
    <w:rsid w:val="0014197B"/>
    <w:rsid w:val="00141CAC"/>
    <w:rsid w:val="00142237"/>
    <w:rsid w:val="00143B0D"/>
    <w:rsid w:val="00143CCE"/>
    <w:rsid w:val="00143D6D"/>
    <w:rsid w:val="00143F29"/>
    <w:rsid w:val="001440E5"/>
    <w:rsid w:val="00144128"/>
    <w:rsid w:val="0014453E"/>
    <w:rsid w:val="00145546"/>
    <w:rsid w:val="001458FD"/>
    <w:rsid w:val="00145B40"/>
    <w:rsid w:val="00146251"/>
    <w:rsid w:val="001464AF"/>
    <w:rsid w:val="0014735E"/>
    <w:rsid w:val="0014742E"/>
    <w:rsid w:val="00147B3C"/>
    <w:rsid w:val="00147B7A"/>
    <w:rsid w:val="0015051D"/>
    <w:rsid w:val="00150550"/>
    <w:rsid w:val="00150801"/>
    <w:rsid w:val="001512EB"/>
    <w:rsid w:val="00151AC4"/>
    <w:rsid w:val="00151E05"/>
    <w:rsid w:val="0015216D"/>
    <w:rsid w:val="00152229"/>
    <w:rsid w:val="001527AA"/>
    <w:rsid w:val="00153571"/>
    <w:rsid w:val="0015367D"/>
    <w:rsid w:val="00154CBB"/>
    <w:rsid w:val="00154FFC"/>
    <w:rsid w:val="00155DA6"/>
    <w:rsid w:val="00156034"/>
    <w:rsid w:val="00156327"/>
    <w:rsid w:val="0015647A"/>
    <w:rsid w:val="0015666E"/>
    <w:rsid w:val="001568FA"/>
    <w:rsid w:val="00156D54"/>
    <w:rsid w:val="0015717C"/>
    <w:rsid w:val="001571D1"/>
    <w:rsid w:val="0015770D"/>
    <w:rsid w:val="00160065"/>
    <w:rsid w:val="00160289"/>
    <w:rsid w:val="001602F1"/>
    <w:rsid w:val="001605B6"/>
    <w:rsid w:val="00160ABC"/>
    <w:rsid w:val="00160D9D"/>
    <w:rsid w:val="001612B0"/>
    <w:rsid w:val="00161BFF"/>
    <w:rsid w:val="0016213C"/>
    <w:rsid w:val="00162774"/>
    <w:rsid w:val="00162E68"/>
    <w:rsid w:val="00162E69"/>
    <w:rsid w:val="00164828"/>
    <w:rsid w:val="001650BE"/>
    <w:rsid w:val="00165D29"/>
    <w:rsid w:val="00165EAE"/>
    <w:rsid w:val="001668E6"/>
    <w:rsid w:val="00166A6D"/>
    <w:rsid w:val="00166FE6"/>
    <w:rsid w:val="0016714B"/>
    <w:rsid w:val="00167BBD"/>
    <w:rsid w:val="00167C22"/>
    <w:rsid w:val="00170383"/>
    <w:rsid w:val="00170588"/>
    <w:rsid w:val="001705BD"/>
    <w:rsid w:val="001708D5"/>
    <w:rsid w:val="00170977"/>
    <w:rsid w:val="00170E23"/>
    <w:rsid w:val="001714C7"/>
    <w:rsid w:val="0017154D"/>
    <w:rsid w:val="001717F6"/>
    <w:rsid w:val="00171EF7"/>
    <w:rsid w:val="001732B2"/>
    <w:rsid w:val="001736AA"/>
    <w:rsid w:val="00173AB2"/>
    <w:rsid w:val="00173C5F"/>
    <w:rsid w:val="00174A83"/>
    <w:rsid w:val="00174FAD"/>
    <w:rsid w:val="00175802"/>
    <w:rsid w:val="00175BD1"/>
    <w:rsid w:val="00176522"/>
    <w:rsid w:val="00176B29"/>
    <w:rsid w:val="00176DE8"/>
    <w:rsid w:val="0017713B"/>
    <w:rsid w:val="0017726F"/>
    <w:rsid w:val="001777CE"/>
    <w:rsid w:val="00177926"/>
    <w:rsid w:val="00177BC8"/>
    <w:rsid w:val="00177FD5"/>
    <w:rsid w:val="00180903"/>
    <w:rsid w:val="00180A13"/>
    <w:rsid w:val="001810BD"/>
    <w:rsid w:val="0018122B"/>
    <w:rsid w:val="001813C6"/>
    <w:rsid w:val="00181730"/>
    <w:rsid w:val="00182545"/>
    <w:rsid w:val="0018259B"/>
    <w:rsid w:val="001825ED"/>
    <w:rsid w:val="001827BF"/>
    <w:rsid w:val="001828AB"/>
    <w:rsid w:val="00182BAE"/>
    <w:rsid w:val="00182BDB"/>
    <w:rsid w:val="00182D0C"/>
    <w:rsid w:val="001837E7"/>
    <w:rsid w:val="00183A4E"/>
    <w:rsid w:val="00183BB2"/>
    <w:rsid w:val="00183E6A"/>
    <w:rsid w:val="001841DF"/>
    <w:rsid w:val="001842C0"/>
    <w:rsid w:val="001856A5"/>
    <w:rsid w:val="00185A2F"/>
    <w:rsid w:val="00185BC5"/>
    <w:rsid w:val="00186650"/>
    <w:rsid w:val="00186D5D"/>
    <w:rsid w:val="00187C2B"/>
    <w:rsid w:val="0019005B"/>
    <w:rsid w:val="001908E0"/>
    <w:rsid w:val="00191005"/>
    <w:rsid w:val="00193924"/>
    <w:rsid w:val="00193CEB"/>
    <w:rsid w:val="00194171"/>
    <w:rsid w:val="0019489E"/>
    <w:rsid w:val="00194926"/>
    <w:rsid w:val="00195E21"/>
    <w:rsid w:val="001961A9"/>
    <w:rsid w:val="0019658E"/>
    <w:rsid w:val="001967FC"/>
    <w:rsid w:val="00197065"/>
    <w:rsid w:val="00197126"/>
    <w:rsid w:val="001977F8"/>
    <w:rsid w:val="00197872"/>
    <w:rsid w:val="001979E7"/>
    <w:rsid w:val="00197D23"/>
    <w:rsid w:val="00197DD2"/>
    <w:rsid w:val="001A0665"/>
    <w:rsid w:val="001A079C"/>
    <w:rsid w:val="001A1024"/>
    <w:rsid w:val="001A1269"/>
    <w:rsid w:val="001A15D5"/>
    <w:rsid w:val="001A171D"/>
    <w:rsid w:val="001A1D04"/>
    <w:rsid w:val="001A2D12"/>
    <w:rsid w:val="001A2D82"/>
    <w:rsid w:val="001A3354"/>
    <w:rsid w:val="001A3AE4"/>
    <w:rsid w:val="001A4349"/>
    <w:rsid w:val="001A57C2"/>
    <w:rsid w:val="001A5941"/>
    <w:rsid w:val="001A606C"/>
    <w:rsid w:val="001A6605"/>
    <w:rsid w:val="001A6FBB"/>
    <w:rsid w:val="001A7B73"/>
    <w:rsid w:val="001B04C9"/>
    <w:rsid w:val="001B1B58"/>
    <w:rsid w:val="001B2702"/>
    <w:rsid w:val="001B2703"/>
    <w:rsid w:val="001B2897"/>
    <w:rsid w:val="001B35CE"/>
    <w:rsid w:val="001B3BFE"/>
    <w:rsid w:val="001B3F0A"/>
    <w:rsid w:val="001B4801"/>
    <w:rsid w:val="001B5742"/>
    <w:rsid w:val="001B5DFE"/>
    <w:rsid w:val="001B6166"/>
    <w:rsid w:val="001B686B"/>
    <w:rsid w:val="001B68C5"/>
    <w:rsid w:val="001B6E19"/>
    <w:rsid w:val="001B786C"/>
    <w:rsid w:val="001B7EC4"/>
    <w:rsid w:val="001C0301"/>
    <w:rsid w:val="001C10D3"/>
    <w:rsid w:val="001C1B18"/>
    <w:rsid w:val="001C1C60"/>
    <w:rsid w:val="001C1EF7"/>
    <w:rsid w:val="001C2B88"/>
    <w:rsid w:val="001C2C43"/>
    <w:rsid w:val="001C2F70"/>
    <w:rsid w:val="001C2F8F"/>
    <w:rsid w:val="001C3621"/>
    <w:rsid w:val="001C3EEC"/>
    <w:rsid w:val="001C41D0"/>
    <w:rsid w:val="001C4C9E"/>
    <w:rsid w:val="001C4E5B"/>
    <w:rsid w:val="001C503F"/>
    <w:rsid w:val="001C6804"/>
    <w:rsid w:val="001D0035"/>
    <w:rsid w:val="001D024C"/>
    <w:rsid w:val="001D033F"/>
    <w:rsid w:val="001D04A5"/>
    <w:rsid w:val="001D0955"/>
    <w:rsid w:val="001D0AE7"/>
    <w:rsid w:val="001D134A"/>
    <w:rsid w:val="001D27C8"/>
    <w:rsid w:val="001D280E"/>
    <w:rsid w:val="001D28B0"/>
    <w:rsid w:val="001D3C3B"/>
    <w:rsid w:val="001D3E12"/>
    <w:rsid w:val="001D4043"/>
    <w:rsid w:val="001D4716"/>
    <w:rsid w:val="001D4F98"/>
    <w:rsid w:val="001D5A53"/>
    <w:rsid w:val="001D5B39"/>
    <w:rsid w:val="001D5F9D"/>
    <w:rsid w:val="001D61BE"/>
    <w:rsid w:val="001D6229"/>
    <w:rsid w:val="001D7350"/>
    <w:rsid w:val="001E04E5"/>
    <w:rsid w:val="001E096E"/>
    <w:rsid w:val="001E0BB4"/>
    <w:rsid w:val="001E0BF5"/>
    <w:rsid w:val="001E11BA"/>
    <w:rsid w:val="001E18E5"/>
    <w:rsid w:val="001E1AC8"/>
    <w:rsid w:val="001E20D7"/>
    <w:rsid w:val="001E2BA5"/>
    <w:rsid w:val="001E2D3F"/>
    <w:rsid w:val="001E32CC"/>
    <w:rsid w:val="001E384E"/>
    <w:rsid w:val="001E394E"/>
    <w:rsid w:val="001E39F5"/>
    <w:rsid w:val="001E3CCA"/>
    <w:rsid w:val="001E419C"/>
    <w:rsid w:val="001E420B"/>
    <w:rsid w:val="001E4A25"/>
    <w:rsid w:val="001E4C2F"/>
    <w:rsid w:val="001E50B0"/>
    <w:rsid w:val="001E55A1"/>
    <w:rsid w:val="001E60A9"/>
    <w:rsid w:val="001E625A"/>
    <w:rsid w:val="001E6423"/>
    <w:rsid w:val="001E67CC"/>
    <w:rsid w:val="001E6BFC"/>
    <w:rsid w:val="001E7AA0"/>
    <w:rsid w:val="001F02D7"/>
    <w:rsid w:val="001F0349"/>
    <w:rsid w:val="001F0B82"/>
    <w:rsid w:val="001F0DFF"/>
    <w:rsid w:val="001F0F7B"/>
    <w:rsid w:val="001F1F72"/>
    <w:rsid w:val="001F2033"/>
    <w:rsid w:val="001F2062"/>
    <w:rsid w:val="001F20A2"/>
    <w:rsid w:val="001F218B"/>
    <w:rsid w:val="001F2450"/>
    <w:rsid w:val="001F2992"/>
    <w:rsid w:val="001F2CB5"/>
    <w:rsid w:val="001F31CC"/>
    <w:rsid w:val="001F3497"/>
    <w:rsid w:val="001F39D3"/>
    <w:rsid w:val="001F3F79"/>
    <w:rsid w:val="001F4C1E"/>
    <w:rsid w:val="001F5057"/>
    <w:rsid w:val="001F5576"/>
    <w:rsid w:val="001F571D"/>
    <w:rsid w:val="001F5BE5"/>
    <w:rsid w:val="001F7026"/>
    <w:rsid w:val="001F7CB9"/>
    <w:rsid w:val="001F7F6E"/>
    <w:rsid w:val="00200509"/>
    <w:rsid w:val="002011F7"/>
    <w:rsid w:val="002014E8"/>
    <w:rsid w:val="00201AAA"/>
    <w:rsid w:val="00201EB1"/>
    <w:rsid w:val="002020D4"/>
    <w:rsid w:val="002025F6"/>
    <w:rsid w:val="0020278F"/>
    <w:rsid w:val="00202B69"/>
    <w:rsid w:val="00202C38"/>
    <w:rsid w:val="00203FC6"/>
    <w:rsid w:val="00203FF6"/>
    <w:rsid w:val="002042C0"/>
    <w:rsid w:val="00204BE8"/>
    <w:rsid w:val="00205C74"/>
    <w:rsid w:val="002063A5"/>
    <w:rsid w:val="002064BF"/>
    <w:rsid w:val="00206950"/>
    <w:rsid w:val="0020761F"/>
    <w:rsid w:val="00207DC4"/>
    <w:rsid w:val="00207FFE"/>
    <w:rsid w:val="00210A30"/>
    <w:rsid w:val="00211808"/>
    <w:rsid w:val="002120B8"/>
    <w:rsid w:val="002121E8"/>
    <w:rsid w:val="0021239E"/>
    <w:rsid w:val="00212B4E"/>
    <w:rsid w:val="002132F1"/>
    <w:rsid w:val="0021371E"/>
    <w:rsid w:val="00214BD5"/>
    <w:rsid w:val="00215130"/>
    <w:rsid w:val="00215836"/>
    <w:rsid w:val="0021596B"/>
    <w:rsid w:val="002164C7"/>
    <w:rsid w:val="00217035"/>
    <w:rsid w:val="00217283"/>
    <w:rsid w:val="002179F6"/>
    <w:rsid w:val="00221AA9"/>
    <w:rsid w:val="00221ACF"/>
    <w:rsid w:val="00221FD1"/>
    <w:rsid w:val="00222190"/>
    <w:rsid w:val="0022291C"/>
    <w:rsid w:val="002229D9"/>
    <w:rsid w:val="00223516"/>
    <w:rsid w:val="00223883"/>
    <w:rsid w:val="00224100"/>
    <w:rsid w:val="0022638B"/>
    <w:rsid w:val="002269CF"/>
    <w:rsid w:val="00227352"/>
    <w:rsid w:val="00227DDF"/>
    <w:rsid w:val="00227E8B"/>
    <w:rsid w:val="0023054E"/>
    <w:rsid w:val="0023156D"/>
    <w:rsid w:val="00231A31"/>
    <w:rsid w:val="00231D39"/>
    <w:rsid w:val="00232290"/>
    <w:rsid w:val="00232674"/>
    <w:rsid w:val="00232913"/>
    <w:rsid w:val="00232B16"/>
    <w:rsid w:val="00232BC3"/>
    <w:rsid w:val="0023338E"/>
    <w:rsid w:val="00233AE0"/>
    <w:rsid w:val="00233D2F"/>
    <w:rsid w:val="00233EC6"/>
    <w:rsid w:val="0023417B"/>
    <w:rsid w:val="00234613"/>
    <w:rsid w:val="00234630"/>
    <w:rsid w:val="00234861"/>
    <w:rsid w:val="0023626D"/>
    <w:rsid w:val="0023681D"/>
    <w:rsid w:val="00236EB1"/>
    <w:rsid w:val="0023706F"/>
    <w:rsid w:val="002371AC"/>
    <w:rsid w:val="0023774C"/>
    <w:rsid w:val="002377DD"/>
    <w:rsid w:val="002377F5"/>
    <w:rsid w:val="00240C4B"/>
    <w:rsid w:val="00240EA1"/>
    <w:rsid w:val="00240FE0"/>
    <w:rsid w:val="00241186"/>
    <w:rsid w:val="002412A2"/>
    <w:rsid w:val="00241A5F"/>
    <w:rsid w:val="002428AB"/>
    <w:rsid w:val="0024302A"/>
    <w:rsid w:val="0024377D"/>
    <w:rsid w:val="0024398F"/>
    <w:rsid w:val="00243B96"/>
    <w:rsid w:val="00243EE2"/>
    <w:rsid w:val="0024400B"/>
    <w:rsid w:val="00244523"/>
    <w:rsid w:val="002448CB"/>
    <w:rsid w:val="00244B96"/>
    <w:rsid w:val="002452FB"/>
    <w:rsid w:val="00245C7E"/>
    <w:rsid w:val="00245DB3"/>
    <w:rsid w:val="00246FC4"/>
    <w:rsid w:val="0024706B"/>
    <w:rsid w:val="00247B47"/>
    <w:rsid w:val="002502E6"/>
    <w:rsid w:val="002503DC"/>
    <w:rsid w:val="00250AE6"/>
    <w:rsid w:val="00250B34"/>
    <w:rsid w:val="00250E2F"/>
    <w:rsid w:val="00250EE5"/>
    <w:rsid w:val="002511AC"/>
    <w:rsid w:val="00251EE4"/>
    <w:rsid w:val="00251FFE"/>
    <w:rsid w:val="002528DF"/>
    <w:rsid w:val="002534A2"/>
    <w:rsid w:val="00253509"/>
    <w:rsid w:val="002536C6"/>
    <w:rsid w:val="00253AAC"/>
    <w:rsid w:val="00253EDE"/>
    <w:rsid w:val="00253F38"/>
    <w:rsid w:val="002542D9"/>
    <w:rsid w:val="00254637"/>
    <w:rsid w:val="00254814"/>
    <w:rsid w:val="00255A10"/>
    <w:rsid w:val="00255B2E"/>
    <w:rsid w:val="00255E9D"/>
    <w:rsid w:val="00255F15"/>
    <w:rsid w:val="002567F2"/>
    <w:rsid w:val="00257371"/>
    <w:rsid w:val="00257828"/>
    <w:rsid w:val="0026025D"/>
    <w:rsid w:val="00260F8A"/>
    <w:rsid w:val="00261530"/>
    <w:rsid w:val="00261711"/>
    <w:rsid w:val="00261C77"/>
    <w:rsid w:val="00261F72"/>
    <w:rsid w:val="00262023"/>
    <w:rsid w:val="0026207C"/>
    <w:rsid w:val="002625B6"/>
    <w:rsid w:val="00262CB7"/>
    <w:rsid w:val="0026306A"/>
    <w:rsid w:val="002631E9"/>
    <w:rsid w:val="002643DC"/>
    <w:rsid w:val="00264FC0"/>
    <w:rsid w:val="00265424"/>
    <w:rsid w:val="00265617"/>
    <w:rsid w:val="00265B24"/>
    <w:rsid w:val="00265BA3"/>
    <w:rsid w:val="00265E9B"/>
    <w:rsid w:val="002660B8"/>
    <w:rsid w:val="00266802"/>
    <w:rsid w:val="00266848"/>
    <w:rsid w:val="00266930"/>
    <w:rsid w:val="002676C2"/>
    <w:rsid w:val="002677D9"/>
    <w:rsid w:val="00267881"/>
    <w:rsid w:val="00270A04"/>
    <w:rsid w:val="00271CEC"/>
    <w:rsid w:val="00272433"/>
    <w:rsid w:val="00272A8A"/>
    <w:rsid w:val="00273502"/>
    <w:rsid w:val="0027462E"/>
    <w:rsid w:val="00274D60"/>
    <w:rsid w:val="00274E2E"/>
    <w:rsid w:val="0027561E"/>
    <w:rsid w:val="00275B15"/>
    <w:rsid w:val="00275E27"/>
    <w:rsid w:val="0027715B"/>
    <w:rsid w:val="002773AA"/>
    <w:rsid w:val="00277B10"/>
    <w:rsid w:val="00277DBB"/>
    <w:rsid w:val="00280DCC"/>
    <w:rsid w:val="00281FFE"/>
    <w:rsid w:val="00282DC3"/>
    <w:rsid w:val="00282F13"/>
    <w:rsid w:val="0028317D"/>
    <w:rsid w:val="00283239"/>
    <w:rsid w:val="002834BF"/>
    <w:rsid w:val="0028378E"/>
    <w:rsid w:val="0028428F"/>
    <w:rsid w:val="00284A62"/>
    <w:rsid w:val="0028527E"/>
    <w:rsid w:val="00285591"/>
    <w:rsid w:val="00285A87"/>
    <w:rsid w:val="00285BC6"/>
    <w:rsid w:val="00286318"/>
    <w:rsid w:val="002865BC"/>
    <w:rsid w:val="00286740"/>
    <w:rsid w:val="00287C8C"/>
    <w:rsid w:val="002904B0"/>
    <w:rsid w:val="00290544"/>
    <w:rsid w:val="0029068C"/>
    <w:rsid w:val="0029068D"/>
    <w:rsid w:val="0029152B"/>
    <w:rsid w:val="00291A31"/>
    <w:rsid w:val="00291D32"/>
    <w:rsid w:val="00291E2E"/>
    <w:rsid w:val="002922A2"/>
    <w:rsid w:val="002922D5"/>
    <w:rsid w:val="00292AD7"/>
    <w:rsid w:val="002934F7"/>
    <w:rsid w:val="002938D7"/>
    <w:rsid w:val="00293D5E"/>
    <w:rsid w:val="002941B3"/>
    <w:rsid w:val="00294F8A"/>
    <w:rsid w:val="00295C30"/>
    <w:rsid w:val="0029639D"/>
    <w:rsid w:val="00296A44"/>
    <w:rsid w:val="0029794C"/>
    <w:rsid w:val="00297EFF"/>
    <w:rsid w:val="002A04E6"/>
    <w:rsid w:val="002A09EA"/>
    <w:rsid w:val="002A0B49"/>
    <w:rsid w:val="002A103A"/>
    <w:rsid w:val="002A193F"/>
    <w:rsid w:val="002A1969"/>
    <w:rsid w:val="002A2555"/>
    <w:rsid w:val="002A311B"/>
    <w:rsid w:val="002A3599"/>
    <w:rsid w:val="002A36F3"/>
    <w:rsid w:val="002A386B"/>
    <w:rsid w:val="002A4153"/>
    <w:rsid w:val="002A5530"/>
    <w:rsid w:val="002A5670"/>
    <w:rsid w:val="002A5EE6"/>
    <w:rsid w:val="002A5FCC"/>
    <w:rsid w:val="002A64D3"/>
    <w:rsid w:val="002A696A"/>
    <w:rsid w:val="002A7806"/>
    <w:rsid w:val="002A7BB8"/>
    <w:rsid w:val="002A7C85"/>
    <w:rsid w:val="002B032E"/>
    <w:rsid w:val="002B0CC0"/>
    <w:rsid w:val="002B0EA1"/>
    <w:rsid w:val="002B0F47"/>
    <w:rsid w:val="002B1A45"/>
    <w:rsid w:val="002B22AB"/>
    <w:rsid w:val="002B2DAA"/>
    <w:rsid w:val="002B3AB8"/>
    <w:rsid w:val="002B4F21"/>
    <w:rsid w:val="002B4FCF"/>
    <w:rsid w:val="002B5D48"/>
    <w:rsid w:val="002B5FDF"/>
    <w:rsid w:val="002B606C"/>
    <w:rsid w:val="002B7042"/>
    <w:rsid w:val="002B7221"/>
    <w:rsid w:val="002B776B"/>
    <w:rsid w:val="002B79C8"/>
    <w:rsid w:val="002B7CDD"/>
    <w:rsid w:val="002C089A"/>
    <w:rsid w:val="002C0DC5"/>
    <w:rsid w:val="002C0E24"/>
    <w:rsid w:val="002C1691"/>
    <w:rsid w:val="002C256B"/>
    <w:rsid w:val="002C3297"/>
    <w:rsid w:val="002C3A6D"/>
    <w:rsid w:val="002C3B4B"/>
    <w:rsid w:val="002C3CEB"/>
    <w:rsid w:val="002C3EE3"/>
    <w:rsid w:val="002C3FB3"/>
    <w:rsid w:val="002C4366"/>
    <w:rsid w:val="002C43B2"/>
    <w:rsid w:val="002C5A23"/>
    <w:rsid w:val="002C5D9D"/>
    <w:rsid w:val="002C6C9C"/>
    <w:rsid w:val="002C7034"/>
    <w:rsid w:val="002D0243"/>
    <w:rsid w:val="002D0ADC"/>
    <w:rsid w:val="002D0BA5"/>
    <w:rsid w:val="002D0D14"/>
    <w:rsid w:val="002D1280"/>
    <w:rsid w:val="002D1587"/>
    <w:rsid w:val="002D1BA0"/>
    <w:rsid w:val="002D28FD"/>
    <w:rsid w:val="002D2C04"/>
    <w:rsid w:val="002D2D78"/>
    <w:rsid w:val="002D34A8"/>
    <w:rsid w:val="002D388F"/>
    <w:rsid w:val="002D3F8B"/>
    <w:rsid w:val="002D4322"/>
    <w:rsid w:val="002D49C0"/>
    <w:rsid w:val="002D4B49"/>
    <w:rsid w:val="002D4BCD"/>
    <w:rsid w:val="002D4C25"/>
    <w:rsid w:val="002D6918"/>
    <w:rsid w:val="002D715E"/>
    <w:rsid w:val="002D7A90"/>
    <w:rsid w:val="002D7B79"/>
    <w:rsid w:val="002D7C05"/>
    <w:rsid w:val="002D7F44"/>
    <w:rsid w:val="002E0237"/>
    <w:rsid w:val="002E02C2"/>
    <w:rsid w:val="002E0A63"/>
    <w:rsid w:val="002E142B"/>
    <w:rsid w:val="002E1593"/>
    <w:rsid w:val="002E1729"/>
    <w:rsid w:val="002E1E9D"/>
    <w:rsid w:val="002E28AC"/>
    <w:rsid w:val="002E2A6F"/>
    <w:rsid w:val="002E2FF6"/>
    <w:rsid w:val="002E3745"/>
    <w:rsid w:val="002E406B"/>
    <w:rsid w:val="002E47C2"/>
    <w:rsid w:val="002E48DB"/>
    <w:rsid w:val="002E4A07"/>
    <w:rsid w:val="002E4CCA"/>
    <w:rsid w:val="002E4CCE"/>
    <w:rsid w:val="002E4EFC"/>
    <w:rsid w:val="002E4F59"/>
    <w:rsid w:val="002E5139"/>
    <w:rsid w:val="002E54C3"/>
    <w:rsid w:val="002E56F2"/>
    <w:rsid w:val="002E632D"/>
    <w:rsid w:val="002E6546"/>
    <w:rsid w:val="002E68DE"/>
    <w:rsid w:val="002E6A07"/>
    <w:rsid w:val="002E72C0"/>
    <w:rsid w:val="002E73C9"/>
    <w:rsid w:val="002E7F04"/>
    <w:rsid w:val="002E7FB3"/>
    <w:rsid w:val="002F00A4"/>
    <w:rsid w:val="002F0428"/>
    <w:rsid w:val="002F14A0"/>
    <w:rsid w:val="002F1698"/>
    <w:rsid w:val="002F173D"/>
    <w:rsid w:val="002F188D"/>
    <w:rsid w:val="002F1995"/>
    <w:rsid w:val="002F1D45"/>
    <w:rsid w:val="002F2AA8"/>
    <w:rsid w:val="002F3151"/>
    <w:rsid w:val="002F3786"/>
    <w:rsid w:val="002F3A40"/>
    <w:rsid w:val="002F3E05"/>
    <w:rsid w:val="002F4266"/>
    <w:rsid w:val="002F447D"/>
    <w:rsid w:val="002F492A"/>
    <w:rsid w:val="002F4B42"/>
    <w:rsid w:val="002F4D39"/>
    <w:rsid w:val="002F4FA5"/>
    <w:rsid w:val="002F5BE1"/>
    <w:rsid w:val="002F616A"/>
    <w:rsid w:val="002F6AF0"/>
    <w:rsid w:val="002F6F42"/>
    <w:rsid w:val="002F6F4D"/>
    <w:rsid w:val="002F7031"/>
    <w:rsid w:val="003002BE"/>
    <w:rsid w:val="00300A7B"/>
    <w:rsid w:val="00300D7B"/>
    <w:rsid w:val="003012ED"/>
    <w:rsid w:val="0030190D"/>
    <w:rsid w:val="00301A57"/>
    <w:rsid w:val="00302911"/>
    <w:rsid w:val="0030344E"/>
    <w:rsid w:val="003037C8"/>
    <w:rsid w:val="0030389D"/>
    <w:rsid w:val="00303F65"/>
    <w:rsid w:val="00303FD5"/>
    <w:rsid w:val="00304122"/>
    <w:rsid w:val="00305226"/>
    <w:rsid w:val="00305706"/>
    <w:rsid w:val="00306560"/>
    <w:rsid w:val="00306843"/>
    <w:rsid w:val="00306B83"/>
    <w:rsid w:val="003079BE"/>
    <w:rsid w:val="00307DF3"/>
    <w:rsid w:val="0031004F"/>
    <w:rsid w:val="0031035B"/>
    <w:rsid w:val="00310476"/>
    <w:rsid w:val="003106B8"/>
    <w:rsid w:val="0031077A"/>
    <w:rsid w:val="00310941"/>
    <w:rsid w:val="00311314"/>
    <w:rsid w:val="0031181D"/>
    <w:rsid w:val="0031260D"/>
    <w:rsid w:val="003142E9"/>
    <w:rsid w:val="00314E35"/>
    <w:rsid w:val="00316717"/>
    <w:rsid w:val="00316BDF"/>
    <w:rsid w:val="003202CD"/>
    <w:rsid w:val="00320413"/>
    <w:rsid w:val="003205D0"/>
    <w:rsid w:val="00321ECC"/>
    <w:rsid w:val="003222C5"/>
    <w:rsid w:val="003223E6"/>
    <w:rsid w:val="003226D6"/>
    <w:rsid w:val="00322A1F"/>
    <w:rsid w:val="00322E1C"/>
    <w:rsid w:val="00322EB0"/>
    <w:rsid w:val="00322EC6"/>
    <w:rsid w:val="0032415B"/>
    <w:rsid w:val="00324188"/>
    <w:rsid w:val="00324894"/>
    <w:rsid w:val="00324F68"/>
    <w:rsid w:val="003252C7"/>
    <w:rsid w:val="003253FA"/>
    <w:rsid w:val="00325C5F"/>
    <w:rsid w:val="00325FEC"/>
    <w:rsid w:val="003260E8"/>
    <w:rsid w:val="00326754"/>
    <w:rsid w:val="00327C26"/>
    <w:rsid w:val="00327DBE"/>
    <w:rsid w:val="00330842"/>
    <w:rsid w:val="003312FF"/>
    <w:rsid w:val="0033175C"/>
    <w:rsid w:val="0033202A"/>
    <w:rsid w:val="00332051"/>
    <w:rsid w:val="00332373"/>
    <w:rsid w:val="0033265A"/>
    <w:rsid w:val="00332AAD"/>
    <w:rsid w:val="00332E60"/>
    <w:rsid w:val="0033314F"/>
    <w:rsid w:val="00333159"/>
    <w:rsid w:val="00333415"/>
    <w:rsid w:val="0033379E"/>
    <w:rsid w:val="0033394F"/>
    <w:rsid w:val="003339DC"/>
    <w:rsid w:val="0033420D"/>
    <w:rsid w:val="00334B67"/>
    <w:rsid w:val="00334CE5"/>
    <w:rsid w:val="00335324"/>
    <w:rsid w:val="00336470"/>
    <w:rsid w:val="003366C7"/>
    <w:rsid w:val="003373DC"/>
    <w:rsid w:val="00337A9F"/>
    <w:rsid w:val="0034013D"/>
    <w:rsid w:val="0034039C"/>
    <w:rsid w:val="00340B8D"/>
    <w:rsid w:val="00341438"/>
    <w:rsid w:val="00341B9B"/>
    <w:rsid w:val="00343306"/>
    <w:rsid w:val="003435A9"/>
    <w:rsid w:val="00343C85"/>
    <w:rsid w:val="00343E06"/>
    <w:rsid w:val="00343E6B"/>
    <w:rsid w:val="003441A6"/>
    <w:rsid w:val="003441CF"/>
    <w:rsid w:val="003442C0"/>
    <w:rsid w:val="003448AD"/>
    <w:rsid w:val="00344ED7"/>
    <w:rsid w:val="00344F57"/>
    <w:rsid w:val="003450CF"/>
    <w:rsid w:val="00345653"/>
    <w:rsid w:val="003459BB"/>
    <w:rsid w:val="003467D5"/>
    <w:rsid w:val="00346E50"/>
    <w:rsid w:val="00346FA1"/>
    <w:rsid w:val="00347F33"/>
    <w:rsid w:val="00347FA4"/>
    <w:rsid w:val="00350027"/>
    <w:rsid w:val="00350292"/>
    <w:rsid w:val="00350871"/>
    <w:rsid w:val="00350A7B"/>
    <w:rsid w:val="00350A93"/>
    <w:rsid w:val="00352712"/>
    <w:rsid w:val="003528E4"/>
    <w:rsid w:val="0035322A"/>
    <w:rsid w:val="00353F70"/>
    <w:rsid w:val="003542B1"/>
    <w:rsid w:val="003543DB"/>
    <w:rsid w:val="0035489D"/>
    <w:rsid w:val="00355186"/>
    <w:rsid w:val="003563FF"/>
    <w:rsid w:val="0035663D"/>
    <w:rsid w:val="003572F5"/>
    <w:rsid w:val="00357D56"/>
    <w:rsid w:val="00357F92"/>
    <w:rsid w:val="00360701"/>
    <w:rsid w:val="00361B2D"/>
    <w:rsid w:val="003624FE"/>
    <w:rsid w:val="003626A9"/>
    <w:rsid w:val="00362B43"/>
    <w:rsid w:val="00363809"/>
    <w:rsid w:val="00363879"/>
    <w:rsid w:val="003639BD"/>
    <w:rsid w:val="00363A07"/>
    <w:rsid w:val="00363B29"/>
    <w:rsid w:val="003645C6"/>
    <w:rsid w:val="003658BD"/>
    <w:rsid w:val="003659F3"/>
    <w:rsid w:val="003662F0"/>
    <w:rsid w:val="00366705"/>
    <w:rsid w:val="00366796"/>
    <w:rsid w:val="00366C80"/>
    <w:rsid w:val="00366D74"/>
    <w:rsid w:val="003676C4"/>
    <w:rsid w:val="003676D3"/>
    <w:rsid w:val="00367C31"/>
    <w:rsid w:val="00370010"/>
    <w:rsid w:val="00370091"/>
    <w:rsid w:val="003702B2"/>
    <w:rsid w:val="00370BC2"/>
    <w:rsid w:val="00370DA3"/>
    <w:rsid w:val="00370EFB"/>
    <w:rsid w:val="003715D6"/>
    <w:rsid w:val="0037193D"/>
    <w:rsid w:val="0037202A"/>
    <w:rsid w:val="0037227A"/>
    <w:rsid w:val="00373096"/>
    <w:rsid w:val="0037312F"/>
    <w:rsid w:val="00373FBE"/>
    <w:rsid w:val="0037467C"/>
    <w:rsid w:val="00374825"/>
    <w:rsid w:val="00374AAB"/>
    <w:rsid w:val="00375053"/>
    <w:rsid w:val="00375429"/>
    <w:rsid w:val="00375454"/>
    <w:rsid w:val="003755B8"/>
    <w:rsid w:val="0037575A"/>
    <w:rsid w:val="00375795"/>
    <w:rsid w:val="00376388"/>
    <w:rsid w:val="003765EC"/>
    <w:rsid w:val="00376619"/>
    <w:rsid w:val="00376A4C"/>
    <w:rsid w:val="00376C53"/>
    <w:rsid w:val="003772EF"/>
    <w:rsid w:val="0037757F"/>
    <w:rsid w:val="003776DA"/>
    <w:rsid w:val="00377A63"/>
    <w:rsid w:val="00377B4E"/>
    <w:rsid w:val="00380558"/>
    <w:rsid w:val="00380876"/>
    <w:rsid w:val="00381538"/>
    <w:rsid w:val="0038223F"/>
    <w:rsid w:val="00382316"/>
    <w:rsid w:val="00383392"/>
    <w:rsid w:val="00383A9F"/>
    <w:rsid w:val="00383BE9"/>
    <w:rsid w:val="003854B0"/>
    <w:rsid w:val="003856CF"/>
    <w:rsid w:val="003857C1"/>
    <w:rsid w:val="0038595F"/>
    <w:rsid w:val="00385AED"/>
    <w:rsid w:val="00385CA3"/>
    <w:rsid w:val="00386121"/>
    <w:rsid w:val="00386500"/>
    <w:rsid w:val="00387205"/>
    <w:rsid w:val="0038754D"/>
    <w:rsid w:val="00387680"/>
    <w:rsid w:val="00387864"/>
    <w:rsid w:val="00387915"/>
    <w:rsid w:val="003902A5"/>
    <w:rsid w:val="00390914"/>
    <w:rsid w:val="00390C9F"/>
    <w:rsid w:val="00391137"/>
    <w:rsid w:val="003912C2"/>
    <w:rsid w:val="00391BB2"/>
    <w:rsid w:val="00391E5D"/>
    <w:rsid w:val="00392659"/>
    <w:rsid w:val="0039292A"/>
    <w:rsid w:val="00392AAA"/>
    <w:rsid w:val="00392C0C"/>
    <w:rsid w:val="00393706"/>
    <w:rsid w:val="003947FB"/>
    <w:rsid w:val="003954A0"/>
    <w:rsid w:val="0039559E"/>
    <w:rsid w:val="00396B4D"/>
    <w:rsid w:val="00397601"/>
    <w:rsid w:val="003976EE"/>
    <w:rsid w:val="0039773C"/>
    <w:rsid w:val="00397910"/>
    <w:rsid w:val="00397A0C"/>
    <w:rsid w:val="003A005B"/>
    <w:rsid w:val="003A0580"/>
    <w:rsid w:val="003A1094"/>
    <w:rsid w:val="003A2B1B"/>
    <w:rsid w:val="003A2C1E"/>
    <w:rsid w:val="003A304C"/>
    <w:rsid w:val="003A343C"/>
    <w:rsid w:val="003A3B58"/>
    <w:rsid w:val="003A3D1E"/>
    <w:rsid w:val="003A410E"/>
    <w:rsid w:val="003A413A"/>
    <w:rsid w:val="003A5610"/>
    <w:rsid w:val="003A5716"/>
    <w:rsid w:val="003A59F0"/>
    <w:rsid w:val="003A5BA2"/>
    <w:rsid w:val="003A5DB9"/>
    <w:rsid w:val="003A5F40"/>
    <w:rsid w:val="003A6066"/>
    <w:rsid w:val="003A610E"/>
    <w:rsid w:val="003A6394"/>
    <w:rsid w:val="003A64FF"/>
    <w:rsid w:val="003A6930"/>
    <w:rsid w:val="003A6FC0"/>
    <w:rsid w:val="003A7FF4"/>
    <w:rsid w:val="003B0016"/>
    <w:rsid w:val="003B0E20"/>
    <w:rsid w:val="003B1774"/>
    <w:rsid w:val="003B18FC"/>
    <w:rsid w:val="003B20FB"/>
    <w:rsid w:val="003B2E50"/>
    <w:rsid w:val="003B32D6"/>
    <w:rsid w:val="003B3408"/>
    <w:rsid w:val="003B3437"/>
    <w:rsid w:val="003B365C"/>
    <w:rsid w:val="003B3BF7"/>
    <w:rsid w:val="003B464B"/>
    <w:rsid w:val="003B46BD"/>
    <w:rsid w:val="003B46DB"/>
    <w:rsid w:val="003B4AF9"/>
    <w:rsid w:val="003B4CD7"/>
    <w:rsid w:val="003B566E"/>
    <w:rsid w:val="003B5757"/>
    <w:rsid w:val="003B58D5"/>
    <w:rsid w:val="003B58DC"/>
    <w:rsid w:val="003B6090"/>
    <w:rsid w:val="003B6642"/>
    <w:rsid w:val="003B66D4"/>
    <w:rsid w:val="003B67B1"/>
    <w:rsid w:val="003B67D7"/>
    <w:rsid w:val="003B6AF8"/>
    <w:rsid w:val="003B7A52"/>
    <w:rsid w:val="003B7C2F"/>
    <w:rsid w:val="003C0332"/>
    <w:rsid w:val="003C04D5"/>
    <w:rsid w:val="003C1603"/>
    <w:rsid w:val="003C1625"/>
    <w:rsid w:val="003C1DC8"/>
    <w:rsid w:val="003C2601"/>
    <w:rsid w:val="003C2726"/>
    <w:rsid w:val="003C28E0"/>
    <w:rsid w:val="003C29AA"/>
    <w:rsid w:val="003C30F3"/>
    <w:rsid w:val="003C3A1B"/>
    <w:rsid w:val="003C5037"/>
    <w:rsid w:val="003C5C37"/>
    <w:rsid w:val="003C6697"/>
    <w:rsid w:val="003C6734"/>
    <w:rsid w:val="003C72A0"/>
    <w:rsid w:val="003D0E24"/>
    <w:rsid w:val="003D0FB2"/>
    <w:rsid w:val="003D1611"/>
    <w:rsid w:val="003D18E6"/>
    <w:rsid w:val="003D20E7"/>
    <w:rsid w:val="003D3199"/>
    <w:rsid w:val="003D375C"/>
    <w:rsid w:val="003D3CD2"/>
    <w:rsid w:val="003D4E0F"/>
    <w:rsid w:val="003D69A4"/>
    <w:rsid w:val="003D6B3C"/>
    <w:rsid w:val="003D6BEB"/>
    <w:rsid w:val="003D6E65"/>
    <w:rsid w:val="003D7472"/>
    <w:rsid w:val="003E18A6"/>
    <w:rsid w:val="003E1BAE"/>
    <w:rsid w:val="003E21A8"/>
    <w:rsid w:val="003E2545"/>
    <w:rsid w:val="003E2D12"/>
    <w:rsid w:val="003E2D83"/>
    <w:rsid w:val="003E3050"/>
    <w:rsid w:val="003E392F"/>
    <w:rsid w:val="003E3ABA"/>
    <w:rsid w:val="003E41F9"/>
    <w:rsid w:val="003E441D"/>
    <w:rsid w:val="003E4D71"/>
    <w:rsid w:val="003E50B4"/>
    <w:rsid w:val="003E6789"/>
    <w:rsid w:val="003E67EF"/>
    <w:rsid w:val="003E6F2F"/>
    <w:rsid w:val="003E761C"/>
    <w:rsid w:val="003E7C20"/>
    <w:rsid w:val="003E7CC7"/>
    <w:rsid w:val="003E7DAC"/>
    <w:rsid w:val="003F0E2C"/>
    <w:rsid w:val="003F0FEC"/>
    <w:rsid w:val="003F101F"/>
    <w:rsid w:val="003F112C"/>
    <w:rsid w:val="003F2374"/>
    <w:rsid w:val="003F2501"/>
    <w:rsid w:val="003F38F2"/>
    <w:rsid w:val="003F39E8"/>
    <w:rsid w:val="003F3EB5"/>
    <w:rsid w:val="003F414D"/>
    <w:rsid w:val="003F47D1"/>
    <w:rsid w:val="003F4D6D"/>
    <w:rsid w:val="003F5A9D"/>
    <w:rsid w:val="003F5AE3"/>
    <w:rsid w:val="003F5F21"/>
    <w:rsid w:val="003F657F"/>
    <w:rsid w:val="003F69CA"/>
    <w:rsid w:val="003F6BE3"/>
    <w:rsid w:val="003F7DCF"/>
    <w:rsid w:val="0040077B"/>
    <w:rsid w:val="004011B0"/>
    <w:rsid w:val="004013FF"/>
    <w:rsid w:val="0040181E"/>
    <w:rsid w:val="00401BFC"/>
    <w:rsid w:val="00401F7C"/>
    <w:rsid w:val="0040206F"/>
    <w:rsid w:val="0040224B"/>
    <w:rsid w:val="00402342"/>
    <w:rsid w:val="0040265D"/>
    <w:rsid w:val="0040287C"/>
    <w:rsid w:val="0040327F"/>
    <w:rsid w:val="00403858"/>
    <w:rsid w:val="00403AB1"/>
    <w:rsid w:val="004055F4"/>
    <w:rsid w:val="0040592C"/>
    <w:rsid w:val="00405AA6"/>
    <w:rsid w:val="00406157"/>
    <w:rsid w:val="00406A5B"/>
    <w:rsid w:val="0040707E"/>
    <w:rsid w:val="00407609"/>
    <w:rsid w:val="00407E5E"/>
    <w:rsid w:val="00407E83"/>
    <w:rsid w:val="0041032B"/>
    <w:rsid w:val="004106ED"/>
    <w:rsid w:val="00410EAC"/>
    <w:rsid w:val="00411141"/>
    <w:rsid w:val="004111EA"/>
    <w:rsid w:val="00411525"/>
    <w:rsid w:val="00412077"/>
    <w:rsid w:val="004127F2"/>
    <w:rsid w:val="0041294A"/>
    <w:rsid w:val="004129B3"/>
    <w:rsid w:val="00413040"/>
    <w:rsid w:val="004138F8"/>
    <w:rsid w:val="00414050"/>
    <w:rsid w:val="00414485"/>
    <w:rsid w:val="004149E0"/>
    <w:rsid w:val="0041562B"/>
    <w:rsid w:val="004158D4"/>
    <w:rsid w:val="00415CFC"/>
    <w:rsid w:val="00416112"/>
    <w:rsid w:val="0041716F"/>
    <w:rsid w:val="0041762A"/>
    <w:rsid w:val="004177CD"/>
    <w:rsid w:val="00417C93"/>
    <w:rsid w:val="00420693"/>
    <w:rsid w:val="00420936"/>
    <w:rsid w:val="00421BCB"/>
    <w:rsid w:val="00421FCE"/>
    <w:rsid w:val="00422340"/>
    <w:rsid w:val="0042236C"/>
    <w:rsid w:val="004233AB"/>
    <w:rsid w:val="004233DB"/>
    <w:rsid w:val="00423591"/>
    <w:rsid w:val="00423678"/>
    <w:rsid w:val="00423AA0"/>
    <w:rsid w:val="00424225"/>
    <w:rsid w:val="00424738"/>
    <w:rsid w:val="004247B2"/>
    <w:rsid w:val="004248A4"/>
    <w:rsid w:val="00425093"/>
    <w:rsid w:val="0042553A"/>
    <w:rsid w:val="0042656D"/>
    <w:rsid w:val="00426CCE"/>
    <w:rsid w:val="00427243"/>
    <w:rsid w:val="004275DE"/>
    <w:rsid w:val="00427B86"/>
    <w:rsid w:val="0043029A"/>
    <w:rsid w:val="00431043"/>
    <w:rsid w:val="004319CF"/>
    <w:rsid w:val="00431E22"/>
    <w:rsid w:val="00431F3E"/>
    <w:rsid w:val="00431F90"/>
    <w:rsid w:val="00432AF9"/>
    <w:rsid w:val="004336A9"/>
    <w:rsid w:val="00433ABF"/>
    <w:rsid w:val="00434097"/>
    <w:rsid w:val="0043525D"/>
    <w:rsid w:val="004352A3"/>
    <w:rsid w:val="00435383"/>
    <w:rsid w:val="00435933"/>
    <w:rsid w:val="00436DA7"/>
    <w:rsid w:val="00437850"/>
    <w:rsid w:val="004401A5"/>
    <w:rsid w:val="004409BB"/>
    <w:rsid w:val="00440C3E"/>
    <w:rsid w:val="00440DC3"/>
    <w:rsid w:val="00441130"/>
    <w:rsid w:val="0044245E"/>
    <w:rsid w:val="00442AC6"/>
    <w:rsid w:val="00442E80"/>
    <w:rsid w:val="004438B6"/>
    <w:rsid w:val="00443ADC"/>
    <w:rsid w:val="00443F64"/>
    <w:rsid w:val="00444091"/>
    <w:rsid w:val="004443C4"/>
    <w:rsid w:val="00444F6E"/>
    <w:rsid w:val="004452DD"/>
    <w:rsid w:val="00445707"/>
    <w:rsid w:val="00445BB8"/>
    <w:rsid w:val="00445FAE"/>
    <w:rsid w:val="004465CE"/>
    <w:rsid w:val="004465E5"/>
    <w:rsid w:val="00446A09"/>
    <w:rsid w:val="00446B26"/>
    <w:rsid w:val="00446D44"/>
    <w:rsid w:val="00447094"/>
    <w:rsid w:val="0044744C"/>
    <w:rsid w:val="004477DF"/>
    <w:rsid w:val="004478C7"/>
    <w:rsid w:val="00447EDC"/>
    <w:rsid w:val="004501F9"/>
    <w:rsid w:val="0045029D"/>
    <w:rsid w:val="0045124D"/>
    <w:rsid w:val="00451493"/>
    <w:rsid w:val="00451689"/>
    <w:rsid w:val="00451BCE"/>
    <w:rsid w:val="00452100"/>
    <w:rsid w:val="00452BB0"/>
    <w:rsid w:val="00452C8E"/>
    <w:rsid w:val="00453339"/>
    <w:rsid w:val="00453693"/>
    <w:rsid w:val="004537D9"/>
    <w:rsid w:val="0045381A"/>
    <w:rsid w:val="0045387A"/>
    <w:rsid w:val="00453C6F"/>
    <w:rsid w:val="00453D6A"/>
    <w:rsid w:val="0045408D"/>
    <w:rsid w:val="00454532"/>
    <w:rsid w:val="004545AB"/>
    <w:rsid w:val="004553F3"/>
    <w:rsid w:val="004556E5"/>
    <w:rsid w:val="004558FD"/>
    <w:rsid w:val="00455BA5"/>
    <w:rsid w:val="00455C9A"/>
    <w:rsid w:val="004562A8"/>
    <w:rsid w:val="00456CBA"/>
    <w:rsid w:val="00457A78"/>
    <w:rsid w:val="00460F23"/>
    <w:rsid w:val="00461AD3"/>
    <w:rsid w:val="00461E54"/>
    <w:rsid w:val="00462002"/>
    <w:rsid w:val="00462114"/>
    <w:rsid w:val="00462351"/>
    <w:rsid w:val="00462890"/>
    <w:rsid w:val="0046349B"/>
    <w:rsid w:val="00463F17"/>
    <w:rsid w:val="0046412B"/>
    <w:rsid w:val="0046477A"/>
    <w:rsid w:val="0046493D"/>
    <w:rsid w:val="00464AC9"/>
    <w:rsid w:val="00464BAA"/>
    <w:rsid w:val="00464C4E"/>
    <w:rsid w:val="00464C5F"/>
    <w:rsid w:val="00464D38"/>
    <w:rsid w:val="00464F9C"/>
    <w:rsid w:val="00465595"/>
    <w:rsid w:val="004661F2"/>
    <w:rsid w:val="004665BC"/>
    <w:rsid w:val="00466CC9"/>
    <w:rsid w:val="00466E44"/>
    <w:rsid w:val="004671E1"/>
    <w:rsid w:val="00467C9E"/>
    <w:rsid w:val="00467EB4"/>
    <w:rsid w:val="004705AB"/>
    <w:rsid w:val="00470833"/>
    <w:rsid w:val="00470A2D"/>
    <w:rsid w:val="004717D7"/>
    <w:rsid w:val="00471BD6"/>
    <w:rsid w:val="00471C1E"/>
    <w:rsid w:val="0047365F"/>
    <w:rsid w:val="00473682"/>
    <w:rsid w:val="00473778"/>
    <w:rsid w:val="00473F25"/>
    <w:rsid w:val="00474233"/>
    <w:rsid w:val="00474330"/>
    <w:rsid w:val="004743A1"/>
    <w:rsid w:val="00474821"/>
    <w:rsid w:val="00474BB1"/>
    <w:rsid w:val="00474DB7"/>
    <w:rsid w:val="00475AF8"/>
    <w:rsid w:val="00475AFC"/>
    <w:rsid w:val="004769BA"/>
    <w:rsid w:val="00476B83"/>
    <w:rsid w:val="0048014E"/>
    <w:rsid w:val="004801AD"/>
    <w:rsid w:val="00480A02"/>
    <w:rsid w:val="0048235C"/>
    <w:rsid w:val="004825DA"/>
    <w:rsid w:val="00483067"/>
    <w:rsid w:val="00483696"/>
    <w:rsid w:val="0048443C"/>
    <w:rsid w:val="004844C9"/>
    <w:rsid w:val="00484592"/>
    <w:rsid w:val="00484E6C"/>
    <w:rsid w:val="00484F44"/>
    <w:rsid w:val="00485C7D"/>
    <w:rsid w:val="00485CF3"/>
    <w:rsid w:val="00485F04"/>
    <w:rsid w:val="0048627B"/>
    <w:rsid w:val="00486611"/>
    <w:rsid w:val="0048725E"/>
    <w:rsid w:val="00487749"/>
    <w:rsid w:val="0048781E"/>
    <w:rsid w:val="00487E2F"/>
    <w:rsid w:val="00487F2B"/>
    <w:rsid w:val="00487FDD"/>
    <w:rsid w:val="00490614"/>
    <w:rsid w:val="00491882"/>
    <w:rsid w:val="0049233C"/>
    <w:rsid w:val="0049285A"/>
    <w:rsid w:val="00492B9E"/>
    <w:rsid w:val="00492C75"/>
    <w:rsid w:val="00493177"/>
    <w:rsid w:val="00493C02"/>
    <w:rsid w:val="004944DD"/>
    <w:rsid w:val="00495263"/>
    <w:rsid w:val="004953AA"/>
    <w:rsid w:val="004958EF"/>
    <w:rsid w:val="00495F9A"/>
    <w:rsid w:val="00496093"/>
    <w:rsid w:val="00496151"/>
    <w:rsid w:val="00496377"/>
    <w:rsid w:val="004979F4"/>
    <w:rsid w:val="00497A52"/>
    <w:rsid w:val="00497D0C"/>
    <w:rsid w:val="004A006F"/>
    <w:rsid w:val="004A0125"/>
    <w:rsid w:val="004A0B9D"/>
    <w:rsid w:val="004A1D76"/>
    <w:rsid w:val="004A2130"/>
    <w:rsid w:val="004A2C2D"/>
    <w:rsid w:val="004A2DE6"/>
    <w:rsid w:val="004A314E"/>
    <w:rsid w:val="004A3462"/>
    <w:rsid w:val="004A4A87"/>
    <w:rsid w:val="004A4B73"/>
    <w:rsid w:val="004A5A2D"/>
    <w:rsid w:val="004A5B31"/>
    <w:rsid w:val="004A60EB"/>
    <w:rsid w:val="004A728B"/>
    <w:rsid w:val="004A72C7"/>
    <w:rsid w:val="004A731B"/>
    <w:rsid w:val="004A767F"/>
    <w:rsid w:val="004A771B"/>
    <w:rsid w:val="004A7B0B"/>
    <w:rsid w:val="004B01BD"/>
    <w:rsid w:val="004B06E3"/>
    <w:rsid w:val="004B137B"/>
    <w:rsid w:val="004B1F25"/>
    <w:rsid w:val="004B2412"/>
    <w:rsid w:val="004B2775"/>
    <w:rsid w:val="004B2901"/>
    <w:rsid w:val="004B290B"/>
    <w:rsid w:val="004B36E7"/>
    <w:rsid w:val="004B37C6"/>
    <w:rsid w:val="004B3F0C"/>
    <w:rsid w:val="004B4014"/>
    <w:rsid w:val="004B4307"/>
    <w:rsid w:val="004B49A8"/>
    <w:rsid w:val="004B4BFF"/>
    <w:rsid w:val="004B4F59"/>
    <w:rsid w:val="004B5785"/>
    <w:rsid w:val="004B5A1C"/>
    <w:rsid w:val="004B5A2F"/>
    <w:rsid w:val="004B5E23"/>
    <w:rsid w:val="004B649F"/>
    <w:rsid w:val="004B64D3"/>
    <w:rsid w:val="004B6A6A"/>
    <w:rsid w:val="004B6BB2"/>
    <w:rsid w:val="004B75B3"/>
    <w:rsid w:val="004B7BB5"/>
    <w:rsid w:val="004C0611"/>
    <w:rsid w:val="004C0658"/>
    <w:rsid w:val="004C0FC9"/>
    <w:rsid w:val="004C1B2A"/>
    <w:rsid w:val="004C1EA1"/>
    <w:rsid w:val="004C2042"/>
    <w:rsid w:val="004C263E"/>
    <w:rsid w:val="004C2DF1"/>
    <w:rsid w:val="004C3C03"/>
    <w:rsid w:val="004C46C2"/>
    <w:rsid w:val="004C4E2D"/>
    <w:rsid w:val="004C5491"/>
    <w:rsid w:val="004C61F3"/>
    <w:rsid w:val="004C622B"/>
    <w:rsid w:val="004C6717"/>
    <w:rsid w:val="004C70B0"/>
    <w:rsid w:val="004C7685"/>
    <w:rsid w:val="004C7A6D"/>
    <w:rsid w:val="004C7C78"/>
    <w:rsid w:val="004D0846"/>
    <w:rsid w:val="004D0DA2"/>
    <w:rsid w:val="004D0F01"/>
    <w:rsid w:val="004D161F"/>
    <w:rsid w:val="004D1B35"/>
    <w:rsid w:val="004D20BC"/>
    <w:rsid w:val="004D2CFC"/>
    <w:rsid w:val="004D2DFF"/>
    <w:rsid w:val="004D360C"/>
    <w:rsid w:val="004D3643"/>
    <w:rsid w:val="004D3CEC"/>
    <w:rsid w:val="004D4709"/>
    <w:rsid w:val="004D5D0F"/>
    <w:rsid w:val="004D629D"/>
    <w:rsid w:val="004D6517"/>
    <w:rsid w:val="004D6CCD"/>
    <w:rsid w:val="004D737F"/>
    <w:rsid w:val="004D76F2"/>
    <w:rsid w:val="004D7BD2"/>
    <w:rsid w:val="004E0025"/>
    <w:rsid w:val="004E00E2"/>
    <w:rsid w:val="004E0936"/>
    <w:rsid w:val="004E0FED"/>
    <w:rsid w:val="004E1C9B"/>
    <w:rsid w:val="004E23BC"/>
    <w:rsid w:val="004E2E1E"/>
    <w:rsid w:val="004E37BB"/>
    <w:rsid w:val="004E3ED7"/>
    <w:rsid w:val="004E4A42"/>
    <w:rsid w:val="004E4CD2"/>
    <w:rsid w:val="004E5CF9"/>
    <w:rsid w:val="004E60EF"/>
    <w:rsid w:val="004E7892"/>
    <w:rsid w:val="004E7FC1"/>
    <w:rsid w:val="004F0A14"/>
    <w:rsid w:val="004F0D13"/>
    <w:rsid w:val="004F0FD3"/>
    <w:rsid w:val="004F100C"/>
    <w:rsid w:val="004F1131"/>
    <w:rsid w:val="004F114F"/>
    <w:rsid w:val="004F19C0"/>
    <w:rsid w:val="004F22FC"/>
    <w:rsid w:val="004F242E"/>
    <w:rsid w:val="004F2ADF"/>
    <w:rsid w:val="004F3107"/>
    <w:rsid w:val="004F3C97"/>
    <w:rsid w:val="004F42BA"/>
    <w:rsid w:val="004F4589"/>
    <w:rsid w:val="004F4697"/>
    <w:rsid w:val="004F4D06"/>
    <w:rsid w:val="004F5BF4"/>
    <w:rsid w:val="004F5CB5"/>
    <w:rsid w:val="004F681D"/>
    <w:rsid w:val="004F6B7F"/>
    <w:rsid w:val="004F6F1C"/>
    <w:rsid w:val="004F7624"/>
    <w:rsid w:val="0050184E"/>
    <w:rsid w:val="00501F10"/>
    <w:rsid w:val="005025D9"/>
    <w:rsid w:val="005027E8"/>
    <w:rsid w:val="005038CC"/>
    <w:rsid w:val="005039DE"/>
    <w:rsid w:val="00504157"/>
    <w:rsid w:val="00504D1E"/>
    <w:rsid w:val="00504F73"/>
    <w:rsid w:val="00505293"/>
    <w:rsid w:val="00506E76"/>
    <w:rsid w:val="005076F5"/>
    <w:rsid w:val="00507799"/>
    <w:rsid w:val="00507E15"/>
    <w:rsid w:val="005101B0"/>
    <w:rsid w:val="00510632"/>
    <w:rsid w:val="00510948"/>
    <w:rsid w:val="00511BAD"/>
    <w:rsid w:val="00511DBF"/>
    <w:rsid w:val="005126E8"/>
    <w:rsid w:val="00512D23"/>
    <w:rsid w:val="00513670"/>
    <w:rsid w:val="005138C5"/>
    <w:rsid w:val="00514611"/>
    <w:rsid w:val="00514B3C"/>
    <w:rsid w:val="005150C9"/>
    <w:rsid w:val="0051586C"/>
    <w:rsid w:val="00515E1D"/>
    <w:rsid w:val="0051632B"/>
    <w:rsid w:val="00516E08"/>
    <w:rsid w:val="00517068"/>
    <w:rsid w:val="0051759B"/>
    <w:rsid w:val="005176B0"/>
    <w:rsid w:val="00520329"/>
    <w:rsid w:val="005206D2"/>
    <w:rsid w:val="005210F6"/>
    <w:rsid w:val="005213DA"/>
    <w:rsid w:val="00521486"/>
    <w:rsid w:val="00522BA5"/>
    <w:rsid w:val="005233E5"/>
    <w:rsid w:val="00523477"/>
    <w:rsid w:val="005239F5"/>
    <w:rsid w:val="005240F4"/>
    <w:rsid w:val="00524223"/>
    <w:rsid w:val="00524867"/>
    <w:rsid w:val="0052491C"/>
    <w:rsid w:val="00525852"/>
    <w:rsid w:val="00525E23"/>
    <w:rsid w:val="005267E0"/>
    <w:rsid w:val="005270F7"/>
    <w:rsid w:val="00527726"/>
    <w:rsid w:val="00527A15"/>
    <w:rsid w:val="00527D70"/>
    <w:rsid w:val="0053016A"/>
    <w:rsid w:val="005301C9"/>
    <w:rsid w:val="00530496"/>
    <w:rsid w:val="0053088B"/>
    <w:rsid w:val="00530F03"/>
    <w:rsid w:val="00531B50"/>
    <w:rsid w:val="00532538"/>
    <w:rsid w:val="00532AC6"/>
    <w:rsid w:val="00533354"/>
    <w:rsid w:val="005337D6"/>
    <w:rsid w:val="005338D0"/>
    <w:rsid w:val="00533BC9"/>
    <w:rsid w:val="00533C2A"/>
    <w:rsid w:val="00533F87"/>
    <w:rsid w:val="00534443"/>
    <w:rsid w:val="0053490D"/>
    <w:rsid w:val="00534B91"/>
    <w:rsid w:val="00534E3E"/>
    <w:rsid w:val="00534EBD"/>
    <w:rsid w:val="00534EE2"/>
    <w:rsid w:val="005354C6"/>
    <w:rsid w:val="00535796"/>
    <w:rsid w:val="0053581A"/>
    <w:rsid w:val="00535AA2"/>
    <w:rsid w:val="00536B93"/>
    <w:rsid w:val="00536CD5"/>
    <w:rsid w:val="00537379"/>
    <w:rsid w:val="005374FC"/>
    <w:rsid w:val="005402AF"/>
    <w:rsid w:val="00540591"/>
    <w:rsid w:val="005409BA"/>
    <w:rsid w:val="00541197"/>
    <w:rsid w:val="00541833"/>
    <w:rsid w:val="005418B5"/>
    <w:rsid w:val="0054202F"/>
    <w:rsid w:val="005428E6"/>
    <w:rsid w:val="00542CD9"/>
    <w:rsid w:val="005433FD"/>
    <w:rsid w:val="00543936"/>
    <w:rsid w:val="00543CC6"/>
    <w:rsid w:val="0054457E"/>
    <w:rsid w:val="00544620"/>
    <w:rsid w:val="005450C6"/>
    <w:rsid w:val="005454AD"/>
    <w:rsid w:val="00546525"/>
    <w:rsid w:val="00546D18"/>
    <w:rsid w:val="00546FF5"/>
    <w:rsid w:val="00547DBC"/>
    <w:rsid w:val="005502B5"/>
    <w:rsid w:val="005506B7"/>
    <w:rsid w:val="005509A7"/>
    <w:rsid w:val="00550A62"/>
    <w:rsid w:val="00550A7D"/>
    <w:rsid w:val="00550DDB"/>
    <w:rsid w:val="00551399"/>
    <w:rsid w:val="005513CD"/>
    <w:rsid w:val="005513EA"/>
    <w:rsid w:val="005515EC"/>
    <w:rsid w:val="00551E4B"/>
    <w:rsid w:val="00551F5F"/>
    <w:rsid w:val="00552108"/>
    <w:rsid w:val="005522A9"/>
    <w:rsid w:val="005524B3"/>
    <w:rsid w:val="005524CF"/>
    <w:rsid w:val="00552F6F"/>
    <w:rsid w:val="00553691"/>
    <w:rsid w:val="005536D2"/>
    <w:rsid w:val="00553C48"/>
    <w:rsid w:val="00554041"/>
    <w:rsid w:val="00554390"/>
    <w:rsid w:val="0055473B"/>
    <w:rsid w:val="005547CB"/>
    <w:rsid w:val="005552C9"/>
    <w:rsid w:val="005553E5"/>
    <w:rsid w:val="00555DBD"/>
    <w:rsid w:val="00556E95"/>
    <w:rsid w:val="00556ECC"/>
    <w:rsid w:val="00557162"/>
    <w:rsid w:val="00557A49"/>
    <w:rsid w:val="0056035C"/>
    <w:rsid w:val="00560683"/>
    <w:rsid w:val="00560D7C"/>
    <w:rsid w:val="00561221"/>
    <w:rsid w:val="00561C6A"/>
    <w:rsid w:val="00561C82"/>
    <w:rsid w:val="005622BC"/>
    <w:rsid w:val="00562DE9"/>
    <w:rsid w:val="005633FD"/>
    <w:rsid w:val="00563754"/>
    <w:rsid w:val="00563A61"/>
    <w:rsid w:val="00563F6F"/>
    <w:rsid w:val="00564032"/>
    <w:rsid w:val="00564395"/>
    <w:rsid w:val="005647F5"/>
    <w:rsid w:val="00564BC5"/>
    <w:rsid w:val="00564C3E"/>
    <w:rsid w:val="005651A7"/>
    <w:rsid w:val="00565525"/>
    <w:rsid w:val="005657F9"/>
    <w:rsid w:val="005663EB"/>
    <w:rsid w:val="005667C7"/>
    <w:rsid w:val="00566FC7"/>
    <w:rsid w:val="00567A91"/>
    <w:rsid w:val="00567DF1"/>
    <w:rsid w:val="00570017"/>
    <w:rsid w:val="0057006A"/>
    <w:rsid w:val="005702B0"/>
    <w:rsid w:val="0057160A"/>
    <w:rsid w:val="00571F7A"/>
    <w:rsid w:val="00572767"/>
    <w:rsid w:val="00572CE9"/>
    <w:rsid w:val="005732FA"/>
    <w:rsid w:val="00573D69"/>
    <w:rsid w:val="0057464C"/>
    <w:rsid w:val="0057528E"/>
    <w:rsid w:val="00575B3E"/>
    <w:rsid w:val="00575F57"/>
    <w:rsid w:val="00576001"/>
    <w:rsid w:val="005769B6"/>
    <w:rsid w:val="00576B1F"/>
    <w:rsid w:val="00576DC9"/>
    <w:rsid w:val="00577172"/>
    <w:rsid w:val="005771AC"/>
    <w:rsid w:val="00577BFA"/>
    <w:rsid w:val="00577EE1"/>
    <w:rsid w:val="0058079F"/>
    <w:rsid w:val="00581277"/>
    <w:rsid w:val="00581385"/>
    <w:rsid w:val="005818C6"/>
    <w:rsid w:val="00582976"/>
    <w:rsid w:val="005829DA"/>
    <w:rsid w:val="00582ACC"/>
    <w:rsid w:val="00582D67"/>
    <w:rsid w:val="00583B65"/>
    <w:rsid w:val="005840F1"/>
    <w:rsid w:val="005842C2"/>
    <w:rsid w:val="0058466F"/>
    <w:rsid w:val="00584837"/>
    <w:rsid w:val="00584A21"/>
    <w:rsid w:val="00585198"/>
    <w:rsid w:val="00585431"/>
    <w:rsid w:val="005854BD"/>
    <w:rsid w:val="00590CD1"/>
    <w:rsid w:val="00590F8B"/>
    <w:rsid w:val="005912FC"/>
    <w:rsid w:val="00591CE7"/>
    <w:rsid w:val="00591D54"/>
    <w:rsid w:val="00591E91"/>
    <w:rsid w:val="00592F4F"/>
    <w:rsid w:val="005930F7"/>
    <w:rsid w:val="005935F7"/>
    <w:rsid w:val="00594530"/>
    <w:rsid w:val="00595245"/>
    <w:rsid w:val="00595880"/>
    <w:rsid w:val="00597F5E"/>
    <w:rsid w:val="005A0E92"/>
    <w:rsid w:val="005A13A3"/>
    <w:rsid w:val="005A202E"/>
    <w:rsid w:val="005A280F"/>
    <w:rsid w:val="005A28D1"/>
    <w:rsid w:val="005A297C"/>
    <w:rsid w:val="005A3567"/>
    <w:rsid w:val="005A402E"/>
    <w:rsid w:val="005A4229"/>
    <w:rsid w:val="005A5926"/>
    <w:rsid w:val="005A5E15"/>
    <w:rsid w:val="005A6494"/>
    <w:rsid w:val="005A662D"/>
    <w:rsid w:val="005A6A91"/>
    <w:rsid w:val="005A6F4A"/>
    <w:rsid w:val="005A7075"/>
    <w:rsid w:val="005A7347"/>
    <w:rsid w:val="005A7460"/>
    <w:rsid w:val="005B082D"/>
    <w:rsid w:val="005B0CDF"/>
    <w:rsid w:val="005B1D4A"/>
    <w:rsid w:val="005B21C4"/>
    <w:rsid w:val="005B22F2"/>
    <w:rsid w:val="005B2EC7"/>
    <w:rsid w:val="005B2F25"/>
    <w:rsid w:val="005B3427"/>
    <w:rsid w:val="005B49FB"/>
    <w:rsid w:val="005B4AF1"/>
    <w:rsid w:val="005B55C5"/>
    <w:rsid w:val="005B5D4E"/>
    <w:rsid w:val="005B6103"/>
    <w:rsid w:val="005B6298"/>
    <w:rsid w:val="005B63AF"/>
    <w:rsid w:val="005B67FA"/>
    <w:rsid w:val="005B6EEF"/>
    <w:rsid w:val="005B732E"/>
    <w:rsid w:val="005B75E4"/>
    <w:rsid w:val="005B79D9"/>
    <w:rsid w:val="005B7E2E"/>
    <w:rsid w:val="005C0487"/>
    <w:rsid w:val="005C0960"/>
    <w:rsid w:val="005C2039"/>
    <w:rsid w:val="005C24F4"/>
    <w:rsid w:val="005C29EE"/>
    <w:rsid w:val="005C3036"/>
    <w:rsid w:val="005C3165"/>
    <w:rsid w:val="005C3C40"/>
    <w:rsid w:val="005C3EDE"/>
    <w:rsid w:val="005C4732"/>
    <w:rsid w:val="005C504F"/>
    <w:rsid w:val="005C5AFB"/>
    <w:rsid w:val="005C5C5F"/>
    <w:rsid w:val="005C6723"/>
    <w:rsid w:val="005C740B"/>
    <w:rsid w:val="005C77F7"/>
    <w:rsid w:val="005C7839"/>
    <w:rsid w:val="005D0133"/>
    <w:rsid w:val="005D0A99"/>
    <w:rsid w:val="005D0F43"/>
    <w:rsid w:val="005D102D"/>
    <w:rsid w:val="005D1928"/>
    <w:rsid w:val="005D205D"/>
    <w:rsid w:val="005D269D"/>
    <w:rsid w:val="005D2758"/>
    <w:rsid w:val="005D2878"/>
    <w:rsid w:val="005D2CB1"/>
    <w:rsid w:val="005D3E2B"/>
    <w:rsid w:val="005D40FC"/>
    <w:rsid w:val="005D4177"/>
    <w:rsid w:val="005D45D5"/>
    <w:rsid w:val="005D4EE7"/>
    <w:rsid w:val="005D52DF"/>
    <w:rsid w:val="005D55B0"/>
    <w:rsid w:val="005D5A77"/>
    <w:rsid w:val="005D609F"/>
    <w:rsid w:val="005D64D8"/>
    <w:rsid w:val="005D6B89"/>
    <w:rsid w:val="005D710B"/>
    <w:rsid w:val="005D72EB"/>
    <w:rsid w:val="005D777C"/>
    <w:rsid w:val="005D7DA5"/>
    <w:rsid w:val="005D7EE2"/>
    <w:rsid w:val="005D7F9F"/>
    <w:rsid w:val="005E04CF"/>
    <w:rsid w:val="005E12A1"/>
    <w:rsid w:val="005E12AB"/>
    <w:rsid w:val="005E151F"/>
    <w:rsid w:val="005E17A4"/>
    <w:rsid w:val="005E2385"/>
    <w:rsid w:val="005E2418"/>
    <w:rsid w:val="005E27DF"/>
    <w:rsid w:val="005E2D35"/>
    <w:rsid w:val="005E2FF4"/>
    <w:rsid w:val="005E3E10"/>
    <w:rsid w:val="005E4286"/>
    <w:rsid w:val="005E47DD"/>
    <w:rsid w:val="005E4BDD"/>
    <w:rsid w:val="005E54D9"/>
    <w:rsid w:val="005E5764"/>
    <w:rsid w:val="005E5BD3"/>
    <w:rsid w:val="005E6297"/>
    <w:rsid w:val="005E75CE"/>
    <w:rsid w:val="005F08F5"/>
    <w:rsid w:val="005F0E16"/>
    <w:rsid w:val="005F0E8F"/>
    <w:rsid w:val="005F1543"/>
    <w:rsid w:val="005F2E1B"/>
    <w:rsid w:val="005F4307"/>
    <w:rsid w:val="005F54C5"/>
    <w:rsid w:val="005F5B17"/>
    <w:rsid w:val="005F6AAC"/>
    <w:rsid w:val="005F6D6A"/>
    <w:rsid w:val="005F6F16"/>
    <w:rsid w:val="005F7545"/>
    <w:rsid w:val="005F798F"/>
    <w:rsid w:val="0060026E"/>
    <w:rsid w:val="00600705"/>
    <w:rsid w:val="0060095D"/>
    <w:rsid w:val="00600AA4"/>
    <w:rsid w:val="00600F14"/>
    <w:rsid w:val="006019DF"/>
    <w:rsid w:val="00602084"/>
    <w:rsid w:val="0060215D"/>
    <w:rsid w:val="006024D2"/>
    <w:rsid w:val="00603BCF"/>
    <w:rsid w:val="00603D0F"/>
    <w:rsid w:val="00603E7D"/>
    <w:rsid w:val="00603FA5"/>
    <w:rsid w:val="00604541"/>
    <w:rsid w:val="00605328"/>
    <w:rsid w:val="006057D8"/>
    <w:rsid w:val="00605DC5"/>
    <w:rsid w:val="00606326"/>
    <w:rsid w:val="00607CC5"/>
    <w:rsid w:val="00607D3D"/>
    <w:rsid w:val="00610574"/>
    <w:rsid w:val="00612639"/>
    <w:rsid w:val="00612838"/>
    <w:rsid w:val="00612951"/>
    <w:rsid w:val="00612D0F"/>
    <w:rsid w:val="00612ECB"/>
    <w:rsid w:val="006139EA"/>
    <w:rsid w:val="00613A5F"/>
    <w:rsid w:val="00613BC1"/>
    <w:rsid w:val="00614EB3"/>
    <w:rsid w:val="00614FBF"/>
    <w:rsid w:val="00615E4E"/>
    <w:rsid w:val="00615FAA"/>
    <w:rsid w:val="0061614C"/>
    <w:rsid w:val="0061618D"/>
    <w:rsid w:val="00616836"/>
    <w:rsid w:val="0061752A"/>
    <w:rsid w:val="0061757A"/>
    <w:rsid w:val="00617DF4"/>
    <w:rsid w:val="00620244"/>
    <w:rsid w:val="0062050C"/>
    <w:rsid w:val="006209A6"/>
    <w:rsid w:val="006210B3"/>
    <w:rsid w:val="006219EB"/>
    <w:rsid w:val="00621F82"/>
    <w:rsid w:val="0062243A"/>
    <w:rsid w:val="0062246B"/>
    <w:rsid w:val="0062293A"/>
    <w:rsid w:val="00622C66"/>
    <w:rsid w:val="00622EC4"/>
    <w:rsid w:val="0062372D"/>
    <w:rsid w:val="00623830"/>
    <w:rsid w:val="00623872"/>
    <w:rsid w:val="0062429B"/>
    <w:rsid w:val="006256DE"/>
    <w:rsid w:val="00625B0E"/>
    <w:rsid w:val="006265EA"/>
    <w:rsid w:val="00626C92"/>
    <w:rsid w:val="0062733E"/>
    <w:rsid w:val="0062797A"/>
    <w:rsid w:val="00627BA8"/>
    <w:rsid w:val="0063096A"/>
    <w:rsid w:val="00630F01"/>
    <w:rsid w:val="00630F49"/>
    <w:rsid w:val="00631318"/>
    <w:rsid w:val="00631EC0"/>
    <w:rsid w:val="006321C6"/>
    <w:rsid w:val="00632430"/>
    <w:rsid w:val="00632594"/>
    <w:rsid w:val="00632924"/>
    <w:rsid w:val="00633AC7"/>
    <w:rsid w:val="00633C81"/>
    <w:rsid w:val="00633D33"/>
    <w:rsid w:val="00634903"/>
    <w:rsid w:val="0063495B"/>
    <w:rsid w:val="006353B1"/>
    <w:rsid w:val="006353F1"/>
    <w:rsid w:val="00635F8E"/>
    <w:rsid w:val="00636130"/>
    <w:rsid w:val="00636596"/>
    <w:rsid w:val="006368BC"/>
    <w:rsid w:val="00636BBC"/>
    <w:rsid w:val="00637AEF"/>
    <w:rsid w:val="00637B10"/>
    <w:rsid w:val="00637F9B"/>
    <w:rsid w:val="006402C2"/>
    <w:rsid w:val="006402C8"/>
    <w:rsid w:val="00640ACD"/>
    <w:rsid w:val="0064155F"/>
    <w:rsid w:val="00641598"/>
    <w:rsid w:val="006416E1"/>
    <w:rsid w:val="0064197A"/>
    <w:rsid w:val="00641C8D"/>
    <w:rsid w:val="00642449"/>
    <w:rsid w:val="00642580"/>
    <w:rsid w:val="00642933"/>
    <w:rsid w:val="0064302B"/>
    <w:rsid w:val="00643420"/>
    <w:rsid w:val="006435C9"/>
    <w:rsid w:val="00643C59"/>
    <w:rsid w:val="006451E1"/>
    <w:rsid w:val="0064604A"/>
    <w:rsid w:val="0064639A"/>
    <w:rsid w:val="0064666E"/>
    <w:rsid w:val="00646DAB"/>
    <w:rsid w:val="0064724A"/>
    <w:rsid w:val="00647C3D"/>
    <w:rsid w:val="00647FA6"/>
    <w:rsid w:val="006504FB"/>
    <w:rsid w:val="0065074D"/>
    <w:rsid w:val="00650B0B"/>
    <w:rsid w:val="0065123B"/>
    <w:rsid w:val="00651848"/>
    <w:rsid w:val="00651B99"/>
    <w:rsid w:val="00651D1A"/>
    <w:rsid w:val="006524A9"/>
    <w:rsid w:val="00652599"/>
    <w:rsid w:val="006526C8"/>
    <w:rsid w:val="00652D4D"/>
    <w:rsid w:val="00653261"/>
    <w:rsid w:val="006543DC"/>
    <w:rsid w:val="006544E6"/>
    <w:rsid w:val="006546FF"/>
    <w:rsid w:val="00654867"/>
    <w:rsid w:val="00654EA8"/>
    <w:rsid w:val="0065561A"/>
    <w:rsid w:val="00655D10"/>
    <w:rsid w:val="00655E36"/>
    <w:rsid w:val="00655FEF"/>
    <w:rsid w:val="0065643D"/>
    <w:rsid w:val="006564EC"/>
    <w:rsid w:val="00656CA0"/>
    <w:rsid w:val="00656EAA"/>
    <w:rsid w:val="00657F1B"/>
    <w:rsid w:val="00657FB8"/>
    <w:rsid w:val="006601A1"/>
    <w:rsid w:val="00660797"/>
    <w:rsid w:val="006607B0"/>
    <w:rsid w:val="00660852"/>
    <w:rsid w:val="006625D5"/>
    <w:rsid w:val="0066260A"/>
    <w:rsid w:val="00662715"/>
    <w:rsid w:val="00662B00"/>
    <w:rsid w:val="00662FE7"/>
    <w:rsid w:val="00663052"/>
    <w:rsid w:val="00663FD7"/>
    <w:rsid w:val="006645D1"/>
    <w:rsid w:val="00664BB3"/>
    <w:rsid w:val="00665E8C"/>
    <w:rsid w:val="00666515"/>
    <w:rsid w:val="006706D2"/>
    <w:rsid w:val="00670F00"/>
    <w:rsid w:val="00671B8C"/>
    <w:rsid w:val="00671BE7"/>
    <w:rsid w:val="00671DA2"/>
    <w:rsid w:val="00672238"/>
    <w:rsid w:val="0067235A"/>
    <w:rsid w:val="00672415"/>
    <w:rsid w:val="0067277B"/>
    <w:rsid w:val="00672996"/>
    <w:rsid w:val="00672C8E"/>
    <w:rsid w:val="00673456"/>
    <w:rsid w:val="00673B1C"/>
    <w:rsid w:val="00673CBA"/>
    <w:rsid w:val="00673CF0"/>
    <w:rsid w:val="00673D6C"/>
    <w:rsid w:val="00673DAD"/>
    <w:rsid w:val="00674091"/>
    <w:rsid w:val="006745EE"/>
    <w:rsid w:val="006758DC"/>
    <w:rsid w:val="00675D21"/>
    <w:rsid w:val="00675E72"/>
    <w:rsid w:val="006761D0"/>
    <w:rsid w:val="00676885"/>
    <w:rsid w:val="00676D7F"/>
    <w:rsid w:val="00677A97"/>
    <w:rsid w:val="00677BA8"/>
    <w:rsid w:val="006812A0"/>
    <w:rsid w:val="00681BFB"/>
    <w:rsid w:val="00681C2C"/>
    <w:rsid w:val="006823A4"/>
    <w:rsid w:val="00682D6E"/>
    <w:rsid w:val="00685109"/>
    <w:rsid w:val="00685281"/>
    <w:rsid w:val="0068536A"/>
    <w:rsid w:val="00685423"/>
    <w:rsid w:val="0068543D"/>
    <w:rsid w:val="0068594D"/>
    <w:rsid w:val="00685F9C"/>
    <w:rsid w:val="00686506"/>
    <w:rsid w:val="0068692F"/>
    <w:rsid w:val="0068783A"/>
    <w:rsid w:val="006879A3"/>
    <w:rsid w:val="0069025A"/>
    <w:rsid w:val="00690B71"/>
    <w:rsid w:val="00690C6C"/>
    <w:rsid w:val="006910CD"/>
    <w:rsid w:val="006912EC"/>
    <w:rsid w:val="00692111"/>
    <w:rsid w:val="00692E45"/>
    <w:rsid w:val="00693282"/>
    <w:rsid w:val="006932E5"/>
    <w:rsid w:val="0069344D"/>
    <w:rsid w:val="00693AC8"/>
    <w:rsid w:val="00693DAE"/>
    <w:rsid w:val="00693E46"/>
    <w:rsid w:val="00694069"/>
    <w:rsid w:val="00694DFA"/>
    <w:rsid w:val="00694F03"/>
    <w:rsid w:val="00695B6C"/>
    <w:rsid w:val="00695D38"/>
    <w:rsid w:val="0069671F"/>
    <w:rsid w:val="00696991"/>
    <w:rsid w:val="00696B0A"/>
    <w:rsid w:val="00696B2D"/>
    <w:rsid w:val="00696C78"/>
    <w:rsid w:val="00697379"/>
    <w:rsid w:val="006973E9"/>
    <w:rsid w:val="006A0302"/>
    <w:rsid w:val="006A0A44"/>
    <w:rsid w:val="006A0E41"/>
    <w:rsid w:val="006A0EEA"/>
    <w:rsid w:val="006A1055"/>
    <w:rsid w:val="006A14C1"/>
    <w:rsid w:val="006A17BD"/>
    <w:rsid w:val="006A20AC"/>
    <w:rsid w:val="006A23C8"/>
    <w:rsid w:val="006A2F0D"/>
    <w:rsid w:val="006A3032"/>
    <w:rsid w:val="006A3716"/>
    <w:rsid w:val="006A3E21"/>
    <w:rsid w:val="006A40A7"/>
    <w:rsid w:val="006A5676"/>
    <w:rsid w:val="006A5AA9"/>
    <w:rsid w:val="006A63F4"/>
    <w:rsid w:val="006A6B82"/>
    <w:rsid w:val="006A73DB"/>
    <w:rsid w:val="006B0A21"/>
    <w:rsid w:val="006B1493"/>
    <w:rsid w:val="006B1C2D"/>
    <w:rsid w:val="006B29E6"/>
    <w:rsid w:val="006B2CED"/>
    <w:rsid w:val="006B31E4"/>
    <w:rsid w:val="006B35B6"/>
    <w:rsid w:val="006B3B9A"/>
    <w:rsid w:val="006B4DFC"/>
    <w:rsid w:val="006B521B"/>
    <w:rsid w:val="006B5448"/>
    <w:rsid w:val="006B5502"/>
    <w:rsid w:val="006B6076"/>
    <w:rsid w:val="006B62D1"/>
    <w:rsid w:val="006B6691"/>
    <w:rsid w:val="006B6846"/>
    <w:rsid w:val="006B6D6C"/>
    <w:rsid w:val="006B72A9"/>
    <w:rsid w:val="006B7656"/>
    <w:rsid w:val="006B766A"/>
    <w:rsid w:val="006B77F8"/>
    <w:rsid w:val="006C00B5"/>
    <w:rsid w:val="006C05D3"/>
    <w:rsid w:val="006C0C95"/>
    <w:rsid w:val="006C1B4E"/>
    <w:rsid w:val="006C1BBB"/>
    <w:rsid w:val="006C23AD"/>
    <w:rsid w:val="006C23BE"/>
    <w:rsid w:val="006C280C"/>
    <w:rsid w:val="006C2F11"/>
    <w:rsid w:val="006C3B1F"/>
    <w:rsid w:val="006C3CFB"/>
    <w:rsid w:val="006C49F9"/>
    <w:rsid w:val="006C4C54"/>
    <w:rsid w:val="006C59E7"/>
    <w:rsid w:val="006C5FD0"/>
    <w:rsid w:val="006C6278"/>
    <w:rsid w:val="006C661C"/>
    <w:rsid w:val="006C6770"/>
    <w:rsid w:val="006C73BB"/>
    <w:rsid w:val="006C7A57"/>
    <w:rsid w:val="006C7BA5"/>
    <w:rsid w:val="006D0530"/>
    <w:rsid w:val="006D1375"/>
    <w:rsid w:val="006D1E6B"/>
    <w:rsid w:val="006D1EEE"/>
    <w:rsid w:val="006D1F3C"/>
    <w:rsid w:val="006D22F1"/>
    <w:rsid w:val="006D23A3"/>
    <w:rsid w:val="006D3006"/>
    <w:rsid w:val="006D3386"/>
    <w:rsid w:val="006D3517"/>
    <w:rsid w:val="006D37E0"/>
    <w:rsid w:val="006D3B57"/>
    <w:rsid w:val="006D3D5C"/>
    <w:rsid w:val="006D541F"/>
    <w:rsid w:val="006D5840"/>
    <w:rsid w:val="006D584A"/>
    <w:rsid w:val="006D5D75"/>
    <w:rsid w:val="006D5DA9"/>
    <w:rsid w:val="006D6088"/>
    <w:rsid w:val="006D6500"/>
    <w:rsid w:val="006D6630"/>
    <w:rsid w:val="006D7589"/>
    <w:rsid w:val="006D7CD6"/>
    <w:rsid w:val="006E0443"/>
    <w:rsid w:val="006E055D"/>
    <w:rsid w:val="006E068C"/>
    <w:rsid w:val="006E0743"/>
    <w:rsid w:val="006E094F"/>
    <w:rsid w:val="006E0E93"/>
    <w:rsid w:val="006E1037"/>
    <w:rsid w:val="006E117F"/>
    <w:rsid w:val="006E149F"/>
    <w:rsid w:val="006E1635"/>
    <w:rsid w:val="006E1B26"/>
    <w:rsid w:val="006E1EF5"/>
    <w:rsid w:val="006E3226"/>
    <w:rsid w:val="006E392F"/>
    <w:rsid w:val="006E39C1"/>
    <w:rsid w:val="006E3D96"/>
    <w:rsid w:val="006E4637"/>
    <w:rsid w:val="006E5A95"/>
    <w:rsid w:val="006E5F19"/>
    <w:rsid w:val="006E6CED"/>
    <w:rsid w:val="006E75C8"/>
    <w:rsid w:val="006E7FCC"/>
    <w:rsid w:val="006F0527"/>
    <w:rsid w:val="006F058A"/>
    <w:rsid w:val="006F08AF"/>
    <w:rsid w:val="006F0A40"/>
    <w:rsid w:val="006F0F3D"/>
    <w:rsid w:val="006F1630"/>
    <w:rsid w:val="006F1A7D"/>
    <w:rsid w:val="006F1D1C"/>
    <w:rsid w:val="006F20F0"/>
    <w:rsid w:val="006F27D0"/>
    <w:rsid w:val="006F2FE7"/>
    <w:rsid w:val="006F34F0"/>
    <w:rsid w:val="006F47A7"/>
    <w:rsid w:val="006F4B40"/>
    <w:rsid w:val="006F4B9E"/>
    <w:rsid w:val="006F4E59"/>
    <w:rsid w:val="006F510F"/>
    <w:rsid w:val="006F590C"/>
    <w:rsid w:val="006F5A6C"/>
    <w:rsid w:val="006F5BD3"/>
    <w:rsid w:val="006F6004"/>
    <w:rsid w:val="006F65A8"/>
    <w:rsid w:val="006F65D1"/>
    <w:rsid w:val="006F7042"/>
    <w:rsid w:val="006F743A"/>
    <w:rsid w:val="006F7872"/>
    <w:rsid w:val="00700631"/>
    <w:rsid w:val="0070080F"/>
    <w:rsid w:val="00700852"/>
    <w:rsid w:val="00700D10"/>
    <w:rsid w:val="00701444"/>
    <w:rsid w:val="00701922"/>
    <w:rsid w:val="00701E80"/>
    <w:rsid w:val="0070269C"/>
    <w:rsid w:val="007026F0"/>
    <w:rsid w:val="00702ADC"/>
    <w:rsid w:val="00702E10"/>
    <w:rsid w:val="00702ED7"/>
    <w:rsid w:val="00703435"/>
    <w:rsid w:val="007039BB"/>
    <w:rsid w:val="00703ACD"/>
    <w:rsid w:val="0070532B"/>
    <w:rsid w:val="00705F48"/>
    <w:rsid w:val="00706008"/>
    <w:rsid w:val="0070614D"/>
    <w:rsid w:val="00706449"/>
    <w:rsid w:val="00706932"/>
    <w:rsid w:val="00706BFD"/>
    <w:rsid w:val="00706C7A"/>
    <w:rsid w:val="007100B7"/>
    <w:rsid w:val="00710CC0"/>
    <w:rsid w:val="00711226"/>
    <w:rsid w:val="007113A4"/>
    <w:rsid w:val="007119E5"/>
    <w:rsid w:val="00711AE7"/>
    <w:rsid w:val="007120E5"/>
    <w:rsid w:val="00713569"/>
    <w:rsid w:val="00714B7F"/>
    <w:rsid w:val="00714F67"/>
    <w:rsid w:val="00716502"/>
    <w:rsid w:val="00716AEC"/>
    <w:rsid w:val="007170A8"/>
    <w:rsid w:val="007171CE"/>
    <w:rsid w:val="0071738B"/>
    <w:rsid w:val="007176E5"/>
    <w:rsid w:val="00717851"/>
    <w:rsid w:val="0072066E"/>
    <w:rsid w:val="00721082"/>
    <w:rsid w:val="0072127D"/>
    <w:rsid w:val="00721C54"/>
    <w:rsid w:val="00721F9A"/>
    <w:rsid w:val="007222BF"/>
    <w:rsid w:val="007222FE"/>
    <w:rsid w:val="007228EC"/>
    <w:rsid w:val="00722DE2"/>
    <w:rsid w:val="0072303A"/>
    <w:rsid w:val="007244AE"/>
    <w:rsid w:val="0072498A"/>
    <w:rsid w:val="00724AE2"/>
    <w:rsid w:val="00724DA9"/>
    <w:rsid w:val="0072513D"/>
    <w:rsid w:val="00725E6E"/>
    <w:rsid w:val="00725E80"/>
    <w:rsid w:val="00725F58"/>
    <w:rsid w:val="00725FA6"/>
    <w:rsid w:val="007263A0"/>
    <w:rsid w:val="00726C52"/>
    <w:rsid w:val="00726F0D"/>
    <w:rsid w:val="00727126"/>
    <w:rsid w:val="007271E1"/>
    <w:rsid w:val="007277DC"/>
    <w:rsid w:val="0073009A"/>
    <w:rsid w:val="0073065D"/>
    <w:rsid w:val="00730D6E"/>
    <w:rsid w:val="00730DDA"/>
    <w:rsid w:val="007311F0"/>
    <w:rsid w:val="007315BC"/>
    <w:rsid w:val="00731C25"/>
    <w:rsid w:val="007323D4"/>
    <w:rsid w:val="007323DA"/>
    <w:rsid w:val="00732F34"/>
    <w:rsid w:val="007340A8"/>
    <w:rsid w:val="00735BD1"/>
    <w:rsid w:val="007363B4"/>
    <w:rsid w:val="007363B9"/>
    <w:rsid w:val="0073657E"/>
    <w:rsid w:val="0073659A"/>
    <w:rsid w:val="00736635"/>
    <w:rsid w:val="0073676B"/>
    <w:rsid w:val="0073702F"/>
    <w:rsid w:val="0073719D"/>
    <w:rsid w:val="00737B19"/>
    <w:rsid w:val="00737CB2"/>
    <w:rsid w:val="00740CF4"/>
    <w:rsid w:val="00740EA8"/>
    <w:rsid w:val="007410E9"/>
    <w:rsid w:val="0074139E"/>
    <w:rsid w:val="00742230"/>
    <w:rsid w:val="007430C7"/>
    <w:rsid w:val="0074348B"/>
    <w:rsid w:val="00743814"/>
    <w:rsid w:val="00743B25"/>
    <w:rsid w:val="00743F5C"/>
    <w:rsid w:val="00744875"/>
    <w:rsid w:val="00745816"/>
    <w:rsid w:val="00746766"/>
    <w:rsid w:val="00746D77"/>
    <w:rsid w:val="00746D94"/>
    <w:rsid w:val="0074787D"/>
    <w:rsid w:val="00747CF3"/>
    <w:rsid w:val="00750A6B"/>
    <w:rsid w:val="00750B68"/>
    <w:rsid w:val="00750B98"/>
    <w:rsid w:val="00751A16"/>
    <w:rsid w:val="0075209E"/>
    <w:rsid w:val="007521B9"/>
    <w:rsid w:val="007523A4"/>
    <w:rsid w:val="00753012"/>
    <w:rsid w:val="0075378D"/>
    <w:rsid w:val="007537B5"/>
    <w:rsid w:val="00753CAB"/>
    <w:rsid w:val="0075442F"/>
    <w:rsid w:val="0075478A"/>
    <w:rsid w:val="007549C7"/>
    <w:rsid w:val="00754E33"/>
    <w:rsid w:val="00754EFE"/>
    <w:rsid w:val="00755631"/>
    <w:rsid w:val="00755709"/>
    <w:rsid w:val="00755848"/>
    <w:rsid w:val="00755F77"/>
    <w:rsid w:val="0075615A"/>
    <w:rsid w:val="00756458"/>
    <w:rsid w:val="007566CD"/>
    <w:rsid w:val="00756805"/>
    <w:rsid w:val="0075687D"/>
    <w:rsid w:val="00757187"/>
    <w:rsid w:val="00757213"/>
    <w:rsid w:val="007574E9"/>
    <w:rsid w:val="00757916"/>
    <w:rsid w:val="00760096"/>
    <w:rsid w:val="00760996"/>
    <w:rsid w:val="00760AE8"/>
    <w:rsid w:val="00760C34"/>
    <w:rsid w:val="00761436"/>
    <w:rsid w:val="00762797"/>
    <w:rsid w:val="00762D2B"/>
    <w:rsid w:val="00763543"/>
    <w:rsid w:val="007642A5"/>
    <w:rsid w:val="00764DB2"/>
    <w:rsid w:val="00764E98"/>
    <w:rsid w:val="00764F25"/>
    <w:rsid w:val="0076566D"/>
    <w:rsid w:val="00765EC5"/>
    <w:rsid w:val="0076691E"/>
    <w:rsid w:val="00766DC5"/>
    <w:rsid w:val="007671D1"/>
    <w:rsid w:val="00767A5D"/>
    <w:rsid w:val="00770C2C"/>
    <w:rsid w:val="00770E58"/>
    <w:rsid w:val="00771F38"/>
    <w:rsid w:val="00772012"/>
    <w:rsid w:val="0077232A"/>
    <w:rsid w:val="0077255C"/>
    <w:rsid w:val="0077316D"/>
    <w:rsid w:val="00773A39"/>
    <w:rsid w:val="00775324"/>
    <w:rsid w:val="007755B8"/>
    <w:rsid w:val="00775ED3"/>
    <w:rsid w:val="00775F4B"/>
    <w:rsid w:val="00776144"/>
    <w:rsid w:val="007764BA"/>
    <w:rsid w:val="00776694"/>
    <w:rsid w:val="00776D78"/>
    <w:rsid w:val="00777894"/>
    <w:rsid w:val="00781E50"/>
    <w:rsid w:val="007824AF"/>
    <w:rsid w:val="0078275D"/>
    <w:rsid w:val="00783B17"/>
    <w:rsid w:val="00783C91"/>
    <w:rsid w:val="00783C92"/>
    <w:rsid w:val="0078488D"/>
    <w:rsid w:val="00784FE8"/>
    <w:rsid w:val="0078508A"/>
    <w:rsid w:val="00785BB5"/>
    <w:rsid w:val="00786466"/>
    <w:rsid w:val="00786EF6"/>
    <w:rsid w:val="00787611"/>
    <w:rsid w:val="00787E29"/>
    <w:rsid w:val="007923A2"/>
    <w:rsid w:val="007923AB"/>
    <w:rsid w:val="00792E30"/>
    <w:rsid w:val="0079315D"/>
    <w:rsid w:val="007933EF"/>
    <w:rsid w:val="007941D2"/>
    <w:rsid w:val="00794A7C"/>
    <w:rsid w:val="00794B42"/>
    <w:rsid w:val="007955A7"/>
    <w:rsid w:val="00796289"/>
    <w:rsid w:val="007963FE"/>
    <w:rsid w:val="00796649"/>
    <w:rsid w:val="0079668C"/>
    <w:rsid w:val="00796B1E"/>
    <w:rsid w:val="00797162"/>
    <w:rsid w:val="0079770F"/>
    <w:rsid w:val="007A0200"/>
    <w:rsid w:val="007A0A03"/>
    <w:rsid w:val="007A28B7"/>
    <w:rsid w:val="007A2A66"/>
    <w:rsid w:val="007A34C6"/>
    <w:rsid w:val="007A3B48"/>
    <w:rsid w:val="007A3E1E"/>
    <w:rsid w:val="007A3F84"/>
    <w:rsid w:val="007A3FA5"/>
    <w:rsid w:val="007A4FA2"/>
    <w:rsid w:val="007A5A20"/>
    <w:rsid w:val="007A62A6"/>
    <w:rsid w:val="007A63B4"/>
    <w:rsid w:val="007A695D"/>
    <w:rsid w:val="007A7360"/>
    <w:rsid w:val="007A75B3"/>
    <w:rsid w:val="007A7613"/>
    <w:rsid w:val="007B0841"/>
    <w:rsid w:val="007B0B7F"/>
    <w:rsid w:val="007B21EE"/>
    <w:rsid w:val="007B266D"/>
    <w:rsid w:val="007B2BCF"/>
    <w:rsid w:val="007B2D7B"/>
    <w:rsid w:val="007B3943"/>
    <w:rsid w:val="007B39C6"/>
    <w:rsid w:val="007B42AD"/>
    <w:rsid w:val="007B49BB"/>
    <w:rsid w:val="007B4AB9"/>
    <w:rsid w:val="007B4B16"/>
    <w:rsid w:val="007B4D86"/>
    <w:rsid w:val="007B5761"/>
    <w:rsid w:val="007B5D4F"/>
    <w:rsid w:val="007B61AB"/>
    <w:rsid w:val="007B6DB8"/>
    <w:rsid w:val="007B6FBE"/>
    <w:rsid w:val="007B7069"/>
    <w:rsid w:val="007B73AA"/>
    <w:rsid w:val="007C0DB9"/>
    <w:rsid w:val="007C111B"/>
    <w:rsid w:val="007C12D5"/>
    <w:rsid w:val="007C1438"/>
    <w:rsid w:val="007C205A"/>
    <w:rsid w:val="007C20D5"/>
    <w:rsid w:val="007C22BD"/>
    <w:rsid w:val="007C28E7"/>
    <w:rsid w:val="007C32D2"/>
    <w:rsid w:val="007C336C"/>
    <w:rsid w:val="007C37EF"/>
    <w:rsid w:val="007C3845"/>
    <w:rsid w:val="007C3927"/>
    <w:rsid w:val="007C3FE7"/>
    <w:rsid w:val="007C44B7"/>
    <w:rsid w:val="007C4863"/>
    <w:rsid w:val="007C4AEB"/>
    <w:rsid w:val="007C4B68"/>
    <w:rsid w:val="007C5074"/>
    <w:rsid w:val="007C5472"/>
    <w:rsid w:val="007C5C3D"/>
    <w:rsid w:val="007C5D60"/>
    <w:rsid w:val="007C5DA6"/>
    <w:rsid w:val="007C61D7"/>
    <w:rsid w:val="007C65A5"/>
    <w:rsid w:val="007C6F55"/>
    <w:rsid w:val="007C732E"/>
    <w:rsid w:val="007C74C2"/>
    <w:rsid w:val="007C77D0"/>
    <w:rsid w:val="007C792D"/>
    <w:rsid w:val="007C7A28"/>
    <w:rsid w:val="007C7E1E"/>
    <w:rsid w:val="007D07E2"/>
    <w:rsid w:val="007D1603"/>
    <w:rsid w:val="007D1860"/>
    <w:rsid w:val="007D1AA7"/>
    <w:rsid w:val="007D1AFB"/>
    <w:rsid w:val="007D2061"/>
    <w:rsid w:val="007D2283"/>
    <w:rsid w:val="007D276A"/>
    <w:rsid w:val="007D29B6"/>
    <w:rsid w:val="007D2BE2"/>
    <w:rsid w:val="007D2D13"/>
    <w:rsid w:val="007D2DBB"/>
    <w:rsid w:val="007D4C1E"/>
    <w:rsid w:val="007D4EAB"/>
    <w:rsid w:val="007D509F"/>
    <w:rsid w:val="007D5C4F"/>
    <w:rsid w:val="007D627D"/>
    <w:rsid w:val="007D64E4"/>
    <w:rsid w:val="007D6AEE"/>
    <w:rsid w:val="007D7143"/>
    <w:rsid w:val="007D72C3"/>
    <w:rsid w:val="007D76E1"/>
    <w:rsid w:val="007D7BBE"/>
    <w:rsid w:val="007E041A"/>
    <w:rsid w:val="007E0BB0"/>
    <w:rsid w:val="007E1A8F"/>
    <w:rsid w:val="007E1AC6"/>
    <w:rsid w:val="007E1CE7"/>
    <w:rsid w:val="007E2381"/>
    <w:rsid w:val="007E2EC4"/>
    <w:rsid w:val="007E31CA"/>
    <w:rsid w:val="007E3BBC"/>
    <w:rsid w:val="007E3BBE"/>
    <w:rsid w:val="007E48B2"/>
    <w:rsid w:val="007E4A4C"/>
    <w:rsid w:val="007E4D7C"/>
    <w:rsid w:val="007E563C"/>
    <w:rsid w:val="007E599B"/>
    <w:rsid w:val="007E5C49"/>
    <w:rsid w:val="007E6299"/>
    <w:rsid w:val="007E632A"/>
    <w:rsid w:val="007E6545"/>
    <w:rsid w:val="007E6690"/>
    <w:rsid w:val="007E67A3"/>
    <w:rsid w:val="007E67CE"/>
    <w:rsid w:val="007E6846"/>
    <w:rsid w:val="007E6A6B"/>
    <w:rsid w:val="007E6B1A"/>
    <w:rsid w:val="007E7441"/>
    <w:rsid w:val="007E7782"/>
    <w:rsid w:val="007E7970"/>
    <w:rsid w:val="007E7EA2"/>
    <w:rsid w:val="007F0836"/>
    <w:rsid w:val="007F10A0"/>
    <w:rsid w:val="007F13BE"/>
    <w:rsid w:val="007F14CC"/>
    <w:rsid w:val="007F1515"/>
    <w:rsid w:val="007F1A1E"/>
    <w:rsid w:val="007F268B"/>
    <w:rsid w:val="007F2776"/>
    <w:rsid w:val="007F2DEC"/>
    <w:rsid w:val="007F2EFD"/>
    <w:rsid w:val="007F339E"/>
    <w:rsid w:val="007F3A2D"/>
    <w:rsid w:val="007F3AA0"/>
    <w:rsid w:val="007F4DF6"/>
    <w:rsid w:val="007F5209"/>
    <w:rsid w:val="007F5210"/>
    <w:rsid w:val="007F55BB"/>
    <w:rsid w:val="007F5B6A"/>
    <w:rsid w:val="007F603A"/>
    <w:rsid w:val="007F6339"/>
    <w:rsid w:val="007F6D4D"/>
    <w:rsid w:val="007F7075"/>
    <w:rsid w:val="007F70C7"/>
    <w:rsid w:val="007F7316"/>
    <w:rsid w:val="007F7549"/>
    <w:rsid w:val="007F7935"/>
    <w:rsid w:val="00800C94"/>
    <w:rsid w:val="00802E41"/>
    <w:rsid w:val="00803880"/>
    <w:rsid w:val="00803C87"/>
    <w:rsid w:val="0080413C"/>
    <w:rsid w:val="008048ED"/>
    <w:rsid w:val="00804C8F"/>
    <w:rsid w:val="00804CC5"/>
    <w:rsid w:val="00804E22"/>
    <w:rsid w:val="008054FE"/>
    <w:rsid w:val="00805574"/>
    <w:rsid w:val="00805E23"/>
    <w:rsid w:val="00806128"/>
    <w:rsid w:val="00806152"/>
    <w:rsid w:val="008068FB"/>
    <w:rsid w:val="00807164"/>
    <w:rsid w:val="00807BAC"/>
    <w:rsid w:val="0081083F"/>
    <w:rsid w:val="008118D7"/>
    <w:rsid w:val="008119E6"/>
    <w:rsid w:val="00811CCE"/>
    <w:rsid w:val="00812CE5"/>
    <w:rsid w:val="00813CF3"/>
    <w:rsid w:val="00814374"/>
    <w:rsid w:val="00814C35"/>
    <w:rsid w:val="008151A3"/>
    <w:rsid w:val="00815CE1"/>
    <w:rsid w:val="00816CE2"/>
    <w:rsid w:val="008170C3"/>
    <w:rsid w:val="00817108"/>
    <w:rsid w:val="008172CB"/>
    <w:rsid w:val="0082027A"/>
    <w:rsid w:val="008202EE"/>
    <w:rsid w:val="008203E5"/>
    <w:rsid w:val="008209B6"/>
    <w:rsid w:val="00820D72"/>
    <w:rsid w:val="00821E04"/>
    <w:rsid w:val="0082200E"/>
    <w:rsid w:val="0082269E"/>
    <w:rsid w:val="0082308F"/>
    <w:rsid w:val="00824297"/>
    <w:rsid w:val="00824705"/>
    <w:rsid w:val="00825259"/>
    <w:rsid w:val="008252C5"/>
    <w:rsid w:val="0082535C"/>
    <w:rsid w:val="0082541A"/>
    <w:rsid w:val="0082569A"/>
    <w:rsid w:val="00825B2A"/>
    <w:rsid w:val="00826314"/>
    <w:rsid w:val="008263F4"/>
    <w:rsid w:val="008269DF"/>
    <w:rsid w:val="00826CEA"/>
    <w:rsid w:val="00826DE8"/>
    <w:rsid w:val="00827B85"/>
    <w:rsid w:val="00827C39"/>
    <w:rsid w:val="00827EAF"/>
    <w:rsid w:val="00830065"/>
    <w:rsid w:val="008309A2"/>
    <w:rsid w:val="0083161A"/>
    <w:rsid w:val="00831D90"/>
    <w:rsid w:val="008321E2"/>
    <w:rsid w:val="00832257"/>
    <w:rsid w:val="008328C6"/>
    <w:rsid w:val="00832EB4"/>
    <w:rsid w:val="0083545F"/>
    <w:rsid w:val="00836332"/>
    <w:rsid w:val="0083634D"/>
    <w:rsid w:val="00840271"/>
    <w:rsid w:val="00840F9F"/>
    <w:rsid w:val="00842153"/>
    <w:rsid w:val="00842214"/>
    <w:rsid w:val="00842946"/>
    <w:rsid w:val="00843595"/>
    <w:rsid w:val="00843B32"/>
    <w:rsid w:val="0084411A"/>
    <w:rsid w:val="008445DC"/>
    <w:rsid w:val="008447F1"/>
    <w:rsid w:val="0084499E"/>
    <w:rsid w:val="00844BB6"/>
    <w:rsid w:val="00846AD7"/>
    <w:rsid w:val="00846D1F"/>
    <w:rsid w:val="00847302"/>
    <w:rsid w:val="008478C4"/>
    <w:rsid w:val="00847B5D"/>
    <w:rsid w:val="00850025"/>
    <w:rsid w:val="008505C4"/>
    <w:rsid w:val="00850BCD"/>
    <w:rsid w:val="0085165F"/>
    <w:rsid w:val="00851834"/>
    <w:rsid w:val="00852336"/>
    <w:rsid w:val="00853E8F"/>
    <w:rsid w:val="008551BA"/>
    <w:rsid w:val="0085599F"/>
    <w:rsid w:val="00855A01"/>
    <w:rsid w:val="00855CEC"/>
    <w:rsid w:val="00855DB7"/>
    <w:rsid w:val="00855E74"/>
    <w:rsid w:val="0085690C"/>
    <w:rsid w:val="0085697B"/>
    <w:rsid w:val="00856CC8"/>
    <w:rsid w:val="00856FED"/>
    <w:rsid w:val="0085755D"/>
    <w:rsid w:val="00857684"/>
    <w:rsid w:val="00857819"/>
    <w:rsid w:val="00860B4C"/>
    <w:rsid w:val="00860EF3"/>
    <w:rsid w:val="00861123"/>
    <w:rsid w:val="00861226"/>
    <w:rsid w:val="0086196D"/>
    <w:rsid w:val="00862A2D"/>
    <w:rsid w:val="00862A42"/>
    <w:rsid w:val="00864227"/>
    <w:rsid w:val="00864A97"/>
    <w:rsid w:val="0086526B"/>
    <w:rsid w:val="008657F5"/>
    <w:rsid w:val="00865DE8"/>
    <w:rsid w:val="00865E14"/>
    <w:rsid w:val="00866793"/>
    <w:rsid w:val="008667DA"/>
    <w:rsid w:val="008669DC"/>
    <w:rsid w:val="0086795D"/>
    <w:rsid w:val="00867B0A"/>
    <w:rsid w:val="008704BC"/>
    <w:rsid w:val="008705A6"/>
    <w:rsid w:val="0087072E"/>
    <w:rsid w:val="00870EB7"/>
    <w:rsid w:val="008715DC"/>
    <w:rsid w:val="00871640"/>
    <w:rsid w:val="008719B1"/>
    <w:rsid w:val="008723B5"/>
    <w:rsid w:val="008724A8"/>
    <w:rsid w:val="00872F1B"/>
    <w:rsid w:val="00873025"/>
    <w:rsid w:val="0087330E"/>
    <w:rsid w:val="0087369C"/>
    <w:rsid w:val="0087444E"/>
    <w:rsid w:val="00874ABE"/>
    <w:rsid w:val="00874DB4"/>
    <w:rsid w:val="00874E14"/>
    <w:rsid w:val="008752AD"/>
    <w:rsid w:val="00875559"/>
    <w:rsid w:val="0087605D"/>
    <w:rsid w:val="0087648F"/>
    <w:rsid w:val="00876F43"/>
    <w:rsid w:val="00877569"/>
    <w:rsid w:val="00877619"/>
    <w:rsid w:val="00877CCF"/>
    <w:rsid w:val="00877EE9"/>
    <w:rsid w:val="0088053D"/>
    <w:rsid w:val="0088065D"/>
    <w:rsid w:val="00880705"/>
    <w:rsid w:val="008812C4"/>
    <w:rsid w:val="00882ED0"/>
    <w:rsid w:val="00882F11"/>
    <w:rsid w:val="008832B5"/>
    <w:rsid w:val="00883585"/>
    <w:rsid w:val="00883E96"/>
    <w:rsid w:val="008846FD"/>
    <w:rsid w:val="00885D20"/>
    <w:rsid w:val="0088642A"/>
    <w:rsid w:val="008864A6"/>
    <w:rsid w:val="00886DD3"/>
    <w:rsid w:val="008873FA"/>
    <w:rsid w:val="0088747B"/>
    <w:rsid w:val="008879C6"/>
    <w:rsid w:val="00887E2A"/>
    <w:rsid w:val="00890425"/>
    <w:rsid w:val="00890427"/>
    <w:rsid w:val="0089048C"/>
    <w:rsid w:val="00890B48"/>
    <w:rsid w:val="008915FD"/>
    <w:rsid w:val="008916C1"/>
    <w:rsid w:val="00891B17"/>
    <w:rsid w:val="00891E7B"/>
    <w:rsid w:val="00891F0D"/>
    <w:rsid w:val="008925DD"/>
    <w:rsid w:val="0089281F"/>
    <w:rsid w:val="00892F90"/>
    <w:rsid w:val="00893839"/>
    <w:rsid w:val="008938C0"/>
    <w:rsid w:val="008939ED"/>
    <w:rsid w:val="00893AC4"/>
    <w:rsid w:val="00893C5F"/>
    <w:rsid w:val="00894068"/>
    <w:rsid w:val="008949F2"/>
    <w:rsid w:val="00894F79"/>
    <w:rsid w:val="00895249"/>
    <w:rsid w:val="008952EF"/>
    <w:rsid w:val="00895562"/>
    <w:rsid w:val="008956BC"/>
    <w:rsid w:val="00896BE8"/>
    <w:rsid w:val="008970FF"/>
    <w:rsid w:val="00897505"/>
    <w:rsid w:val="008A0478"/>
    <w:rsid w:val="008A0682"/>
    <w:rsid w:val="008A0910"/>
    <w:rsid w:val="008A0E38"/>
    <w:rsid w:val="008A18DB"/>
    <w:rsid w:val="008A18F2"/>
    <w:rsid w:val="008A1912"/>
    <w:rsid w:val="008A19C7"/>
    <w:rsid w:val="008A2075"/>
    <w:rsid w:val="008A2414"/>
    <w:rsid w:val="008A294D"/>
    <w:rsid w:val="008A2A32"/>
    <w:rsid w:val="008A359C"/>
    <w:rsid w:val="008A3723"/>
    <w:rsid w:val="008A3947"/>
    <w:rsid w:val="008A3E2D"/>
    <w:rsid w:val="008A4C7D"/>
    <w:rsid w:val="008A4E3C"/>
    <w:rsid w:val="008A7E8F"/>
    <w:rsid w:val="008B059D"/>
    <w:rsid w:val="008B09BF"/>
    <w:rsid w:val="008B0F09"/>
    <w:rsid w:val="008B1164"/>
    <w:rsid w:val="008B155D"/>
    <w:rsid w:val="008B2191"/>
    <w:rsid w:val="008B222C"/>
    <w:rsid w:val="008B3068"/>
    <w:rsid w:val="008B33F2"/>
    <w:rsid w:val="008B345F"/>
    <w:rsid w:val="008B3686"/>
    <w:rsid w:val="008B4196"/>
    <w:rsid w:val="008B459A"/>
    <w:rsid w:val="008B4760"/>
    <w:rsid w:val="008B4AC9"/>
    <w:rsid w:val="008B4C43"/>
    <w:rsid w:val="008B4CF2"/>
    <w:rsid w:val="008B4DEF"/>
    <w:rsid w:val="008B4E21"/>
    <w:rsid w:val="008B551D"/>
    <w:rsid w:val="008B55B4"/>
    <w:rsid w:val="008B5EA4"/>
    <w:rsid w:val="008B637D"/>
    <w:rsid w:val="008B6693"/>
    <w:rsid w:val="008B6714"/>
    <w:rsid w:val="008B696C"/>
    <w:rsid w:val="008B6A0C"/>
    <w:rsid w:val="008B6C21"/>
    <w:rsid w:val="008B6E28"/>
    <w:rsid w:val="008B7F4A"/>
    <w:rsid w:val="008C0247"/>
    <w:rsid w:val="008C024A"/>
    <w:rsid w:val="008C0669"/>
    <w:rsid w:val="008C068D"/>
    <w:rsid w:val="008C11F7"/>
    <w:rsid w:val="008C1EC0"/>
    <w:rsid w:val="008C22FD"/>
    <w:rsid w:val="008C26DF"/>
    <w:rsid w:val="008C2C4C"/>
    <w:rsid w:val="008C2CCB"/>
    <w:rsid w:val="008C314C"/>
    <w:rsid w:val="008C394C"/>
    <w:rsid w:val="008C3992"/>
    <w:rsid w:val="008C4273"/>
    <w:rsid w:val="008C4848"/>
    <w:rsid w:val="008C4FAB"/>
    <w:rsid w:val="008C5A99"/>
    <w:rsid w:val="008C5F45"/>
    <w:rsid w:val="008C61AC"/>
    <w:rsid w:val="008C677E"/>
    <w:rsid w:val="008C6D67"/>
    <w:rsid w:val="008C73D6"/>
    <w:rsid w:val="008C795E"/>
    <w:rsid w:val="008C7DAA"/>
    <w:rsid w:val="008D0AA9"/>
    <w:rsid w:val="008D138E"/>
    <w:rsid w:val="008D1631"/>
    <w:rsid w:val="008D1FC4"/>
    <w:rsid w:val="008D24BC"/>
    <w:rsid w:val="008D2939"/>
    <w:rsid w:val="008D2993"/>
    <w:rsid w:val="008D2B61"/>
    <w:rsid w:val="008D2F38"/>
    <w:rsid w:val="008D362E"/>
    <w:rsid w:val="008D41FC"/>
    <w:rsid w:val="008D43FF"/>
    <w:rsid w:val="008D447D"/>
    <w:rsid w:val="008D4539"/>
    <w:rsid w:val="008D5826"/>
    <w:rsid w:val="008D690C"/>
    <w:rsid w:val="008D6996"/>
    <w:rsid w:val="008D7232"/>
    <w:rsid w:val="008D734A"/>
    <w:rsid w:val="008D7716"/>
    <w:rsid w:val="008D7720"/>
    <w:rsid w:val="008D772A"/>
    <w:rsid w:val="008E07A0"/>
    <w:rsid w:val="008E2473"/>
    <w:rsid w:val="008E35A8"/>
    <w:rsid w:val="008E3AA2"/>
    <w:rsid w:val="008E408E"/>
    <w:rsid w:val="008E4644"/>
    <w:rsid w:val="008E472D"/>
    <w:rsid w:val="008E4EA3"/>
    <w:rsid w:val="008E4EF5"/>
    <w:rsid w:val="008E52FB"/>
    <w:rsid w:val="008E602E"/>
    <w:rsid w:val="008E6100"/>
    <w:rsid w:val="008E6163"/>
    <w:rsid w:val="008E62AC"/>
    <w:rsid w:val="008E6565"/>
    <w:rsid w:val="008E68E6"/>
    <w:rsid w:val="008E6AB0"/>
    <w:rsid w:val="008E6C05"/>
    <w:rsid w:val="008E7041"/>
    <w:rsid w:val="008E711F"/>
    <w:rsid w:val="008E7316"/>
    <w:rsid w:val="008E7C27"/>
    <w:rsid w:val="008E7CDC"/>
    <w:rsid w:val="008E7E9B"/>
    <w:rsid w:val="008F0341"/>
    <w:rsid w:val="008F03FD"/>
    <w:rsid w:val="008F0548"/>
    <w:rsid w:val="008F0FDE"/>
    <w:rsid w:val="008F1112"/>
    <w:rsid w:val="008F1186"/>
    <w:rsid w:val="008F17EE"/>
    <w:rsid w:val="008F1992"/>
    <w:rsid w:val="008F1B4D"/>
    <w:rsid w:val="008F2440"/>
    <w:rsid w:val="008F249F"/>
    <w:rsid w:val="008F271F"/>
    <w:rsid w:val="008F34BF"/>
    <w:rsid w:val="008F39A7"/>
    <w:rsid w:val="008F4751"/>
    <w:rsid w:val="008F516F"/>
    <w:rsid w:val="008F5675"/>
    <w:rsid w:val="008F5D08"/>
    <w:rsid w:val="008F5EC4"/>
    <w:rsid w:val="008F6B6D"/>
    <w:rsid w:val="008F6DEB"/>
    <w:rsid w:val="008F74EC"/>
    <w:rsid w:val="008F7677"/>
    <w:rsid w:val="008F78F3"/>
    <w:rsid w:val="008F7F93"/>
    <w:rsid w:val="008F7FD6"/>
    <w:rsid w:val="009000DF"/>
    <w:rsid w:val="009008FD"/>
    <w:rsid w:val="0090091D"/>
    <w:rsid w:val="00900E51"/>
    <w:rsid w:val="009012A4"/>
    <w:rsid w:val="009012AB"/>
    <w:rsid w:val="00901632"/>
    <w:rsid w:val="009017E9"/>
    <w:rsid w:val="00901B98"/>
    <w:rsid w:val="00901C4B"/>
    <w:rsid w:val="009025DB"/>
    <w:rsid w:val="0090273E"/>
    <w:rsid w:val="00902AFD"/>
    <w:rsid w:val="00903260"/>
    <w:rsid w:val="0090378E"/>
    <w:rsid w:val="00903D06"/>
    <w:rsid w:val="00905574"/>
    <w:rsid w:val="0090566C"/>
    <w:rsid w:val="009060B4"/>
    <w:rsid w:val="009068BF"/>
    <w:rsid w:val="00907AF0"/>
    <w:rsid w:val="00907ED8"/>
    <w:rsid w:val="00910957"/>
    <w:rsid w:val="0091099D"/>
    <w:rsid w:val="00910BEC"/>
    <w:rsid w:val="00910E35"/>
    <w:rsid w:val="009117D4"/>
    <w:rsid w:val="00912E20"/>
    <w:rsid w:val="00913396"/>
    <w:rsid w:val="0091345E"/>
    <w:rsid w:val="00913F3F"/>
    <w:rsid w:val="0091440D"/>
    <w:rsid w:val="009144D8"/>
    <w:rsid w:val="0091473B"/>
    <w:rsid w:val="009149C7"/>
    <w:rsid w:val="00914EF5"/>
    <w:rsid w:val="009155D5"/>
    <w:rsid w:val="009155FF"/>
    <w:rsid w:val="00915726"/>
    <w:rsid w:val="009157C0"/>
    <w:rsid w:val="00915ED4"/>
    <w:rsid w:val="0091629E"/>
    <w:rsid w:val="00916C30"/>
    <w:rsid w:val="009206A9"/>
    <w:rsid w:val="00920B83"/>
    <w:rsid w:val="00920F87"/>
    <w:rsid w:val="00921B4C"/>
    <w:rsid w:val="00921BBD"/>
    <w:rsid w:val="00921E3D"/>
    <w:rsid w:val="009240BC"/>
    <w:rsid w:val="00924C0A"/>
    <w:rsid w:val="00924D22"/>
    <w:rsid w:val="00924DC1"/>
    <w:rsid w:val="00924FFC"/>
    <w:rsid w:val="0092534E"/>
    <w:rsid w:val="00926364"/>
    <w:rsid w:val="00926845"/>
    <w:rsid w:val="00926D64"/>
    <w:rsid w:val="00927208"/>
    <w:rsid w:val="009277B1"/>
    <w:rsid w:val="0093016D"/>
    <w:rsid w:val="00930797"/>
    <w:rsid w:val="00931108"/>
    <w:rsid w:val="009315F1"/>
    <w:rsid w:val="00931D8B"/>
    <w:rsid w:val="009320A8"/>
    <w:rsid w:val="00932328"/>
    <w:rsid w:val="00932CAE"/>
    <w:rsid w:val="00932F3E"/>
    <w:rsid w:val="009336C4"/>
    <w:rsid w:val="00933FF7"/>
    <w:rsid w:val="009349A9"/>
    <w:rsid w:val="00934C8B"/>
    <w:rsid w:val="00934FDA"/>
    <w:rsid w:val="00935AE7"/>
    <w:rsid w:val="00935C69"/>
    <w:rsid w:val="00936993"/>
    <w:rsid w:val="00936C95"/>
    <w:rsid w:val="00936F7F"/>
    <w:rsid w:val="00937046"/>
    <w:rsid w:val="00937782"/>
    <w:rsid w:val="0093784E"/>
    <w:rsid w:val="00937CA4"/>
    <w:rsid w:val="00940373"/>
    <w:rsid w:val="00940E36"/>
    <w:rsid w:val="0094181B"/>
    <w:rsid w:val="00942129"/>
    <w:rsid w:val="009422C2"/>
    <w:rsid w:val="00942369"/>
    <w:rsid w:val="00942611"/>
    <w:rsid w:val="00942DE7"/>
    <w:rsid w:val="00943684"/>
    <w:rsid w:val="00944713"/>
    <w:rsid w:val="009460F9"/>
    <w:rsid w:val="009468A5"/>
    <w:rsid w:val="009476AE"/>
    <w:rsid w:val="009476CD"/>
    <w:rsid w:val="00947C22"/>
    <w:rsid w:val="00947FCB"/>
    <w:rsid w:val="009509B6"/>
    <w:rsid w:val="0095103D"/>
    <w:rsid w:val="00951198"/>
    <w:rsid w:val="009514EC"/>
    <w:rsid w:val="00951877"/>
    <w:rsid w:val="00952375"/>
    <w:rsid w:val="009532D1"/>
    <w:rsid w:val="00954125"/>
    <w:rsid w:val="00954258"/>
    <w:rsid w:val="00954800"/>
    <w:rsid w:val="00954F5A"/>
    <w:rsid w:val="00954FDD"/>
    <w:rsid w:val="009554C3"/>
    <w:rsid w:val="00955646"/>
    <w:rsid w:val="009557FC"/>
    <w:rsid w:val="00955FC7"/>
    <w:rsid w:val="00955FDC"/>
    <w:rsid w:val="0095692E"/>
    <w:rsid w:val="00957666"/>
    <w:rsid w:val="00957C82"/>
    <w:rsid w:val="009606C6"/>
    <w:rsid w:val="00960949"/>
    <w:rsid w:val="00960C78"/>
    <w:rsid w:val="009616BC"/>
    <w:rsid w:val="009618FE"/>
    <w:rsid w:val="00962269"/>
    <w:rsid w:val="00962488"/>
    <w:rsid w:val="00962CD6"/>
    <w:rsid w:val="009633A2"/>
    <w:rsid w:val="00963F03"/>
    <w:rsid w:val="00963FC9"/>
    <w:rsid w:val="00965E0D"/>
    <w:rsid w:val="0096603B"/>
    <w:rsid w:val="00966262"/>
    <w:rsid w:val="00966454"/>
    <w:rsid w:val="00966A6B"/>
    <w:rsid w:val="009673E1"/>
    <w:rsid w:val="0096741C"/>
    <w:rsid w:val="00967555"/>
    <w:rsid w:val="009675BD"/>
    <w:rsid w:val="00967704"/>
    <w:rsid w:val="009677B9"/>
    <w:rsid w:val="0096789E"/>
    <w:rsid w:val="009678C1"/>
    <w:rsid w:val="00970928"/>
    <w:rsid w:val="009715EA"/>
    <w:rsid w:val="00971AFB"/>
    <w:rsid w:val="00971F70"/>
    <w:rsid w:val="009722AA"/>
    <w:rsid w:val="00972982"/>
    <w:rsid w:val="00972B07"/>
    <w:rsid w:val="00972CA3"/>
    <w:rsid w:val="009732D5"/>
    <w:rsid w:val="0097345F"/>
    <w:rsid w:val="00973779"/>
    <w:rsid w:val="00973F26"/>
    <w:rsid w:val="009741F7"/>
    <w:rsid w:val="00974506"/>
    <w:rsid w:val="00974C88"/>
    <w:rsid w:val="00974CF4"/>
    <w:rsid w:val="00975443"/>
    <w:rsid w:val="00975810"/>
    <w:rsid w:val="00975859"/>
    <w:rsid w:val="00975A13"/>
    <w:rsid w:val="00975EDB"/>
    <w:rsid w:val="00976580"/>
    <w:rsid w:val="00976901"/>
    <w:rsid w:val="00976F5C"/>
    <w:rsid w:val="00977D2A"/>
    <w:rsid w:val="00980120"/>
    <w:rsid w:val="00980335"/>
    <w:rsid w:val="00980472"/>
    <w:rsid w:val="00980DF1"/>
    <w:rsid w:val="00981E36"/>
    <w:rsid w:val="0098260B"/>
    <w:rsid w:val="00982AD7"/>
    <w:rsid w:val="009834CC"/>
    <w:rsid w:val="009842C4"/>
    <w:rsid w:val="00984BB8"/>
    <w:rsid w:val="009852F8"/>
    <w:rsid w:val="00985531"/>
    <w:rsid w:val="009863EE"/>
    <w:rsid w:val="009869BE"/>
    <w:rsid w:val="00986A1C"/>
    <w:rsid w:val="00986BEA"/>
    <w:rsid w:val="00987013"/>
    <w:rsid w:val="00987422"/>
    <w:rsid w:val="00987430"/>
    <w:rsid w:val="00987493"/>
    <w:rsid w:val="0098753A"/>
    <w:rsid w:val="009901D9"/>
    <w:rsid w:val="00990575"/>
    <w:rsid w:val="0099059C"/>
    <w:rsid w:val="009905AB"/>
    <w:rsid w:val="0099063A"/>
    <w:rsid w:val="009906FE"/>
    <w:rsid w:val="009907FB"/>
    <w:rsid w:val="00990EB4"/>
    <w:rsid w:val="0099194D"/>
    <w:rsid w:val="009921B0"/>
    <w:rsid w:val="009922BB"/>
    <w:rsid w:val="00992575"/>
    <w:rsid w:val="0099289D"/>
    <w:rsid w:val="009938B9"/>
    <w:rsid w:val="00993B88"/>
    <w:rsid w:val="00994BCD"/>
    <w:rsid w:val="00994D83"/>
    <w:rsid w:val="0099549F"/>
    <w:rsid w:val="009956C9"/>
    <w:rsid w:val="009956E8"/>
    <w:rsid w:val="00995CE4"/>
    <w:rsid w:val="00996FF4"/>
    <w:rsid w:val="009974FB"/>
    <w:rsid w:val="009975FF"/>
    <w:rsid w:val="009A1613"/>
    <w:rsid w:val="009A17B4"/>
    <w:rsid w:val="009A1959"/>
    <w:rsid w:val="009A2726"/>
    <w:rsid w:val="009A2A3C"/>
    <w:rsid w:val="009A38C4"/>
    <w:rsid w:val="009A42F2"/>
    <w:rsid w:val="009A4AC9"/>
    <w:rsid w:val="009A4BED"/>
    <w:rsid w:val="009A4E33"/>
    <w:rsid w:val="009A50B3"/>
    <w:rsid w:val="009A51AD"/>
    <w:rsid w:val="009A5A6C"/>
    <w:rsid w:val="009A6882"/>
    <w:rsid w:val="009A68CA"/>
    <w:rsid w:val="009A6EFF"/>
    <w:rsid w:val="009B02EE"/>
    <w:rsid w:val="009B06A0"/>
    <w:rsid w:val="009B08DD"/>
    <w:rsid w:val="009B0BED"/>
    <w:rsid w:val="009B0F18"/>
    <w:rsid w:val="009B136B"/>
    <w:rsid w:val="009B1A31"/>
    <w:rsid w:val="009B1E82"/>
    <w:rsid w:val="009B222F"/>
    <w:rsid w:val="009B2739"/>
    <w:rsid w:val="009B325E"/>
    <w:rsid w:val="009B35FE"/>
    <w:rsid w:val="009B3965"/>
    <w:rsid w:val="009B4385"/>
    <w:rsid w:val="009B484E"/>
    <w:rsid w:val="009B4F44"/>
    <w:rsid w:val="009B5405"/>
    <w:rsid w:val="009B5DA7"/>
    <w:rsid w:val="009B6142"/>
    <w:rsid w:val="009B6864"/>
    <w:rsid w:val="009B6D93"/>
    <w:rsid w:val="009B7150"/>
    <w:rsid w:val="009B731F"/>
    <w:rsid w:val="009B74E0"/>
    <w:rsid w:val="009B7A46"/>
    <w:rsid w:val="009B7F8E"/>
    <w:rsid w:val="009C0944"/>
    <w:rsid w:val="009C0CEE"/>
    <w:rsid w:val="009C0D45"/>
    <w:rsid w:val="009C1463"/>
    <w:rsid w:val="009C163F"/>
    <w:rsid w:val="009C19DD"/>
    <w:rsid w:val="009C1C91"/>
    <w:rsid w:val="009C2D03"/>
    <w:rsid w:val="009C3237"/>
    <w:rsid w:val="009C3720"/>
    <w:rsid w:val="009C42EA"/>
    <w:rsid w:val="009C437D"/>
    <w:rsid w:val="009C48A8"/>
    <w:rsid w:val="009C4AD2"/>
    <w:rsid w:val="009C5165"/>
    <w:rsid w:val="009C5208"/>
    <w:rsid w:val="009C5AFD"/>
    <w:rsid w:val="009C5C6F"/>
    <w:rsid w:val="009C65C2"/>
    <w:rsid w:val="009C6CF2"/>
    <w:rsid w:val="009C738F"/>
    <w:rsid w:val="009C7592"/>
    <w:rsid w:val="009C75D5"/>
    <w:rsid w:val="009C7D8B"/>
    <w:rsid w:val="009D0047"/>
    <w:rsid w:val="009D0B3F"/>
    <w:rsid w:val="009D0BA8"/>
    <w:rsid w:val="009D13C4"/>
    <w:rsid w:val="009D1501"/>
    <w:rsid w:val="009D19BF"/>
    <w:rsid w:val="009D201F"/>
    <w:rsid w:val="009D2D5C"/>
    <w:rsid w:val="009D378F"/>
    <w:rsid w:val="009D47E9"/>
    <w:rsid w:val="009D4AA7"/>
    <w:rsid w:val="009D5F22"/>
    <w:rsid w:val="009D60DF"/>
    <w:rsid w:val="009D65E9"/>
    <w:rsid w:val="009D6A00"/>
    <w:rsid w:val="009D6B98"/>
    <w:rsid w:val="009D72B9"/>
    <w:rsid w:val="009D7B04"/>
    <w:rsid w:val="009E00A3"/>
    <w:rsid w:val="009E1878"/>
    <w:rsid w:val="009E1CDF"/>
    <w:rsid w:val="009E2141"/>
    <w:rsid w:val="009E2580"/>
    <w:rsid w:val="009E282D"/>
    <w:rsid w:val="009E442A"/>
    <w:rsid w:val="009E4B96"/>
    <w:rsid w:val="009E4C5F"/>
    <w:rsid w:val="009E5047"/>
    <w:rsid w:val="009E53B6"/>
    <w:rsid w:val="009E5790"/>
    <w:rsid w:val="009E5959"/>
    <w:rsid w:val="009E5F5E"/>
    <w:rsid w:val="009E6BAF"/>
    <w:rsid w:val="009E7780"/>
    <w:rsid w:val="009F1961"/>
    <w:rsid w:val="009F2B79"/>
    <w:rsid w:val="009F2C4A"/>
    <w:rsid w:val="009F3BAE"/>
    <w:rsid w:val="009F3F52"/>
    <w:rsid w:val="009F4E9E"/>
    <w:rsid w:val="009F4F40"/>
    <w:rsid w:val="009F5569"/>
    <w:rsid w:val="009F56EE"/>
    <w:rsid w:val="009F59E8"/>
    <w:rsid w:val="009F5B7B"/>
    <w:rsid w:val="009F67FF"/>
    <w:rsid w:val="009F6F16"/>
    <w:rsid w:val="009F786F"/>
    <w:rsid w:val="00A00635"/>
    <w:rsid w:val="00A0068F"/>
    <w:rsid w:val="00A007AA"/>
    <w:rsid w:val="00A0094E"/>
    <w:rsid w:val="00A00DA2"/>
    <w:rsid w:val="00A01BDB"/>
    <w:rsid w:val="00A01D41"/>
    <w:rsid w:val="00A01E7C"/>
    <w:rsid w:val="00A01FD1"/>
    <w:rsid w:val="00A024DB"/>
    <w:rsid w:val="00A02D27"/>
    <w:rsid w:val="00A03303"/>
    <w:rsid w:val="00A041D9"/>
    <w:rsid w:val="00A06773"/>
    <w:rsid w:val="00A06DBF"/>
    <w:rsid w:val="00A07119"/>
    <w:rsid w:val="00A07C25"/>
    <w:rsid w:val="00A07C73"/>
    <w:rsid w:val="00A07D18"/>
    <w:rsid w:val="00A07EAC"/>
    <w:rsid w:val="00A10B6D"/>
    <w:rsid w:val="00A1103E"/>
    <w:rsid w:val="00A110F9"/>
    <w:rsid w:val="00A116B2"/>
    <w:rsid w:val="00A12066"/>
    <w:rsid w:val="00A12E46"/>
    <w:rsid w:val="00A133BF"/>
    <w:rsid w:val="00A136E1"/>
    <w:rsid w:val="00A1370C"/>
    <w:rsid w:val="00A13CC5"/>
    <w:rsid w:val="00A13F24"/>
    <w:rsid w:val="00A13F95"/>
    <w:rsid w:val="00A1444A"/>
    <w:rsid w:val="00A14A5C"/>
    <w:rsid w:val="00A14A6D"/>
    <w:rsid w:val="00A14BD2"/>
    <w:rsid w:val="00A15210"/>
    <w:rsid w:val="00A152EB"/>
    <w:rsid w:val="00A1555D"/>
    <w:rsid w:val="00A158D0"/>
    <w:rsid w:val="00A15EE0"/>
    <w:rsid w:val="00A16B6D"/>
    <w:rsid w:val="00A17022"/>
    <w:rsid w:val="00A17FC8"/>
    <w:rsid w:val="00A21C6F"/>
    <w:rsid w:val="00A21DE7"/>
    <w:rsid w:val="00A2266C"/>
    <w:rsid w:val="00A229CA"/>
    <w:rsid w:val="00A22A97"/>
    <w:rsid w:val="00A23E1A"/>
    <w:rsid w:val="00A242DB"/>
    <w:rsid w:val="00A24610"/>
    <w:rsid w:val="00A2476C"/>
    <w:rsid w:val="00A25132"/>
    <w:rsid w:val="00A25366"/>
    <w:rsid w:val="00A2646C"/>
    <w:rsid w:val="00A267D5"/>
    <w:rsid w:val="00A26A27"/>
    <w:rsid w:val="00A26CC6"/>
    <w:rsid w:val="00A26CF5"/>
    <w:rsid w:val="00A26EA1"/>
    <w:rsid w:val="00A2787F"/>
    <w:rsid w:val="00A27CD4"/>
    <w:rsid w:val="00A30294"/>
    <w:rsid w:val="00A30F1E"/>
    <w:rsid w:val="00A314C5"/>
    <w:rsid w:val="00A318E7"/>
    <w:rsid w:val="00A31F92"/>
    <w:rsid w:val="00A3215B"/>
    <w:rsid w:val="00A3288C"/>
    <w:rsid w:val="00A32B60"/>
    <w:rsid w:val="00A32F23"/>
    <w:rsid w:val="00A33348"/>
    <w:rsid w:val="00A34379"/>
    <w:rsid w:val="00A34402"/>
    <w:rsid w:val="00A348D1"/>
    <w:rsid w:val="00A34C7B"/>
    <w:rsid w:val="00A35225"/>
    <w:rsid w:val="00A35A8B"/>
    <w:rsid w:val="00A35AF5"/>
    <w:rsid w:val="00A360D5"/>
    <w:rsid w:val="00A36136"/>
    <w:rsid w:val="00A36B56"/>
    <w:rsid w:val="00A36D23"/>
    <w:rsid w:val="00A37202"/>
    <w:rsid w:val="00A379B0"/>
    <w:rsid w:val="00A37EFF"/>
    <w:rsid w:val="00A40127"/>
    <w:rsid w:val="00A40594"/>
    <w:rsid w:val="00A4063F"/>
    <w:rsid w:val="00A40C3C"/>
    <w:rsid w:val="00A412F0"/>
    <w:rsid w:val="00A4162D"/>
    <w:rsid w:val="00A41A5B"/>
    <w:rsid w:val="00A421C7"/>
    <w:rsid w:val="00A430ED"/>
    <w:rsid w:val="00A43366"/>
    <w:rsid w:val="00A439BA"/>
    <w:rsid w:val="00A44E11"/>
    <w:rsid w:val="00A457A6"/>
    <w:rsid w:val="00A45947"/>
    <w:rsid w:val="00A46C59"/>
    <w:rsid w:val="00A4731F"/>
    <w:rsid w:val="00A473D4"/>
    <w:rsid w:val="00A47F63"/>
    <w:rsid w:val="00A50A4B"/>
    <w:rsid w:val="00A51C5A"/>
    <w:rsid w:val="00A523CE"/>
    <w:rsid w:val="00A52536"/>
    <w:rsid w:val="00A527E2"/>
    <w:rsid w:val="00A52972"/>
    <w:rsid w:val="00A529C9"/>
    <w:rsid w:val="00A53B5F"/>
    <w:rsid w:val="00A54728"/>
    <w:rsid w:val="00A55025"/>
    <w:rsid w:val="00A56368"/>
    <w:rsid w:val="00A5672F"/>
    <w:rsid w:val="00A56CF9"/>
    <w:rsid w:val="00A56F1E"/>
    <w:rsid w:val="00A5706E"/>
    <w:rsid w:val="00A570C4"/>
    <w:rsid w:val="00A5735B"/>
    <w:rsid w:val="00A574BD"/>
    <w:rsid w:val="00A57F59"/>
    <w:rsid w:val="00A604B8"/>
    <w:rsid w:val="00A607EE"/>
    <w:rsid w:val="00A60B5D"/>
    <w:rsid w:val="00A60CDC"/>
    <w:rsid w:val="00A60D49"/>
    <w:rsid w:val="00A610BF"/>
    <w:rsid w:val="00A61B6A"/>
    <w:rsid w:val="00A61CB1"/>
    <w:rsid w:val="00A62A61"/>
    <w:rsid w:val="00A63404"/>
    <w:rsid w:val="00A6359C"/>
    <w:rsid w:val="00A6367B"/>
    <w:rsid w:val="00A64061"/>
    <w:rsid w:val="00A64749"/>
    <w:rsid w:val="00A64A92"/>
    <w:rsid w:val="00A658C3"/>
    <w:rsid w:val="00A65F81"/>
    <w:rsid w:val="00A66E97"/>
    <w:rsid w:val="00A67A80"/>
    <w:rsid w:val="00A67C19"/>
    <w:rsid w:val="00A70692"/>
    <w:rsid w:val="00A70C45"/>
    <w:rsid w:val="00A70D46"/>
    <w:rsid w:val="00A71209"/>
    <w:rsid w:val="00A71253"/>
    <w:rsid w:val="00A71EB9"/>
    <w:rsid w:val="00A724D0"/>
    <w:rsid w:val="00A724ED"/>
    <w:rsid w:val="00A728D4"/>
    <w:rsid w:val="00A7312B"/>
    <w:rsid w:val="00A731E6"/>
    <w:rsid w:val="00A7358A"/>
    <w:rsid w:val="00A73726"/>
    <w:rsid w:val="00A73DBD"/>
    <w:rsid w:val="00A7471E"/>
    <w:rsid w:val="00A74C64"/>
    <w:rsid w:val="00A74D9B"/>
    <w:rsid w:val="00A75133"/>
    <w:rsid w:val="00A75306"/>
    <w:rsid w:val="00A753F5"/>
    <w:rsid w:val="00A7561D"/>
    <w:rsid w:val="00A76258"/>
    <w:rsid w:val="00A762A0"/>
    <w:rsid w:val="00A76427"/>
    <w:rsid w:val="00A76663"/>
    <w:rsid w:val="00A769AC"/>
    <w:rsid w:val="00A7731E"/>
    <w:rsid w:val="00A77FEC"/>
    <w:rsid w:val="00A80216"/>
    <w:rsid w:val="00A803F7"/>
    <w:rsid w:val="00A80CA7"/>
    <w:rsid w:val="00A82793"/>
    <w:rsid w:val="00A830F1"/>
    <w:rsid w:val="00A834B9"/>
    <w:rsid w:val="00A8394B"/>
    <w:rsid w:val="00A83E88"/>
    <w:rsid w:val="00A84C19"/>
    <w:rsid w:val="00A84F3B"/>
    <w:rsid w:val="00A851D9"/>
    <w:rsid w:val="00A8550D"/>
    <w:rsid w:val="00A85551"/>
    <w:rsid w:val="00A8579F"/>
    <w:rsid w:val="00A86FE0"/>
    <w:rsid w:val="00A87424"/>
    <w:rsid w:val="00A87777"/>
    <w:rsid w:val="00A907B7"/>
    <w:rsid w:val="00A90882"/>
    <w:rsid w:val="00A909E3"/>
    <w:rsid w:val="00A90A83"/>
    <w:rsid w:val="00A90AA1"/>
    <w:rsid w:val="00A91221"/>
    <w:rsid w:val="00A91314"/>
    <w:rsid w:val="00A916A2"/>
    <w:rsid w:val="00A91B82"/>
    <w:rsid w:val="00A91FD1"/>
    <w:rsid w:val="00A93BE8"/>
    <w:rsid w:val="00A93E8B"/>
    <w:rsid w:val="00A94AA1"/>
    <w:rsid w:val="00A95255"/>
    <w:rsid w:val="00A956AB"/>
    <w:rsid w:val="00A964A7"/>
    <w:rsid w:val="00A968A2"/>
    <w:rsid w:val="00A96DE0"/>
    <w:rsid w:val="00A97841"/>
    <w:rsid w:val="00A97888"/>
    <w:rsid w:val="00AA128B"/>
    <w:rsid w:val="00AA2095"/>
    <w:rsid w:val="00AA216F"/>
    <w:rsid w:val="00AA2371"/>
    <w:rsid w:val="00AA2F1B"/>
    <w:rsid w:val="00AA3058"/>
    <w:rsid w:val="00AA31BE"/>
    <w:rsid w:val="00AA3EFA"/>
    <w:rsid w:val="00AA48D4"/>
    <w:rsid w:val="00AA4BDB"/>
    <w:rsid w:val="00AA4DEE"/>
    <w:rsid w:val="00AA50C1"/>
    <w:rsid w:val="00AA5EEC"/>
    <w:rsid w:val="00AA5FE8"/>
    <w:rsid w:val="00AA616E"/>
    <w:rsid w:val="00AA6451"/>
    <w:rsid w:val="00AA6ACF"/>
    <w:rsid w:val="00AA74BD"/>
    <w:rsid w:val="00AA759B"/>
    <w:rsid w:val="00AB05D3"/>
    <w:rsid w:val="00AB0CD1"/>
    <w:rsid w:val="00AB0FB9"/>
    <w:rsid w:val="00AB1021"/>
    <w:rsid w:val="00AB11B4"/>
    <w:rsid w:val="00AB15F8"/>
    <w:rsid w:val="00AB1B3A"/>
    <w:rsid w:val="00AB1CB9"/>
    <w:rsid w:val="00AB1F35"/>
    <w:rsid w:val="00AB2161"/>
    <w:rsid w:val="00AB2854"/>
    <w:rsid w:val="00AB2BCC"/>
    <w:rsid w:val="00AB2DE9"/>
    <w:rsid w:val="00AB3881"/>
    <w:rsid w:val="00AB3B51"/>
    <w:rsid w:val="00AB3C74"/>
    <w:rsid w:val="00AB3D43"/>
    <w:rsid w:val="00AB4EC2"/>
    <w:rsid w:val="00AB59F3"/>
    <w:rsid w:val="00AB5FCA"/>
    <w:rsid w:val="00AB60F8"/>
    <w:rsid w:val="00AB6114"/>
    <w:rsid w:val="00AB67E8"/>
    <w:rsid w:val="00AB6E41"/>
    <w:rsid w:val="00AB6F0F"/>
    <w:rsid w:val="00AB73B1"/>
    <w:rsid w:val="00AB7851"/>
    <w:rsid w:val="00AB7C63"/>
    <w:rsid w:val="00AC015F"/>
    <w:rsid w:val="00AC0168"/>
    <w:rsid w:val="00AC07E1"/>
    <w:rsid w:val="00AC0CFB"/>
    <w:rsid w:val="00AC0D79"/>
    <w:rsid w:val="00AC0D87"/>
    <w:rsid w:val="00AC1B91"/>
    <w:rsid w:val="00AC1CF5"/>
    <w:rsid w:val="00AC25A3"/>
    <w:rsid w:val="00AC269E"/>
    <w:rsid w:val="00AC2AB0"/>
    <w:rsid w:val="00AC381B"/>
    <w:rsid w:val="00AC3A71"/>
    <w:rsid w:val="00AC40A7"/>
    <w:rsid w:val="00AC44C7"/>
    <w:rsid w:val="00AC5943"/>
    <w:rsid w:val="00AC5A9F"/>
    <w:rsid w:val="00AC69DB"/>
    <w:rsid w:val="00AC779D"/>
    <w:rsid w:val="00AD055F"/>
    <w:rsid w:val="00AD062F"/>
    <w:rsid w:val="00AD0B31"/>
    <w:rsid w:val="00AD0D6B"/>
    <w:rsid w:val="00AD162C"/>
    <w:rsid w:val="00AD201A"/>
    <w:rsid w:val="00AD2A65"/>
    <w:rsid w:val="00AD34D9"/>
    <w:rsid w:val="00AD3B2C"/>
    <w:rsid w:val="00AD3DF4"/>
    <w:rsid w:val="00AD40B5"/>
    <w:rsid w:val="00AD6322"/>
    <w:rsid w:val="00AD65CD"/>
    <w:rsid w:val="00AD7B3D"/>
    <w:rsid w:val="00AE094B"/>
    <w:rsid w:val="00AE0C7D"/>
    <w:rsid w:val="00AE0EEE"/>
    <w:rsid w:val="00AE129F"/>
    <w:rsid w:val="00AE13ED"/>
    <w:rsid w:val="00AE1B4E"/>
    <w:rsid w:val="00AE1E44"/>
    <w:rsid w:val="00AE20B0"/>
    <w:rsid w:val="00AE295F"/>
    <w:rsid w:val="00AE29C9"/>
    <w:rsid w:val="00AE2BB3"/>
    <w:rsid w:val="00AE3AF1"/>
    <w:rsid w:val="00AE3D53"/>
    <w:rsid w:val="00AE4913"/>
    <w:rsid w:val="00AE4C07"/>
    <w:rsid w:val="00AE4C0F"/>
    <w:rsid w:val="00AE5109"/>
    <w:rsid w:val="00AE63A2"/>
    <w:rsid w:val="00AF02C8"/>
    <w:rsid w:val="00AF05DD"/>
    <w:rsid w:val="00AF0A41"/>
    <w:rsid w:val="00AF0C86"/>
    <w:rsid w:val="00AF136B"/>
    <w:rsid w:val="00AF153B"/>
    <w:rsid w:val="00AF264A"/>
    <w:rsid w:val="00AF2CF4"/>
    <w:rsid w:val="00AF3643"/>
    <w:rsid w:val="00AF37AC"/>
    <w:rsid w:val="00AF3C10"/>
    <w:rsid w:val="00AF40C5"/>
    <w:rsid w:val="00AF42EB"/>
    <w:rsid w:val="00AF45EE"/>
    <w:rsid w:val="00AF48FE"/>
    <w:rsid w:val="00AF4AD7"/>
    <w:rsid w:val="00AF4F70"/>
    <w:rsid w:val="00AF4F97"/>
    <w:rsid w:val="00AF52F5"/>
    <w:rsid w:val="00AF59E4"/>
    <w:rsid w:val="00AF61C4"/>
    <w:rsid w:val="00AF6929"/>
    <w:rsid w:val="00AF6B34"/>
    <w:rsid w:val="00AF712C"/>
    <w:rsid w:val="00B0015B"/>
    <w:rsid w:val="00B004FF"/>
    <w:rsid w:val="00B00931"/>
    <w:rsid w:val="00B00FB5"/>
    <w:rsid w:val="00B0142F"/>
    <w:rsid w:val="00B01639"/>
    <w:rsid w:val="00B0180E"/>
    <w:rsid w:val="00B019F3"/>
    <w:rsid w:val="00B01C3A"/>
    <w:rsid w:val="00B01CF1"/>
    <w:rsid w:val="00B01DB7"/>
    <w:rsid w:val="00B02252"/>
    <w:rsid w:val="00B0249A"/>
    <w:rsid w:val="00B0254F"/>
    <w:rsid w:val="00B02589"/>
    <w:rsid w:val="00B02D4A"/>
    <w:rsid w:val="00B03CA8"/>
    <w:rsid w:val="00B04164"/>
    <w:rsid w:val="00B0454D"/>
    <w:rsid w:val="00B053BF"/>
    <w:rsid w:val="00B0589F"/>
    <w:rsid w:val="00B061FA"/>
    <w:rsid w:val="00B06461"/>
    <w:rsid w:val="00B06A80"/>
    <w:rsid w:val="00B06BAD"/>
    <w:rsid w:val="00B06FFA"/>
    <w:rsid w:val="00B0706F"/>
    <w:rsid w:val="00B07121"/>
    <w:rsid w:val="00B07455"/>
    <w:rsid w:val="00B07912"/>
    <w:rsid w:val="00B10265"/>
    <w:rsid w:val="00B1174C"/>
    <w:rsid w:val="00B118BF"/>
    <w:rsid w:val="00B118C9"/>
    <w:rsid w:val="00B1192F"/>
    <w:rsid w:val="00B11C43"/>
    <w:rsid w:val="00B12261"/>
    <w:rsid w:val="00B1249C"/>
    <w:rsid w:val="00B124D1"/>
    <w:rsid w:val="00B12AFE"/>
    <w:rsid w:val="00B12B43"/>
    <w:rsid w:val="00B13252"/>
    <w:rsid w:val="00B13417"/>
    <w:rsid w:val="00B1386C"/>
    <w:rsid w:val="00B1394D"/>
    <w:rsid w:val="00B14318"/>
    <w:rsid w:val="00B14E2C"/>
    <w:rsid w:val="00B15073"/>
    <w:rsid w:val="00B157E3"/>
    <w:rsid w:val="00B159FF"/>
    <w:rsid w:val="00B15C7C"/>
    <w:rsid w:val="00B16391"/>
    <w:rsid w:val="00B1692B"/>
    <w:rsid w:val="00B17127"/>
    <w:rsid w:val="00B17279"/>
    <w:rsid w:val="00B172B6"/>
    <w:rsid w:val="00B178FA"/>
    <w:rsid w:val="00B17A42"/>
    <w:rsid w:val="00B20681"/>
    <w:rsid w:val="00B20766"/>
    <w:rsid w:val="00B208F3"/>
    <w:rsid w:val="00B20996"/>
    <w:rsid w:val="00B20C8A"/>
    <w:rsid w:val="00B20F3A"/>
    <w:rsid w:val="00B21CCC"/>
    <w:rsid w:val="00B22544"/>
    <w:rsid w:val="00B22B36"/>
    <w:rsid w:val="00B22B7C"/>
    <w:rsid w:val="00B2310B"/>
    <w:rsid w:val="00B24384"/>
    <w:rsid w:val="00B24CBC"/>
    <w:rsid w:val="00B2544A"/>
    <w:rsid w:val="00B2585A"/>
    <w:rsid w:val="00B262D0"/>
    <w:rsid w:val="00B263E8"/>
    <w:rsid w:val="00B2644B"/>
    <w:rsid w:val="00B26458"/>
    <w:rsid w:val="00B26680"/>
    <w:rsid w:val="00B26988"/>
    <w:rsid w:val="00B273A0"/>
    <w:rsid w:val="00B279BA"/>
    <w:rsid w:val="00B305BF"/>
    <w:rsid w:val="00B30BC1"/>
    <w:rsid w:val="00B30D11"/>
    <w:rsid w:val="00B32083"/>
    <w:rsid w:val="00B324B8"/>
    <w:rsid w:val="00B3295C"/>
    <w:rsid w:val="00B33122"/>
    <w:rsid w:val="00B33958"/>
    <w:rsid w:val="00B33A86"/>
    <w:rsid w:val="00B33B1F"/>
    <w:rsid w:val="00B33DE8"/>
    <w:rsid w:val="00B344CE"/>
    <w:rsid w:val="00B34752"/>
    <w:rsid w:val="00B34C40"/>
    <w:rsid w:val="00B3517C"/>
    <w:rsid w:val="00B35FC0"/>
    <w:rsid w:val="00B36545"/>
    <w:rsid w:val="00B3768A"/>
    <w:rsid w:val="00B3773D"/>
    <w:rsid w:val="00B379FE"/>
    <w:rsid w:val="00B40DDA"/>
    <w:rsid w:val="00B417B4"/>
    <w:rsid w:val="00B41A86"/>
    <w:rsid w:val="00B41D3E"/>
    <w:rsid w:val="00B420C2"/>
    <w:rsid w:val="00B426D7"/>
    <w:rsid w:val="00B43347"/>
    <w:rsid w:val="00B43A40"/>
    <w:rsid w:val="00B44271"/>
    <w:rsid w:val="00B4490B"/>
    <w:rsid w:val="00B452D8"/>
    <w:rsid w:val="00B45BBD"/>
    <w:rsid w:val="00B4699B"/>
    <w:rsid w:val="00B47490"/>
    <w:rsid w:val="00B476CD"/>
    <w:rsid w:val="00B50195"/>
    <w:rsid w:val="00B50257"/>
    <w:rsid w:val="00B50281"/>
    <w:rsid w:val="00B505B6"/>
    <w:rsid w:val="00B50CE4"/>
    <w:rsid w:val="00B51D4E"/>
    <w:rsid w:val="00B51E7E"/>
    <w:rsid w:val="00B52072"/>
    <w:rsid w:val="00B53203"/>
    <w:rsid w:val="00B53344"/>
    <w:rsid w:val="00B53BC2"/>
    <w:rsid w:val="00B54872"/>
    <w:rsid w:val="00B54BDF"/>
    <w:rsid w:val="00B54C7C"/>
    <w:rsid w:val="00B54CB3"/>
    <w:rsid w:val="00B54E7F"/>
    <w:rsid w:val="00B5590A"/>
    <w:rsid w:val="00B55AD1"/>
    <w:rsid w:val="00B55D6C"/>
    <w:rsid w:val="00B5616F"/>
    <w:rsid w:val="00B563A7"/>
    <w:rsid w:val="00B5694D"/>
    <w:rsid w:val="00B56A72"/>
    <w:rsid w:val="00B57022"/>
    <w:rsid w:val="00B577D2"/>
    <w:rsid w:val="00B57A19"/>
    <w:rsid w:val="00B60F89"/>
    <w:rsid w:val="00B610D8"/>
    <w:rsid w:val="00B61883"/>
    <w:rsid w:val="00B62672"/>
    <w:rsid w:val="00B628D2"/>
    <w:rsid w:val="00B628F1"/>
    <w:rsid w:val="00B639B1"/>
    <w:rsid w:val="00B63A1A"/>
    <w:rsid w:val="00B63A30"/>
    <w:rsid w:val="00B662B7"/>
    <w:rsid w:val="00B664FD"/>
    <w:rsid w:val="00B667A0"/>
    <w:rsid w:val="00B66B1C"/>
    <w:rsid w:val="00B67102"/>
    <w:rsid w:val="00B671FF"/>
    <w:rsid w:val="00B677B0"/>
    <w:rsid w:val="00B67868"/>
    <w:rsid w:val="00B67BB4"/>
    <w:rsid w:val="00B67EA0"/>
    <w:rsid w:val="00B70692"/>
    <w:rsid w:val="00B70F9D"/>
    <w:rsid w:val="00B71B66"/>
    <w:rsid w:val="00B71BC5"/>
    <w:rsid w:val="00B722F7"/>
    <w:rsid w:val="00B72AB8"/>
    <w:rsid w:val="00B72C74"/>
    <w:rsid w:val="00B72D4C"/>
    <w:rsid w:val="00B737C7"/>
    <w:rsid w:val="00B73AAD"/>
    <w:rsid w:val="00B743E8"/>
    <w:rsid w:val="00B762F8"/>
    <w:rsid w:val="00B76D6B"/>
    <w:rsid w:val="00B770E8"/>
    <w:rsid w:val="00B772B7"/>
    <w:rsid w:val="00B77910"/>
    <w:rsid w:val="00B77911"/>
    <w:rsid w:val="00B77B1C"/>
    <w:rsid w:val="00B77EEF"/>
    <w:rsid w:val="00B809DD"/>
    <w:rsid w:val="00B80AE2"/>
    <w:rsid w:val="00B82368"/>
    <w:rsid w:val="00B82417"/>
    <w:rsid w:val="00B83104"/>
    <w:rsid w:val="00B83AC4"/>
    <w:rsid w:val="00B83DB5"/>
    <w:rsid w:val="00B853C3"/>
    <w:rsid w:val="00B856BB"/>
    <w:rsid w:val="00B862A9"/>
    <w:rsid w:val="00B86497"/>
    <w:rsid w:val="00B868B6"/>
    <w:rsid w:val="00B86A7E"/>
    <w:rsid w:val="00B86B11"/>
    <w:rsid w:val="00B86C7A"/>
    <w:rsid w:val="00B870DA"/>
    <w:rsid w:val="00B871C9"/>
    <w:rsid w:val="00B87439"/>
    <w:rsid w:val="00B87864"/>
    <w:rsid w:val="00B87EB2"/>
    <w:rsid w:val="00B907EA"/>
    <w:rsid w:val="00B90B0F"/>
    <w:rsid w:val="00B90EC9"/>
    <w:rsid w:val="00B90FB4"/>
    <w:rsid w:val="00B91EEE"/>
    <w:rsid w:val="00B92EE0"/>
    <w:rsid w:val="00B93CF5"/>
    <w:rsid w:val="00B94BE9"/>
    <w:rsid w:val="00B94C30"/>
    <w:rsid w:val="00B94C9A"/>
    <w:rsid w:val="00B952F4"/>
    <w:rsid w:val="00B95831"/>
    <w:rsid w:val="00B95935"/>
    <w:rsid w:val="00B95C20"/>
    <w:rsid w:val="00B95C84"/>
    <w:rsid w:val="00B961DA"/>
    <w:rsid w:val="00B962DE"/>
    <w:rsid w:val="00B96FAC"/>
    <w:rsid w:val="00B96FAE"/>
    <w:rsid w:val="00B977D1"/>
    <w:rsid w:val="00B9794E"/>
    <w:rsid w:val="00BA013B"/>
    <w:rsid w:val="00BA019D"/>
    <w:rsid w:val="00BA04A2"/>
    <w:rsid w:val="00BA069E"/>
    <w:rsid w:val="00BA14AE"/>
    <w:rsid w:val="00BA1766"/>
    <w:rsid w:val="00BA18B4"/>
    <w:rsid w:val="00BA1973"/>
    <w:rsid w:val="00BA1E29"/>
    <w:rsid w:val="00BA1F94"/>
    <w:rsid w:val="00BA2AE3"/>
    <w:rsid w:val="00BA3660"/>
    <w:rsid w:val="00BA3791"/>
    <w:rsid w:val="00BA3ACB"/>
    <w:rsid w:val="00BA3DEE"/>
    <w:rsid w:val="00BA3EF3"/>
    <w:rsid w:val="00BA5113"/>
    <w:rsid w:val="00BA577A"/>
    <w:rsid w:val="00BA583C"/>
    <w:rsid w:val="00BA5C50"/>
    <w:rsid w:val="00BA6108"/>
    <w:rsid w:val="00BA6259"/>
    <w:rsid w:val="00BA6398"/>
    <w:rsid w:val="00BA6A03"/>
    <w:rsid w:val="00BA6CE3"/>
    <w:rsid w:val="00BA6DA6"/>
    <w:rsid w:val="00BA6E00"/>
    <w:rsid w:val="00BA7446"/>
    <w:rsid w:val="00BA7919"/>
    <w:rsid w:val="00BA7A7D"/>
    <w:rsid w:val="00BA7B63"/>
    <w:rsid w:val="00BA7BDF"/>
    <w:rsid w:val="00BB043F"/>
    <w:rsid w:val="00BB04E1"/>
    <w:rsid w:val="00BB0D87"/>
    <w:rsid w:val="00BB13A7"/>
    <w:rsid w:val="00BB19F6"/>
    <w:rsid w:val="00BB22AC"/>
    <w:rsid w:val="00BB31C5"/>
    <w:rsid w:val="00BB552B"/>
    <w:rsid w:val="00BB5619"/>
    <w:rsid w:val="00BB5BEB"/>
    <w:rsid w:val="00BB6A70"/>
    <w:rsid w:val="00BB6B76"/>
    <w:rsid w:val="00BB753B"/>
    <w:rsid w:val="00BB7BFF"/>
    <w:rsid w:val="00BC054B"/>
    <w:rsid w:val="00BC0CFC"/>
    <w:rsid w:val="00BC1377"/>
    <w:rsid w:val="00BC1394"/>
    <w:rsid w:val="00BC17B7"/>
    <w:rsid w:val="00BC1CF1"/>
    <w:rsid w:val="00BC235C"/>
    <w:rsid w:val="00BC23DA"/>
    <w:rsid w:val="00BC29FA"/>
    <w:rsid w:val="00BC2AB6"/>
    <w:rsid w:val="00BC2D4F"/>
    <w:rsid w:val="00BC30AB"/>
    <w:rsid w:val="00BC353D"/>
    <w:rsid w:val="00BC387F"/>
    <w:rsid w:val="00BC39E3"/>
    <w:rsid w:val="00BC4693"/>
    <w:rsid w:val="00BC480E"/>
    <w:rsid w:val="00BC4B42"/>
    <w:rsid w:val="00BC5FF2"/>
    <w:rsid w:val="00BC62F1"/>
    <w:rsid w:val="00BC739D"/>
    <w:rsid w:val="00BC7680"/>
    <w:rsid w:val="00BC7BE8"/>
    <w:rsid w:val="00BD0C07"/>
    <w:rsid w:val="00BD0D39"/>
    <w:rsid w:val="00BD0EFF"/>
    <w:rsid w:val="00BD0FD1"/>
    <w:rsid w:val="00BD1797"/>
    <w:rsid w:val="00BD18C3"/>
    <w:rsid w:val="00BD1CC1"/>
    <w:rsid w:val="00BD1D44"/>
    <w:rsid w:val="00BD24D7"/>
    <w:rsid w:val="00BD2861"/>
    <w:rsid w:val="00BD2DF5"/>
    <w:rsid w:val="00BD2F06"/>
    <w:rsid w:val="00BD345F"/>
    <w:rsid w:val="00BD35A6"/>
    <w:rsid w:val="00BD381E"/>
    <w:rsid w:val="00BD6182"/>
    <w:rsid w:val="00BD65F5"/>
    <w:rsid w:val="00BD6DEF"/>
    <w:rsid w:val="00BD7789"/>
    <w:rsid w:val="00BD7983"/>
    <w:rsid w:val="00BE01EB"/>
    <w:rsid w:val="00BE04A4"/>
    <w:rsid w:val="00BE0F08"/>
    <w:rsid w:val="00BE18F7"/>
    <w:rsid w:val="00BE2B68"/>
    <w:rsid w:val="00BE3339"/>
    <w:rsid w:val="00BE3EC6"/>
    <w:rsid w:val="00BE3FCC"/>
    <w:rsid w:val="00BE4628"/>
    <w:rsid w:val="00BE4757"/>
    <w:rsid w:val="00BE48B6"/>
    <w:rsid w:val="00BE4D61"/>
    <w:rsid w:val="00BE503F"/>
    <w:rsid w:val="00BE50B4"/>
    <w:rsid w:val="00BE51AB"/>
    <w:rsid w:val="00BE5646"/>
    <w:rsid w:val="00BE5A05"/>
    <w:rsid w:val="00BE601F"/>
    <w:rsid w:val="00BE64E3"/>
    <w:rsid w:val="00BE713A"/>
    <w:rsid w:val="00BE7683"/>
    <w:rsid w:val="00BE7853"/>
    <w:rsid w:val="00BE7DAE"/>
    <w:rsid w:val="00BE7DBE"/>
    <w:rsid w:val="00BE7F17"/>
    <w:rsid w:val="00BF03A4"/>
    <w:rsid w:val="00BF0462"/>
    <w:rsid w:val="00BF0C49"/>
    <w:rsid w:val="00BF0CE3"/>
    <w:rsid w:val="00BF2271"/>
    <w:rsid w:val="00BF27AA"/>
    <w:rsid w:val="00BF2F67"/>
    <w:rsid w:val="00BF30A8"/>
    <w:rsid w:val="00BF3DD5"/>
    <w:rsid w:val="00BF3E9C"/>
    <w:rsid w:val="00BF4508"/>
    <w:rsid w:val="00BF472A"/>
    <w:rsid w:val="00BF4825"/>
    <w:rsid w:val="00BF4B93"/>
    <w:rsid w:val="00BF54F0"/>
    <w:rsid w:val="00BF5519"/>
    <w:rsid w:val="00BF56B0"/>
    <w:rsid w:val="00BF6071"/>
    <w:rsid w:val="00BF6C24"/>
    <w:rsid w:val="00BF6E73"/>
    <w:rsid w:val="00BF70C8"/>
    <w:rsid w:val="00BF715E"/>
    <w:rsid w:val="00BF73D2"/>
    <w:rsid w:val="00BF7B73"/>
    <w:rsid w:val="00C013BF"/>
    <w:rsid w:val="00C01910"/>
    <w:rsid w:val="00C03574"/>
    <w:rsid w:val="00C0392F"/>
    <w:rsid w:val="00C03EE0"/>
    <w:rsid w:val="00C0444A"/>
    <w:rsid w:val="00C04730"/>
    <w:rsid w:val="00C04B67"/>
    <w:rsid w:val="00C054F7"/>
    <w:rsid w:val="00C05BFC"/>
    <w:rsid w:val="00C06110"/>
    <w:rsid w:val="00C06541"/>
    <w:rsid w:val="00C065DF"/>
    <w:rsid w:val="00C06654"/>
    <w:rsid w:val="00C06975"/>
    <w:rsid w:val="00C06FE6"/>
    <w:rsid w:val="00C071C8"/>
    <w:rsid w:val="00C0752C"/>
    <w:rsid w:val="00C10224"/>
    <w:rsid w:val="00C11C0D"/>
    <w:rsid w:val="00C123E3"/>
    <w:rsid w:val="00C1262A"/>
    <w:rsid w:val="00C1308D"/>
    <w:rsid w:val="00C130DA"/>
    <w:rsid w:val="00C13417"/>
    <w:rsid w:val="00C1344E"/>
    <w:rsid w:val="00C13D28"/>
    <w:rsid w:val="00C13D35"/>
    <w:rsid w:val="00C14E00"/>
    <w:rsid w:val="00C15781"/>
    <w:rsid w:val="00C157C2"/>
    <w:rsid w:val="00C15BD7"/>
    <w:rsid w:val="00C15F60"/>
    <w:rsid w:val="00C16095"/>
    <w:rsid w:val="00C16703"/>
    <w:rsid w:val="00C168A7"/>
    <w:rsid w:val="00C171AB"/>
    <w:rsid w:val="00C17200"/>
    <w:rsid w:val="00C17917"/>
    <w:rsid w:val="00C2007E"/>
    <w:rsid w:val="00C203C3"/>
    <w:rsid w:val="00C2067C"/>
    <w:rsid w:val="00C21750"/>
    <w:rsid w:val="00C21BAC"/>
    <w:rsid w:val="00C21D89"/>
    <w:rsid w:val="00C21EDB"/>
    <w:rsid w:val="00C21F3A"/>
    <w:rsid w:val="00C220BF"/>
    <w:rsid w:val="00C22289"/>
    <w:rsid w:val="00C22506"/>
    <w:rsid w:val="00C2302B"/>
    <w:rsid w:val="00C23369"/>
    <w:rsid w:val="00C23534"/>
    <w:rsid w:val="00C2387B"/>
    <w:rsid w:val="00C23907"/>
    <w:rsid w:val="00C23BA4"/>
    <w:rsid w:val="00C2524D"/>
    <w:rsid w:val="00C253BD"/>
    <w:rsid w:val="00C255B5"/>
    <w:rsid w:val="00C256D0"/>
    <w:rsid w:val="00C25B41"/>
    <w:rsid w:val="00C261CF"/>
    <w:rsid w:val="00C261DC"/>
    <w:rsid w:val="00C261E5"/>
    <w:rsid w:val="00C262EB"/>
    <w:rsid w:val="00C2745D"/>
    <w:rsid w:val="00C301AE"/>
    <w:rsid w:val="00C30292"/>
    <w:rsid w:val="00C309A6"/>
    <w:rsid w:val="00C30A00"/>
    <w:rsid w:val="00C3116A"/>
    <w:rsid w:val="00C3126D"/>
    <w:rsid w:val="00C323A6"/>
    <w:rsid w:val="00C32873"/>
    <w:rsid w:val="00C32FFD"/>
    <w:rsid w:val="00C33745"/>
    <w:rsid w:val="00C340C5"/>
    <w:rsid w:val="00C348CD"/>
    <w:rsid w:val="00C34BCF"/>
    <w:rsid w:val="00C352E5"/>
    <w:rsid w:val="00C35896"/>
    <w:rsid w:val="00C35991"/>
    <w:rsid w:val="00C36148"/>
    <w:rsid w:val="00C362F5"/>
    <w:rsid w:val="00C366C0"/>
    <w:rsid w:val="00C36B2C"/>
    <w:rsid w:val="00C37C33"/>
    <w:rsid w:val="00C4133D"/>
    <w:rsid w:val="00C417D1"/>
    <w:rsid w:val="00C41969"/>
    <w:rsid w:val="00C41975"/>
    <w:rsid w:val="00C4271A"/>
    <w:rsid w:val="00C42904"/>
    <w:rsid w:val="00C43AD0"/>
    <w:rsid w:val="00C43EA9"/>
    <w:rsid w:val="00C43FD4"/>
    <w:rsid w:val="00C45255"/>
    <w:rsid w:val="00C45DEC"/>
    <w:rsid w:val="00C4635F"/>
    <w:rsid w:val="00C463EE"/>
    <w:rsid w:val="00C46541"/>
    <w:rsid w:val="00C4662A"/>
    <w:rsid w:val="00C468EF"/>
    <w:rsid w:val="00C46A9C"/>
    <w:rsid w:val="00C46D67"/>
    <w:rsid w:val="00C478B8"/>
    <w:rsid w:val="00C500F0"/>
    <w:rsid w:val="00C507BD"/>
    <w:rsid w:val="00C50D76"/>
    <w:rsid w:val="00C50DEE"/>
    <w:rsid w:val="00C50E19"/>
    <w:rsid w:val="00C511D4"/>
    <w:rsid w:val="00C52187"/>
    <w:rsid w:val="00C5247D"/>
    <w:rsid w:val="00C532D6"/>
    <w:rsid w:val="00C53A1E"/>
    <w:rsid w:val="00C54071"/>
    <w:rsid w:val="00C5470C"/>
    <w:rsid w:val="00C56041"/>
    <w:rsid w:val="00C56185"/>
    <w:rsid w:val="00C566A2"/>
    <w:rsid w:val="00C56E12"/>
    <w:rsid w:val="00C575A1"/>
    <w:rsid w:val="00C57C81"/>
    <w:rsid w:val="00C57CA9"/>
    <w:rsid w:val="00C57EEE"/>
    <w:rsid w:val="00C607DA"/>
    <w:rsid w:val="00C6093B"/>
    <w:rsid w:val="00C60DE0"/>
    <w:rsid w:val="00C61608"/>
    <w:rsid w:val="00C6270C"/>
    <w:rsid w:val="00C632D9"/>
    <w:rsid w:val="00C63476"/>
    <w:rsid w:val="00C63A47"/>
    <w:rsid w:val="00C64965"/>
    <w:rsid w:val="00C65943"/>
    <w:rsid w:val="00C65C12"/>
    <w:rsid w:val="00C65E3D"/>
    <w:rsid w:val="00C6632E"/>
    <w:rsid w:val="00C6716C"/>
    <w:rsid w:val="00C67960"/>
    <w:rsid w:val="00C67F01"/>
    <w:rsid w:val="00C70480"/>
    <w:rsid w:val="00C70921"/>
    <w:rsid w:val="00C70960"/>
    <w:rsid w:val="00C70C94"/>
    <w:rsid w:val="00C7160C"/>
    <w:rsid w:val="00C71848"/>
    <w:rsid w:val="00C71BFC"/>
    <w:rsid w:val="00C71EDA"/>
    <w:rsid w:val="00C72ADA"/>
    <w:rsid w:val="00C72D2D"/>
    <w:rsid w:val="00C73372"/>
    <w:rsid w:val="00C7352E"/>
    <w:rsid w:val="00C73D36"/>
    <w:rsid w:val="00C73DD7"/>
    <w:rsid w:val="00C73EC6"/>
    <w:rsid w:val="00C7568A"/>
    <w:rsid w:val="00C75798"/>
    <w:rsid w:val="00C75B14"/>
    <w:rsid w:val="00C75CFC"/>
    <w:rsid w:val="00C7629E"/>
    <w:rsid w:val="00C762CD"/>
    <w:rsid w:val="00C76602"/>
    <w:rsid w:val="00C76882"/>
    <w:rsid w:val="00C77108"/>
    <w:rsid w:val="00C775F9"/>
    <w:rsid w:val="00C8015A"/>
    <w:rsid w:val="00C80DA5"/>
    <w:rsid w:val="00C81222"/>
    <w:rsid w:val="00C81252"/>
    <w:rsid w:val="00C8168D"/>
    <w:rsid w:val="00C82D86"/>
    <w:rsid w:val="00C82FF1"/>
    <w:rsid w:val="00C83547"/>
    <w:rsid w:val="00C841FA"/>
    <w:rsid w:val="00C84671"/>
    <w:rsid w:val="00C858A5"/>
    <w:rsid w:val="00C8599F"/>
    <w:rsid w:val="00C859FA"/>
    <w:rsid w:val="00C863A9"/>
    <w:rsid w:val="00C866B7"/>
    <w:rsid w:val="00C904BC"/>
    <w:rsid w:val="00C9069C"/>
    <w:rsid w:val="00C91B12"/>
    <w:rsid w:val="00C91F69"/>
    <w:rsid w:val="00C921DB"/>
    <w:rsid w:val="00C925C5"/>
    <w:rsid w:val="00C92743"/>
    <w:rsid w:val="00C92A53"/>
    <w:rsid w:val="00C934D7"/>
    <w:rsid w:val="00C93A9A"/>
    <w:rsid w:val="00C95EF5"/>
    <w:rsid w:val="00C96467"/>
    <w:rsid w:val="00C97723"/>
    <w:rsid w:val="00C97A4E"/>
    <w:rsid w:val="00CA0150"/>
    <w:rsid w:val="00CA042D"/>
    <w:rsid w:val="00CA0C38"/>
    <w:rsid w:val="00CA1B6E"/>
    <w:rsid w:val="00CA1EC8"/>
    <w:rsid w:val="00CA2333"/>
    <w:rsid w:val="00CA2472"/>
    <w:rsid w:val="00CA2823"/>
    <w:rsid w:val="00CA29A9"/>
    <w:rsid w:val="00CA2C03"/>
    <w:rsid w:val="00CA2EF3"/>
    <w:rsid w:val="00CA3291"/>
    <w:rsid w:val="00CA366C"/>
    <w:rsid w:val="00CA3899"/>
    <w:rsid w:val="00CA3916"/>
    <w:rsid w:val="00CA3CA4"/>
    <w:rsid w:val="00CA4BD7"/>
    <w:rsid w:val="00CA4F31"/>
    <w:rsid w:val="00CA5256"/>
    <w:rsid w:val="00CA60D6"/>
    <w:rsid w:val="00CA63DC"/>
    <w:rsid w:val="00CA64BC"/>
    <w:rsid w:val="00CA6BD1"/>
    <w:rsid w:val="00CA6F30"/>
    <w:rsid w:val="00CA738E"/>
    <w:rsid w:val="00CB12CC"/>
    <w:rsid w:val="00CB180D"/>
    <w:rsid w:val="00CB243C"/>
    <w:rsid w:val="00CB26D4"/>
    <w:rsid w:val="00CB2A7B"/>
    <w:rsid w:val="00CB2C4C"/>
    <w:rsid w:val="00CB3113"/>
    <w:rsid w:val="00CB48EE"/>
    <w:rsid w:val="00CB4D06"/>
    <w:rsid w:val="00CB5080"/>
    <w:rsid w:val="00CB5A4D"/>
    <w:rsid w:val="00CB5F61"/>
    <w:rsid w:val="00CB6CAF"/>
    <w:rsid w:val="00CB6F8D"/>
    <w:rsid w:val="00CB78F4"/>
    <w:rsid w:val="00CC0043"/>
    <w:rsid w:val="00CC00A0"/>
    <w:rsid w:val="00CC08BD"/>
    <w:rsid w:val="00CC0A55"/>
    <w:rsid w:val="00CC0FAA"/>
    <w:rsid w:val="00CC0FD4"/>
    <w:rsid w:val="00CC0FEA"/>
    <w:rsid w:val="00CC1DAB"/>
    <w:rsid w:val="00CC214F"/>
    <w:rsid w:val="00CC2372"/>
    <w:rsid w:val="00CC2373"/>
    <w:rsid w:val="00CC2A0E"/>
    <w:rsid w:val="00CC3083"/>
    <w:rsid w:val="00CC3440"/>
    <w:rsid w:val="00CC369C"/>
    <w:rsid w:val="00CC3CC3"/>
    <w:rsid w:val="00CC3D49"/>
    <w:rsid w:val="00CC42B2"/>
    <w:rsid w:val="00CC47CE"/>
    <w:rsid w:val="00CC48C0"/>
    <w:rsid w:val="00CC5B3B"/>
    <w:rsid w:val="00CC6729"/>
    <w:rsid w:val="00CC68BF"/>
    <w:rsid w:val="00CC6911"/>
    <w:rsid w:val="00CC6ABC"/>
    <w:rsid w:val="00CC7603"/>
    <w:rsid w:val="00CC78CC"/>
    <w:rsid w:val="00CC7F26"/>
    <w:rsid w:val="00CD0026"/>
    <w:rsid w:val="00CD0305"/>
    <w:rsid w:val="00CD0921"/>
    <w:rsid w:val="00CD1CF1"/>
    <w:rsid w:val="00CD2993"/>
    <w:rsid w:val="00CD2D19"/>
    <w:rsid w:val="00CD38EA"/>
    <w:rsid w:val="00CD3A48"/>
    <w:rsid w:val="00CD3B8B"/>
    <w:rsid w:val="00CD4573"/>
    <w:rsid w:val="00CD5F97"/>
    <w:rsid w:val="00CD67ED"/>
    <w:rsid w:val="00CD7AE9"/>
    <w:rsid w:val="00CD7D3D"/>
    <w:rsid w:val="00CE011F"/>
    <w:rsid w:val="00CE05D6"/>
    <w:rsid w:val="00CE119F"/>
    <w:rsid w:val="00CE1C01"/>
    <w:rsid w:val="00CE208C"/>
    <w:rsid w:val="00CE2118"/>
    <w:rsid w:val="00CE215F"/>
    <w:rsid w:val="00CE2B52"/>
    <w:rsid w:val="00CE3A3B"/>
    <w:rsid w:val="00CE3A76"/>
    <w:rsid w:val="00CE3A94"/>
    <w:rsid w:val="00CE42F1"/>
    <w:rsid w:val="00CE4A58"/>
    <w:rsid w:val="00CE4F24"/>
    <w:rsid w:val="00CE51C1"/>
    <w:rsid w:val="00CE63A2"/>
    <w:rsid w:val="00CE6CD8"/>
    <w:rsid w:val="00CE750F"/>
    <w:rsid w:val="00CE775D"/>
    <w:rsid w:val="00CE78F2"/>
    <w:rsid w:val="00CE7926"/>
    <w:rsid w:val="00CE7955"/>
    <w:rsid w:val="00CE7EFA"/>
    <w:rsid w:val="00CE7F88"/>
    <w:rsid w:val="00CF0276"/>
    <w:rsid w:val="00CF083D"/>
    <w:rsid w:val="00CF0BED"/>
    <w:rsid w:val="00CF0FD7"/>
    <w:rsid w:val="00CF105A"/>
    <w:rsid w:val="00CF1CD4"/>
    <w:rsid w:val="00CF1E02"/>
    <w:rsid w:val="00CF2278"/>
    <w:rsid w:val="00CF2473"/>
    <w:rsid w:val="00CF2924"/>
    <w:rsid w:val="00CF2C59"/>
    <w:rsid w:val="00CF3047"/>
    <w:rsid w:val="00CF32E3"/>
    <w:rsid w:val="00CF3CE2"/>
    <w:rsid w:val="00CF4189"/>
    <w:rsid w:val="00CF426D"/>
    <w:rsid w:val="00CF523F"/>
    <w:rsid w:val="00CF55BF"/>
    <w:rsid w:val="00CF5C95"/>
    <w:rsid w:val="00CF6891"/>
    <w:rsid w:val="00CF689D"/>
    <w:rsid w:val="00CF6DB9"/>
    <w:rsid w:val="00CF721A"/>
    <w:rsid w:val="00CF77E5"/>
    <w:rsid w:val="00CF7B41"/>
    <w:rsid w:val="00D01BBA"/>
    <w:rsid w:val="00D01EA0"/>
    <w:rsid w:val="00D027B6"/>
    <w:rsid w:val="00D0293A"/>
    <w:rsid w:val="00D03691"/>
    <w:rsid w:val="00D03BE2"/>
    <w:rsid w:val="00D03C46"/>
    <w:rsid w:val="00D04493"/>
    <w:rsid w:val="00D04AED"/>
    <w:rsid w:val="00D05021"/>
    <w:rsid w:val="00D0521E"/>
    <w:rsid w:val="00D05794"/>
    <w:rsid w:val="00D05926"/>
    <w:rsid w:val="00D05940"/>
    <w:rsid w:val="00D0596F"/>
    <w:rsid w:val="00D05A14"/>
    <w:rsid w:val="00D05C5C"/>
    <w:rsid w:val="00D060D1"/>
    <w:rsid w:val="00D06190"/>
    <w:rsid w:val="00D065FC"/>
    <w:rsid w:val="00D068A8"/>
    <w:rsid w:val="00D07A13"/>
    <w:rsid w:val="00D106E2"/>
    <w:rsid w:val="00D109DD"/>
    <w:rsid w:val="00D10CB6"/>
    <w:rsid w:val="00D113BB"/>
    <w:rsid w:val="00D120C7"/>
    <w:rsid w:val="00D128F6"/>
    <w:rsid w:val="00D13230"/>
    <w:rsid w:val="00D13356"/>
    <w:rsid w:val="00D1399A"/>
    <w:rsid w:val="00D141DF"/>
    <w:rsid w:val="00D14317"/>
    <w:rsid w:val="00D149A5"/>
    <w:rsid w:val="00D151D2"/>
    <w:rsid w:val="00D1609E"/>
    <w:rsid w:val="00D167CB"/>
    <w:rsid w:val="00D16C1F"/>
    <w:rsid w:val="00D20583"/>
    <w:rsid w:val="00D20D14"/>
    <w:rsid w:val="00D21523"/>
    <w:rsid w:val="00D22ACF"/>
    <w:rsid w:val="00D22FD7"/>
    <w:rsid w:val="00D23431"/>
    <w:rsid w:val="00D2362C"/>
    <w:rsid w:val="00D23820"/>
    <w:rsid w:val="00D24043"/>
    <w:rsid w:val="00D2418B"/>
    <w:rsid w:val="00D2539F"/>
    <w:rsid w:val="00D25C05"/>
    <w:rsid w:val="00D25E9D"/>
    <w:rsid w:val="00D273A1"/>
    <w:rsid w:val="00D27593"/>
    <w:rsid w:val="00D27D41"/>
    <w:rsid w:val="00D30FD2"/>
    <w:rsid w:val="00D317CA"/>
    <w:rsid w:val="00D320C0"/>
    <w:rsid w:val="00D321A7"/>
    <w:rsid w:val="00D32C64"/>
    <w:rsid w:val="00D32D23"/>
    <w:rsid w:val="00D3307A"/>
    <w:rsid w:val="00D332C2"/>
    <w:rsid w:val="00D337DD"/>
    <w:rsid w:val="00D3406F"/>
    <w:rsid w:val="00D3481F"/>
    <w:rsid w:val="00D34A64"/>
    <w:rsid w:val="00D34ACE"/>
    <w:rsid w:val="00D34C78"/>
    <w:rsid w:val="00D35A33"/>
    <w:rsid w:val="00D35B1D"/>
    <w:rsid w:val="00D35DE9"/>
    <w:rsid w:val="00D36268"/>
    <w:rsid w:val="00D36527"/>
    <w:rsid w:val="00D3669A"/>
    <w:rsid w:val="00D3698C"/>
    <w:rsid w:val="00D37366"/>
    <w:rsid w:val="00D4041D"/>
    <w:rsid w:val="00D40E32"/>
    <w:rsid w:val="00D4103E"/>
    <w:rsid w:val="00D415E7"/>
    <w:rsid w:val="00D42AAD"/>
    <w:rsid w:val="00D4305B"/>
    <w:rsid w:val="00D438D9"/>
    <w:rsid w:val="00D439B5"/>
    <w:rsid w:val="00D43CC9"/>
    <w:rsid w:val="00D44A95"/>
    <w:rsid w:val="00D44B14"/>
    <w:rsid w:val="00D44BEA"/>
    <w:rsid w:val="00D44EC0"/>
    <w:rsid w:val="00D455DA"/>
    <w:rsid w:val="00D4569A"/>
    <w:rsid w:val="00D45ED6"/>
    <w:rsid w:val="00D46114"/>
    <w:rsid w:val="00D46592"/>
    <w:rsid w:val="00D4697B"/>
    <w:rsid w:val="00D46A4E"/>
    <w:rsid w:val="00D46AE4"/>
    <w:rsid w:val="00D47025"/>
    <w:rsid w:val="00D4720B"/>
    <w:rsid w:val="00D47690"/>
    <w:rsid w:val="00D479E4"/>
    <w:rsid w:val="00D5053A"/>
    <w:rsid w:val="00D5058E"/>
    <w:rsid w:val="00D505AF"/>
    <w:rsid w:val="00D512B2"/>
    <w:rsid w:val="00D51607"/>
    <w:rsid w:val="00D51C68"/>
    <w:rsid w:val="00D52851"/>
    <w:rsid w:val="00D52C84"/>
    <w:rsid w:val="00D52D57"/>
    <w:rsid w:val="00D52F61"/>
    <w:rsid w:val="00D53012"/>
    <w:rsid w:val="00D534BE"/>
    <w:rsid w:val="00D53525"/>
    <w:rsid w:val="00D536D3"/>
    <w:rsid w:val="00D53BE6"/>
    <w:rsid w:val="00D54770"/>
    <w:rsid w:val="00D54D95"/>
    <w:rsid w:val="00D553F9"/>
    <w:rsid w:val="00D55F44"/>
    <w:rsid w:val="00D56074"/>
    <w:rsid w:val="00D573B6"/>
    <w:rsid w:val="00D57B90"/>
    <w:rsid w:val="00D57FA7"/>
    <w:rsid w:val="00D606B7"/>
    <w:rsid w:val="00D60E99"/>
    <w:rsid w:val="00D61287"/>
    <w:rsid w:val="00D61571"/>
    <w:rsid w:val="00D61F98"/>
    <w:rsid w:val="00D6225E"/>
    <w:rsid w:val="00D62671"/>
    <w:rsid w:val="00D62BCC"/>
    <w:rsid w:val="00D6314B"/>
    <w:rsid w:val="00D633B9"/>
    <w:rsid w:val="00D63B2F"/>
    <w:rsid w:val="00D641A1"/>
    <w:rsid w:val="00D64B24"/>
    <w:rsid w:val="00D656CD"/>
    <w:rsid w:val="00D65B17"/>
    <w:rsid w:val="00D65BF7"/>
    <w:rsid w:val="00D6645F"/>
    <w:rsid w:val="00D679FB"/>
    <w:rsid w:val="00D706B7"/>
    <w:rsid w:val="00D70E51"/>
    <w:rsid w:val="00D7102E"/>
    <w:rsid w:val="00D71052"/>
    <w:rsid w:val="00D717D4"/>
    <w:rsid w:val="00D71876"/>
    <w:rsid w:val="00D718EC"/>
    <w:rsid w:val="00D71A09"/>
    <w:rsid w:val="00D71A14"/>
    <w:rsid w:val="00D72649"/>
    <w:rsid w:val="00D72863"/>
    <w:rsid w:val="00D72867"/>
    <w:rsid w:val="00D72EEC"/>
    <w:rsid w:val="00D731EC"/>
    <w:rsid w:val="00D737DA"/>
    <w:rsid w:val="00D73CAE"/>
    <w:rsid w:val="00D73CBD"/>
    <w:rsid w:val="00D73F96"/>
    <w:rsid w:val="00D747B3"/>
    <w:rsid w:val="00D74B6E"/>
    <w:rsid w:val="00D74D11"/>
    <w:rsid w:val="00D752B8"/>
    <w:rsid w:val="00D75CDC"/>
    <w:rsid w:val="00D75DAF"/>
    <w:rsid w:val="00D75E7C"/>
    <w:rsid w:val="00D7698D"/>
    <w:rsid w:val="00D76B99"/>
    <w:rsid w:val="00D771E0"/>
    <w:rsid w:val="00D77EB4"/>
    <w:rsid w:val="00D802CB"/>
    <w:rsid w:val="00D80550"/>
    <w:rsid w:val="00D80910"/>
    <w:rsid w:val="00D80BF7"/>
    <w:rsid w:val="00D814CE"/>
    <w:rsid w:val="00D819F6"/>
    <w:rsid w:val="00D81A38"/>
    <w:rsid w:val="00D81A8A"/>
    <w:rsid w:val="00D82608"/>
    <w:rsid w:val="00D83695"/>
    <w:rsid w:val="00D836E7"/>
    <w:rsid w:val="00D847C5"/>
    <w:rsid w:val="00D84B91"/>
    <w:rsid w:val="00D84E5E"/>
    <w:rsid w:val="00D84F43"/>
    <w:rsid w:val="00D85897"/>
    <w:rsid w:val="00D85A9E"/>
    <w:rsid w:val="00D85DEC"/>
    <w:rsid w:val="00D872B0"/>
    <w:rsid w:val="00D87A9E"/>
    <w:rsid w:val="00D87C36"/>
    <w:rsid w:val="00D90163"/>
    <w:rsid w:val="00D904FD"/>
    <w:rsid w:val="00D9091A"/>
    <w:rsid w:val="00D90BA7"/>
    <w:rsid w:val="00D90F86"/>
    <w:rsid w:val="00D919D3"/>
    <w:rsid w:val="00D9258C"/>
    <w:rsid w:val="00D929AB"/>
    <w:rsid w:val="00D93BF1"/>
    <w:rsid w:val="00D93FD8"/>
    <w:rsid w:val="00D943E1"/>
    <w:rsid w:val="00D94DE6"/>
    <w:rsid w:val="00D94FAD"/>
    <w:rsid w:val="00D952D5"/>
    <w:rsid w:val="00D954E0"/>
    <w:rsid w:val="00D958D6"/>
    <w:rsid w:val="00D959EC"/>
    <w:rsid w:val="00D9618A"/>
    <w:rsid w:val="00D96838"/>
    <w:rsid w:val="00D96ACE"/>
    <w:rsid w:val="00D97395"/>
    <w:rsid w:val="00D975B5"/>
    <w:rsid w:val="00DA00ED"/>
    <w:rsid w:val="00DA0BD8"/>
    <w:rsid w:val="00DA1BF1"/>
    <w:rsid w:val="00DA1DDF"/>
    <w:rsid w:val="00DA2242"/>
    <w:rsid w:val="00DA279C"/>
    <w:rsid w:val="00DA2CCE"/>
    <w:rsid w:val="00DA30FC"/>
    <w:rsid w:val="00DA3F87"/>
    <w:rsid w:val="00DA44C8"/>
    <w:rsid w:val="00DA4618"/>
    <w:rsid w:val="00DA4625"/>
    <w:rsid w:val="00DA46AB"/>
    <w:rsid w:val="00DA539E"/>
    <w:rsid w:val="00DA5CF2"/>
    <w:rsid w:val="00DA5DC2"/>
    <w:rsid w:val="00DA7244"/>
    <w:rsid w:val="00DA74C0"/>
    <w:rsid w:val="00DB00BC"/>
    <w:rsid w:val="00DB02A5"/>
    <w:rsid w:val="00DB0C42"/>
    <w:rsid w:val="00DB121A"/>
    <w:rsid w:val="00DB1514"/>
    <w:rsid w:val="00DB1534"/>
    <w:rsid w:val="00DB1B44"/>
    <w:rsid w:val="00DB2137"/>
    <w:rsid w:val="00DB2505"/>
    <w:rsid w:val="00DB2701"/>
    <w:rsid w:val="00DB29E7"/>
    <w:rsid w:val="00DB2C2D"/>
    <w:rsid w:val="00DB373A"/>
    <w:rsid w:val="00DB3923"/>
    <w:rsid w:val="00DB3BE5"/>
    <w:rsid w:val="00DB3FE9"/>
    <w:rsid w:val="00DB4945"/>
    <w:rsid w:val="00DB4C21"/>
    <w:rsid w:val="00DB4F6E"/>
    <w:rsid w:val="00DB52BB"/>
    <w:rsid w:val="00DB57A9"/>
    <w:rsid w:val="00DB5C1B"/>
    <w:rsid w:val="00DB5E5E"/>
    <w:rsid w:val="00DB62A7"/>
    <w:rsid w:val="00DB644F"/>
    <w:rsid w:val="00DB65AC"/>
    <w:rsid w:val="00DB6A03"/>
    <w:rsid w:val="00DB704B"/>
    <w:rsid w:val="00DB73F0"/>
    <w:rsid w:val="00DB798F"/>
    <w:rsid w:val="00DB7AAB"/>
    <w:rsid w:val="00DB7D8C"/>
    <w:rsid w:val="00DC02A8"/>
    <w:rsid w:val="00DC0A79"/>
    <w:rsid w:val="00DC0B86"/>
    <w:rsid w:val="00DC0F61"/>
    <w:rsid w:val="00DC13B5"/>
    <w:rsid w:val="00DC16B6"/>
    <w:rsid w:val="00DC1855"/>
    <w:rsid w:val="00DC1901"/>
    <w:rsid w:val="00DC19FC"/>
    <w:rsid w:val="00DC1CE3"/>
    <w:rsid w:val="00DC1D97"/>
    <w:rsid w:val="00DC1EF8"/>
    <w:rsid w:val="00DC2125"/>
    <w:rsid w:val="00DC3425"/>
    <w:rsid w:val="00DC37D2"/>
    <w:rsid w:val="00DC42AB"/>
    <w:rsid w:val="00DC57D5"/>
    <w:rsid w:val="00DC619A"/>
    <w:rsid w:val="00DC6494"/>
    <w:rsid w:val="00DC66D5"/>
    <w:rsid w:val="00DC674F"/>
    <w:rsid w:val="00DC73B5"/>
    <w:rsid w:val="00DC7924"/>
    <w:rsid w:val="00DD19DA"/>
    <w:rsid w:val="00DD2284"/>
    <w:rsid w:val="00DD2D86"/>
    <w:rsid w:val="00DD2DD8"/>
    <w:rsid w:val="00DD3138"/>
    <w:rsid w:val="00DD3B86"/>
    <w:rsid w:val="00DD3CC9"/>
    <w:rsid w:val="00DD412D"/>
    <w:rsid w:val="00DD4F58"/>
    <w:rsid w:val="00DD5BF4"/>
    <w:rsid w:val="00DD5BF7"/>
    <w:rsid w:val="00DD60DD"/>
    <w:rsid w:val="00DD6D11"/>
    <w:rsid w:val="00DD7552"/>
    <w:rsid w:val="00DD7B29"/>
    <w:rsid w:val="00DD7FBD"/>
    <w:rsid w:val="00DE01DD"/>
    <w:rsid w:val="00DE1747"/>
    <w:rsid w:val="00DE18F3"/>
    <w:rsid w:val="00DE193B"/>
    <w:rsid w:val="00DE1DB6"/>
    <w:rsid w:val="00DE2363"/>
    <w:rsid w:val="00DE23C2"/>
    <w:rsid w:val="00DE24D2"/>
    <w:rsid w:val="00DE24E0"/>
    <w:rsid w:val="00DE25D3"/>
    <w:rsid w:val="00DE27CD"/>
    <w:rsid w:val="00DE2A25"/>
    <w:rsid w:val="00DE2D8D"/>
    <w:rsid w:val="00DE3B9C"/>
    <w:rsid w:val="00DE4490"/>
    <w:rsid w:val="00DE4504"/>
    <w:rsid w:val="00DE4780"/>
    <w:rsid w:val="00DE4D07"/>
    <w:rsid w:val="00DE51EE"/>
    <w:rsid w:val="00DE55C7"/>
    <w:rsid w:val="00DE583F"/>
    <w:rsid w:val="00DE5D0C"/>
    <w:rsid w:val="00DE5E06"/>
    <w:rsid w:val="00DE5F14"/>
    <w:rsid w:val="00DE69C5"/>
    <w:rsid w:val="00DE6EFE"/>
    <w:rsid w:val="00DE7405"/>
    <w:rsid w:val="00DE761D"/>
    <w:rsid w:val="00DE7E78"/>
    <w:rsid w:val="00DE7F97"/>
    <w:rsid w:val="00DF05F3"/>
    <w:rsid w:val="00DF0FAC"/>
    <w:rsid w:val="00DF1132"/>
    <w:rsid w:val="00DF146F"/>
    <w:rsid w:val="00DF19FC"/>
    <w:rsid w:val="00DF1FE6"/>
    <w:rsid w:val="00DF2903"/>
    <w:rsid w:val="00DF2B26"/>
    <w:rsid w:val="00DF2DD3"/>
    <w:rsid w:val="00DF395E"/>
    <w:rsid w:val="00DF3AB3"/>
    <w:rsid w:val="00DF3E6D"/>
    <w:rsid w:val="00DF461F"/>
    <w:rsid w:val="00DF4F92"/>
    <w:rsid w:val="00DF5138"/>
    <w:rsid w:val="00DF542E"/>
    <w:rsid w:val="00DF5ACF"/>
    <w:rsid w:val="00DF73E1"/>
    <w:rsid w:val="00DF7598"/>
    <w:rsid w:val="00DF7A4C"/>
    <w:rsid w:val="00DF7E06"/>
    <w:rsid w:val="00E00207"/>
    <w:rsid w:val="00E01367"/>
    <w:rsid w:val="00E014A0"/>
    <w:rsid w:val="00E018AF"/>
    <w:rsid w:val="00E027A5"/>
    <w:rsid w:val="00E045B9"/>
    <w:rsid w:val="00E04756"/>
    <w:rsid w:val="00E04AA5"/>
    <w:rsid w:val="00E05123"/>
    <w:rsid w:val="00E0517D"/>
    <w:rsid w:val="00E052C1"/>
    <w:rsid w:val="00E053C7"/>
    <w:rsid w:val="00E05809"/>
    <w:rsid w:val="00E05879"/>
    <w:rsid w:val="00E06529"/>
    <w:rsid w:val="00E06787"/>
    <w:rsid w:val="00E069B0"/>
    <w:rsid w:val="00E06C0C"/>
    <w:rsid w:val="00E071A5"/>
    <w:rsid w:val="00E074F5"/>
    <w:rsid w:val="00E076C2"/>
    <w:rsid w:val="00E1031A"/>
    <w:rsid w:val="00E10FB3"/>
    <w:rsid w:val="00E116EC"/>
    <w:rsid w:val="00E11CB6"/>
    <w:rsid w:val="00E12E1E"/>
    <w:rsid w:val="00E135CB"/>
    <w:rsid w:val="00E136F8"/>
    <w:rsid w:val="00E137FC"/>
    <w:rsid w:val="00E1394C"/>
    <w:rsid w:val="00E1462D"/>
    <w:rsid w:val="00E146A8"/>
    <w:rsid w:val="00E14F3D"/>
    <w:rsid w:val="00E152D0"/>
    <w:rsid w:val="00E152E6"/>
    <w:rsid w:val="00E153A1"/>
    <w:rsid w:val="00E15BD2"/>
    <w:rsid w:val="00E15D48"/>
    <w:rsid w:val="00E16386"/>
    <w:rsid w:val="00E169D2"/>
    <w:rsid w:val="00E16C89"/>
    <w:rsid w:val="00E17704"/>
    <w:rsid w:val="00E2132C"/>
    <w:rsid w:val="00E2164D"/>
    <w:rsid w:val="00E21B83"/>
    <w:rsid w:val="00E21F4C"/>
    <w:rsid w:val="00E2249B"/>
    <w:rsid w:val="00E22955"/>
    <w:rsid w:val="00E233CF"/>
    <w:rsid w:val="00E23994"/>
    <w:rsid w:val="00E240E0"/>
    <w:rsid w:val="00E2428F"/>
    <w:rsid w:val="00E24FD4"/>
    <w:rsid w:val="00E25260"/>
    <w:rsid w:val="00E262AA"/>
    <w:rsid w:val="00E26374"/>
    <w:rsid w:val="00E26CBB"/>
    <w:rsid w:val="00E2703C"/>
    <w:rsid w:val="00E3019E"/>
    <w:rsid w:val="00E30860"/>
    <w:rsid w:val="00E3099C"/>
    <w:rsid w:val="00E30DC1"/>
    <w:rsid w:val="00E30F71"/>
    <w:rsid w:val="00E31699"/>
    <w:rsid w:val="00E31BA2"/>
    <w:rsid w:val="00E32041"/>
    <w:rsid w:val="00E324A9"/>
    <w:rsid w:val="00E32723"/>
    <w:rsid w:val="00E331F5"/>
    <w:rsid w:val="00E332EC"/>
    <w:rsid w:val="00E33830"/>
    <w:rsid w:val="00E33F04"/>
    <w:rsid w:val="00E3400B"/>
    <w:rsid w:val="00E3426F"/>
    <w:rsid w:val="00E34930"/>
    <w:rsid w:val="00E34A52"/>
    <w:rsid w:val="00E35061"/>
    <w:rsid w:val="00E354EE"/>
    <w:rsid w:val="00E3574D"/>
    <w:rsid w:val="00E363D6"/>
    <w:rsid w:val="00E36885"/>
    <w:rsid w:val="00E36F22"/>
    <w:rsid w:val="00E36F3D"/>
    <w:rsid w:val="00E37F58"/>
    <w:rsid w:val="00E404B3"/>
    <w:rsid w:val="00E4066E"/>
    <w:rsid w:val="00E43402"/>
    <w:rsid w:val="00E436BE"/>
    <w:rsid w:val="00E4427E"/>
    <w:rsid w:val="00E443DA"/>
    <w:rsid w:val="00E443FA"/>
    <w:rsid w:val="00E44737"/>
    <w:rsid w:val="00E44E6D"/>
    <w:rsid w:val="00E45581"/>
    <w:rsid w:val="00E45D9D"/>
    <w:rsid w:val="00E4636A"/>
    <w:rsid w:val="00E464F7"/>
    <w:rsid w:val="00E50E5F"/>
    <w:rsid w:val="00E51738"/>
    <w:rsid w:val="00E520B5"/>
    <w:rsid w:val="00E5275F"/>
    <w:rsid w:val="00E52773"/>
    <w:rsid w:val="00E52C52"/>
    <w:rsid w:val="00E52D4C"/>
    <w:rsid w:val="00E53AD4"/>
    <w:rsid w:val="00E53AE3"/>
    <w:rsid w:val="00E541B1"/>
    <w:rsid w:val="00E5516F"/>
    <w:rsid w:val="00E55323"/>
    <w:rsid w:val="00E569C2"/>
    <w:rsid w:val="00E579C7"/>
    <w:rsid w:val="00E6006F"/>
    <w:rsid w:val="00E6038B"/>
    <w:rsid w:val="00E60981"/>
    <w:rsid w:val="00E60BA8"/>
    <w:rsid w:val="00E60FCC"/>
    <w:rsid w:val="00E61EE7"/>
    <w:rsid w:val="00E62273"/>
    <w:rsid w:val="00E6294F"/>
    <w:rsid w:val="00E62E1A"/>
    <w:rsid w:val="00E630D6"/>
    <w:rsid w:val="00E6367C"/>
    <w:rsid w:val="00E6387B"/>
    <w:rsid w:val="00E6399F"/>
    <w:rsid w:val="00E64A8A"/>
    <w:rsid w:val="00E64BC3"/>
    <w:rsid w:val="00E64E77"/>
    <w:rsid w:val="00E6543F"/>
    <w:rsid w:val="00E667DF"/>
    <w:rsid w:val="00E67109"/>
    <w:rsid w:val="00E67994"/>
    <w:rsid w:val="00E7025D"/>
    <w:rsid w:val="00E70A21"/>
    <w:rsid w:val="00E71072"/>
    <w:rsid w:val="00E7126D"/>
    <w:rsid w:val="00E712EA"/>
    <w:rsid w:val="00E71316"/>
    <w:rsid w:val="00E717B7"/>
    <w:rsid w:val="00E71FC8"/>
    <w:rsid w:val="00E72615"/>
    <w:rsid w:val="00E72B20"/>
    <w:rsid w:val="00E73190"/>
    <w:rsid w:val="00E735CD"/>
    <w:rsid w:val="00E738F8"/>
    <w:rsid w:val="00E73A97"/>
    <w:rsid w:val="00E73D83"/>
    <w:rsid w:val="00E749DA"/>
    <w:rsid w:val="00E74DA6"/>
    <w:rsid w:val="00E753C6"/>
    <w:rsid w:val="00E75736"/>
    <w:rsid w:val="00E761BE"/>
    <w:rsid w:val="00E7655E"/>
    <w:rsid w:val="00E778C6"/>
    <w:rsid w:val="00E77AEC"/>
    <w:rsid w:val="00E77B55"/>
    <w:rsid w:val="00E806E7"/>
    <w:rsid w:val="00E80A6B"/>
    <w:rsid w:val="00E80C34"/>
    <w:rsid w:val="00E80C3C"/>
    <w:rsid w:val="00E80CCB"/>
    <w:rsid w:val="00E815D1"/>
    <w:rsid w:val="00E818B4"/>
    <w:rsid w:val="00E81A3E"/>
    <w:rsid w:val="00E81EDF"/>
    <w:rsid w:val="00E823C6"/>
    <w:rsid w:val="00E82A42"/>
    <w:rsid w:val="00E82FD3"/>
    <w:rsid w:val="00E83111"/>
    <w:rsid w:val="00E83A82"/>
    <w:rsid w:val="00E83CFC"/>
    <w:rsid w:val="00E845AF"/>
    <w:rsid w:val="00E849FA"/>
    <w:rsid w:val="00E84A53"/>
    <w:rsid w:val="00E84D0E"/>
    <w:rsid w:val="00E850EC"/>
    <w:rsid w:val="00E8587D"/>
    <w:rsid w:val="00E85D18"/>
    <w:rsid w:val="00E85D37"/>
    <w:rsid w:val="00E86168"/>
    <w:rsid w:val="00E86222"/>
    <w:rsid w:val="00E86374"/>
    <w:rsid w:val="00E86BF6"/>
    <w:rsid w:val="00E86F7D"/>
    <w:rsid w:val="00E87F8F"/>
    <w:rsid w:val="00E905B0"/>
    <w:rsid w:val="00E906D3"/>
    <w:rsid w:val="00E907F9"/>
    <w:rsid w:val="00E90C0B"/>
    <w:rsid w:val="00E91047"/>
    <w:rsid w:val="00E915A0"/>
    <w:rsid w:val="00E924E1"/>
    <w:rsid w:val="00E9310F"/>
    <w:rsid w:val="00E932F5"/>
    <w:rsid w:val="00E93FAD"/>
    <w:rsid w:val="00E94CD7"/>
    <w:rsid w:val="00E95C63"/>
    <w:rsid w:val="00E95CFE"/>
    <w:rsid w:val="00E95F99"/>
    <w:rsid w:val="00E964DE"/>
    <w:rsid w:val="00E96B95"/>
    <w:rsid w:val="00E96C06"/>
    <w:rsid w:val="00E971B1"/>
    <w:rsid w:val="00E971B8"/>
    <w:rsid w:val="00E97381"/>
    <w:rsid w:val="00E97BC8"/>
    <w:rsid w:val="00E97FE3"/>
    <w:rsid w:val="00EA01FA"/>
    <w:rsid w:val="00EA0380"/>
    <w:rsid w:val="00EA0A89"/>
    <w:rsid w:val="00EA0EA2"/>
    <w:rsid w:val="00EA0F55"/>
    <w:rsid w:val="00EA1675"/>
    <w:rsid w:val="00EA169C"/>
    <w:rsid w:val="00EA1C23"/>
    <w:rsid w:val="00EA21D2"/>
    <w:rsid w:val="00EA222B"/>
    <w:rsid w:val="00EA28BA"/>
    <w:rsid w:val="00EA2965"/>
    <w:rsid w:val="00EA30DD"/>
    <w:rsid w:val="00EA32F4"/>
    <w:rsid w:val="00EA3431"/>
    <w:rsid w:val="00EA3454"/>
    <w:rsid w:val="00EA345D"/>
    <w:rsid w:val="00EA35CB"/>
    <w:rsid w:val="00EA416D"/>
    <w:rsid w:val="00EA49F6"/>
    <w:rsid w:val="00EA4AE3"/>
    <w:rsid w:val="00EA5280"/>
    <w:rsid w:val="00EA56C6"/>
    <w:rsid w:val="00EA58E2"/>
    <w:rsid w:val="00EA6CBB"/>
    <w:rsid w:val="00EA73EE"/>
    <w:rsid w:val="00EA751B"/>
    <w:rsid w:val="00EA7B20"/>
    <w:rsid w:val="00EB050D"/>
    <w:rsid w:val="00EB05E1"/>
    <w:rsid w:val="00EB1026"/>
    <w:rsid w:val="00EB15C2"/>
    <w:rsid w:val="00EB18B0"/>
    <w:rsid w:val="00EB18F5"/>
    <w:rsid w:val="00EB23D8"/>
    <w:rsid w:val="00EB30E1"/>
    <w:rsid w:val="00EB345B"/>
    <w:rsid w:val="00EB3D1A"/>
    <w:rsid w:val="00EB4619"/>
    <w:rsid w:val="00EB474A"/>
    <w:rsid w:val="00EB4EAE"/>
    <w:rsid w:val="00EB50D5"/>
    <w:rsid w:val="00EB5E83"/>
    <w:rsid w:val="00EB5F64"/>
    <w:rsid w:val="00EB5F79"/>
    <w:rsid w:val="00EB5FD0"/>
    <w:rsid w:val="00EB66A7"/>
    <w:rsid w:val="00EB7AEA"/>
    <w:rsid w:val="00EC0003"/>
    <w:rsid w:val="00EC0339"/>
    <w:rsid w:val="00EC1F1C"/>
    <w:rsid w:val="00EC2005"/>
    <w:rsid w:val="00EC26B7"/>
    <w:rsid w:val="00EC28DA"/>
    <w:rsid w:val="00EC2AE3"/>
    <w:rsid w:val="00EC2DF2"/>
    <w:rsid w:val="00EC3994"/>
    <w:rsid w:val="00EC40D9"/>
    <w:rsid w:val="00EC4238"/>
    <w:rsid w:val="00EC4564"/>
    <w:rsid w:val="00EC4795"/>
    <w:rsid w:val="00EC4CCF"/>
    <w:rsid w:val="00EC4DC0"/>
    <w:rsid w:val="00EC4E33"/>
    <w:rsid w:val="00EC5640"/>
    <w:rsid w:val="00EC6120"/>
    <w:rsid w:val="00EC6241"/>
    <w:rsid w:val="00EC7092"/>
    <w:rsid w:val="00EC7D72"/>
    <w:rsid w:val="00ED00C5"/>
    <w:rsid w:val="00ED05AD"/>
    <w:rsid w:val="00ED0F94"/>
    <w:rsid w:val="00ED0FB0"/>
    <w:rsid w:val="00ED14C3"/>
    <w:rsid w:val="00ED1BBE"/>
    <w:rsid w:val="00ED1C84"/>
    <w:rsid w:val="00ED21C2"/>
    <w:rsid w:val="00ED224E"/>
    <w:rsid w:val="00ED24F0"/>
    <w:rsid w:val="00ED250E"/>
    <w:rsid w:val="00ED2D9C"/>
    <w:rsid w:val="00ED373D"/>
    <w:rsid w:val="00ED3EE6"/>
    <w:rsid w:val="00ED47C0"/>
    <w:rsid w:val="00ED4A6B"/>
    <w:rsid w:val="00ED5242"/>
    <w:rsid w:val="00ED5B73"/>
    <w:rsid w:val="00ED5FE7"/>
    <w:rsid w:val="00ED603F"/>
    <w:rsid w:val="00ED6045"/>
    <w:rsid w:val="00ED6255"/>
    <w:rsid w:val="00ED75B1"/>
    <w:rsid w:val="00ED75FF"/>
    <w:rsid w:val="00ED78CA"/>
    <w:rsid w:val="00ED7A25"/>
    <w:rsid w:val="00ED7BBB"/>
    <w:rsid w:val="00ED7D52"/>
    <w:rsid w:val="00ED7EFC"/>
    <w:rsid w:val="00EE02EB"/>
    <w:rsid w:val="00EE13B0"/>
    <w:rsid w:val="00EE1ADE"/>
    <w:rsid w:val="00EE1FCC"/>
    <w:rsid w:val="00EE280E"/>
    <w:rsid w:val="00EE33BD"/>
    <w:rsid w:val="00EE4703"/>
    <w:rsid w:val="00EE47EA"/>
    <w:rsid w:val="00EE4ED0"/>
    <w:rsid w:val="00EE4FF2"/>
    <w:rsid w:val="00EE5153"/>
    <w:rsid w:val="00EE5595"/>
    <w:rsid w:val="00EE5BAA"/>
    <w:rsid w:val="00EE635C"/>
    <w:rsid w:val="00EE6D9E"/>
    <w:rsid w:val="00EE6E95"/>
    <w:rsid w:val="00EE714E"/>
    <w:rsid w:val="00EE7408"/>
    <w:rsid w:val="00EE755E"/>
    <w:rsid w:val="00EE76A9"/>
    <w:rsid w:val="00EE7759"/>
    <w:rsid w:val="00EE7E6C"/>
    <w:rsid w:val="00EF07A6"/>
    <w:rsid w:val="00EF09FB"/>
    <w:rsid w:val="00EF0A63"/>
    <w:rsid w:val="00EF1E1C"/>
    <w:rsid w:val="00EF2285"/>
    <w:rsid w:val="00EF24AE"/>
    <w:rsid w:val="00EF27DA"/>
    <w:rsid w:val="00EF285A"/>
    <w:rsid w:val="00EF32A0"/>
    <w:rsid w:val="00EF335B"/>
    <w:rsid w:val="00EF3722"/>
    <w:rsid w:val="00EF426F"/>
    <w:rsid w:val="00EF543B"/>
    <w:rsid w:val="00EF5A90"/>
    <w:rsid w:val="00EF5B5C"/>
    <w:rsid w:val="00EF5C8F"/>
    <w:rsid w:val="00EF67EC"/>
    <w:rsid w:val="00EF6C0F"/>
    <w:rsid w:val="00EF76EB"/>
    <w:rsid w:val="00EF7D92"/>
    <w:rsid w:val="00F0045A"/>
    <w:rsid w:val="00F00B52"/>
    <w:rsid w:val="00F00E28"/>
    <w:rsid w:val="00F011AE"/>
    <w:rsid w:val="00F0179A"/>
    <w:rsid w:val="00F020BA"/>
    <w:rsid w:val="00F0252E"/>
    <w:rsid w:val="00F033DB"/>
    <w:rsid w:val="00F035E8"/>
    <w:rsid w:val="00F036F7"/>
    <w:rsid w:val="00F03737"/>
    <w:rsid w:val="00F03883"/>
    <w:rsid w:val="00F03E3B"/>
    <w:rsid w:val="00F040B1"/>
    <w:rsid w:val="00F040C4"/>
    <w:rsid w:val="00F0415B"/>
    <w:rsid w:val="00F041F6"/>
    <w:rsid w:val="00F04378"/>
    <w:rsid w:val="00F04ABA"/>
    <w:rsid w:val="00F05168"/>
    <w:rsid w:val="00F05715"/>
    <w:rsid w:val="00F05E1C"/>
    <w:rsid w:val="00F065A1"/>
    <w:rsid w:val="00F07485"/>
    <w:rsid w:val="00F07AE7"/>
    <w:rsid w:val="00F1004C"/>
    <w:rsid w:val="00F10392"/>
    <w:rsid w:val="00F111F0"/>
    <w:rsid w:val="00F11433"/>
    <w:rsid w:val="00F11921"/>
    <w:rsid w:val="00F12325"/>
    <w:rsid w:val="00F12A92"/>
    <w:rsid w:val="00F13F6C"/>
    <w:rsid w:val="00F1495D"/>
    <w:rsid w:val="00F1518C"/>
    <w:rsid w:val="00F15A24"/>
    <w:rsid w:val="00F15B84"/>
    <w:rsid w:val="00F160CD"/>
    <w:rsid w:val="00F160E7"/>
    <w:rsid w:val="00F16216"/>
    <w:rsid w:val="00F16327"/>
    <w:rsid w:val="00F163DE"/>
    <w:rsid w:val="00F164F4"/>
    <w:rsid w:val="00F16771"/>
    <w:rsid w:val="00F17CC9"/>
    <w:rsid w:val="00F2041E"/>
    <w:rsid w:val="00F20430"/>
    <w:rsid w:val="00F211F6"/>
    <w:rsid w:val="00F2173B"/>
    <w:rsid w:val="00F21DE3"/>
    <w:rsid w:val="00F225AF"/>
    <w:rsid w:val="00F2263C"/>
    <w:rsid w:val="00F22EC9"/>
    <w:rsid w:val="00F23459"/>
    <w:rsid w:val="00F235E7"/>
    <w:rsid w:val="00F23F0E"/>
    <w:rsid w:val="00F24417"/>
    <w:rsid w:val="00F25E68"/>
    <w:rsid w:val="00F260C5"/>
    <w:rsid w:val="00F267BE"/>
    <w:rsid w:val="00F26C4D"/>
    <w:rsid w:val="00F27017"/>
    <w:rsid w:val="00F27207"/>
    <w:rsid w:val="00F27DBD"/>
    <w:rsid w:val="00F302B7"/>
    <w:rsid w:val="00F3032C"/>
    <w:rsid w:val="00F304D6"/>
    <w:rsid w:val="00F309CD"/>
    <w:rsid w:val="00F310EA"/>
    <w:rsid w:val="00F31817"/>
    <w:rsid w:val="00F31EA8"/>
    <w:rsid w:val="00F32B20"/>
    <w:rsid w:val="00F32D91"/>
    <w:rsid w:val="00F33946"/>
    <w:rsid w:val="00F33E66"/>
    <w:rsid w:val="00F3436C"/>
    <w:rsid w:val="00F355B9"/>
    <w:rsid w:val="00F3597D"/>
    <w:rsid w:val="00F35B16"/>
    <w:rsid w:val="00F36131"/>
    <w:rsid w:val="00F361EA"/>
    <w:rsid w:val="00F3637E"/>
    <w:rsid w:val="00F36991"/>
    <w:rsid w:val="00F36D43"/>
    <w:rsid w:val="00F36F7F"/>
    <w:rsid w:val="00F409C2"/>
    <w:rsid w:val="00F40A09"/>
    <w:rsid w:val="00F40D4F"/>
    <w:rsid w:val="00F41182"/>
    <w:rsid w:val="00F41683"/>
    <w:rsid w:val="00F41D7B"/>
    <w:rsid w:val="00F41E80"/>
    <w:rsid w:val="00F4271C"/>
    <w:rsid w:val="00F42A66"/>
    <w:rsid w:val="00F43004"/>
    <w:rsid w:val="00F43545"/>
    <w:rsid w:val="00F43D31"/>
    <w:rsid w:val="00F44B87"/>
    <w:rsid w:val="00F44CD0"/>
    <w:rsid w:val="00F453E1"/>
    <w:rsid w:val="00F466E1"/>
    <w:rsid w:val="00F469FC"/>
    <w:rsid w:val="00F46AC7"/>
    <w:rsid w:val="00F46EBD"/>
    <w:rsid w:val="00F4761D"/>
    <w:rsid w:val="00F47A5F"/>
    <w:rsid w:val="00F47ECF"/>
    <w:rsid w:val="00F50720"/>
    <w:rsid w:val="00F50E50"/>
    <w:rsid w:val="00F5100F"/>
    <w:rsid w:val="00F5146F"/>
    <w:rsid w:val="00F51E42"/>
    <w:rsid w:val="00F52385"/>
    <w:rsid w:val="00F53DAF"/>
    <w:rsid w:val="00F54A31"/>
    <w:rsid w:val="00F557FE"/>
    <w:rsid w:val="00F56347"/>
    <w:rsid w:val="00F5723F"/>
    <w:rsid w:val="00F57CB3"/>
    <w:rsid w:val="00F602FB"/>
    <w:rsid w:val="00F60D64"/>
    <w:rsid w:val="00F617D8"/>
    <w:rsid w:val="00F619F0"/>
    <w:rsid w:val="00F61B5B"/>
    <w:rsid w:val="00F61B6E"/>
    <w:rsid w:val="00F62440"/>
    <w:rsid w:val="00F62E4F"/>
    <w:rsid w:val="00F6336E"/>
    <w:rsid w:val="00F63383"/>
    <w:rsid w:val="00F63443"/>
    <w:rsid w:val="00F63CA9"/>
    <w:rsid w:val="00F63F2E"/>
    <w:rsid w:val="00F64D2A"/>
    <w:rsid w:val="00F64F7B"/>
    <w:rsid w:val="00F65ED2"/>
    <w:rsid w:val="00F663F5"/>
    <w:rsid w:val="00F6706C"/>
    <w:rsid w:val="00F6711C"/>
    <w:rsid w:val="00F671F9"/>
    <w:rsid w:val="00F67B7A"/>
    <w:rsid w:val="00F7002C"/>
    <w:rsid w:val="00F70213"/>
    <w:rsid w:val="00F7060E"/>
    <w:rsid w:val="00F7094C"/>
    <w:rsid w:val="00F70C96"/>
    <w:rsid w:val="00F70E26"/>
    <w:rsid w:val="00F72184"/>
    <w:rsid w:val="00F722BE"/>
    <w:rsid w:val="00F725F7"/>
    <w:rsid w:val="00F731AC"/>
    <w:rsid w:val="00F738C2"/>
    <w:rsid w:val="00F73905"/>
    <w:rsid w:val="00F73BBB"/>
    <w:rsid w:val="00F74037"/>
    <w:rsid w:val="00F740FD"/>
    <w:rsid w:val="00F741C9"/>
    <w:rsid w:val="00F74233"/>
    <w:rsid w:val="00F7462A"/>
    <w:rsid w:val="00F7497A"/>
    <w:rsid w:val="00F7564D"/>
    <w:rsid w:val="00F76B2F"/>
    <w:rsid w:val="00F76BC2"/>
    <w:rsid w:val="00F7714D"/>
    <w:rsid w:val="00F7731F"/>
    <w:rsid w:val="00F7775E"/>
    <w:rsid w:val="00F80055"/>
    <w:rsid w:val="00F809F5"/>
    <w:rsid w:val="00F80DCD"/>
    <w:rsid w:val="00F80DFC"/>
    <w:rsid w:val="00F81309"/>
    <w:rsid w:val="00F818FA"/>
    <w:rsid w:val="00F819F3"/>
    <w:rsid w:val="00F81C74"/>
    <w:rsid w:val="00F81D2A"/>
    <w:rsid w:val="00F82D98"/>
    <w:rsid w:val="00F82F9D"/>
    <w:rsid w:val="00F84400"/>
    <w:rsid w:val="00F84A83"/>
    <w:rsid w:val="00F84D21"/>
    <w:rsid w:val="00F84D9A"/>
    <w:rsid w:val="00F84DD7"/>
    <w:rsid w:val="00F84ED1"/>
    <w:rsid w:val="00F856EF"/>
    <w:rsid w:val="00F864D6"/>
    <w:rsid w:val="00F8653C"/>
    <w:rsid w:val="00F866CE"/>
    <w:rsid w:val="00F869E9"/>
    <w:rsid w:val="00F86B98"/>
    <w:rsid w:val="00F86FC1"/>
    <w:rsid w:val="00F87146"/>
    <w:rsid w:val="00F87161"/>
    <w:rsid w:val="00F87753"/>
    <w:rsid w:val="00F907F0"/>
    <w:rsid w:val="00F90C9F"/>
    <w:rsid w:val="00F90EEB"/>
    <w:rsid w:val="00F9189E"/>
    <w:rsid w:val="00F91ED6"/>
    <w:rsid w:val="00F920DB"/>
    <w:rsid w:val="00F922DE"/>
    <w:rsid w:val="00F926D2"/>
    <w:rsid w:val="00F92CF4"/>
    <w:rsid w:val="00F930CD"/>
    <w:rsid w:val="00F9318C"/>
    <w:rsid w:val="00F9352C"/>
    <w:rsid w:val="00F93795"/>
    <w:rsid w:val="00F93839"/>
    <w:rsid w:val="00F938DC"/>
    <w:rsid w:val="00F93C53"/>
    <w:rsid w:val="00F93D62"/>
    <w:rsid w:val="00F9456A"/>
    <w:rsid w:val="00F95788"/>
    <w:rsid w:val="00F962C3"/>
    <w:rsid w:val="00F965ED"/>
    <w:rsid w:val="00F96D07"/>
    <w:rsid w:val="00F96FD1"/>
    <w:rsid w:val="00F972F3"/>
    <w:rsid w:val="00F97A98"/>
    <w:rsid w:val="00FA086A"/>
    <w:rsid w:val="00FA0A84"/>
    <w:rsid w:val="00FA0B4A"/>
    <w:rsid w:val="00FA0F40"/>
    <w:rsid w:val="00FA1CA0"/>
    <w:rsid w:val="00FA1E32"/>
    <w:rsid w:val="00FA239A"/>
    <w:rsid w:val="00FA23E6"/>
    <w:rsid w:val="00FA2AB4"/>
    <w:rsid w:val="00FA2C14"/>
    <w:rsid w:val="00FA378F"/>
    <w:rsid w:val="00FA3887"/>
    <w:rsid w:val="00FA3D11"/>
    <w:rsid w:val="00FA4B84"/>
    <w:rsid w:val="00FA4F52"/>
    <w:rsid w:val="00FA50A6"/>
    <w:rsid w:val="00FA616B"/>
    <w:rsid w:val="00FA67AD"/>
    <w:rsid w:val="00FA6A5B"/>
    <w:rsid w:val="00FA6B22"/>
    <w:rsid w:val="00FA739C"/>
    <w:rsid w:val="00FA774D"/>
    <w:rsid w:val="00FA78D9"/>
    <w:rsid w:val="00FB046F"/>
    <w:rsid w:val="00FB09B0"/>
    <w:rsid w:val="00FB1002"/>
    <w:rsid w:val="00FB1583"/>
    <w:rsid w:val="00FB1708"/>
    <w:rsid w:val="00FB1C8E"/>
    <w:rsid w:val="00FB1C9D"/>
    <w:rsid w:val="00FB1CD9"/>
    <w:rsid w:val="00FB2884"/>
    <w:rsid w:val="00FB292B"/>
    <w:rsid w:val="00FB31D1"/>
    <w:rsid w:val="00FB335A"/>
    <w:rsid w:val="00FB3AD1"/>
    <w:rsid w:val="00FB3B35"/>
    <w:rsid w:val="00FB3B68"/>
    <w:rsid w:val="00FB3C2B"/>
    <w:rsid w:val="00FB4216"/>
    <w:rsid w:val="00FB42A6"/>
    <w:rsid w:val="00FB44BD"/>
    <w:rsid w:val="00FB49BF"/>
    <w:rsid w:val="00FB4C77"/>
    <w:rsid w:val="00FB4DB3"/>
    <w:rsid w:val="00FB5C0A"/>
    <w:rsid w:val="00FB5F4B"/>
    <w:rsid w:val="00FB5FFB"/>
    <w:rsid w:val="00FB647D"/>
    <w:rsid w:val="00FB6E69"/>
    <w:rsid w:val="00FB71A1"/>
    <w:rsid w:val="00FC0303"/>
    <w:rsid w:val="00FC0587"/>
    <w:rsid w:val="00FC06CD"/>
    <w:rsid w:val="00FC1461"/>
    <w:rsid w:val="00FC17F7"/>
    <w:rsid w:val="00FC196B"/>
    <w:rsid w:val="00FC2B39"/>
    <w:rsid w:val="00FC3431"/>
    <w:rsid w:val="00FC3698"/>
    <w:rsid w:val="00FC3DF4"/>
    <w:rsid w:val="00FC4591"/>
    <w:rsid w:val="00FC5E60"/>
    <w:rsid w:val="00FC5FDD"/>
    <w:rsid w:val="00FC7818"/>
    <w:rsid w:val="00FC7B55"/>
    <w:rsid w:val="00FC7F1E"/>
    <w:rsid w:val="00FD0085"/>
    <w:rsid w:val="00FD0377"/>
    <w:rsid w:val="00FD13FE"/>
    <w:rsid w:val="00FD19A0"/>
    <w:rsid w:val="00FD208C"/>
    <w:rsid w:val="00FD3254"/>
    <w:rsid w:val="00FD3334"/>
    <w:rsid w:val="00FD3B22"/>
    <w:rsid w:val="00FD3F84"/>
    <w:rsid w:val="00FD4391"/>
    <w:rsid w:val="00FD4BB1"/>
    <w:rsid w:val="00FD4C3B"/>
    <w:rsid w:val="00FD4F60"/>
    <w:rsid w:val="00FD5025"/>
    <w:rsid w:val="00FD5952"/>
    <w:rsid w:val="00FD5E47"/>
    <w:rsid w:val="00FD5E6D"/>
    <w:rsid w:val="00FD611C"/>
    <w:rsid w:val="00FD64A0"/>
    <w:rsid w:val="00FD6E06"/>
    <w:rsid w:val="00FD726B"/>
    <w:rsid w:val="00FD7536"/>
    <w:rsid w:val="00FD754D"/>
    <w:rsid w:val="00FD7998"/>
    <w:rsid w:val="00FD7F77"/>
    <w:rsid w:val="00FE03D6"/>
    <w:rsid w:val="00FE03DD"/>
    <w:rsid w:val="00FE0A41"/>
    <w:rsid w:val="00FE0CAF"/>
    <w:rsid w:val="00FE1464"/>
    <w:rsid w:val="00FE1F93"/>
    <w:rsid w:val="00FE20E3"/>
    <w:rsid w:val="00FE2166"/>
    <w:rsid w:val="00FE2812"/>
    <w:rsid w:val="00FE2905"/>
    <w:rsid w:val="00FE2E83"/>
    <w:rsid w:val="00FE3D08"/>
    <w:rsid w:val="00FE3F7C"/>
    <w:rsid w:val="00FE51B0"/>
    <w:rsid w:val="00FE533B"/>
    <w:rsid w:val="00FE54D6"/>
    <w:rsid w:val="00FE577D"/>
    <w:rsid w:val="00FE63A4"/>
    <w:rsid w:val="00FE6B16"/>
    <w:rsid w:val="00FE7037"/>
    <w:rsid w:val="00FE740A"/>
    <w:rsid w:val="00FE7DBF"/>
    <w:rsid w:val="00FF037B"/>
    <w:rsid w:val="00FF0867"/>
    <w:rsid w:val="00FF09FA"/>
    <w:rsid w:val="00FF0FDC"/>
    <w:rsid w:val="00FF1D82"/>
    <w:rsid w:val="00FF284C"/>
    <w:rsid w:val="00FF29B2"/>
    <w:rsid w:val="00FF2AF7"/>
    <w:rsid w:val="00FF34BF"/>
    <w:rsid w:val="00FF39A0"/>
    <w:rsid w:val="00FF3A1E"/>
    <w:rsid w:val="00FF3F40"/>
    <w:rsid w:val="00FF4434"/>
    <w:rsid w:val="00FF4E1B"/>
    <w:rsid w:val="00FF5005"/>
    <w:rsid w:val="00FF57D9"/>
    <w:rsid w:val="00FF76E0"/>
  </w:rsids>
  <m:mathPr>
    <m:mathFont m:val="Cambria Math"/>
    <m:brkBin m:val="before"/>
    <m:brkBinSub m:val="--"/>
    <m:smallFrac m:val="0"/>
    <m:dispDef/>
    <m:lMargin m:val="72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CFEA9A7"/>
  <w15:docId w15:val="{9A6866AF-F122-4BE5-BD11-658D6698C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4B24"/>
    <w:pPr>
      <w:spacing w:after="113" w:line="240" w:lineRule="atLeast"/>
    </w:pPr>
    <w:rPr>
      <w:rFonts w:ascii="Arial Narrow" w:hAnsi="Arial Narrow"/>
      <w:lang w:val="en-AU"/>
    </w:rPr>
  </w:style>
  <w:style w:type="paragraph" w:styleId="Heading1">
    <w:name w:val="heading 1"/>
    <w:basedOn w:val="Normal"/>
    <w:next w:val="BodyText"/>
    <w:link w:val="Heading1Char"/>
    <w:uiPriority w:val="9"/>
    <w:qFormat/>
    <w:rsid w:val="00D4697B"/>
    <w:pPr>
      <w:keepNext/>
      <w:keepLines/>
      <w:numPr>
        <w:numId w:val="22"/>
      </w:numPr>
      <w:spacing w:after="0" w:line="240" w:lineRule="auto"/>
      <w:outlineLvl w:val="0"/>
    </w:pPr>
    <w:rPr>
      <w:rFonts w:eastAsiaTheme="majorEastAsia" w:cstheme="majorBidi"/>
      <w:bCs/>
      <w:caps/>
      <w:color w:val="FFFEFF"/>
      <w:spacing w:val="110"/>
      <w:sz w:val="28"/>
      <w:szCs w:val="28"/>
    </w:rPr>
  </w:style>
  <w:style w:type="paragraph" w:styleId="Heading2">
    <w:name w:val="heading 2"/>
    <w:basedOn w:val="Normal"/>
    <w:next w:val="BodyText"/>
    <w:link w:val="Heading2Char"/>
    <w:uiPriority w:val="9"/>
    <w:qFormat/>
    <w:rsid w:val="00A93E8B"/>
    <w:pPr>
      <w:keepNext/>
      <w:keepLines/>
      <w:numPr>
        <w:ilvl w:val="1"/>
        <w:numId w:val="22"/>
      </w:numPr>
      <w:pBdr>
        <w:bottom w:val="single" w:sz="4" w:space="1" w:color="auto"/>
        <w:between w:val="single" w:sz="4" w:space="1" w:color="auto"/>
      </w:pBdr>
      <w:spacing w:before="240" w:after="216" w:line="280" w:lineRule="atLeast"/>
      <w:ind w:right="6"/>
      <w:outlineLvl w:val="1"/>
    </w:pPr>
    <w:rPr>
      <w:rFonts w:eastAsiaTheme="majorEastAsia" w:cstheme="majorBidi"/>
      <w:b/>
      <w:bCs/>
      <w:color w:val="000001"/>
      <w:sz w:val="28"/>
      <w:szCs w:val="26"/>
    </w:rPr>
  </w:style>
  <w:style w:type="paragraph" w:styleId="Heading3">
    <w:name w:val="heading 3"/>
    <w:basedOn w:val="Normal"/>
    <w:next w:val="BodyText"/>
    <w:link w:val="Heading3Char"/>
    <w:uiPriority w:val="9"/>
    <w:qFormat/>
    <w:rsid w:val="00A93E8B"/>
    <w:pPr>
      <w:keepNext/>
      <w:keepLines/>
      <w:numPr>
        <w:ilvl w:val="2"/>
        <w:numId w:val="22"/>
      </w:numPr>
      <w:pBdr>
        <w:bottom w:val="single" w:sz="4" w:space="1" w:color="auto"/>
      </w:pBdr>
      <w:spacing w:before="240" w:after="48"/>
      <w:ind w:left="720" w:hanging="720"/>
      <w:outlineLvl w:val="2"/>
    </w:pPr>
    <w:rPr>
      <w:rFonts w:eastAsiaTheme="majorEastAsia" w:cstheme="majorBidi"/>
      <w:b/>
      <w:color w:val="000001"/>
      <w:szCs w:val="24"/>
    </w:rPr>
  </w:style>
  <w:style w:type="paragraph" w:styleId="Heading4">
    <w:name w:val="heading 4"/>
    <w:basedOn w:val="Normal"/>
    <w:next w:val="BodyText"/>
    <w:link w:val="Heading4Char"/>
    <w:uiPriority w:val="9"/>
    <w:qFormat/>
    <w:rsid w:val="00F87161"/>
    <w:pPr>
      <w:keepNext/>
      <w:keepLines/>
      <w:numPr>
        <w:ilvl w:val="3"/>
        <w:numId w:val="22"/>
      </w:numPr>
      <w:spacing w:before="240" w:after="64"/>
      <w:outlineLvl w:val="3"/>
    </w:pPr>
    <w:rPr>
      <w:rFonts w:eastAsiaTheme="majorEastAsia" w:cstheme="majorBidi"/>
      <w:b/>
      <w:iCs/>
      <w:color w:val="000100"/>
      <w:spacing w:val="-1"/>
    </w:rPr>
  </w:style>
  <w:style w:type="paragraph" w:styleId="Heading5">
    <w:name w:val="heading 5"/>
    <w:basedOn w:val="Normal"/>
    <w:next w:val="BodyText"/>
    <w:link w:val="Heading5Char"/>
    <w:uiPriority w:val="9"/>
    <w:qFormat/>
    <w:rsid w:val="00F87161"/>
    <w:pPr>
      <w:keepNext/>
      <w:keepLines/>
      <w:numPr>
        <w:ilvl w:val="4"/>
        <w:numId w:val="22"/>
      </w:numPr>
      <w:spacing w:before="240" w:after="89"/>
      <w:outlineLvl w:val="4"/>
    </w:pPr>
    <w:rPr>
      <w:b/>
      <w:i/>
      <w:spacing w:val="3"/>
    </w:rPr>
  </w:style>
  <w:style w:type="paragraph" w:styleId="Heading6">
    <w:name w:val="heading 6"/>
    <w:basedOn w:val="Normal"/>
    <w:next w:val="BodyText"/>
    <w:link w:val="Heading6Char"/>
    <w:uiPriority w:val="9"/>
    <w:rsid w:val="00F87161"/>
    <w:pPr>
      <w:keepNext/>
      <w:keepLines/>
      <w:numPr>
        <w:ilvl w:val="5"/>
        <w:numId w:val="22"/>
      </w:numPr>
      <w:pBdr>
        <w:between w:val="single" w:sz="4" w:space="1" w:color="auto"/>
      </w:pBdr>
      <w:spacing w:before="240" w:after="89"/>
      <w:outlineLvl w:val="5"/>
    </w:pPr>
    <w:rPr>
      <w:rFonts w:eastAsiaTheme="majorEastAsia" w:cstheme="majorBidi"/>
      <w:b/>
      <w:i/>
      <w:color w:val="808080" w:themeColor="background1" w:themeShade="80"/>
      <w:spacing w:val="3"/>
    </w:rPr>
  </w:style>
  <w:style w:type="paragraph" w:styleId="Heading7">
    <w:name w:val="heading 7"/>
    <w:basedOn w:val="Normal"/>
    <w:link w:val="Heading7Char"/>
    <w:uiPriority w:val="9"/>
    <w:rsid w:val="001E32CC"/>
    <w:pPr>
      <w:keepNext/>
      <w:keepLines/>
      <w:numPr>
        <w:numId w:val="23"/>
      </w:numPr>
      <w:spacing w:after="0" w:line="240" w:lineRule="auto"/>
      <w:outlineLvl w:val="6"/>
    </w:pPr>
    <w:rPr>
      <w:rFonts w:eastAsiaTheme="majorEastAsia" w:cstheme="majorBidi"/>
      <w:iCs/>
      <w:caps/>
      <w:color w:val="FFFEFF"/>
      <w:spacing w:val="110"/>
      <w:sz w:val="28"/>
    </w:rPr>
  </w:style>
  <w:style w:type="paragraph" w:styleId="Heading8">
    <w:name w:val="heading 8"/>
    <w:basedOn w:val="Normal"/>
    <w:next w:val="BodyText"/>
    <w:link w:val="Heading8Char"/>
    <w:uiPriority w:val="9"/>
    <w:rsid w:val="00A93E8B"/>
    <w:pPr>
      <w:keepNext/>
      <w:keepLines/>
      <w:numPr>
        <w:ilvl w:val="1"/>
        <w:numId w:val="23"/>
      </w:numPr>
      <w:pBdr>
        <w:bottom w:val="single" w:sz="4" w:space="1" w:color="000100"/>
      </w:pBdr>
      <w:spacing w:before="240" w:after="216" w:line="280" w:lineRule="atLeast"/>
      <w:outlineLvl w:val="7"/>
    </w:pPr>
    <w:rPr>
      <w:rFonts w:eastAsiaTheme="majorEastAsia" w:cstheme="majorBidi"/>
      <w:b/>
      <w:color w:val="272727" w:themeColor="text1" w:themeTint="D8"/>
      <w:sz w:val="28"/>
      <w:szCs w:val="21"/>
    </w:rPr>
  </w:style>
  <w:style w:type="paragraph" w:styleId="Heading9">
    <w:name w:val="heading 9"/>
    <w:basedOn w:val="Normal"/>
    <w:next w:val="BodyText"/>
    <w:link w:val="Heading9Char"/>
    <w:uiPriority w:val="9"/>
    <w:rsid w:val="00A93E8B"/>
    <w:pPr>
      <w:keepNext/>
      <w:keepLines/>
      <w:numPr>
        <w:ilvl w:val="2"/>
        <w:numId w:val="23"/>
      </w:numPr>
      <w:pBdr>
        <w:bottom w:val="single" w:sz="4" w:space="1" w:color="auto"/>
      </w:pBdr>
      <w:spacing w:before="240" w:after="48"/>
      <w:ind w:left="720" w:hanging="720"/>
      <w:outlineLvl w:val="8"/>
    </w:pPr>
    <w:rPr>
      <w:rFonts w:eastAsiaTheme="majorEastAsia" w:cstheme="majorBidi"/>
      <w:b/>
      <w:iCs/>
      <w:color w:val="272727" w:themeColor="text1" w:themeTint="D8"/>
      <w:spacing w:val="3"/>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697B"/>
    <w:rPr>
      <w:rFonts w:ascii="Arial Narrow" w:eastAsiaTheme="majorEastAsia" w:hAnsi="Arial Narrow" w:cstheme="majorBidi"/>
      <w:bCs/>
      <w:caps/>
      <w:color w:val="FFFEFF"/>
      <w:spacing w:val="110"/>
      <w:sz w:val="28"/>
      <w:szCs w:val="28"/>
      <w:lang w:val="en-AU"/>
    </w:rPr>
  </w:style>
  <w:style w:type="character" w:customStyle="1" w:styleId="Heading2Char">
    <w:name w:val="Heading 2 Char"/>
    <w:basedOn w:val="DefaultParagraphFont"/>
    <w:link w:val="Heading2"/>
    <w:uiPriority w:val="9"/>
    <w:rsid w:val="00A93E8B"/>
    <w:rPr>
      <w:rFonts w:ascii="Arial Narrow" w:eastAsiaTheme="majorEastAsia" w:hAnsi="Arial Narrow" w:cstheme="majorBidi"/>
      <w:b/>
      <w:bCs/>
      <w:color w:val="000001"/>
      <w:sz w:val="28"/>
      <w:szCs w:val="26"/>
      <w:lang w:val="en-AU"/>
    </w:rPr>
  </w:style>
  <w:style w:type="paragraph" w:styleId="Header">
    <w:name w:val="header"/>
    <w:basedOn w:val="Normal"/>
    <w:link w:val="HeaderChar"/>
    <w:uiPriority w:val="99"/>
    <w:rsid w:val="00DB373A"/>
    <w:pPr>
      <w:tabs>
        <w:tab w:val="center" w:pos="4680"/>
        <w:tab w:val="right" w:pos="9360"/>
      </w:tabs>
      <w:spacing w:after="0" w:line="240" w:lineRule="auto"/>
    </w:pPr>
    <w:rPr>
      <w:color w:val="000004"/>
      <w:sz w:val="16"/>
    </w:rPr>
  </w:style>
  <w:style w:type="character" w:customStyle="1" w:styleId="HeaderChar">
    <w:name w:val="Header Char"/>
    <w:basedOn w:val="DefaultParagraphFont"/>
    <w:link w:val="Header"/>
    <w:uiPriority w:val="99"/>
    <w:rsid w:val="00DB373A"/>
    <w:rPr>
      <w:rFonts w:ascii="HelveticaNeueLT Std Lt Cn" w:hAnsi="HelveticaNeueLT Std Lt Cn"/>
      <w:color w:val="000004"/>
      <w:sz w:val="16"/>
    </w:rPr>
  </w:style>
  <w:style w:type="paragraph" w:styleId="Footer">
    <w:name w:val="footer"/>
    <w:basedOn w:val="Normal"/>
    <w:link w:val="FooterChar"/>
    <w:uiPriority w:val="99"/>
    <w:rsid w:val="002C3B4B"/>
    <w:pPr>
      <w:tabs>
        <w:tab w:val="right" w:pos="9360"/>
      </w:tabs>
      <w:spacing w:after="0" w:line="240" w:lineRule="auto"/>
    </w:pPr>
    <w:rPr>
      <w:rFonts w:ascii="Arial" w:hAnsi="Arial"/>
      <w:caps/>
      <w:spacing w:val="6"/>
      <w:sz w:val="13"/>
    </w:rPr>
  </w:style>
  <w:style w:type="character" w:customStyle="1" w:styleId="FooterChar">
    <w:name w:val="Footer Char"/>
    <w:basedOn w:val="DefaultParagraphFont"/>
    <w:link w:val="Footer"/>
    <w:uiPriority w:val="99"/>
    <w:rsid w:val="002C3B4B"/>
    <w:rPr>
      <w:rFonts w:ascii="Arial" w:hAnsi="Arial"/>
      <w:caps/>
      <w:spacing w:val="6"/>
      <w:sz w:val="13"/>
    </w:rPr>
  </w:style>
  <w:style w:type="paragraph" w:customStyle="1" w:styleId="spacer">
    <w:name w:val="spacer"/>
    <w:basedOn w:val="Normal"/>
    <w:rsid w:val="00391137"/>
    <w:pPr>
      <w:keepNext/>
      <w:keepLines/>
      <w:spacing w:after="0" w:line="240" w:lineRule="auto"/>
    </w:pPr>
    <w:rPr>
      <w:rFonts w:cs="Arial"/>
      <w:sz w:val="4"/>
    </w:rPr>
  </w:style>
  <w:style w:type="paragraph" w:styleId="ListBullet">
    <w:name w:val="List Bullet"/>
    <w:basedOn w:val="Normal"/>
    <w:uiPriority w:val="99"/>
    <w:rsid w:val="00AC07E1"/>
    <w:pPr>
      <w:numPr>
        <w:numId w:val="31"/>
      </w:numPr>
      <w:spacing w:before="60" w:after="60"/>
    </w:pPr>
  </w:style>
  <w:style w:type="paragraph" w:styleId="ListBullet2">
    <w:name w:val="List Bullet 2"/>
    <w:basedOn w:val="Normal"/>
    <w:uiPriority w:val="99"/>
    <w:rsid w:val="00AC07E1"/>
    <w:pPr>
      <w:numPr>
        <w:ilvl w:val="1"/>
        <w:numId w:val="31"/>
      </w:numPr>
      <w:spacing w:after="0"/>
      <w:contextualSpacing/>
    </w:pPr>
  </w:style>
  <w:style w:type="paragraph" w:customStyle="1" w:styleId="Header-CompanyName">
    <w:name w:val="Header-Company Name"/>
    <w:basedOn w:val="Header"/>
    <w:qFormat/>
    <w:rsid w:val="00F81309"/>
    <w:pPr>
      <w:jc w:val="right"/>
    </w:pPr>
    <w:rPr>
      <w:rFonts w:ascii="Arial" w:hAnsi="Arial"/>
      <w:spacing w:val="22"/>
      <w:sz w:val="14"/>
    </w:rPr>
  </w:style>
  <w:style w:type="paragraph" w:customStyle="1" w:styleId="FooterText">
    <w:name w:val="Footer (Text)"/>
    <w:basedOn w:val="Footer"/>
    <w:qFormat/>
    <w:rsid w:val="00DB373A"/>
    <w:pPr>
      <w:jc w:val="right"/>
    </w:pPr>
  </w:style>
  <w:style w:type="paragraph" w:customStyle="1" w:styleId="pageNumber">
    <w:name w:val="pageNumber"/>
    <w:basedOn w:val="Normal"/>
    <w:qFormat/>
    <w:rsid w:val="002C3B4B"/>
    <w:pPr>
      <w:spacing w:after="116" w:line="240" w:lineRule="auto"/>
      <w:jc w:val="center"/>
    </w:pPr>
    <w:rPr>
      <w:rFonts w:ascii="Arial" w:hAnsi="Arial"/>
      <w:color w:val="978F8B"/>
      <w:sz w:val="25"/>
    </w:rPr>
  </w:style>
  <w:style w:type="table" w:styleId="TableGrid">
    <w:name w:val="Table Grid"/>
    <w:basedOn w:val="TableNormal"/>
    <w:uiPriority w:val="39"/>
    <w:rsid w:val="000F2200"/>
    <w:pPr>
      <w:spacing w:after="0" w:line="240" w:lineRule="auto"/>
    </w:pPr>
    <w:rPr>
      <w:rFonts w:ascii="HelveticaNeueLT Std Lt Cn" w:hAnsi="HelveticaNeueLT Std Lt C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customStyle="1" w:styleId="Cp-Banner">
    <w:name w:val="Cp - Banner"/>
    <w:basedOn w:val="Normal"/>
    <w:rsid w:val="00DB373A"/>
    <w:pPr>
      <w:pageBreakBefore/>
      <w:spacing w:after="0" w:line="240" w:lineRule="auto"/>
    </w:pPr>
    <w:rPr>
      <w:sz w:val="4"/>
    </w:rPr>
  </w:style>
  <w:style w:type="paragraph" w:customStyle="1" w:styleId="CpBoldSubTitle">
    <w:name w:val="Cp Bold SubTitle"/>
    <w:basedOn w:val="Normal"/>
    <w:rsid w:val="00F72184"/>
    <w:pPr>
      <w:spacing w:before="48" w:after="0" w:line="200" w:lineRule="exact"/>
      <w:ind w:left="159"/>
    </w:pPr>
    <w:rPr>
      <w:rFonts w:ascii="Arial Bold" w:hAnsi="Arial Bold"/>
      <w:b/>
      <w:caps/>
      <w:color w:val="000100"/>
    </w:rPr>
  </w:style>
  <w:style w:type="paragraph" w:customStyle="1" w:styleId="CpClientName">
    <w:name w:val="Cp Client Name"/>
    <w:basedOn w:val="Normal"/>
    <w:rsid w:val="00656EAA"/>
    <w:pPr>
      <w:spacing w:after="0" w:line="240" w:lineRule="auto"/>
      <w:ind w:left="-11"/>
    </w:pPr>
    <w:rPr>
      <w:rFonts w:ascii="Arial Bold" w:hAnsi="Arial Bold"/>
      <w:b/>
      <w:caps/>
      <w:color w:val="000100"/>
      <w:sz w:val="19"/>
    </w:rPr>
  </w:style>
  <w:style w:type="paragraph" w:customStyle="1" w:styleId="CpContactDetails">
    <w:name w:val="Cp Contact Details"/>
    <w:basedOn w:val="Normal"/>
    <w:rsid w:val="00957C82"/>
    <w:pPr>
      <w:spacing w:after="112" w:line="200" w:lineRule="atLeast"/>
    </w:pPr>
    <w:rPr>
      <w:rFonts w:ascii="Arial" w:hAnsi="Arial"/>
      <w:caps/>
      <w:color w:val="000100"/>
      <w:sz w:val="13"/>
    </w:rPr>
  </w:style>
  <w:style w:type="paragraph" w:customStyle="1" w:styleId="CpDisclaimer">
    <w:name w:val="Cp Disclaimer"/>
    <w:basedOn w:val="CpContactDetails"/>
    <w:rsid w:val="00957C82"/>
    <w:rPr>
      <w:color w:val="978F8B"/>
    </w:rPr>
  </w:style>
  <w:style w:type="paragraph" w:customStyle="1" w:styleId="CpHeaderConsulting">
    <w:name w:val="Cp Header (Consulting)"/>
    <w:basedOn w:val="Normal"/>
    <w:qFormat/>
    <w:rsid w:val="0040181E"/>
    <w:pPr>
      <w:spacing w:after="0" w:line="240" w:lineRule="auto"/>
    </w:pPr>
    <w:rPr>
      <w:rFonts w:ascii="Arial" w:hAnsi="Arial"/>
      <w:caps/>
      <w:spacing w:val="96"/>
      <w:sz w:val="24"/>
    </w:rPr>
  </w:style>
  <w:style w:type="paragraph" w:customStyle="1" w:styleId="CpHeaderAcilAllen">
    <w:name w:val="Cp Header (Acil Allen)"/>
    <w:basedOn w:val="CpHeaderConsulting"/>
    <w:rsid w:val="0040181E"/>
    <w:rPr>
      <w:spacing w:val="100"/>
    </w:rPr>
  </w:style>
  <w:style w:type="paragraph" w:customStyle="1" w:styleId="CpReportDate">
    <w:name w:val="Cp Report Date"/>
    <w:basedOn w:val="Normal"/>
    <w:qFormat/>
    <w:rsid w:val="002E5139"/>
    <w:pPr>
      <w:spacing w:after="0" w:line="260" w:lineRule="exact"/>
    </w:pPr>
    <w:rPr>
      <w:rFonts w:ascii="Arial" w:hAnsi="Arial"/>
      <w:caps/>
      <w:color w:val="000100"/>
      <w:spacing w:val="-4"/>
      <w:sz w:val="19"/>
    </w:rPr>
  </w:style>
  <w:style w:type="paragraph" w:customStyle="1" w:styleId="CpReportTo">
    <w:name w:val="Cp Report To"/>
    <w:basedOn w:val="Normal"/>
    <w:qFormat/>
    <w:rsid w:val="004149E0"/>
    <w:pPr>
      <w:spacing w:after="0" w:line="260" w:lineRule="exact"/>
    </w:pPr>
    <w:rPr>
      <w:rFonts w:ascii="Arial" w:hAnsi="Arial"/>
      <w:caps/>
      <w:color w:val="000100"/>
      <w:sz w:val="19"/>
    </w:rPr>
  </w:style>
  <w:style w:type="paragraph" w:customStyle="1" w:styleId="CpSubTitle">
    <w:name w:val="Cp SubTitle"/>
    <w:basedOn w:val="Normal"/>
    <w:qFormat/>
    <w:rsid w:val="00F72184"/>
    <w:pPr>
      <w:spacing w:after="0" w:line="380" w:lineRule="exact"/>
      <w:ind w:left="159"/>
    </w:pPr>
    <w:rPr>
      <w:rFonts w:ascii="Arial" w:hAnsi="Arial"/>
      <w:caps/>
      <w:color w:val="978F8B"/>
      <w:spacing w:val="22"/>
      <w:sz w:val="38"/>
    </w:rPr>
  </w:style>
  <w:style w:type="paragraph" w:customStyle="1" w:styleId="CpTitle">
    <w:name w:val="Cp Title"/>
    <w:basedOn w:val="Normal"/>
    <w:qFormat/>
    <w:rsid w:val="00EF5A90"/>
    <w:pPr>
      <w:spacing w:after="0" w:line="800" w:lineRule="exact"/>
    </w:pPr>
    <w:rPr>
      <w:rFonts w:ascii="Bodoni MT" w:hAnsi="Bodoni MT"/>
      <w:caps/>
      <w:color w:val="000100"/>
      <w:spacing w:val="-60"/>
      <w:sz w:val="92"/>
    </w:rPr>
  </w:style>
  <w:style w:type="paragraph" w:styleId="BodyText">
    <w:name w:val="Body Text"/>
    <w:basedOn w:val="Normal"/>
    <w:link w:val="BodyTextChar"/>
    <w:uiPriority w:val="99"/>
    <w:rsid w:val="00551F5F"/>
    <w:pPr>
      <w:spacing w:before="60"/>
    </w:pPr>
  </w:style>
  <w:style w:type="character" w:customStyle="1" w:styleId="BodyTextChar">
    <w:name w:val="Body Text Char"/>
    <w:basedOn w:val="DefaultParagraphFont"/>
    <w:link w:val="BodyText"/>
    <w:uiPriority w:val="99"/>
    <w:rsid w:val="00551F5F"/>
    <w:rPr>
      <w:rFonts w:ascii="Arial Narrow" w:hAnsi="Arial Narrow"/>
      <w:lang w:val="en-AU"/>
    </w:rPr>
  </w:style>
  <w:style w:type="character" w:customStyle="1" w:styleId="Heading3Char">
    <w:name w:val="Heading 3 Char"/>
    <w:basedOn w:val="DefaultParagraphFont"/>
    <w:link w:val="Heading3"/>
    <w:uiPriority w:val="9"/>
    <w:rsid w:val="00A93E8B"/>
    <w:rPr>
      <w:rFonts w:ascii="Arial Narrow" w:eastAsiaTheme="majorEastAsia" w:hAnsi="Arial Narrow" w:cstheme="majorBidi"/>
      <w:b/>
      <w:color w:val="000001"/>
      <w:szCs w:val="24"/>
      <w:lang w:val="en-AU"/>
    </w:rPr>
  </w:style>
  <w:style w:type="character" w:customStyle="1" w:styleId="Heading4Char">
    <w:name w:val="Heading 4 Char"/>
    <w:basedOn w:val="DefaultParagraphFont"/>
    <w:link w:val="Heading4"/>
    <w:uiPriority w:val="9"/>
    <w:rsid w:val="00F87161"/>
    <w:rPr>
      <w:rFonts w:ascii="Arial Narrow" w:eastAsiaTheme="majorEastAsia" w:hAnsi="Arial Narrow" w:cstheme="majorBidi"/>
      <w:b/>
      <w:iCs/>
      <w:color w:val="000100"/>
      <w:spacing w:val="-1"/>
      <w:lang w:val="en-AU"/>
    </w:rPr>
  </w:style>
  <w:style w:type="character" w:customStyle="1" w:styleId="Heading5Char">
    <w:name w:val="Heading 5 Char"/>
    <w:basedOn w:val="DefaultParagraphFont"/>
    <w:link w:val="Heading5"/>
    <w:uiPriority w:val="9"/>
    <w:rsid w:val="00F87161"/>
    <w:rPr>
      <w:rFonts w:ascii="Arial Narrow" w:hAnsi="Arial Narrow"/>
      <w:b/>
      <w:i/>
      <w:spacing w:val="3"/>
      <w:lang w:val="en-AU"/>
    </w:rPr>
  </w:style>
  <w:style w:type="character" w:customStyle="1" w:styleId="Heading6Char">
    <w:name w:val="Heading 6 Char"/>
    <w:basedOn w:val="DefaultParagraphFont"/>
    <w:link w:val="Heading6"/>
    <w:uiPriority w:val="9"/>
    <w:rsid w:val="00F87161"/>
    <w:rPr>
      <w:rFonts w:ascii="Arial Narrow" w:eastAsiaTheme="majorEastAsia" w:hAnsi="Arial Narrow" w:cstheme="majorBidi"/>
      <w:b/>
      <w:i/>
      <w:color w:val="808080" w:themeColor="background1" w:themeShade="80"/>
      <w:spacing w:val="3"/>
      <w:lang w:val="en-AU"/>
    </w:rPr>
  </w:style>
  <w:style w:type="character" w:customStyle="1" w:styleId="Heading7Char">
    <w:name w:val="Heading 7 Char"/>
    <w:basedOn w:val="DefaultParagraphFont"/>
    <w:link w:val="Heading7"/>
    <w:uiPriority w:val="9"/>
    <w:rsid w:val="001E32CC"/>
    <w:rPr>
      <w:rFonts w:ascii="Arial Narrow" w:eastAsiaTheme="majorEastAsia" w:hAnsi="Arial Narrow" w:cstheme="majorBidi"/>
      <w:iCs/>
      <w:caps/>
      <w:color w:val="FFFEFF"/>
      <w:spacing w:val="110"/>
      <w:sz w:val="28"/>
      <w:lang w:val="en-AU"/>
    </w:rPr>
  </w:style>
  <w:style w:type="character" w:customStyle="1" w:styleId="Heading8Char">
    <w:name w:val="Heading 8 Char"/>
    <w:basedOn w:val="DefaultParagraphFont"/>
    <w:link w:val="Heading8"/>
    <w:uiPriority w:val="9"/>
    <w:rsid w:val="00A93E8B"/>
    <w:rPr>
      <w:rFonts w:ascii="Arial Narrow" w:eastAsiaTheme="majorEastAsia" w:hAnsi="Arial Narrow" w:cstheme="majorBidi"/>
      <w:b/>
      <w:color w:val="272727" w:themeColor="text1" w:themeTint="D8"/>
      <w:sz w:val="28"/>
      <w:szCs w:val="21"/>
      <w:lang w:val="en-AU"/>
    </w:rPr>
  </w:style>
  <w:style w:type="character" w:customStyle="1" w:styleId="Heading9Char">
    <w:name w:val="Heading 9 Char"/>
    <w:basedOn w:val="DefaultParagraphFont"/>
    <w:link w:val="Heading9"/>
    <w:uiPriority w:val="9"/>
    <w:rsid w:val="00A93E8B"/>
    <w:rPr>
      <w:rFonts w:ascii="Arial Narrow" w:eastAsiaTheme="majorEastAsia" w:hAnsi="Arial Narrow" w:cstheme="majorBidi"/>
      <w:b/>
      <w:iCs/>
      <w:color w:val="272727" w:themeColor="text1" w:themeTint="D8"/>
      <w:spacing w:val="3"/>
      <w:szCs w:val="21"/>
      <w:lang w:val="en-AU"/>
    </w:rPr>
  </w:style>
  <w:style w:type="paragraph" w:styleId="TOC1">
    <w:name w:val="toc 1"/>
    <w:basedOn w:val="Normal"/>
    <w:next w:val="Normal"/>
    <w:uiPriority w:val="39"/>
    <w:rsid w:val="00B80AE2"/>
    <w:pPr>
      <w:numPr>
        <w:numId w:val="33"/>
      </w:numPr>
      <w:pBdr>
        <w:bottom w:val="single" w:sz="4" w:space="1" w:color="auto"/>
        <w:between w:val="single" w:sz="4" w:space="1" w:color="auto"/>
      </w:pBdr>
      <w:tabs>
        <w:tab w:val="right" w:pos="8460"/>
      </w:tabs>
      <w:spacing w:before="240" w:after="0" w:line="240" w:lineRule="exact"/>
    </w:pPr>
    <w:rPr>
      <w:rFonts w:ascii="Bodoni MT" w:hAnsi="Bodoni MT"/>
      <w:caps/>
      <w:noProof/>
      <w:sz w:val="30"/>
    </w:rPr>
  </w:style>
  <w:style w:type="paragraph" w:styleId="TOC2">
    <w:name w:val="toc 2"/>
    <w:basedOn w:val="Normal"/>
    <w:next w:val="Normal"/>
    <w:uiPriority w:val="39"/>
    <w:rsid w:val="00B80AE2"/>
    <w:pPr>
      <w:keepNext/>
      <w:numPr>
        <w:ilvl w:val="1"/>
        <w:numId w:val="33"/>
      </w:numPr>
      <w:pBdr>
        <w:bottom w:val="single" w:sz="4" w:space="1" w:color="auto"/>
        <w:between w:val="single" w:sz="4" w:space="1" w:color="auto"/>
      </w:pBdr>
      <w:tabs>
        <w:tab w:val="right" w:pos="5670"/>
      </w:tabs>
      <w:spacing w:before="232" w:after="0" w:line="240" w:lineRule="exact"/>
    </w:pPr>
    <w:rPr>
      <w:rFonts w:ascii="Bodoni MT" w:hAnsi="Bodoni MT"/>
      <w:caps/>
      <w:noProof/>
      <w:color w:val="000100"/>
      <w:sz w:val="30"/>
    </w:rPr>
  </w:style>
  <w:style w:type="paragraph" w:styleId="TOC3">
    <w:name w:val="toc 3"/>
    <w:basedOn w:val="Normal"/>
    <w:next w:val="Normal"/>
    <w:uiPriority w:val="39"/>
    <w:rsid w:val="00B80AE2"/>
    <w:pPr>
      <w:keepNext/>
      <w:numPr>
        <w:ilvl w:val="2"/>
        <w:numId w:val="33"/>
      </w:numPr>
      <w:pBdr>
        <w:bottom w:val="single" w:sz="4" w:space="1" w:color="auto"/>
        <w:between w:val="single" w:sz="4" w:space="1" w:color="auto"/>
      </w:pBdr>
      <w:tabs>
        <w:tab w:val="left" w:pos="454"/>
        <w:tab w:val="right" w:pos="5670"/>
      </w:tabs>
      <w:spacing w:after="0" w:line="540" w:lineRule="exact"/>
    </w:pPr>
    <w:rPr>
      <w:rFonts w:ascii="Bodoni MT" w:hAnsi="Bodoni MT"/>
      <w:noProof/>
      <w:color w:val="000100"/>
      <w:position w:val="-6"/>
      <w:sz w:val="59"/>
    </w:rPr>
  </w:style>
  <w:style w:type="paragraph" w:styleId="TOC4">
    <w:name w:val="toc 4"/>
    <w:basedOn w:val="Normal"/>
    <w:next w:val="Normal"/>
    <w:uiPriority w:val="39"/>
    <w:rsid w:val="00B80AE2"/>
    <w:pPr>
      <w:numPr>
        <w:ilvl w:val="3"/>
        <w:numId w:val="33"/>
      </w:numPr>
      <w:tabs>
        <w:tab w:val="clear" w:pos="454"/>
        <w:tab w:val="right" w:pos="8460"/>
      </w:tabs>
      <w:spacing w:before="84" w:after="0"/>
      <w:ind w:right="283"/>
      <w:contextualSpacing/>
    </w:pPr>
    <w:rPr>
      <w:i/>
      <w:noProof/>
      <w:color w:val="9D57A6"/>
      <w:sz w:val="21"/>
    </w:rPr>
  </w:style>
  <w:style w:type="paragraph" w:styleId="TOC5">
    <w:name w:val="toc 5"/>
    <w:basedOn w:val="Normal"/>
    <w:next w:val="Normal"/>
    <w:uiPriority w:val="39"/>
    <w:rsid w:val="00B263E8"/>
    <w:pPr>
      <w:tabs>
        <w:tab w:val="right" w:pos="8460"/>
      </w:tabs>
      <w:spacing w:after="32"/>
      <w:ind w:left="454" w:right="283" w:hanging="454"/>
    </w:pPr>
    <w:rPr>
      <w:noProof/>
      <w:color w:val="000100"/>
      <w:spacing w:val="-4"/>
      <w:sz w:val="21"/>
    </w:rPr>
  </w:style>
  <w:style w:type="paragraph" w:styleId="TOC6">
    <w:name w:val="toc 6"/>
    <w:basedOn w:val="Normal"/>
    <w:next w:val="Normal"/>
    <w:uiPriority w:val="39"/>
    <w:rsid w:val="00B80AE2"/>
    <w:pPr>
      <w:numPr>
        <w:ilvl w:val="5"/>
        <w:numId w:val="33"/>
      </w:numPr>
      <w:pBdr>
        <w:bottom w:val="single" w:sz="4" w:space="1" w:color="auto"/>
        <w:between w:val="single" w:sz="4" w:space="1" w:color="auto"/>
      </w:pBdr>
      <w:tabs>
        <w:tab w:val="clear" w:pos="336"/>
        <w:tab w:val="right" w:pos="8460"/>
      </w:tabs>
      <w:spacing w:before="240" w:after="0" w:line="240" w:lineRule="exact"/>
    </w:pPr>
    <w:rPr>
      <w:rFonts w:ascii="Bodoni MT" w:hAnsi="Bodoni MT"/>
      <w:caps/>
      <w:noProof/>
      <w:sz w:val="30"/>
    </w:rPr>
  </w:style>
  <w:style w:type="paragraph" w:styleId="TOC7">
    <w:name w:val="toc 7"/>
    <w:basedOn w:val="Normal"/>
    <w:next w:val="Normal"/>
    <w:uiPriority w:val="39"/>
    <w:rsid w:val="00B80AE2"/>
    <w:pPr>
      <w:keepNext/>
      <w:numPr>
        <w:ilvl w:val="6"/>
        <w:numId w:val="33"/>
      </w:numPr>
      <w:pBdr>
        <w:bottom w:val="single" w:sz="4" w:space="1" w:color="auto"/>
        <w:between w:val="single" w:sz="4" w:space="1" w:color="auto"/>
      </w:pBdr>
      <w:spacing w:before="120" w:after="0" w:line="240" w:lineRule="exact"/>
    </w:pPr>
    <w:rPr>
      <w:rFonts w:ascii="Bodoni MT" w:hAnsi="Bodoni MT"/>
      <w:caps/>
      <w:sz w:val="30"/>
    </w:rPr>
  </w:style>
  <w:style w:type="paragraph" w:styleId="TOC8">
    <w:name w:val="toc 8"/>
    <w:basedOn w:val="Normal"/>
    <w:next w:val="Normal"/>
    <w:uiPriority w:val="39"/>
    <w:semiHidden/>
    <w:rsid w:val="006256DE"/>
    <w:pPr>
      <w:spacing w:after="100"/>
      <w:ind w:left="1400"/>
    </w:pPr>
  </w:style>
  <w:style w:type="paragraph" w:styleId="TOC9">
    <w:name w:val="toc 9"/>
    <w:basedOn w:val="Normal"/>
    <w:next w:val="Normal"/>
    <w:uiPriority w:val="39"/>
    <w:rsid w:val="00E16C89"/>
    <w:pPr>
      <w:spacing w:after="100"/>
      <w:ind w:left="454" w:hanging="454"/>
    </w:pPr>
    <w:rPr>
      <w:spacing w:val="-4"/>
      <w:sz w:val="19"/>
    </w:rPr>
  </w:style>
  <w:style w:type="paragraph" w:customStyle="1" w:styleId="TOCGeneral">
    <w:name w:val="TOC General"/>
    <w:basedOn w:val="Normal"/>
    <w:qFormat/>
    <w:rsid w:val="00495F9A"/>
    <w:pPr>
      <w:spacing w:after="0" w:line="240" w:lineRule="auto"/>
    </w:pPr>
    <w:rPr>
      <w:vanish/>
      <w:sz w:val="12"/>
    </w:rPr>
  </w:style>
  <w:style w:type="paragraph" w:styleId="TOCHeading">
    <w:name w:val="TOC Heading"/>
    <w:basedOn w:val="Normal"/>
    <w:next w:val="Normal"/>
    <w:uiPriority w:val="39"/>
    <w:qFormat/>
    <w:rsid w:val="005B2F25"/>
    <w:pPr>
      <w:spacing w:after="204" w:line="620" w:lineRule="exact"/>
      <w:ind w:left="454"/>
    </w:pPr>
    <w:rPr>
      <w:rFonts w:ascii="Arial" w:hAnsi="Arial"/>
      <w:bCs/>
      <w:caps/>
      <w:color w:val="978F8B"/>
      <w:spacing w:val="640"/>
      <w:sz w:val="48"/>
      <w:szCs w:val="32"/>
    </w:rPr>
  </w:style>
  <w:style w:type="numbering" w:customStyle="1" w:styleId="aaTOCList">
    <w:name w:val="aa TOC List"/>
    <w:uiPriority w:val="99"/>
    <w:rsid w:val="00B80AE2"/>
    <w:pPr>
      <w:numPr>
        <w:numId w:val="1"/>
      </w:numPr>
    </w:pPr>
  </w:style>
  <w:style w:type="paragraph" w:customStyle="1" w:styleId="BoxText">
    <w:name w:val="Box Text"/>
    <w:basedOn w:val="Normal"/>
    <w:qFormat/>
    <w:rsid w:val="00630F01"/>
    <w:pPr>
      <w:keepNext/>
      <w:spacing w:before="60" w:after="60"/>
      <w:ind w:left="448"/>
    </w:pPr>
    <w:rPr>
      <w:sz w:val="20"/>
    </w:rPr>
  </w:style>
  <w:style w:type="paragraph" w:customStyle="1" w:styleId="BoxTextBoldItalic">
    <w:name w:val="Box Text (Bold Italic)"/>
    <w:basedOn w:val="Normal"/>
    <w:qFormat/>
    <w:rsid w:val="008B4DEF"/>
    <w:pPr>
      <w:spacing w:after="61"/>
      <w:ind w:left="446"/>
    </w:pPr>
    <w:rPr>
      <w:b/>
      <w:i/>
      <w:sz w:val="20"/>
    </w:rPr>
  </w:style>
  <w:style w:type="paragraph" w:styleId="Caption">
    <w:name w:val="caption"/>
    <w:basedOn w:val="Normal"/>
    <w:next w:val="Normal-nospace"/>
    <w:uiPriority w:val="35"/>
    <w:qFormat/>
    <w:rsid w:val="00FE2905"/>
    <w:pPr>
      <w:keepNext/>
      <w:keepLines/>
      <w:spacing w:after="0" w:line="240" w:lineRule="auto"/>
      <w:ind w:left="1308" w:hanging="1308"/>
    </w:pPr>
    <w:rPr>
      <w:iCs/>
      <w:caps/>
      <w:color w:val="000100"/>
      <w:sz w:val="20"/>
      <w:szCs w:val="18"/>
    </w:rPr>
  </w:style>
  <w:style w:type="character" w:customStyle="1" w:styleId="CaptionLabel">
    <w:name w:val="Caption Label"/>
    <w:basedOn w:val="DefaultParagraphFont"/>
    <w:uiPriority w:val="1"/>
    <w:qFormat/>
    <w:rsid w:val="00875559"/>
    <w:rPr>
      <w:b/>
    </w:rPr>
  </w:style>
  <w:style w:type="paragraph" w:customStyle="1" w:styleId="Source">
    <w:name w:val="Source"/>
    <w:basedOn w:val="Normal"/>
    <w:link w:val="SourceChar"/>
    <w:qFormat/>
    <w:rsid w:val="00806152"/>
    <w:pPr>
      <w:keepNext/>
      <w:spacing w:before="52" w:after="0" w:line="240" w:lineRule="auto"/>
    </w:pPr>
    <w:rPr>
      <w:i/>
      <w:caps/>
      <w:spacing w:val="-3"/>
      <w:sz w:val="14"/>
    </w:rPr>
  </w:style>
  <w:style w:type="paragraph" w:customStyle="1" w:styleId="BoxListBullet">
    <w:name w:val="Box List Bullet"/>
    <w:basedOn w:val="Normal"/>
    <w:qFormat/>
    <w:rsid w:val="00630F01"/>
    <w:pPr>
      <w:keepNext/>
      <w:numPr>
        <w:numId w:val="24"/>
      </w:numPr>
      <w:spacing w:before="60" w:after="60"/>
      <w:contextualSpacing/>
    </w:pPr>
    <w:rPr>
      <w:sz w:val="20"/>
    </w:rPr>
  </w:style>
  <w:style w:type="paragraph" w:customStyle="1" w:styleId="Table-Source">
    <w:name w:val="Table - Source"/>
    <w:basedOn w:val="Normal"/>
    <w:qFormat/>
    <w:rsid w:val="006024D2"/>
    <w:pPr>
      <w:spacing w:before="52" w:after="0" w:line="240" w:lineRule="auto"/>
    </w:pPr>
    <w:rPr>
      <w:rFonts w:ascii="Helvetica Neue" w:hAnsi="Helvetica Neue"/>
      <w:caps/>
      <w:spacing w:val="-3"/>
      <w:sz w:val="16"/>
    </w:rPr>
  </w:style>
  <w:style w:type="numbering" w:styleId="111111">
    <w:name w:val="Outline List 2"/>
    <w:basedOn w:val="NoList"/>
    <w:uiPriority w:val="99"/>
    <w:semiHidden/>
    <w:unhideWhenUsed/>
    <w:rsid w:val="000E5CC4"/>
    <w:pPr>
      <w:numPr>
        <w:numId w:val="2"/>
      </w:numPr>
    </w:pPr>
  </w:style>
  <w:style w:type="numbering" w:styleId="1ai">
    <w:name w:val="Outline List 1"/>
    <w:aliases w:val="List for Box List Number"/>
    <w:basedOn w:val="NoList"/>
    <w:uiPriority w:val="99"/>
    <w:semiHidden/>
    <w:unhideWhenUsed/>
    <w:rsid w:val="00E240E0"/>
    <w:pPr>
      <w:numPr>
        <w:numId w:val="3"/>
      </w:numPr>
    </w:pPr>
  </w:style>
  <w:style w:type="paragraph" w:styleId="BalloonText">
    <w:name w:val="Balloon Text"/>
    <w:basedOn w:val="Normal"/>
    <w:link w:val="BalloonTextChar"/>
    <w:uiPriority w:val="99"/>
    <w:semiHidden/>
    <w:unhideWhenUsed/>
    <w:rsid w:val="000E5CC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5CC4"/>
    <w:rPr>
      <w:rFonts w:ascii="Segoe UI" w:hAnsi="Segoe UI" w:cs="Segoe UI"/>
      <w:sz w:val="18"/>
      <w:szCs w:val="18"/>
    </w:rPr>
  </w:style>
  <w:style w:type="paragraph" w:styleId="Bibliography">
    <w:name w:val="Bibliography"/>
    <w:basedOn w:val="Normal"/>
    <w:next w:val="Normal"/>
    <w:uiPriority w:val="37"/>
    <w:semiHidden/>
    <w:unhideWhenUsed/>
    <w:rsid w:val="000E5CC4"/>
  </w:style>
  <w:style w:type="paragraph" w:styleId="BlockText">
    <w:name w:val="Block Text"/>
    <w:basedOn w:val="Normal"/>
    <w:uiPriority w:val="99"/>
    <w:semiHidden/>
    <w:unhideWhenUsed/>
    <w:rsid w:val="000E5CC4"/>
    <w:pPr>
      <w:pBdr>
        <w:top w:val="single" w:sz="2" w:space="10" w:color="9757A6" w:themeColor="accent1"/>
        <w:left w:val="single" w:sz="2" w:space="10" w:color="9757A6" w:themeColor="accent1"/>
        <w:bottom w:val="single" w:sz="2" w:space="10" w:color="9757A6" w:themeColor="accent1"/>
        <w:right w:val="single" w:sz="2" w:space="10" w:color="9757A6" w:themeColor="accent1"/>
      </w:pBdr>
      <w:ind w:left="1152" w:right="1152"/>
    </w:pPr>
    <w:rPr>
      <w:rFonts w:asciiTheme="minorHAnsi" w:eastAsiaTheme="minorEastAsia" w:hAnsiTheme="minorHAnsi"/>
      <w:i/>
      <w:iCs/>
      <w:color w:val="9757A6" w:themeColor="accent1"/>
    </w:rPr>
  </w:style>
  <w:style w:type="paragraph" w:styleId="BodyText2">
    <w:name w:val="Body Text 2"/>
    <w:basedOn w:val="Normal"/>
    <w:link w:val="BodyText2Char"/>
    <w:uiPriority w:val="99"/>
    <w:semiHidden/>
    <w:unhideWhenUsed/>
    <w:rsid w:val="000E5CC4"/>
    <w:pPr>
      <w:spacing w:after="120" w:line="480" w:lineRule="auto"/>
    </w:pPr>
  </w:style>
  <w:style w:type="character" w:customStyle="1" w:styleId="BodyText2Char">
    <w:name w:val="Body Text 2 Char"/>
    <w:basedOn w:val="DefaultParagraphFont"/>
    <w:link w:val="BodyText2"/>
    <w:uiPriority w:val="99"/>
    <w:semiHidden/>
    <w:rsid w:val="000E5CC4"/>
    <w:rPr>
      <w:rFonts w:ascii="HelveticaNeueLT Std Lt Cn" w:hAnsi="HelveticaNeueLT Std Lt Cn"/>
      <w:sz w:val="20"/>
    </w:rPr>
  </w:style>
  <w:style w:type="paragraph" w:styleId="BodyText3">
    <w:name w:val="Body Text 3"/>
    <w:basedOn w:val="Normal"/>
    <w:link w:val="BodyText3Char"/>
    <w:uiPriority w:val="99"/>
    <w:semiHidden/>
    <w:unhideWhenUsed/>
    <w:rsid w:val="000E5CC4"/>
    <w:pPr>
      <w:spacing w:after="120"/>
    </w:pPr>
    <w:rPr>
      <w:sz w:val="16"/>
      <w:szCs w:val="16"/>
    </w:rPr>
  </w:style>
  <w:style w:type="character" w:customStyle="1" w:styleId="BodyText3Char">
    <w:name w:val="Body Text 3 Char"/>
    <w:basedOn w:val="DefaultParagraphFont"/>
    <w:link w:val="BodyText3"/>
    <w:uiPriority w:val="99"/>
    <w:semiHidden/>
    <w:rsid w:val="000E5CC4"/>
    <w:rPr>
      <w:rFonts w:ascii="HelveticaNeueLT Std Lt Cn" w:hAnsi="HelveticaNeueLT Std Lt Cn"/>
      <w:sz w:val="16"/>
      <w:szCs w:val="16"/>
    </w:rPr>
  </w:style>
  <w:style w:type="paragraph" w:styleId="BodyTextFirstIndent">
    <w:name w:val="Body Text First Indent"/>
    <w:basedOn w:val="BodyText"/>
    <w:link w:val="BodyTextFirstIndentChar"/>
    <w:uiPriority w:val="99"/>
    <w:semiHidden/>
    <w:rsid w:val="000E5CC4"/>
    <w:pPr>
      <w:ind w:firstLine="360"/>
    </w:pPr>
  </w:style>
  <w:style w:type="character" w:customStyle="1" w:styleId="BodyTextFirstIndentChar">
    <w:name w:val="Body Text First Indent Char"/>
    <w:basedOn w:val="BodyTextChar"/>
    <w:link w:val="BodyTextFirstIndent"/>
    <w:uiPriority w:val="99"/>
    <w:semiHidden/>
    <w:rsid w:val="000E5CC4"/>
    <w:rPr>
      <w:rFonts w:ascii="HelveticaNeueLT Std Lt Cn" w:hAnsi="HelveticaNeueLT Std Lt Cn"/>
      <w:sz w:val="20"/>
      <w:lang w:val="en-AU"/>
    </w:rPr>
  </w:style>
  <w:style w:type="paragraph" w:styleId="BodyTextIndent">
    <w:name w:val="Body Text Indent"/>
    <w:basedOn w:val="Normal"/>
    <w:link w:val="BodyTextIndentChar"/>
    <w:uiPriority w:val="99"/>
    <w:semiHidden/>
    <w:unhideWhenUsed/>
    <w:rsid w:val="000E5CC4"/>
    <w:pPr>
      <w:spacing w:after="120"/>
      <w:ind w:left="283"/>
    </w:pPr>
  </w:style>
  <w:style w:type="character" w:customStyle="1" w:styleId="BodyTextIndentChar">
    <w:name w:val="Body Text Indent Char"/>
    <w:basedOn w:val="DefaultParagraphFont"/>
    <w:link w:val="BodyTextIndent"/>
    <w:uiPriority w:val="99"/>
    <w:semiHidden/>
    <w:rsid w:val="000E5CC4"/>
    <w:rPr>
      <w:rFonts w:ascii="HelveticaNeueLT Std Lt Cn" w:hAnsi="HelveticaNeueLT Std Lt Cn"/>
      <w:sz w:val="20"/>
    </w:rPr>
  </w:style>
  <w:style w:type="paragraph" w:styleId="BodyTextFirstIndent2">
    <w:name w:val="Body Text First Indent 2"/>
    <w:basedOn w:val="BodyTextIndent"/>
    <w:link w:val="BodyTextFirstIndent2Char"/>
    <w:uiPriority w:val="99"/>
    <w:semiHidden/>
    <w:unhideWhenUsed/>
    <w:rsid w:val="000E5CC4"/>
    <w:pPr>
      <w:spacing w:after="113"/>
      <w:ind w:left="360" w:firstLine="360"/>
    </w:pPr>
  </w:style>
  <w:style w:type="character" w:customStyle="1" w:styleId="BodyTextFirstIndent2Char">
    <w:name w:val="Body Text First Indent 2 Char"/>
    <w:basedOn w:val="BodyTextIndentChar"/>
    <w:link w:val="BodyTextFirstIndent2"/>
    <w:uiPriority w:val="99"/>
    <w:semiHidden/>
    <w:rsid w:val="000E5CC4"/>
    <w:rPr>
      <w:rFonts w:ascii="HelveticaNeueLT Std Lt Cn" w:hAnsi="HelveticaNeueLT Std Lt Cn"/>
      <w:sz w:val="20"/>
    </w:rPr>
  </w:style>
  <w:style w:type="paragraph" w:styleId="BodyTextIndent2">
    <w:name w:val="Body Text Indent 2"/>
    <w:basedOn w:val="Normal"/>
    <w:link w:val="BodyTextIndent2Char"/>
    <w:uiPriority w:val="99"/>
    <w:semiHidden/>
    <w:unhideWhenUsed/>
    <w:rsid w:val="000E5CC4"/>
    <w:pPr>
      <w:spacing w:after="120" w:line="480" w:lineRule="auto"/>
      <w:ind w:left="283"/>
    </w:pPr>
  </w:style>
  <w:style w:type="character" w:customStyle="1" w:styleId="BodyTextIndent2Char">
    <w:name w:val="Body Text Indent 2 Char"/>
    <w:basedOn w:val="DefaultParagraphFont"/>
    <w:link w:val="BodyTextIndent2"/>
    <w:uiPriority w:val="99"/>
    <w:semiHidden/>
    <w:rsid w:val="000E5CC4"/>
    <w:rPr>
      <w:rFonts w:ascii="HelveticaNeueLT Std Lt Cn" w:hAnsi="HelveticaNeueLT Std Lt Cn"/>
      <w:sz w:val="20"/>
    </w:rPr>
  </w:style>
  <w:style w:type="paragraph" w:styleId="BodyTextIndent3">
    <w:name w:val="Body Text Indent 3"/>
    <w:basedOn w:val="Normal"/>
    <w:link w:val="BodyTextIndent3Char"/>
    <w:uiPriority w:val="99"/>
    <w:semiHidden/>
    <w:unhideWhenUsed/>
    <w:rsid w:val="000E5CC4"/>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0E5CC4"/>
    <w:rPr>
      <w:rFonts w:ascii="HelveticaNeueLT Std Lt Cn" w:hAnsi="HelveticaNeueLT Std Lt Cn"/>
      <w:sz w:val="16"/>
      <w:szCs w:val="16"/>
    </w:rPr>
  </w:style>
  <w:style w:type="character" w:styleId="BookTitle">
    <w:name w:val="Book Title"/>
    <w:basedOn w:val="DefaultParagraphFont"/>
    <w:uiPriority w:val="33"/>
    <w:qFormat/>
    <w:rsid w:val="000E5CC4"/>
    <w:rPr>
      <w:b/>
      <w:bCs/>
      <w:i/>
      <w:iCs/>
      <w:spacing w:val="5"/>
    </w:rPr>
  </w:style>
  <w:style w:type="paragraph" w:styleId="Closing">
    <w:name w:val="Closing"/>
    <w:basedOn w:val="Normal"/>
    <w:link w:val="ClosingChar"/>
    <w:uiPriority w:val="99"/>
    <w:semiHidden/>
    <w:unhideWhenUsed/>
    <w:rsid w:val="000E5CC4"/>
    <w:pPr>
      <w:spacing w:after="0" w:line="240" w:lineRule="auto"/>
      <w:ind w:left="4252"/>
    </w:pPr>
  </w:style>
  <w:style w:type="character" w:customStyle="1" w:styleId="ClosingChar">
    <w:name w:val="Closing Char"/>
    <w:basedOn w:val="DefaultParagraphFont"/>
    <w:link w:val="Closing"/>
    <w:uiPriority w:val="99"/>
    <w:semiHidden/>
    <w:rsid w:val="000E5CC4"/>
    <w:rPr>
      <w:rFonts w:ascii="HelveticaNeueLT Std Lt Cn" w:hAnsi="HelveticaNeueLT Std Lt Cn"/>
      <w:sz w:val="20"/>
    </w:rPr>
  </w:style>
  <w:style w:type="table" w:styleId="ColorfulGrid">
    <w:name w:val="Colorful Grid"/>
    <w:basedOn w:val="TableNormal"/>
    <w:uiPriority w:val="73"/>
    <w:semiHidden/>
    <w:unhideWhenUsed/>
    <w:rsid w:val="000E5CC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0E5CC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DDED" w:themeFill="accent1" w:themeFillTint="33"/>
    </w:tcPr>
    <w:tblStylePr w:type="firstRow">
      <w:rPr>
        <w:b/>
        <w:bCs/>
      </w:rPr>
      <w:tblPr/>
      <w:tcPr>
        <w:shd w:val="clear" w:color="auto" w:fill="D5BBDB" w:themeFill="accent1" w:themeFillTint="66"/>
      </w:tcPr>
    </w:tblStylePr>
    <w:tblStylePr w:type="lastRow">
      <w:rPr>
        <w:b/>
        <w:bCs/>
        <w:color w:val="000000" w:themeColor="text1"/>
      </w:rPr>
      <w:tblPr/>
      <w:tcPr>
        <w:shd w:val="clear" w:color="auto" w:fill="D5BBDB" w:themeFill="accent1" w:themeFillTint="66"/>
      </w:tcPr>
    </w:tblStylePr>
    <w:tblStylePr w:type="firstCol">
      <w:rPr>
        <w:color w:val="FFFFFF" w:themeColor="background1"/>
      </w:rPr>
      <w:tblPr/>
      <w:tcPr>
        <w:shd w:val="clear" w:color="auto" w:fill="70417C" w:themeFill="accent1" w:themeFillShade="BF"/>
      </w:tcPr>
    </w:tblStylePr>
    <w:tblStylePr w:type="lastCol">
      <w:rPr>
        <w:color w:val="FFFFFF" w:themeColor="background1"/>
      </w:rPr>
      <w:tblPr/>
      <w:tcPr>
        <w:shd w:val="clear" w:color="auto" w:fill="70417C" w:themeFill="accent1" w:themeFillShade="BF"/>
      </w:tcPr>
    </w:tblStylePr>
    <w:tblStylePr w:type="band1Vert">
      <w:tblPr/>
      <w:tcPr>
        <w:shd w:val="clear" w:color="auto" w:fill="CBABD3" w:themeFill="accent1" w:themeFillTint="7F"/>
      </w:tcPr>
    </w:tblStylePr>
    <w:tblStylePr w:type="band1Horz">
      <w:tblPr/>
      <w:tcPr>
        <w:shd w:val="clear" w:color="auto" w:fill="CBABD3" w:themeFill="accent1" w:themeFillTint="7F"/>
      </w:tcPr>
    </w:tblStylePr>
  </w:style>
  <w:style w:type="table" w:styleId="ColorfulGrid-Accent2">
    <w:name w:val="Colorful Grid Accent 2"/>
    <w:basedOn w:val="TableNormal"/>
    <w:uiPriority w:val="73"/>
    <w:semiHidden/>
    <w:unhideWhenUsed/>
    <w:rsid w:val="000E5CC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EED7" w:themeFill="accent2" w:themeFillTint="33"/>
    </w:tcPr>
    <w:tblStylePr w:type="firstRow">
      <w:rPr>
        <w:b/>
        <w:bCs/>
      </w:rPr>
      <w:tblPr/>
      <w:tcPr>
        <w:shd w:val="clear" w:color="auto" w:fill="FFDEB0" w:themeFill="accent2" w:themeFillTint="66"/>
      </w:tcPr>
    </w:tblStylePr>
    <w:tblStylePr w:type="lastRow">
      <w:rPr>
        <w:b/>
        <w:bCs/>
        <w:color w:val="000000" w:themeColor="text1"/>
      </w:rPr>
      <w:tblPr/>
      <w:tcPr>
        <w:shd w:val="clear" w:color="auto" w:fill="FFDEB0" w:themeFill="accent2" w:themeFillTint="66"/>
      </w:tcPr>
    </w:tblStylePr>
    <w:tblStylePr w:type="firstCol">
      <w:rPr>
        <w:color w:val="FFFFFF" w:themeColor="background1"/>
      </w:rPr>
      <w:tblPr/>
      <w:tcPr>
        <w:shd w:val="clear" w:color="auto" w:fill="EB8900" w:themeFill="accent2" w:themeFillShade="BF"/>
      </w:tcPr>
    </w:tblStylePr>
    <w:tblStylePr w:type="lastCol">
      <w:rPr>
        <w:color w:val="FFFFFF" w:themeColor="background1"/>
      </w:rPr>
      <w:tblPr/>
      <w:tcPr>
        <w:shd w:val="clear" w:color="auto" w:fill="EB8900" w:themeFill="accent2" w:themeFillShade="BF"/>
      </w:tcPr>
    </w:tblStylePr>
    <w:tblStylePr w:type="band1Vert">
      <w:tblPr/>
      <w:tcPr>
        <w:shd w:val="clear" w:color="auto" w:fill="FFD69D" w:themeFill="accent2" w:themeFillTint="7F"/>
      </w:tcPr>
    </w:tblStylePr>
    <w:tblStylePr w:type="band1Horz">
      <w:tblPr/>
      <w:tcPr>
        <w:shd w:val="clear" w:color="auto" w:fill="FFD69D" w:themeFill="accent2" w:themeFillTint="7F"/>
      </w:tcPr>
    </w:tblStylePr>
  </w:style>
  <w:style w:type="table" w:styleId="ColorfulGrid-Accent3">
    <w:name w:val="Colorful Grid Accent 3"/>
    <w:basedOn w:val="TableNormal"/>
    <w:uiPriority w:val="73"/>
    <w:semiHidden/>
    <w:unhideWhenUsed/>
    <w:rsid w:val="000E5CC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0E5CC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0E7F2" w:themeFill="accent4" w:themeFillTint="33"/>
    </w:tcPr>
    <w:tblStylePr w:type="firstRow">
      <w:rPr>
        <w:b/>
        <w:bCs/>
      </w:rPr>
      <w:tblPr/>
      <w:tcPr>
        <w:shd w:val="clear" w:color="auto" w:fill="E1CFE6" w:themeFill="accent4" w:themeFillTint="66"/>
      </w:tcPr>
    </w:tblStylePr>
    <w:tblStylePr w:type="lastRow">
      <w:rPr>
        <w:b/>
        <w:bCs/>
        <w:color w:val="000000" w:themeColor="text1"/>
      </w:rPr>
      <w:tblPr/>
      <w:tcPr>
        <w:shd w:val="clear" w:color="auto" w:fill="E1CFE6" w:themeFill="accent4" w:themeFillTint="66"/>
      </w:tcPr>
    </w:tblStylePr>
    <w:tblStylePr w:type="firstCol">
      <w:rPr>
        <w:color w:val="FFFFFF" w:themeColor="background1"/>
      </w:rPr>
      <w:tblPr/>
      <w:tcPr>
        <w:shd w:val="clear" w:color="auto" w:fill="9255A1" w:themeFill="accent4" w:themeFillShade="BF"/>
      </w:tcPr>
    </w:tblStylePr>
    <w:tblStylePr w:type="lastCol">
      <w:rPr>
        <w:color w:val="FFFFFF" w:themeColor="background1"/>
      </w:rPr>
      <w:tblPr/>
      <w:tcPr>
        <w:shd w:val="clear" w:color="auto" w:fill="9255A1" w:themeFill="accent4" w:themeFillShade="BF"/>
      </w:tcPr>
    </w:tblStylePr>
    <w:tblStylePr w:type="band1Vert">
      <w:tblPr/>
      <w:tcPr>
        <w:shd w:val="clear" w:color="auto" w:fill="DAC4E0" w:themeFill="accent4" w:themeFillTint="7F"/>
      </w:tcPr>
    </w:tblStylePr>
    <w:tblStylePr w:type="band1Horz">
      <w:tblPr/>
      <w:tcPr>
        <w:shd w:val="clear" w:color="auto" w:fill="DAC4E0" w:themeFill="accent4" w:themeFillTint="7F"/>
      </w:tcPr>
    </w:tblStylePr>
  </w:style>
  <w:style w:type="table" w:styleId="ColorfulGrid-Accent5">
    <w:name w:val="Colorful Grid Accent 5"/>
    <w:basedOn w:val="TableNormal"/>
    <w:uiPriority w:val="73"/>
    <w:semiHidden/>
    <w:unhideWhenUsed/>
    <w:rsid w:val="000E5CC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E8C7" w:themeFill="accent5" w:themeFillTint="33"/>
    </w:tcPr>
    <w:tblStylePr w:type="firstRow">
      <w:rPr>
        <w:b/>
        <w:bCs/>
      </w:rPr>
      <w:tblPr/>
      <w:tcPr>
        <w:shd w:val="clear" w:color="auto" w:fill="FFD190" w:themeFill="accent5" w:themeFillTint="66"/>
      </w:tcPr>
    </w:tblStylePr>
    <w:tblStylePr w:type="lastRow">
      <w:rPr>
        <w:b/>
        <w:bCs/>
        <w:color w:val="000000" w:themeColor="text1"/>
      </w:rPr>
      <w:tblPr/>
      <w:tcPr>
        <w:shd w:val="clear" w:color="auto" w:fill="FFD190" w:themeFill="accent5" w:themeFillTint="66"/>
      </w:tcPr>
    </w:tblStylePr>
    <w:tblStylePr w:type="firstCol">
      <w:rPr>
        <w:color w:val="FFFFFF" w:themeColor="background1"/>
      </w:rPr>
      <w:tblPr/>
      <w:tcPr>
        <w:shd w:val="clear" w:color="auto" w:fill="AF6700" w:themeFill="accent5" w:themeFillShade="BF"/>
      </w:tcPr>
    </w:tblStylePr>
    <w:tblStylePr w:type="lastCol">
      <w:rPr>
        <w:color w:val="FFFFFF" w:themeColor="background1"/>
      </w:rPr>
      <w:tblPr/>
      <w:tcPr>
        <w:shd w:val="clear" w:color="auto" w:fill="AF6700" w:themeFill="accent5" w:themeFillShade="BF"/>
      </w:tcPr>
    </w:tblStylePr>
    <w:tblStylePr w:type="band1Vert">
      <w:tblPr/>
      <w:tcPr>
        <w:shd w:val="clear" w:color="auto" w:fill="FFC675" w:themeFill="accent5" w:themeFillTint="7F"/>
      </w:tcPr>
    </w:tblStylePr>
    <w:tblStylePr w:type="band1Horz">
      <w:tblPr/>
      <w:tcPr>
        <w:shd w:val="clear" w:color="auto" w:fill="FFC675" w:themeFill="accent5" w:themeFillTint="7F"/>
      </w:tcPr>
    </w:tblStylePr>
  </w:style>
  <w:style w:type="table" w:styleId="ColorfulGrid-Accent6">
    <w:name w:val="Colorful Grid Accent 6"/>
    <w:basedOn w:val="TableNormal"/>
    <w:uiPriority w:val="73"/>
    <w:semiHidden/>
    <w:unhideWhenUsed/>
    <w:rsid w:val="000E5CC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F2F2" w:themeFill="accent6" w:themeFillTint="33"/>
    </w:tcPr>
    <w:tblStylePr w:type="firstRow">
      <w:rPr>
        <w:b/>
        <w:bCs/>
      </w:rPr>
      <w:tblPr/>
      <w:tcPr>
        <w:shd w:val="clear" w:color="auto" w:fill="E5E5E5" w:themeFill="accent6" w:themeFillTint="66"/>
      </w:tcPr>
    </w:tblStylePr>
    <w:tblStylePr w:type="lastRow">
      <w:rPr>
        <w:b/>
        <w:bCs/>
        <w:color w:val="000000" w:themeColor="text1"/>
      </w:rPr>
      <w:tblPr/>
      <w:tcPr>
        <w:shd w:val="clear" w:color="auto" w:fill="E5E5E5" w:themeFill="accent6" w:themeFillTint="66"/>
      </w:tcPr>
    </w:tblStylePr>
    <w:tblStylePr w:type="firstCol">
      <w:rPr>
        <w:color w:val="FFFFFF" w:themeColor="background1"/>
      </w:rPr>
      <w:tblPr/>
      <w:tcPr>
        <w:shd w:val="clear" w:color="auto" w:fill="8F8F8F" w:themeFill="accent6" w:themeFillShade="BF"/>
      </w:tcPr>
    </w:tblStylePr>
    <w:tblStylePr w:type="lastCol">
      <w:rPr>
        <w:color w:val="FFFFFF" w:themeColor="background1"/>
      </w:rPr>
      <w:tblPr/>
      <w:tcPr>
        <w:shd w:val="clear" w:color="auto" w:fill="8F8F8F" w:themeFill="accent6" w:themeFillShade="BF"/>
      </w:tcPr>
    </w:tblStylePr>
    <w:tblStylePr w:type="band1Vert">
      <w:tblPr/>
      <w:tcPr>
        <w:shd w:val="clear" w:color="auto" w:fill="DFDFDF" w:themeFill="accent6" w:themeFillTint="7F"/>
      </w:tcPr>
    </w:tblStylePr>
    <w:tblStylePr w:type="band1Horz">
      <w:tblPr/>
      <w:tcPr>
        <w:shd w:val="clear" w:color="auto" w:fill="DFDFDF" w:themeFill="accent6" w:themeFillTint="7F"/>
      </w:tcPr>
    </w:tblStylePr>
  </w:style>
  <w:style w:type="table" w:styleId="ColorfulList">
    <w:name w:val="Colorful List"/>
    <w:basedOn w:val="TableNormal"/>
    <w:uiPriority w:val="72"/>
    <w:semiHidden/>
    <w:unhideWhenUsed/>
    <w:rsid w:val="000E5CC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FB9200" w:themeFill="accent2" w:themeFillShade="CC"/>
      </w:tcPr>
    </w:tblStylePr>
    <w:tblStylePr w:type="lastRow">
      <w:rPr>
        <w:b/>
        <w:bCs/>
        <w:color w:val="FB920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0E5CC4"/>
    <w:pPr>
      <w:spacing w:after="0" w:line="240" w:lineRule="auto"/>
    </w:pPr>
    <w:rPr>
      <w:color w:val="000000" w:themeColor="text1"/>
    </w:rPr>
    <w:tblPr>
      <w:tblStyleRowBandSize w:val="1"/>
      <w:tblStyleColBandSize w:val="1"/>
    </w:tblPr>
    <w:tcPr>
      <w:shd w:val="clear" w:color="auto" w:fill="F4EEF6" w:themeFill="accent1" w:themeFillTint="19"/>
    </w:tcPr>
    <w:tblStylePr w:type="firstRow">
      <w:rPr>
        <w:b/>
        <w:bCs/>
        <w:color w:val="FFFFFF" w:themeColor="background1"/>
      </w:rPr>
      <w:tblPr/>
      <w:tcPr>
        <w:tcBorders>
          <w:bottom w:val="single" w:sz="12" w:space="0" w:color="FFFFFF" w:themeColor="background1"/>
        </w:tcBorders>
        <w:shd w:val="clear" w:color="auto" w:fill="FB9200" w:themeFill="accent2" w:themeFillShade="CC"/>
      </w:tcPr>
    </w:tblStylePr>
    <w:tblStylePr w:type="lastRow">
      <w:rPr>
        <w:b/>
        <w:bCs/>
        <w:color w:val="FB920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D5E9" w:themeFill="accent1" w:themeFillTint="3F"/>
      </w:tcPr>
    </w:tblStylePr>
    <w:tblStylePr w:type="band1Horz">
      <w:tblPr/>
      <w:tcPr>
        <w:shd w:val="clear" w:color="auto" w:fill="EADDED" w:themeFill="accent1" w:themeFillTint="33"/>
      </w:tcPr>
    </w:tblStylePr>
  </w:style>
  <w:style w:type="table" w:styleId="ColorfulList-Accent2">
    <w:name w:val="Colorful List Accent 2"/>
    <w:basedOn w:val="TableNormal"/>
    <w:uiPriority w:val="72"/>
    <w:semiHidden/>
    <w:unhideWhenUsed/>
    <w:rsid w:val="000E5CC4"/>
    <w:pPr>
      <w:spacing w:after="0" w:line="240" w:lineRule="auto"/>
    </w:pPr>
    <w:rPr>
      <w:color w:val="000000" w:themeColor="text1"/>
    </w:rPr>
    <w:tblPr>
      <w:tblStyleRowBandSize w:val="1"/>
      <w:tblStyleColBandSize w:val="1"/>
    </w:tblPr>
    <w:tcPr>
      <w:shd w:val="clear" w:color="auto" w:fill="FFF6EB" w:themeFill="accent2" w:themeFillTint="19"/>
    </w:tcPr>
    <w:tblStylePr w:type="firstRow">
      <w:rPr>
        <w:b/>
        <w:bCs/>
        <w:color w:val="FFFFFF" w:themeColor="background1"/>
      </w:rPr>
      <w:tblPr/>
      <w:tcPr>
        <w:tcBorders>
          <w:bottom w:val="single" w:sz="12" w:space="0" w:color="FFFFFF" w:themeColor="background1"/>
        </w:tcBorders>
        <w:shd w:val="clear" w:color="auto" w:fill="FB9200" w:themeFill="accent2" w:themeFillShade="CC"/>
      </w:tcPr>
    </w:tblStylePr>
    <w:tblStylePr w:type="lastRow">
      <w:rPr>
        <w:b/>
        <w:bCs/>
        <w:color w:val="FB920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ACE" w:themeFill="accent2" w:themeFillTint="3F"/>
      </w:tcPr>
    </w:tblStylePr>
    <w:tblStylePr w:type="band1Horz">
      <w:tblPr/>
      <w:tcPr>
        <w:shd w:val="clear" w:color="auto" w:fill="FFEED7" w:themeFill="accent2" w:themeFillTint="33"/>
      </w:tcPr>
    </w:tblStylePr>
  </w:style>
  <w:style w:type="table" w:styleId="ColorfulList-Accent3">
    <w:name w:val="Colorful List Accent 3"/>
    <w:basedOn w:val="TableNormal"/>
    <w:uiPriority w:val="72"/>
    <w:semiHidden/>
    <w:unhideWhenUsed/>
    <w:rsid w:val="000E5CC4"/>
    <w:pPr>
      <w:spacing w:after="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9B5DAA" w:themeFill="accent4" w:themeFillShade="CC"/>
      </w:tcPr>
    </w:tblStylePr>
    <w:tblStylePr w:type="lastRow">
      <w:rPr>
        <w:b/>
        <w:bCs/>
        <w:color w:val="9B5D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0E5CC4"/>
    <w:pPr>
      <w:spacing w:after="0" w:line="240" w:lineRule="auto"/>
    </w:pPr>
    <w:rPr>
      <w:color w:val="000000" w:themeColor="text1"/>
    </w:rPr>
    <w:tblPr>
      <w:tblStyleRowBandSize w:val="1"/>
      <w:tblStyleColBandSize w:val="1"/>
    </w:tblPr>
    <w:tcPr>
      <w:shd w:val="clear" w:color="auto" w:fill="F7F3F9"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1EF" w:themeFill="accent4" w:themeFillTint="3F"/>
      </w:tcPr>
    </w:tblStylePr>
    <w:tblStylePr w:type="band1Horz">
      <w:tblPr/>
      <w:tcPr>
        <w:shd w:val="clear" w:color="auto" w:fill="F0E7F2" w:themeFill="accent4" w:themeFillTint="33"/>
      </w:tcPr>
    </w:tblStylePr>
  </w:style>
  <w:style w:type="table" w:styleId="ColorfulList-Accent5">
    <w:name w:val="Colorful List Accent 5"/>
    <w:basedOn w:val="TableNormal"/>
    <w:uiPriority w:val="72"/>
    <w:semiHidden/>
    <w:unhideWhenUsed/>
    <w:rsid w:val="000E5CC4"/>
    <w:pPr>
      <w:spacing w:after="0" w:line="240" w:lineRule="auto"/>
    </w:pPr>
    <w:rPr>
      <w:color w:val="000000" w:themeColor="text1"/>
    </w:rPr>
    <w:tblPr>
      <w:tblStyleRowBandSize w:val="1"/>
      <w:tblStyleColBandSize w:val="1"/>
    </w:tblPr>
    <w:tcPr>
      <w:shd w:val="clear" w:color="auto" w:fill="FFF3E3" w:themeFill="accent5" w:themeFillTint="19"/>
    </w:tcPr>
    <w:tblStylePr w:type="firstRow">
      <w:rPr>
        <w:b/>
        <w:bCs/>
        <w:color w:val="FFFFFF" w:themeColor="background1"/>
      </w:rPr>
      <w:tblPr/>
      <w:tcPr>
        <w:tcBorders>
          <w:bottom w:val="single" w:sz="12" w:space="0" w:color="FFFFFF" w:themeColor="background1"/>
        </w:tcBorders>
        <w:shd w:val="clear" w:color="auto" w:fill="989898" w:themeFill="accent6" w:themeFillShade="CC"/>
      </w:tcPr>
    </w:tblStylePr>
    <w:tblStylePr w:type="lastRow">
      <w:rPr>
        <w:b/>
        <w:bCs/>
        <w:color w:val="98989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3BA" w:themeFill="accent5" w:themeFillTint="3F"/>
      </w:tcPr>
    </w:tblStylePr>
    <w:tblStylePr w:type="band1Horz">
      <w:tblPr/>
      <w:tcPr>
        <w:shd w:val="clear" w:color="auto" w:fill="FFE8C7" w:themeFill="accent5" w:themeFillTint="33"/>
      </w:tcPr>
    </w:tblStylePr>
  </w:style>
  <w:style w:type="table" w:styleId="ColorfulList-Accent6">
    <w:name w:val="Colorful List Accent 6"/>
    <w:basedOn w:val="TableNormal"/>
    <w:uiPriority w:val="72"/>
    <w:semiHidden/>
    <w:unhideWhenUsed/>
    <w:rsid w:val="000E5CC4"/>
    <w:pPr>
      <w:spacing w:after="0" w:line="240" w:lineRule="auto"/>
    </w:pPr>
    <w:rPr>
      <w:color w:val="000000" w:themeColor="text1"/>
    </w:rPr>
    <w:tblPr>
      <w:tblStyleRowBandSize w:val="1"/>
      <w:tblStyleColBandSize w:val="1"/>
    </w:tblPr>
    <w:tcPr>
      <w:shd w:val="clear" w:color="auto" w:fill="F8F8F8" w:themeFill="accent6" w:themeFillTint="19"/>
    </w:tcPr>
    <w:tblStylePr w:type="firstRow">
      <w:rPr>
        <w:b/>
        <w:bCs/>
        <w:color w:val="FFFFFF" w:themeColor="background1"/>
      </w:rPr>
      <w:tblPr/>
      <w:tcPr>
        <w:tcBorders>
          <w:bottom w:val="single" w:sz="12" w:space="0" w:color="FFFFFF" w:themeColor="background1"/>
        </w:tcBorders>
        <w:shd w:val="clear" w:color="auto" w:fill="BB6E00" w:themeFill="accent5" w:themeFillShade="CC"/>
      </w:tcPr>
    </w:tblStylePr>
    <w:tblStylePr w:type="lastRow">
      <w:rPr>
        <w:b/>
        <w:bCs/>
        <w:color w:val="BB6E0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EFEF" w:themeFill="accent6" w:themeFillTint="3F"/>
      </w:tcPr>
    </w:tblStylePr>
    <w:tblStylePr w:type="band1Horz">
      <w:tblPr/>
      <w:tcPr>
        <w:shd w:val="clear" w:color="auto" w:fill="F2F2F2" w:themeFill="accent6" w:themeFillTint="33"/>
      </w:tcPr>
    </w:tblStylePr>
  </w:style>
  <w:style w:type="table" w:styleId="ColorfulShading">
    <w:name w:val="Colorful Shading"/>
    <w:basedOn w:val="TableNormal"/>
    <w:uiPriority w:val="71"/>
    <w:semiHidden/>
    <w:unhideWhenUsed/>
    <w:rsid w:val="000E5CC4"/>
    <w:pPr>
      <w:spacing w:after="0" w:line="240" w:lineRule="auto"/>
    </w:pPr>
    <w:rPr>
      <w:color w:val="000000" w:themeColor="text1"/>
    </w:rPr>
    <w:tblPr>
      <w:tblStyleRowBandSize w:val="1"/>
      <w:tblStyleColBandSize w:val="1"/>
      <w:tblBorders>
        <w:top w:val="single" w:sz="24" w:space="0" w:color="FFAE3B"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FFAE3B"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0E5CC4"/>
    <w:pPr>
      <w:spacing w:after="0" w:line="240" w:lineRule="auto"/>
    </w:pPr>
    <w:rPr>
      <w:color w:val="000000" w:themeColor="text1"/>
    </w:rPr>
    <w:tblPr>
      <w:tblStyleRowBandSize w:val="1"/>
      <w:tblStyleColBandSize w:val="1"/>
      <w:tblBorders>
        <w:top w:val="single" w:sz="24" w:space="0" w:color="FFAE3B" w:themeColor="accent2"/>
        <w:left w:val="single" w:sz="4" w:space="0" w:color="9757A6" w:themeColor="accent1"/>
        <w:bottom w:val="single" w:sz="4" w:space="0" w:color="9757A6" w:themeColor="accent1"/>
        <w:right w:val="single" w:sz="4" w:space="0" w:color="9757A6" w:themeColor="accent1"/>
        <w:insideH w:val="single" w:sz="4" w:space="0" w:color="FFFFFF" w:themeColor="background1"/>
        <w:insideV w:val="single" w:sz="4" w:space="0" w:color="FFFFFF" w:themeColor="background1"/>
      </w:tblBorders>
    </w:tblPr>
    <w:tcPr>
      <w:shd w:val="clear" w:color="auto" w:fill="F4EEF6" w:themeFill="accent1" w:themeFillTint="19"/>
    </w:tcPr>
    <w:tblStylePr w:type="firstRow">
      <w:rPr>
        <w:b/>
        <w:bCs/>
      </w:rPr>
      <w:tblPr/>
      <w:tcPr>
        <w:tcBorders>
          <w:top w:val="nil"/>
          <w:left w:val="nil"/>
          <w:bottom w:val="single" w:sz="24" w:space="0" w:color="FFAE3B"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A3463" w:themeFill="accent1" w:themeFillShade="99"/>
      </w:tcPr>
    </w:tblStylePr>
    <w:tblStylePr w:type="firstCol">
      <w:rPr>
        <w:color w:val="FFFFFF" w:themeColor="background1"/>
      </w:rPr>
      <w:tblPr/>
      <w:tcPr>
        <w:tcBorders>
          <w:top w:val="nil"/>
          <w:left w:val="nil"/>
          <w:bottom w:val="nil"/>
          <w:right w:val="nil"/>
          <w:insideH w:val="single" w:sz="4" w:space="0" w:color="5A3463" w:themeColor="accent1" w:themeShade="99"/>
          <w:insideV w:val="nil"/>
        </w:tcBorders>
        <w:shd w:val="clear" w:color="auto" w:fill="5A3463"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5A3463" w:themeFill="accent1" w:themeFillShade="99"/>
      </w:tcPr>
    </w:tblStylePr>
    <w:tblStylePr w:type="band1Vert">
      <w:tblPr/>
      <w:tcPr>
        <w:shd w:val="clear" w:color="auto" w:fill="D5BBDB" w:themeFill="accent1" w:themeFillTint="66"/>
      </w:tcPr>
    </w:tblStylePr>
    <w:tblStylePr w:type="band1Horz">
      <w:tblPr/>
      <w:tcPr>
        <w:shd w:val="clear" w:color="auto" w:fill="CBABD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0E5CC4"/>
    <w:pPr>
      <w:spacing w:after="0" w:line="240" w:lineRule="auto"/>
    </w:pPr>
    <w:rPr>
      <w:color w:val="000000" w:themeColor="text1"/>
    </w:rPr>
    <w:tblPr>
      <w:tblStyleRowBandSize w:val="1"/>
      <w:tblStyleColBandSize w:val="1"/>
      <w:tblBorders>
        <w:top w:val="single" w:sz="24" w:space="0" w:color="FFAE3B" w:themeColor="accent2"/>
        <w:left w:val="single" w:sz="4" w:space="0" w:color="FFAE3B" w:themeColor="accent2"/>
        <w:bottom w:val="single" w:sz="4" w:space="0" w:color="FFAE3B" w:themeColor="accent2"/>
        <w:right w:val="single" w:sz="4" w:space="0" w:color="FFAE3B" w:themeColor="accent2"/>
        <w:insideH w:val="single" w:sz="4" w:space="0" w:color="FFFFFF" w:themeColor="background1"/>
        <w:insideV w:val="single" w:sz="4" w:space="0" w:color="FFFFFF" w:themeColor="background1"/>
      </w:tblBorders>
    </w:tblPr>
    <w:tcPr>
      <w:shd w:val="clear" w:color="auto" w:fill="FFF6EB" w:themeFill="accent2" w:themeFillTint="19"/>
    </w:tcPr>
    <w:tblStylePr w:type="firstRow">
      <w:rPr>
        <w:b/>
        <w:bCs/>
      </w:rPr>
      <w:tblPr/>
      <w:tcPr>
        <w:tcBorders>
          <w:top w:val="nil"/>
          <w:left w:val="nil"/>
          <w:bottom w:val="single" w:sz="24" w:space="0" w:color="FFAE3B"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C6E00" w:themeFill="accent2" w:themeFillShade="99"/>
      </w:tcPr>
    </w:tblStylePr>
    <w:tblStylePr w:type="firstCol">
      <w:rPr>
        <w:color w:val="FFFFFF" w:themeColor="background1"/>
      </w:rPr>
      <w:tblPr/>
      <w:tcPr>
        <w:tcBorders>
          <w:top w:val="nil"/>
          <w:left w:val="nil"/>
          <w:bottom w:val="nil"/>
          <w:right w:val="nil"/>
          <w:insideH w:val="single" w:sz="4" w:space="0" w:color="BC6E00" w:themeColor="accent2" w:themeShade="99"/>
          <w:insideV w:val="nil"/>
        </w:tcBorders>
        <w:shd w:val="clear" w:color="auto" w:fill="BC6E0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BC6E00" w:themeFill="accent2" w:themeFillShade="99"/>
      </w:tcPr>
    </w:tblStylePr>
    <w:tblStylePr w:type="band1Vert">
      <w:tblPr/>
      <w:tcPr>
        <w:shd w:val="clear" w:color="auto" w:fill="FFDEB0" w:themeFill="accent2" w:themeFillTint="66"/>
      </w:tcPr>
    </w:tblStylePr>
    <w:tblStylePr w:type="band1Horz">
      <w:tblPr/>
      <w:tcPr>
        <w:shd w:val="clear" w:color="auto" w:fill="FFD69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0E5CC4"/>
    <w:pPr>
      <w:spacing w:after="0" w:line="240" w:lineRule="auto"/>
    </w:pPr>
    <w:rPr>
      <w:color w:val="000000" w:themeColor="text1"/>
    </w:rPr>
    <w:tblPr>
      <w:tblStyleRowBandSize w:val="1"/>
      <w:tblStyleColBandSize w:val="1"/>
      <w:tblBorders>
        <w:top w:val="single" w:sz="24" w:space="0" w:color="B689C1"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B689C1"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0E5CC4"/>
    <w:pPr>
      <w:spacing w:after="0" w:line="240" w:lineRule="auto"/>
    </w:pPr>
    <w:rPr>
      <w:color w:val="000000" w:themeColor="text1"/>
    </w:rPr>
    <w:tblPr>
      <w:tblStyleRowBandSize w:val="1"/>
      <w:tblStyleColBandSize w:val="1"/>
      <w:tblBorders>
        <w:top w:val="single" w:sz="24" w:space="0" w:color="A5A5A5" w:themeColor="accent3"/>
        <w:left w:val="single" w:sz="4" w:space="0" w:color="B689C1" w:themeColor="accent4"/>
        <w:bottom w:val="single" w:sz="4" w:space="0" w:color="B689C1" w:themeColor="accent4"/>
        <w:right w:val="single" w:sz="4" w:space="0" w:color="B689C1" w:themeColor="accent4"/>
        <w:insideH w:val="single" w:sz="4" w:space="0" w:color="FFFFFF" w:themeColor="background1"/>
        <w:insideV w:val="single" w:sz="4" w:space="0" w:color="FFFFFF" w:themeColor="background1"/>
      </w:tblBorders>
    </w:tblPr>
    <w:tcPr>
      <w:shd w:val="clear" w:color="auto" w:fill="F7F3F9"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54481" w:themeFill="accent4" w:themeFillShade="99"/>
      </w:tcPr>
    </w:tblStylePr>
    <w:tblStylePr w:type="firstCol">
      <w:rPr>
        <w:color w:val="FFFFFF" w:themeColor="background1"/>
      </w:rPr>
      <w:tblPr/>
      <w:tcPr>
        <w:tcBorders>
          <w:top w:val="nil"/>
          <w:left w:val="nil"/>
          <w:bottom w:val="nil"/>
          <w:right w:val="nil"/>
          <w:insideH w:val="single" w:sz="4" w:space="0" w:color="754481" w:themeColor="accent4" w:themeShade="99"/>
          <w:insideV w:val="nil"/>
        </w:tcBorders>
        <w:shd w:val="clear" w:color="auto" w:fill="754481"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754481" w:themeFill="accent4" w:themeFillShade="99"/>
      </w:tcPr>
    </w:tblStylePr>
    <w:tblStylePr w:type="band1Vert">
      <w:tblPr/>
      <w:tcPr>
        <w:shd w:val="clear" w:color="auto" w:fill="E1CFE6" w:themeFill="accent4" w:themeFillTint="66"/>
      </w:tcPr>
    </w:tblStylePr>
    <w:tblStylePr w:type="band1Horz">
      <w:tblPr/>
      <w:tcPr>
        <w:shd w:val="clear" w:color="auto" w:fill="DAC4E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0E5CC4"/>
    <w:pPr>
      <w:spacing w:after="0" w:line="240" w:lineRule="auto"/>
    </w:pPr>
    <w:rPr>
      <w:color w:val="000000" w:themeColor="text1"/>
    </w:rPr>
    <w:tblPr>
      <w:tblStyleRowBandSize w:val="1"/>
      <w:tblStyleColBandSize w:val="1"/>
      <w:tblBorders>
        <w:top w:val="single" w:sz="24" w:space="0" w:color="BFBFBF" w:themeColor="accent6"/>
        <w:left w:val="single" w:sz="4" w:space="0" w:color="EA8B00" w:themeColor="accent5"/>
        <w:bottom w:val="single" w:sz="4" w:space="0" w:color="EA8B00" w:themeColor="accent5"/>
        <w:right w:val="single" w:sz="4" w:space="0" w:color="EA8B00" w:themeColor="accent5"/>
        <w:insideH w:val="single" w:sz="4" w:space="0" w:color="FFFFFF" w:themeColor="background1"/>
        <w:insideV w:val="single" w:sz="4" w:space="0" w:color="FFFFFF" w:themeColor="background1"/>
      </w:tblBorders>
    </w:tblPr>
    <w:tcPr>
      <w:shd w:val="clear" w:color="auto" w:fill="FFF3E3" w:themeFill="accent5" w:themeFillTint="19"/>
    </w:tcPr>
    <w:tblStylePr w:type="firstRow">
      <w:rPr>
        <w:b/>
        <w:bCs/>
      </w:rPr>
      <w:tblPr/>
      <w:tcPr>
        <w:tcBorders>
          <w:top w:val="nil"/>
          <w:left w:val="nil"/>
          <w:bottom w:val="single" w:sz="24" w:space="0" w:color="BFBFBF"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C5300" w:themeFill="accent5" w:themeFillShade="99"/>
      </w:tcPr>
    </w:tblStylePr>
    <w:tblStylePr w:type="firstCol">
      <w:rPr>
        <w:color w:val="FFFFFF" w:themeColor="background1"/>
      </w:rPr>
      <w:tblPr/>
      <w:tcPr>
        <w:tcBorders>
          <w:top w:val="nil"/>
          <w:left w:val="nil"/>
          <w:bottom w:val="nil"/>
          <w:right w:val="nil"/>
          <w:insideH w:val="single" w:sz="4" w:space="0" w:color="8C5300" w:themeColor="accent5" w:themeShade="99"/>
          <w:insideV w:val="nil"/>
        </w:tcBorders>
        <w:shd w:val="clear" w:color="auto" w:fill="8C530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8C5300" w:themeFill="accent5" w:themeFillShade="99"/>
      </w:tcPr>
    </w:tblStylePr>
    <w:tblStylePr w:type="band1Vert">
      <w:tblPr/>
      <w:tcPr>
        <w:shd w:val="clear" w:color="auto" w:fill="FFD190" w:themeFill="accent5" w:themeFillTint="66"/>
      </w:tcPr>
    </w:tblStylePr>
    <w:tblStylePr w:type="band1Horz">
      <w:tblPr/>
      <w:tcPr>
        <w:shd w:val="clear" w:color="auto" w:fill="FFC675"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0E5CC4"/>
    <w:pPr>
      <w:spacing w:after="0" w:line="240" w:lineRule="auto"/>
    </w:pPr>
    <w:rPr>
      <w:color w:val="000000" w:themeColor="text1"/>
    </w:rPr>
    <w:tblPr>
      <w:tblStyleRowBandSize w:val="1"/>
      <w:tblStyleColBandSize w:val="1"/>
      <w:tblBorders>
        <w:top w:val="single" w:sz="24" w:space="0" w:color="EA8B00" w:themeColor="accent5"/>
        <w:left w:val="single" w:sz="4" w:space="0" w:color="BFBFBF" w:themeColor="accent6"/>
        <w:bottom w:val="single" w:sz="4" w:space="0" w:color="BFBFBF" w:themeColor="accent6"/>
        <w:right w:val="single" w:sz="4" w:space="0" w:color="BFBFBF" w:themeColor="accent6"/>
        <w:insideH w:val="single" w:sz="4" w:space="0" w:color="FFFFFF" w:themeColor="background1"/>
        <w:insideV w:val="single" w:sz="4" w:space="0" w:color="FFFFFF" w:themeColor="background1"/>
      </w:tblBorders>
    </w:tblPr>
    <w:tcPr>
      <w:shd w:val="clear" w:color="auto" w:fill="F8F8F8" w:themeFill="accent6" w:themeFillTint="19"/>
    </w:tcPr>
    <w:tblStylePr w:type="firstRow">
      <w:rPr>
        <w:b/>
        <w:bCs/>
      </w:rPr>
      <w:tblPr/>
      <w:tcPr>
        <w:tcBorders>
          <w:top w:val="nil"/>
          <w:left w:val="nil"/>
          <w:bottom w:val="single" w:sz="24" w:space="0" w:color="EA8B00"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27272" w:themeFill="accent6" w:themeFillShade="99"/>
      </w:tcPr>
    </w:tblStylePr>
    <w:tblStylePr w:type="firstCol">
      <w:rPr>
        <w:color w:val="FFFFFF" w:themeColor="background1"/>
      </w:rPr>
      <w:tblPr/>
      <w:tcPr>
        <w:tcBorders>
          <w:top w:val="nil"/>
          <w:left w:val="nil"/>
          <w:bottom w:val="nil"/>
          <w:right w:val="nil"/>
          <w:insideH w:val="single" w:sz="4" w:space="0" w:color="727272" w:themeColor="accent6" w:themeShade="99"/>
          <w:insideV w:val="nil"/>
        </w:tcBorders>
        <w:shd w:val="clear" w:color="auto" w:fill="727272"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727272" w:themeFill="accent6" w:themeFillShade="99"/>
      </w:tcPr>
    </w:tblStylePr>
    <w:tblStylePr w:type="band1Vert">
      <w:tblPr/>
      <w:tcPr>
        <w:shd w:val="clear" w:color="auto" w:fill="E5E5E5" w:themeFill="accent6" w:themeFillTint="66"/>
      </w:tcPr>
    </w:tblStylePr>
    <w:tblStylePr w:type="band1Horz">
      <w:tblPr/>
      <w:tcPr>
        <w:shd w:val="clear" w:color="auto" w:fill="DFDFDF"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0E5CC4"/>
    <w:rPr>
      <w:sz w:val="16"/>
      <w:szCs w:val="16"/>
    </w:rPr>
  </w:style>
  <w:style w:type="paragraph" w:styleId="CommentText">
    <w:name w:val="annotation text"/>
    <w:basedOn w:val="Normal"/>
    <w:link w:val="CommentTextChar"/>
    <w:uiPriority w:val="99"/>
    <w:semiHidden/>
    <w:unhideWhenUsed/>
    <w:rsid w:val="000E5CC4"/>
    <w:pPr>
      <w:spacing w:line="240" w:lineRule="auto"/>
    </w:pPr>
    <w:rPr>
      <w:szCs w:val="20"/>
    </w:rPr>
  </w:style>
  <w:style w:type="character" w:customStyle="1" w:styleId="CommentTextChar">
    <w:name w:val="Comment Text Char"/>
    <w:basedOn w:val="DefaultParagraphFont"/>
    <w:link w:val="CommentText"/>
    <w:uiPriority w:val="99"/>
    <w:semiHidden/>
    <w:rsid w:val="000E5CC4"/>
    <w:rPr>
      <w:rFonts w:ascii="HelveticaNeueLT Std Lt Cn" w:hAnsi="HelveticaNeueLT Std Lt Cn"/>
      <w:sz w:val="20"/>
      <w:szCs w:val="20"/>
    </w:rPr>
  </w:style>
  <w:style w:type="paragraph" w:styleId="CommentSubject">
    <w:name w:val="annotation subject"/>
    <w:basedOn w:val="CommentText"/>
    <w:next w:val="CommentText"/>
    <w:link w:val="CommentSubjectChar"/>
    <w:uiPriority w:val="99"/>
    <w:semiHidden/>
    <w:unhideWhenUsed/>
    <w:rsid w:val="000E5CC4"/>
    <w:rPr>
      <w:b/>
      <w:bCs/>
    </w:rPr>
  </w:style>
  <w:style w:type="character" w:customStyle="1" w:styleId="CommentSubjectChar">
    <w:name w:val="Comment Subject Char"/>
    <w:basedOn w:val="CommentTextChar"/>
    <w:link w:val="CommentSubject"/>
    <w:uiPriority w:val="99"/>
    <w:semiHidden/>
    <w:rsid w:val="000E5CC4"/>
    <w:rPr>
      <w:rFonts w:ascii="HelveticaNeueLT Std Lt Cn" w:hAnsi="HelveticaNeueLT Std Lt Cn"/>
      <w:b/>
      <w:bCs/>
      <w:sz w:val="20"/>
      <w:szCs w:val="20"/>
    </w:rPr>
  </w:style>
  <w:style w:type="table" w:styleId="DarkList">
    <w:name w:val="Dark List"/>
    <w:basedOn w:val="TableNormal"/>
    <w:uiPriority w:val="70"/>
    <w:semiHidden/>
    <w:unhideWhenUsed/>
    <w:rsid w:val="000E5CC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0E5CC4"/>
    <w:pPr>
      <w:spacing w:after="0" w:line="240" w:lineRule="auto"/>
    </w:pPr>
    <w:rPr>
      <w:color w:val="FFFFFF" w:themeColor="background1"/>
    </w:rPr>
    <w:tblPr>
      <w:tblStyleRowBandSize w:val="1"/>
      <w:tblStyleColBandSize w:val="1"/>
    </w:tblPr>
    <w:tcPr>
      <w:shd w:val="clear" w:color="auto" w:fill="9757A6"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B2B52"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70417C"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70417C" w:themeFill="accent1" w:themeFillShade="BF"/>
      </w:tcPr>
    </w:tblStylePr>
    <w:tblStylePr w:type="band1Vert">
      <w:tblPr/>
      <w:tcPr>
        <w:tcBorders>
          <w:top w:val="nil"/>
          <w:left w:val="nil"/>
          <w:bottom w:val="nil"/>
          <w:right w:val="nil"/>
          <w:insideH w:val="nil"/>
          <w:insideV w:val="nil"/>
        </w:tcBorders>
        <w:shd w:val="clear" w:color="auto" w:fill="70417C" w:themeFill="accent1" w:themeFillShade="BF"/>
      </w:tcPr>
    </w:tblStylePr>
    <w:tblStylePr w:type="band1Horz">
      <w:tblPr/>
      <w:tcPr>
        <w:tcBorders>
          <w:top w:val="nil"/>
          <w:left w:val="nil"/>
          <w:bottom w:val="nil"/>
          <w:right w:val="nil"/>
          <w:insideH w:val="nil"/>
          <w:insideV w:val="nil"/>
        </w:tcBorders>
        <w:shd w:val="clear" w:color="auto" w:fill="70417C" w:themeFill="accent1" w:themeFillShade="BF"/>
      </w:tcPr>
    </w:tblStylePr>
  </w:style>
  <w:style w:type="table" w:styleId="DarkList-Accent2">
    <w:name w:val="Dark List Accent 2"/>
    <w:basedOn w:val="TableNormal"/>
    <w:uiPriority w:val="70"/>
    <w:semiHidden/>
    <w:unhideWhenUsed/>
    <w:rsid w:val="000E5CC4"/>
    <w:pPr>
      <w:spacing w:after="0" w:line="240" w:lineRule="auto"/>
    </w:pPr>
    <w:rPr>
      <w:color w:val="FFFFFF" w:themeColor="background1"/>
    </w:rPr>
    <w:tblPr>
      <w:tblStyleRowBandSize w:val="1"/>
      <w:tblStyleColBandSize w:val="1"/>
    </w:tblPr>
    <w:tcPr>
      <w:shd w:val="clear" w:color="auto" w:fill="FFAE3B"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C5B00"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EB8900"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EB8900" w:themeFill="accent2" w:themeFillShade="BF"/>
      </w:tcPr>
    </w:tblStylePr>
    <w:tblStylePr w:type="band1Vert">
      <w:tblPr/>
      <w:tcPr>
        <w:tcBorders>
          <w:top w:val="nil"/>
          <w:left w:val="nil"/>
          <w:bottom w:val="nil"/>
          <w:right w:val="nil"/>
          <w:insideH w:val="nil"/>
          <w:insideV w:val="nil"/>
        </w:tcBorders>
        <w:shd w:val="clear" w:color="auto" w:fill="EB8900" w:themeFill="accent2" w:themeFillShade="BF"/>
      </w:tcPr>
    </w:tblStylePr>
    <w:tblStylePr w:type="band1Horz">
      <w:tblPr/>
      <w:tcPr>
        <w:tcBorders>
          <w:top w:val="nil"/>
          <w:left w:val="nil"/>
          <w:bottom w:val="nil"/>
          <w:right w:val="nil"/>
          <w:insideH w:val="nil"/>
          <w:insideV w:val="nil"/>
        </w:tcBorders>
        <w:shd w:val="clear" w:color="auto" w:fill="EB8900" w:themeFill="accent2" w:themeFillShade="BF"/>
      </w:tcPr>
    </w:tblStylePr>
  </w:style>
  <w:style w:type="table" w:styleId="DarkList-Accent3">
    <w:name w:val="Dark List Accent 3"/>
    <w:basedOn w:val="TableNormal"/>
    <w:uiPriority w:val="70"/>
    <w:semiHidden/>
    <w:unhideWhenUsed/>
    <w:rsid w:val="000E5CC4"/>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0E5CC4"/>
    <w:pPr>
      <w:spacing w:after="0" w:line="240" w:lineRule="auto"/>
    </w:pPr>
    <w:rPr>
      <w:color w:val="FFFFFF" w:themeColor="background1"/>
    </w:rPr>
    <w:tblPr>
      <w:tblStyleRowBandSize w:val="1"/>
      <w:tblStyleColBandSize w:val="1"/>
    </w:tblPr>
    <w:tcPr>
      <w:shd w:val="clear" w:color="auto" w:fill="B689C1"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1386B"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9255A1"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9255A1" w:themeFill="accent4" w:themeFillShade="BF"/>
      </w:tcPr>
    </w:tblStylePr>
    <w:tblStylePr w:type="band1Vert">
      <w:tblPr/>
      <w:tcPr>
        <w:tcBorders>
          <w:top w:val="nil"/>
          <w:left w:val="nil"/>
          <w:bottom w:val="nil"/>
          <w:right w:val="nil"/>
          <w:insideH w:val="nil"/>
          <w:insideV w:val="nil"/>
        </w:tcBorders>
        <w:shd w:val="clear" w:color="auto" w:fill="9255A1" w:themeFill="accent4" w:themeFillShade="BF"/>
      </w:tcPr>
    </w:tblStylePr>
    <w:tblStylePr w:type="band1Horz">
      <w:tblPr/>
      <w:tcPr>
        <w:tcBorders>
          <w:top w:val="nil"/>
          <w:left w:val="nil"/>
          <w:bottom w:val="nil"/>
          <w:right w:val="nil"/>
          <w:insideH w:val="nil"/>
          <w:insideV w:val="nil"/>
        </w:tcBorders>
        <w:shd w:val="clear" w:color="auto" w:fill="9255A1" w:themeFill="accent4" w:themeFillShade="BF"/>
      </w:tcPr>
    </w:tblStylePr>
  </w:style>
  <w:style w:type="table" w:styleId="DarkList-Accent5">
    <w:name w:val="Dark List Accent 5"/>
    <w:basedOn w:val="TableNormal"/>
    <w:uiPriority w:val="70"/>
    <w:semiHidden/>
    <w:unhideWhenUsed/>
    <w:rsid w:val="000E5CC4"/>
    <w:pPr>
      <w:spacing w:after="0" w:line="240" w:lineRule="auto"/>
    </w:pPr>
    <w:rPr>
      <w:color w:val="FFFFFF" w:themeColor="background1"/>
    </w:rPr>
    <w:tblPr>
      <w:tblStyleRowBandSize w:val="1"/>
      <w:tblStyleColBandSize w:val="1"/>
    </w:tblPr>
    <w:tcPr>
      <w:shd w:val="clear" w:color="auto" w:fill="EA8B00"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44400"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AF6700"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AF6700" w:themeFill="accent5" w:themeFillShade="BF"/>
      </w:tcPr>
    </w:tblStylePr>
    <w:tblStylePr w:type="band1Vert">
      <w:tblPr/>
      <w:tcPr>
        <w:tcBorders>
          <w:top w:val="nil"/>
          <w:left w:val="nil"/>
          <w:bottom w:val="nil"/>
          <w:right w:val="nil"/>
          <w:insideH w:val="nil"/>
          <w:insideV w:val="nil"/>
        </w:tcBorders>
        <w:shd w:val="clear" w:color="auto" w:fill="AF6700" w:themeFill="accent5" w:themeFillShade="BF"/>
      </w:tcPr>
    </w:tblStylePr>
    <w:tblStylePr w:type="band1Horz">
      <w:tblPr/>
      <w:tcPr>
        <w:tcBorders>
          <w:top w:val="nil"/>
          <w:left w:val="nil"/>
          <w:bottom w:val="nil"/>
          <w:right w:val="nil"/>
          <w:insideH w:val="nil"/>
          <w:insideV w:val="nil"/>
        </w:tcBorders>
        <w:shd w:val="clear" w:color="auto" w:fill="AF6700" w:themeFill="accent5" w:themeFillShade="BF"/>
      </w:tcPr>
    </w:tblStylePr>
  </w:style>
  <w:style w:type="table" w:styleId="DarkList-Accent6">
    <w:name w:val="Dark List Accent 6"/>
    <w:basedOn w:val="TableNormal"/>
    <w:uiPriority w:val="70"/>
    <w:semiHidden/>
    <w:unhideWhenUsed/>
    <w:rsid w:val="000E5CC4"/>
    <w:pPr>
      <w:spacing w:after="0" w:line="240" w:lineRule="auto"/>
    </w:pPr>
    <w:rPr>
      <w:color w:val="FFFFFF" w:themeColor="background1"/>
    </w:rPr>
    <w:tblPr>
      <w:tblStyleRowBandSize w:val="1"/>
      <w:tblStyleColBandSize w:val="1"/>
    </w:tblPr>
    <w:tcPr>
      <w:shd w:val="clear" w:color="auto" w:fill="BFBFBF"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F5F5F"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8F8F8F"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8F8F8F" w:themeFill="accent6" w:themeFillShade="BF"/>
      </w:tcPr>
    </w:tblStylePr>
    <w:tblStylePr w:type="band1Vert">
      <w:tblPr/>
      <w:tcPr>
        <w:tcBorders>
          <w:top w:val="nil"/>
          <w:left w:val="nil"/>
          <w:bottom w:val="nil"/>
          <w:right w:val="nil"/>
          <w:insideH w:val="nil"/>
          <w:insideV w:val="nil"/>
        </w:tcBorders>
        <w:shd w:val="clear" w:color="auto" w:fill="8F8F8F" w:themeFill="accent6" w:themeFillShade="BF"/>
      </w:tcPr>
    </w:tblStylePr>
    <w:tblStylePr w:type="band1Horz">
      <w:tblPr/>
      <w:tcPr>
        <w:tcBorders>
          <w:top w:val="nil"/>
          <w:left w:val="nil"/>
          <w:bottom w:val="nil"/>
          <w:right w:val="nil"/>
          <w:insideH w:val="nil"/>
          <w:insideV w:val="nil"/>
        </w:tcBorders>
        <w:shd w:val="clear" w:color="auto" w:fill="8F8F8F" w:themeFill="accent6" w:themeFillShade="BF"/>
      </w:tcPr>
    </w:tblStylePr>
  </w:style>
  <w:style w:type="paragraph" w:styleId="Date">
    <w:name w:val="Date"/>
    <w:basedOn w:val="Normal"/>
    <w:next w:val="Normal"/>
    <w:link w:val="DateChar"/>
    <w:uiPriority w:val="99"/>
    <w:semiHidden/>
    <w:rsid w:val="000E5CC4"/>
  </w:style>
  <w:style w:type="character" w:customStyle="1" w:styleId="DateChar">
    <w:name w:val="Date Char"/>
    <w:basedOn w:val="DefaultParagraphFont"/>
    <w:link w:val="Date"/>
    <w:uiPriority w:val="99"/>
    <w:semiHidden/>
    <w:rsid w:val="000E5CC4"/>
    <w:rPr>
      <w:rFonts w:ascii="HelveticaNeueLT Std Lt Cn" w:hAnsi="HelveticaNeueLT Std Lt Cn"/>
      <w:sz w:val="20"/>
    </w:rPr>
  </w:style>
  <w:style w:type="paragraph" w:styleId="DocumentMap">
    <w:name w:val="Document Map"/>
    <w:basedOn w:val="Normal"/>
    <w:link w:val="DocumentMapChar"/>
    <w:uiPriority w:val="99"/>
    <w:semiHidden/>
    <w:unhideWhenUsed/>
    <w:rsid w:val="000E5CC4"/>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0E5CC4"/>
    <w:rPr>
      <w:rFonts w:ascii="Segoe UI" w:hAnsi="Segoe UI" w:cs="Segoe UI"/>
      <w:sz w:val="16"/>
      <w:szCs w:val="16"/>
    </w:rPr>
  </w:style>
  <w:style w:type="paragraph" w:styleId="E-mailSignature">
    <w:name w:val="E-mail Signature"/>
    <w:basedOn w:val="Normal"/>
    <w:link w:val="E-mailSignatureChar"/>
    <w:uiPriority w:val="99"/>
    <w:semiHidden/>
    <w:unhideWhenUsed/>
    <w:rsid w:val="000E5CC4"/>
    <w:pPr>
      <w:spacing w:after="0" w:line="240" w:lineRule="auto"/>
    </w:pPr>
  </w:style>
  <w:style w:type="character" w:customStyle="1" w:styleId="E-mailSignatureChar">
    <w:name w:val="E-mail Signature Char"/>
    <w:basedOn w:val="DefaultParagraphFont"/>
    <w:link w:val="E-mailSignature"/>
    <w:uiPriority w:val="99"/>
    <w:semiHidden/>
    <w:rsid w:val="000E5CC4"/>
    <w:rPr>
      <w:rFonts w:ascii="HelveticaNeueLT Std Lt Cn" w:hAnsi="HelveticaNeueLT Std Lt Cn"/>
      <w:sz w:val="20"/>
    </w:rPr>
  </w:style>
  <w:style w:type="character" w:styleId="Emphasis">
    <w:name w:val="Emphasis"/>
    <w:basedOn w:val="DefaultParagraphFont"/>
    <w:uiPriority w:val="20"/>
    <w:qFormat/>
    <w:rsid w:val="000E5CC4"/>
    <w:rPr>
      <w:i/>
      <w:iCs/>
    </w:rPr>
  </w:style>
  <w:style w:type="character" w:styleId="EndnoteReference">
    <w:name w:val="endnote reference"/>
    <w:basedOn w:val="DefaultParagraphFont"/>
    <w:uiPriority w:val="99"/>
    <w:semiHidden/>
    <w:unhideWhenUsed/>
    <w:rsid w:val="000E5CC4"/>
    <w:rPr>
      <w:vertAlign w:val="superscript"/>
    </w:rPr>
  </w:style>
  <w:style w:type="paragraph" w:styleId="EndnoteText">
    <w:name w:val="endnote text"/>
    <w:basedOn w:val="Normal"/>
    <w:link w:val="EndnoteTextChar"/>
    <w:uiPriority w:val="99"/>
    <w:semiHidden/>
    <w:unhideWhenUsed/>
    <w:rsid w:val="000E5CC4"/>
    <w:pPr>
      <w:spacing w:after="0" w:line="240" w:lineRule="auto"/>
    </w:pPr>
    <w:rPr>
      <w:szCs w:val="20"/>
    </w:rPr>
  </w:style>
  <w:style w:type="character" w:customStyle="1" w:styleId="EndnoteTextChar">
    <w:name w:val="Endnote Text Char"/>
    <w:basedOn w:val="DefaultParagraphFont"/>
    <w:link w:val="EndnoteText"/>
    <w:uiPriority w:val="99"/>
    <w:semiHidden/>
    <w:rsid w:val="000E5CC4"/>
    <w:rPr>
      <w:rFonts w:ascii="HelveticaNeueLT Std Lt Cn" w:hAnsi="HelveticaNeueLT Std Lt Cn"/>
      <w:sz w:val="20"/>
      <w:szCs w:val="20"/>
    </w:rPr>
  </w:style>
  <w:style w:type="paragraph" w:styleId="EnvelopeAddress">
    <w:name w:val="envelope address"/>
    <w:basedOn w:val="Normal"/>
    <w:uiPriority w:val="99"/>
    <w:semiHidden/>
    <w:unhideWhenUsed/>
    <w:rsid w:val="000E5CC4"/>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0E5CC4"/>
    <w:pPr>
      <w:spacing w:after="0" w:line="240" w:lineRule="auto"/>
    </w:pPr>
    <w:rPr>
      <w:rFonts w:asciiTheme="majorHAnsi" w:eastAsiaTheme="majorEastAsia" w:hAnsiTheme="majorHAnsi" w:cstheme="majorBidi"/>
      <w:szCs w:val="20"/>
    </w:rPr>
  </w:style>
  <w:style w:type="character" w:styleId="FollowedHyperlink">
    <w:name w:val="FollowedHyperlink"/>
    <w:basedOn w:val="DefaultParagraphFont"/>
    <w:uiPriority w:val="99"/>
    <w:semiHidden/>
    <w:unhideWhenUsed/>
    <w:rsid w:val="000E5CC4"/>
    <w:rPr>
      <w:color w:val="D490C5" w:themeColor="followedHyperlink"/>
      <w:u w:val="single"/>
    </w:rPr>
  </w:style>
  <w:style w:type="character" w:styleId="FootnoteReference">
    <w:name w:val="footnote reference"/>
    <w:basedOn w:val="DefaultParagraphFont"/>
    <w:uiPriority w:val="99"/>
    <w:rsid w:val="000E5CC4"/>
    <w:rPr>
      <w:vertAlign w:val="superscript"/>
    </w:rPr>
  </w:style>
  <w:style w:type="paragraph" w:styleId="FootnoteText">
    <w:name w:val="footnote text"/>
    <w:aliases w:val="Footnote Text Char Char"/>
    <w:basedOn w:val="Normal"/>
    <w:link w:val="FootnoteTextChar"/>
    <w:uiPriority w:val="99"/>
    <w:rsid w:val="001F3497"/>
    <w:pPr>
      <w:spacing w:after="0" w:line="240" w:lineRule="auto"/>
    </w:pPr>
    <w:rPr>
      <w:sz w:val="16"/>
      <w:szCs w:val="20"/>
    </w:rPr>
  </w:style>
  <w:style w:type="character" w:customStyle="1" w:styleId="FootnoteTextChar">
    <w:name w:val="Footnote Text Char"/>
    <w:aliases w:val="Footnote Text Char Char Char"/>
    <w:basedOn w:val="DefaultParagraphFont"/>
    <w:link w:val="FootnoteText"/>
    <w:uiPriority w:val="99"/>
    <w:rsid w:val="001F3497"/>
    <w:rPr>
      <w:rFonts w:ascii="HelveticaNeueLT Std Lt Cn" w:hAnsi="HelveticaNeueLT Std Lt Cn"/>
      <w:sz w:val="16"/>
      <w:szCs w:val="20"/>
    </w:rPr>
  </w:style>
  <w:style w:type="table" w:customStyle="1" w:styleId="GridTable1Light1">
    <w:name w:val="Grid Table 1 Light1"/>
    <w:basedOn w:val="TableNormal"/>
    <w:uiPriority w:val="46"/>
    <w:rsid w:val="000E5CC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1">
    <w:name w:val="Grid Table 1 Light - Accent 11"/>
    <w:basedOn w:val="TableNormal"/>
    <w:uiPriority w:val="46"/>
    <w:rsid w:val="000E5CC4"/>
    <w:pPr>
      <w:spacing w:after="0" w:line="240" w:lineRule="auto"/>
    </w:pPr>
    <w:tblPr>
      <w:tblStyleRowBandSize w:val="1"/>
      <w:tblStyleColBandSize w:val="1"/>
      <w:tblBorders>
        <w:top w:val="single" w:sz="4" w:space="0" w:color="D5BBDB" w:themeColor="accent1" w:themeTint="66"/>
        <w:left w:val="single" w:sz="4" w:space="0" w:color="D5BBDB" w:themeColor="accent1" w:themeTint="66"/>
        <w:bottom w:val="single" w:sz="4" w:space="0" w:color="D5BBDB" w:themeColor="accent1" w:themeTint="66"/>
        <w:right w:val="single" w:sz="4" w:space="0" w:color="D5BBDB" w:themeColor="accent1" w:themeTint="66"/>
        <w:insideH w:val="single" w:sz="4" w:space="0" w:color="D5BBDB" w:themeColor="accent1" w:themeTint="66"/>
        <w:insideV w:val="single" w:sz="4" w:space="0" w:color="D5BBDB" w:themeColor="accent1" w:themeTint="66"/>
      </w:tblBorders>
    </w:tblPr>
    <w:tblStylePr w:type="firstRow">
      <w:rPr>
        <w:b/>
        <w:bCs/>
      </w:rPr>
      <w:tblPr/>
      <w:tcPr>
        <w:tcBorders>
          <w:bottom w:val="single" w:sz="12" w:space="0" w:color="C099CA" w:themeColor="accent1" w:themeTint="99"/>
        </w:tcBorders>
      </w:tcPr>
    </w:tblStylePr>
    <w:tblStylePr w:type="lastRow">
      <w:rPr>
        <w:b/>
        <w:bCs/>
      </w:rPr>
      <w:tblPr/>
      <w:tcPr>
        <w:tcBorders>
          <w:top w:val="double" w:sz="2" w:space="0" w:color="C099CA" w:themeColor="accent1" w:themeTint="99"/>
        </w:tcBorders>
      </w:tcPr>
    </w:tblStylePr>
    <w:tblStylePr w:type="firstCol">
      <w:rPr>
        <w:b/>
        <w:bCs/>
      </w:rPr>
    </w:tblStylePr>
    <w:tblStylePr w:type="lastCol">
      <w:rPr>
        <w:b/>
        <w:bCs/>
      </w:rPr>
    </w:tblStylePr>
  </w:style>
  <w:style w:type="table" w:customStyle="1" w:styleId="GridTable1Light-Accent21">
    <w:name w:val="Grid Table 1 Light - Accent 21"/>
    <w:basedOn w:val="TableNormal"/>
    <w:uiPriority w:val="46"/>
    <w:rsid w:val="000E5CC4"/>
    <w:pPr>
      <w:spacing w:after="0" w:line="240" w:lineRule="auto"/>
    </w:pPr>
    <w:tblPr>
      <w:tblStyleRowBandSize w:val="1"/>
      <w:tblStyleColBandSize w:val="1"/>
      <w:tblBorders>
        <w:top w:val="single" w:sz="4" w:space="0" w:color="FFDEB0" w:themeColor="accent2" w:themeTint="66"/>
        <w:left w:val="single" w:sz="4" w:space="0" w:color="FFDEB0" w:themeColor="accent2" w:themeTint="66"/>
        <w:bottom w:val="single" w:sz="4" w:space="0" w:color="FFDEB0" w:themeColor="accent2" w:themeTint="66"/>
        <w:right w:val="single" w:sz="4" w:space="0" w:color="FFDEB0" w:themeColor="accent2" w:themeTint="66"/>
        <w:insideH w:val="single" w:sz="4" w:space="0" w:color="FFDEB0" w:themeColor="accent2" w:themeTint="66"/>
        <w:insideV w:val="single" w:sz="4" w:space="0" w:color="FFDEB0" w:themeColor="accent2" w:themeTint="66"/>
      </w:tblBorders>
    </w:tblPr>
    <w:tblStylePr w:type="firstRow">
      <w:rPr>
        <w:b/>
        <w:bCs/>
      </w:rPr>
      <w:tblPr/>
      <w:tcPr>
        <w:tcBorders>
          <w:bottom w:val="single" w:sz="12" w:space="0" w:color="FFCE89" w:themeColor="accent2" w:themeTint="99"/>
        </w:tcBorders>
      </w:tcPr>
    </w:tblStylePr>
    <w:tblStylePr w:type="lastRow">
      <w:rPr>
        <w:b/>
        <w:bCs/>
      </w:rPr>
      <w:tblPr/>
      <w:tcPr>
        <w:tcBorders>
          <w:top w:val="double" w:sz="2" w:space="0" w:color="FFCE89" w:themeColor="accent2" w:themeTint="99"/>
        </w:tcBorders>
      </w:tcPr>
    </w:tblStylePr>
    <w:tblStylePr w:type="firstCol">
      <w:rPr>
        <w:b/>
        <w:bCs/>
      </w:rPr>
    </w:tblStylePr>
    <w:tblStylePr w:type="lastCol">
      <w:rPr>
        <w:b/>
        <w:bCs/>
      </w:rPr>
    </w:tblStylePr>
  </w:style>
  <w:style w:type="table" w:customStyle="1" w:styleId="GridTable1Light-Accent31">
    <w:name w:val="Grid Table 1 Light - Accent 31"/>
    <w:basedOn w:val="TableNormal"/>
    <w:uiPriority w:val="46"/>
    <w:rsid w:val="000E5CC4"/>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GridTable1Light-Accent41">
    <w:name w:val="Grid Table 1 Light - Accent 41"/>
    <w:basedOn w:val="TableNormal"/>
    <w:uiPriority w:val="46"/>
    <w:rsid w:val="000E5CC4"/>
    <w:pPr>
      <w:spacing w:after="0" w:line="240" w:lineRule="auto"/>
    </w:pPr>
    <w:tblPr>
      <w:tblStyleRowBandSize w:val="1"/>
      <w:tblStyleColBandSize w:val="1"/>
      <w:tblBorders>
        <w:top w:val="single" w:sz="4" w:space="0" w:color="E1CFE6" w:themeColor="accent4" w:themeTint="66"/>
        <w:left w:val="single" w:sz="4" w:space="0" w:color="E1CFE6" w:themeColor="accent4" w:themeTint="66"/>
        <w:bottom w:val="single" w:sz="4" w:space="0" w:color="E1CFE6" w:themeColor="accent4" w:themeTint="66"/>
        <w:right w:val="single" w:sz="4" w:space="0" w:color="E1CFE6" w:themeColor="accent4" w:themeTint="66"/>
        <w:insideH w:val="single" w:sz="4" w:space="0" w:color="E1CFE6" w:themeColor="accent4" w:themeTint="66"/>
        <w:insideV w:val="single" w:sz="4" w:space="0" w:color="E1CFE6" w:themeColor="accent4" w:themeTint="66"/>
      </w:tblBorders>
    </w:tblPr>
    <w:tblStylePr w:type="firstRow">
      <w:rPr>
        <w:b/>
        <w:bCs/>
      </w:rPr>
      <w:tblPr/>
      <w:tcPr>
        <w:tcBorders>
          <w:bottom w:val="single" w:sz="12" w:space="0" w:color="D3B8D9" w:themeColor="accent4" w:themeTint="99"/>
        </w:tcBorders>
      </w:tcPr>
    </w:tblStylePr>
    <w:tblStylePr w:type="lastRow">
      <w:rPr>
        <w:b/>
        <w:bCs/>
      </w:rPr>
      <w:tblPr/>
      <w:tcPr>
        <w:tcBorders>
          <w:top w:val="double" w:sz="2" w:space="0" w:color="D3B8D9" w:themeColor="accent4" w:themeTint="99"/>
        </w:tcBorders>
      </w:tcPr>
    </w:tblStylePr>
    <w:tblStylePr w:type="firstCol">
      <w:rPr>
        <w:b/>
        <w:bCs/>
      </w:rPr>
    </w:tblStylePr>
    <w:tblStylePr w:type="lastCol">
      <w:rPr>
        <w:b/>
        <w:bCs/>
      </w:rPr>
    </w:tblStylePr>
  </w:style>
  <w:style w:type="table" w:customStyle="1" w:styleId="GridTable1Light-Accent51">
    <w:name w:val="Grid Table 1 Light - Accent 51"/>
    <w:basedOn w:val="TableNormal"/>
    <w:uiPriority w:val="46"/>
    <w:rsid w:val="000E5CC4"/>
    <w:pPr>
      <w:spacing w:after="0" w:line="240" w:lineRule="auto"/>
    </w:pPr>
    <w:tblPr>
      <w:tblStyleRowBandSize w:val="1"/>
      <w:tblStyleColBandSize w:val="1"/>
      <w:tblBorders>
        <w:top w:val="single" w:sz="4" w:space="0" w:color="FFD190" w:themeColor="accent5" w:themeTint="66"/>
        <w:left w:val="single" w:sz="4" w:space="0" w:color="FFD190" w:themeColor="accent5" w:themeTint="66"/>
        <w:bottom w:val="single" w:sz="4" w:space="0" w:color="FFD190" w:themeColor="accent5" w:themeTint="66"/>
        <w:right w:val="single" w:sz="4" w:space="0" w:color="FFD190" w:themeColor="accent5" w:themeTint="66"/>
        <w:insideH w:val="single" w:sz="4" w:space="0" w:color="FFD190" w:themeColor="accent5" w:themeTint="66"/>
        <w:insideV w:val="single" w:sz="4" w:space="0" w:color="FFD190" w:themeColor="accent5" w:themeTint="66"/>
      </w:tblBorders>
    </w:tblPr>
    <w:tblStylePr w:type="firstRow">
      <w:rPr>
        <w:b/>
        <w:bCs/>
      </w:rPr>
      <w:tblPr/>
      <w:tcPr>
        <w:tcBorders>
          <w:bottom w:val="single" w:sz="12" w:space="0" w:color="FFBB59" w:themeColor="accent5" w:themeTint="99"/>
        </w:tcBorders>
      </w:tcPr>
    </w:tblStylePr>
    <w:tblStylePr w:type="lastRow">
      <w:rPr>
        <w:b/>
        <w:bCs/>
      </w:rPr>
      <w:tblPr/>
      <w:tcPr>
        <w:tcBorders>
          <w:top w:val="double" w:sz="2" w:space="0" w:color="FFBB59" w:themeColor="accent5" w:themeTint="99"/>
        </w:tcBorders>
      </w:tcPr>
    </w:tblStylePr>
    <w:tblStylePr w:type="firstCol">
      <w:rPr>
        <w:b/>
        <w:bCs/>
      </w:rPr>
    </w:tblStylePr>
    <w:tblStylePr w:type="lastCol">
      <w:rPr>
        <w:b/>
        <w:bCs/>
      </w:rPr>
    </w:tblStylePr>
  </w:style>
  <w:style w:type="table" w:customStyle="1" w:styleId="GridTable1Light-Accent61">
    <w:name w:val="Grid Table 1 Light - Accent 61"/>
    <w:basedOn w:val="TableNormal"/>
    <w:uiPriority w:val="46"/>
    <w:rsid w:val="000E5CC4"/>
    <w:pPr>
      <w:spacing w:after="0" w:line="240" w:lineRule="auto"/>
    </w:pPr>
    <w:tblPr>
      <w:tblStyleRowBandSize w:val="1"/>
      <w:tblStyleColBandSize w:val="1"/>
      <w:tblBorders>
        <w:top w:val="single" w:sz="4" w:space="0" w:color="E5E5E5" w:themeColor="accent6" w:themeTint="66"/>
        <w:left w:val="single" w:sz="4" w:space="0" w:color="E5E5E5" w:themeColor="accent6" w:themeTint="66"/>
        <w:bottom w:val="single" w:sz="4" w:space="0" w:color="E5E5E5" w:themeColor="accent6" w:themeTint="66"/>
        <w:right w:val="single" w:sz="4" w:space="0" w:color="E5E5E5" w:themeColor="accent6" w:themeTint="66"/>
        <w:insideH w:val="single" w:sz="4" w:space="0" w:color="E5E5E5" w:themeColor="accent6" w:themeTint="66"/>
        <w:insideV w:val="single" w:sz="4" w:space="0" w:color="E5E5E5" w:themeColor="accent6" w:themeTint="66"/>
      </w:tblBorders>
    </w:tblPr>
    <w:tblStylePr w:type="firstRow">
      <w:rPr>
        <w:b/>
        <w:bCs/>
      </w:rPr>
      <w:tblPr/>
      <w:tcPr>
        <w:tcBorders>
          <w:bottom w:val="single" w:sz="12" w:space="0" w:color="D8D8D8" w:themeColor="accent6" w:themeTint="99"/>
        </w:tcBorders>
      </w:tcPr>
    </w:tblStylePr>
    <w:tblStylePr w:type="lastRow">
      <w:rPr>
        <w:b/>
        <w:bCs/>
      </w:rPr>
      <w:tblPr/>
      <w:tcPr>
        <w:tcBorders>
          <w:top w:val="double" w:sz="2" w:space="0" w:color="D8D8D8" w:themeColor="accent6" w:themeTint="99"/>
        </w:tcBorders>
      </w:tcPr>
    </w:tblStylePr>
    <w:tblStylePr w:type="firstCol">
      <w:rPr>
        <w:b/>
        <w:bCs/>
      </w:rPr>
    </w:tblStylePr>
    <w:tblStylePr w:type="lastCol">
      <w:rPr>
        <w:b/>
        <w:bCs/>
      </w:rPr>
    </w:tblStylePr>
  </w:style>
  <w:style w:type="table" w:customStyle="1" w:styleId="GridTable21">
    <w:name w:val="Grid Table 21"/>
    <w:basedOn w:val="TableNormal"/>
    <w:uiPriority w:val="47"/>
    <w:rsid w:val="000E5CC4"/>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1">
    <w:name w:val="Grid Table 2 - Accent 11"/>
    <w:basedOn w:val="TableNormal"/>
    <w:uiPriority w:val="47"/>
    <w:rsid w:val="000E5CC4"/>
    <w:pPr>
      <w:spacing w:after="0" w:line="240" w:lineRule="auto"/>
    </w:pPr>
    <w:tblPr>
      <w:tblStyleRowBandSize w:val="1"/>
      <w:tblStyleColBandSize w:val="1"/>
      <w:tblBorders>
        <w:top w:val="single" w:sz="2" w:space="0" w:color="C099CA" w:themeColor="accent1" w:themeTint="99"/>
        <w:bottom w:val="single" w:sz="2" w:space="0" w:color="C099CA" w:themeColor="accent1" w:themeTint="99"/>
        <w:insideH w:val="single" w:sz="2" w:space="0" w:color="C099CA" w:themeColor="accent1" w:themeTint="99"/>
        <w:insideV w:val="single" w:sz="2" w:space="0" w:color="C099CA" w:themeColor="accent1" w:themeTint="99"/>
      </w:tblBorders>
    </w:tblPr>
    <w:tblStylePr w:type="firstRow">
      <w:rPr>
        <w:b/>
        <w:bCs/>
      </w:rPr>
      <w:tblPr/>
      <w:tcPr>
        <w:tcBorders>
          <w:top w:val="nil"/>
          <w:bottom w:val="single" w:sz="12" w:space="0" w:color="C099CA" w:themeColor="accent1" w:themeTint="99"/>
          <w:insideH w:val="nil"/>
          <w:insideV w:val="nil"/>
        </w:tcBorders>
        <w:shd w:val="clear" w:color="auto" w:fill="FFFFFF" w:themeFill="background1"/>
      </w:tcPr>
    </w:tblStylePr>
    <w:tblStylePr w:type="lastRow">
      <w:rPr>
        <w:b/>
        <w:bCs/>
      </w:rPr>
      <w:tblPr/>
      <w:tcPr>
        <w:tcBorders>
          <w:top w:val="double" w:sz="2" w:space="0" w:color="C099CA"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DDED" w:themeFill="accent1" w:themeFillTint="33"/>
      </w:tcPr>
    </w:tblStylePr>
    <w:tblStylePr w:type="band1Horz">
      <w:tblPr/>
      <w:tcPr>
        <w:shd w:val="clear" w:color="auto" w:fill="EADDED" w:themeFill="accent1" w:themeFillTint="33"/>
      </w:tcPr>
    </w:tblStylePr>
  </w:style>
  <w:style w:type="table" w:customStyle="1" w:styleId="GridTable2-Accent21">
    <w:name w:val="Grid Table 2 - Accent 21"/>
    <w:basedOn w:val="TableNormal"/>
    <w:uiPriority w:val="47"/>
    <w:rsid w:val="000E5CC4"/>
    <w:pPr>
      <w:spacing w:after="0" w:line="240" w:lineRule="auto"/>
    </w:pPr>
    <w:tblPr>
      <w:tblStyleRowBandSize w:val="1"/>
      <w:tblStyleColBandSize w:val="1"/>
      <w:tblBorders>
        <w:top w:val="single" w:sz="2" w:space="0" w:color="FFCE89" w:themeColor="accent2" w:themeTint="99"/>
        <w:bottom w:val="single" w:sz="2" w:space="0" w:color="FFCE89" w:themeColor="accent2" w:themeTint="99"/>
        <w:insideH w:val="single" w:sz="2" w:space="0" w:color="FFCE89" w:themeColor="accent2" w:themeTint="99"/>
        <w:insideV w:val="single" w:sz="2" w:space="0" w:color="FFCE89" w:themeColor="accent2" w:themeTint="99"/>
      </w:tblBorders>
    </w:tblPr>
    <w:tblStylePr w:type="firstRow">
      <w:rPr>
        <w:b/>
        <w:bCs/>
      </w:rPr>
      <w:tblPr/>
      <w:tcPr>
        <w:tcBorders>
          <w:top w:val="nil"/>
          <w:bottom w:val="single" w:sz="12" w:space="0" w:color="FFCE89" w:themeColor="accent2" w:themeTint="99"/>
          <w:insideH w:val="nil"/>
          <w:insideV w:val="nil"/>
        </w:tcBorders>
        <w:shd w:val="clear" w:color="auto" w:fill="FFFFFF" w:themeFill="background1"/>
      </w:tcPr>
    </w:tblStylePr>
    <w:tblStylePr w:type="lastRow">
      <w:rPr>
        <w:b/>
        <w:bCs/>
      </w:rPr>
      <w:tblPr/>
      <w:tcPr>
        <w:tcBorders>
          <w:top w:val="double" w:sz="2" w:space="0" w:color="FFCE8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EED7" w:themeFill="accent2" w:themeFillTint="33"/>
      </w:tcPr>
    </w:tblStylePr>
    <w:tblStylePr w:type="band1Horz">
      <w:tblPr/>
      <w:tcPr>
        <w:shd w:val="clear" w:color="auto" w:fill="FFEED7" w:themeFill="accent2" w:themeFillTint="33"/>
      </w:tcPr>
    </w:tblStylePr>
  </w:style>
  <w:style w:type="table" w:customStyle="1" w:styleId="GridTable2-Accent31">
    <w:name w:val="Grid Table 2 - Accent 31"/>
    <w:basedOn w:val="TableNormal"/>
    <w:uiPriority w:val="47"/>
    <w:rsid w:val="000E5CC4"/>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2-Accent41">
    <w:name w:val="Grid Table 2 - Accent 41"/>
    <w:basedOn w:val="TableNormal"/>
    <w:uiPriority w:val="47"/>
    <w:rsid w:val="000E5CC4"/>
    <w:pPr>
      <w:spacing w:after="0" w:line="240" w:lineRule="auto"/>
    </w:pPr>
    <w:tblPr>
      <w:tblStyleRowBandSize w:val="1"/>
      <w:tblStyleColBandSize w:val="1"/>
      <w:tblBorders>
        <w:top w:val="single" w:sz="2" w:space="0" w:color="D3B8D9" w:themeColor="accent4" w:themeTint="99"/>
        <w:bottom w:val="single" w:sz="2" w:space="0" w:color="D3B8D9" w:themeColor="accent4" w:themeTint="99"/>
        <w:insideH w:val="single" w:sz="2" w:space="0" w:color="D3B8D9" w:themeColor="accent4" w:themeTint="99"/>
        <w:insideV w:val="single" w:sz="2" w:space="0" w:color="D3B8D9" w:themeColor="accent4" w:themeTint="99"/>
      </w:tblBorders>
    </w:tblPr>
    <w:tblStylePr w:type="firstRow">
      <w:rPr>
        <w:b/>
        <w:bCs/>
      </w:rPr>
      <w:tblPr/>
      <w:tcPr>
        <w:tcBorders>
          <w:top w:val="nil"/>
          <w:bottom w:val="single" w:sz="12" w:space="0" w:color="D3B8D9" w:themeColor="accent4" w:themeTint="99"/>
          <w:insideH w:val="nil"/>
          <w:insideV w:val="nil"/>
        </w:tcBorders>
        <w:shd w:val="clear" w:color="auto" w:fill="FFFFFF" w:themeFill="background1"/>
      </w:tcPr>
    </w:tblStylePr>
    <w:tblStylePr w:type="lastRow">
      <w:rPr>
        <w:b/>
        <w:bCs/>
      </w:rPr>
      <w:tblPr/>
      <w:tcPr>
        <w:tcBorders>
          <w:top w:val="double" w:sz="2" w:space="0" w:color="D3B8D9"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0E7F2" w:themeFill="accent4" w:themeFillTint="33"/>
      </w:tcPr>
    </w:tblStylePr>
    <w:tblStylePr w:type="band1Horz">
      <w:tblPr/>
      <w:tcPr>
        <w:shd w:val="clear" w:color="auto" w:fill="F0E7F2" w:themeFill="accent4" w:themeFillTint="33"/>
      </w:tcPr>
    </w:tblStylePr>
  </w:style>
  <w:style w:type="table" w:customStyle="1" w:styleId="GridTable2-Accent51">
    <w:name w:val="Grid Table 2 - Accent 51"/>
    <w:basedOn w:val="TableNormal"/>
    <w:uiPriority w:val="47"/>
    <w:rsid w:val="000E5CC4"/>
    <w:pPr>
      <w:spacing w:after="0" w:line="240" w:lineRule="auto"/>
    </w:pPr>
    <w:tblPr>
      <w:tblStyleRowBandSize w:val="1"/>
      <w:tblStyleColBandSize w:val="1"/>
      <w:tblBorders>
        <w:top w:val="single" w:sz="2" w:space="0" w:color="FFBB59" w:themeColor="accent5" w:themeTint="99"/>
        <w:bottom w:val="single" w:sz="2" w:space="0" w:color="FFBB59" w:themeColor="accent5" w:themeTint="99"/>
        <w:insideH w:val="single" w:sz="2" w:space="0" w:color="FFBB59" w:themeColor="accent5" w:themeTint="99"/>
        <w:insideV w:val="single" w:sz="2" w:space="0" w:color="FFBB59" w:themeColor="accent5" w:themeTint="99"/>
      </w:tblBorders>
    </w:tblPr>
    <w:tblStylePr w:type="firstRow">
      <w:rPr>
        <w:b/>
        <w:bCs/>
      </w:rPr>
      <w:tblPr/>
      <w:tcPr>
        <w:tcBorders>
          <w:top w:val="nil"/>
          <w:bottom w:val="single" w:sz="12" w:space="0" w:color="FFBB59" w:themeColor="accent5" w:themeTint="99"/>
          <w:insideH w:val="nil"/>
          <w:insideV w:val="nil"/>
        </w:tcBorders>
        <w:shd w:val="clear" w:color="auto" w:fill="FFFFFF" w:themeFill="background1"/>
      </w:tcPr>
    </w:tblStylePr>
    <w:tblStylePr w:type="lastRow">
      <w:rPr>
        <w:b/>
        <w:bCs/>
      </w:rPr>
      <w:tblPr/>
      <w:tcPr>
        <w:tcBorders>
          <w:top w:val="double" w:sz="2" w:space="0" w:color="FFBB59"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E8C7" w:themeFill="accent5" w:themeFillTint="33"/>
      </w:tcPr>
    </w:tblStylePr>
    <w:tblStylePr w:type="band1Horz">
      <w:tblPr/>
      <w:tcPr>
        <w:shd w:val="clear" w:color="auto" w:fill="FFE8C7" w:themeFill="accent5" w:themeFillTint="33"/>
      </w:tcPr>
    </w:tblStylePr>
  </w:style>
  <w:style w:type="table" w:customStyle="1" w:styleId="GridTable2-Accent61">
    <w:name w:val="Grid Table 2 - Accent 61"/>
    <w:basedOn w:val="TableNormal"/>
    <w:uiPriority w:val="47"/>
    <w:rsid w:val="000E5CC4"/>
    <w:pPr>
      <w:spacing w:after="0" w:line="240" w:lineRule="auto"/>
    </w:pPr>
    <w:tblPr>
      <w:tblStyleRowBandSize w:val="1"/>
      <w:tblStyleColBandSize w:val="1"/>
      <w:tblBorders>
        <w:top w:val="single" w:sz="2" w:space="0" w:color="D8D8D8" w:themeColor="accent6" w:themeTint="99"/>
        <w:bottom w:val="single" w:sz="2" w:space="0" w:color="D8D8D8" w:themeColor="accent6" w:themeTint="99"/>
        <w:insideH w:val="single" w:sz="2" w:space="0" w:color="D8D8D8" w:themeColor="accent6" w:themeTint="99"/>
        <w:insideV w:val="single" w:sz="2" w:space="0" w:color="D8D8D8" w:themeColor="accent6" w:themeTint="99"/>
      </w:tblBorders>
    </w:tblPr>
    <w:tblStylePr w:type="firstRow">
      <w:rPr>
        <w:b/>
        <w:bCs/>
      </w:rPr>
      <w:tblPr/>
      <w:tcPr>
        <w:tcBorders>
          <w:top w:val="nil"/>
          <w:bottom w:val="single" w:sz="12" w:space="0" w:color="D8D8D8" w:themeColor="accent6" w:themeTint="99"/>
          <w:insideH w:val="nil"/>
          <w:insideV w:val="nil"/>
        </w:tcBorders>
        <w:shd w:val="clear" w:color="auto" w:fill="FFFFFF" w:themeFill="background1"/>
      </w:tcPr>
    </w:tblStylePr>
    <w:tblStylePr w:type="lastRow">
      <w:rPr>
        <w:b/>
        <w:bCs/>
      </w:rPr>
      <w:tblPr/>
      <w:tcPr>
        <w:tcBorders>
          <w:top w:val="double" w:sz="2" w:space="0" w:color="D8D8D8"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F2F2" w:themeFill="accent6" w:themeFillTint="33"/>
      </w:tcPr>
    </w:tblStylePr>
    <w:tblStylePr w:type="band1Horz">
      <w:tblPr/>
      <w:tcPr>
        <w:shd w:val="clear" w:color="auto" w:fill="F2F2F2" w:themeFill="accent6" w:themeFillTint="33"/>
      </w:tcPr>
    </w:tblStylePr>
  </w:style>
  <w:style w:type="table" w:customStyle="1" w:styleId="GridTable31">
    <w:name w:val="Grid Table 31"/>
    <w:basedOn w:val="TableNormal"/>
    <w:uiPriority w:val="48"/>
    <w:rsid w:val="000E5CC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1">
    <w:name w:val="Grid Table 3 - Accent 11"/>
    <w:basedOn w:val="TableNormal"/>
    <w:uiPriority w:val="48"/>
    <w:rsid w:val="000E5CC4"/>
    <w:pPr>
      <w:spacing w:after="0" w:line="240" w:lineRule="auto"/>
    </w:pPr>
    <w:tblPr>
      <w:tblStyleRowBandSize w:val="1"/>
      <w:tblStyleColBandSize w:val="1"/>
      <w:tblBorders>
        <w:top w:val="single" w:sz="4" w:space="0" w:color="C099CA" w:themeColor="accent1" w:themeTint="99"/>
        <w:left w:val="single" w:sz="4" w:space="0" w:color="C099CA" w:themeColor="accent1" w:themeTint="99"/>
        <w:bottom w:val="single" w:sz="4" w:space="0" w:color="C099CA" w:themeColor="accent1" w:themeTint="99"/>
        <w:right w:val="single" w:sz="4" w:space="0" w:color="C099CA" w:themeColor="accent1" w:themeTint="99"/>
        <w:insideH w:val="single" w:sz="4" w:space="0" w:color="C099CA" w:themeColor="accent1" w:themeTint="99"/>
        <w:insideV w:val="single" w:sz="4" w:space="0" w:color="C099CA"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DDED" w:themeFill="accent1" w:themeFillTint="33"/>
      </w:tcPr>
    </w:tblStylePr>
    <w:tblStylePr w:type="band1Horz">
      <w:tblPr/>
      <w:tcPr>
        <w:shd w:val="clear" w:color="auto" w:fill="EADDED" w:themeFill="accent1" w:themeFillTint="33"/>
      </w:tcPr>
    </w:tblStylePr>
    <w:tblStylePr w:type="neCell">
      <w:tblPr/>
      <w:tcPr>
        <w:tcBorders>
          <w:bottom w:val="single" w:sz="4" w:space="0" w:color="C099CA" w:themeColor="accent1" w:themeTint="99"/>
        </w:tcBorders>
      </w:tcPr>
    </w:tblStylePr>
    <w:tblStylePr w:type="nwCell">
      <w:tblPr/>
      <w:tcPr>
        <w:tcBorders>
          <w:bottom w:val="single" w:sz="4" w:space="0" w:color="C099CA" w:themeColor="accent1" w:themeTint="99"/>
        </w:tcBorders>
      </w:tcPr>
    </w:tblStylePr>
    <w:tblStylePr w:type="seCell">
      <w:tblPr/>
      <w:tcPr>
        <w:tcBorders>
          <w:top w:val="single" w:sz="4" w:space="0" w:color="C099CA" w:themeColor="accent1" w:themeTint="99"/>
        </w:tcBorders>
      </w:tcPr>
    </w:tblStylePr>
    <w:tblStylePr w:type="swCell">
      <w:tblPr/>
      <w:tcPr>
        <w:tcBorders>
          <w:top w:val="single" w:sz="4" w:space="0" w:color="C099CA" w:themeColor="accent1" w:themeTint="99"/>
        </w:tcBorders>
      </w:tcPr>
    </w:tblStylePr>
  </w:style>
  <w:style w:type="table" w:customStyle="1" w:styleId="GridTable3-Accent21">
    <w:name w:val="Grid Table 3 - Accent 21"/>
    <w:basedOn w:val="TableNormal"/>
    <w:uiPriority w:val="48"/>
    <w:rsid w:val="000E5CC4"/>
    <w:pPr>
      <w:spacing w:after="0" w:line="240" w:lineRule="auto"/>
    </w:pPr>
    <w:tblPr>
      <w:tblStyleRowBandSize w:val="1"/>
      <w:tblStyleColBandSize w:val="1"/>
      <w:tblBorders>
        <w:top w:val="single" w:sz="4" w:space="0" w:color="FFCE89" w:themeColor="accent2" w:themeTint="99"/>
        <w:left w:val="single" w:sz="4" w:space="0" w:color="FFCE89" w:themeColor="accent2" w:themeTint="99"/>
        <w:bottom w:val="single" w:sz="4" w:space="0" w:color="FFCE89" w:themeColor="accent2" w:themeTint="99"/>
        <w:right w:val="single" w:sz="4" w:space="0" w:color="FFCE89" w:themeColor="accent2" w:themeTint="99"/>
        <w:insideH w:val="single" w:sz="4" w:space="0" w:color="FFCE89" w:themeColor="accent2" w:themeTint="99"/>
        <w:insideV w:val="single" w:sz="4" w:space="0" w:color="FFCE8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ED7" w:themeFill="accent2" w:themeFillTint="33"/>
      </w:tcPr>
    </w:tblStylePr>
    <w:tblStylePr w:type="band1Horz">
      <w:tblPr/>
      <w:tcPr>
        <w:shd w:val="clear" w:color="auto" w:fill="FFEED7" w:themeFill="accent2" w:themeFillTint="33"/>
      </w:tcPr>
    </w:tblStylePr>
    <w:tblStylePr w:type="neCell">
      <w:tblPr/>
      <w:tcPr>
        <w:tcBorders>
          <w:bottom w:val="single" w:sz="4" w:space="0" w:color="FFCE89" w:themeColor="accent2" w:themeTint="99"/>
        </w:tcBorders>
      </w:tcPr>
    </w:tblStylePr>
    <w:tblStylePr w:type="nwCell">
      <w:tblPr/>
      <w:tcPr>
        <w:tcBorders>
          <w:bottom w:val="single" w:sz="4" w:space="0" w:color="FFCE89" w:themeColor="accent2" w:themeTint="99"/>
        </w:tcBorders>
      </w:tcPr>
    </w:tblStylePr>
    <w:tblStylePr w:type="seCell">
      <w:tblPr/>
      <w:tcPr>
        <w:tcBorders>
          <w:top w:val="single" w:sz="4" w:space="0" w:color="FFCE89" w:themeColor="accent2" w:themeTint="99"/>
        </w:tcBorders>
      </w:tcPr>
    </w:tblStylePr>
    <w:tblStylePr w:type="swCell">
      <w:tblPr/>
      <w:tcPr>
        <w:tcBorders>
          <w:top w:val="single" w:sz="4" w:space="0" w:color="FFCE89" w:themeColor="accent2" w:themeTint="99"/>
        </w:tcBorders>
      </w:tcPr>
    </w:tblStylePr>
  </w:style>
  <w:style w:type="table" w:customStyle="1" w:styleId="GridTable3-Accent31">
    <w:name w:val="Grid Table 3 - Accent 31"/>
    <w:basedOn w:val="TableNormal"/>
    <w:uiPriority w:val="48"/>
    <w:rsid w:val="000E5CC4"/>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customStyle="1" w:styleId="GridTable3-Accent41">
    <w:name w:val="Grid Table 3 - Accent 41"/>
    <w:basedOn w:val="TableNormal"/>
    <w:uiPriority w:val="48"/>
    <w:rsid w:val="000E5CC4"/>
    <w:pPr>
      <w:spacing w:after="0" w:line="240" w:lineRule="auto"/>
    </w:pPr>
    <w:tblPr>
      <w:tblStyleRowBandSize w:val="1"/>
      <w:tblStyleColBandSize w:val="1"/>
      <w:tblBorders>
        <w:top w:val="single" w:sz="4" w:space="0" w:color="D3B8D9" w:themeColor="accent4" w:themeTint="99"/>
        <w:left w:val="single" w:sz="4" w:space="0" w:color="D3B8D9" w:themeColor="accent4" w:themeTint="99"/>
        <w:bottom w:val="single" w:sz="4" w:space="0" w:color="D3B8D9" w:themeColor="accent4" w:themeTint="99"/>
        <w:right w:val="single" w:sz="4" w:space="0" w:color="D3B8D9" w:themeColor="accent4" w:themeTint="99"/>
        <w:insideH w:val="single" w:sz="4" w:space="0" w:color="D3B8D9" w:themeColor="accent4" w:themeTint="99"/>
        <w:insideV w:val="single" w:sz="4" w:space="0" w:color="D3B8D9"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E7F2" w:themeFill="accent4" w:themeFillTint="33"/>
      </w:tcPr>
    </w:tblStylePr>
    <w:tblStylePr w:type="band1Horz">
      <w:tblPr/>
      <w:tcPr>
        <w:shd w:val="clear" w:color="auto" w:fill="F0E7F2" w:themeFill="accent4" w:themeFillTint="33"/>
      </w:tcPr>
    </w:tblStylePr>
    <w:tblStylePr w:type="neCell">
      <w:tblPr/>
      <w:tcPr>
        <w:tcBorders>
          <w:bottom w:val="single" w:sz="4" w:space="0" w:color="D3B8D9" w:themeColor="accent4" w:themeTint="99"/>
        </w:tcBorders>
      </w:tcPr>
    </w:tblStylePr>
    <w:tblStylePr w:type="nwCell">
      <w:tblPr/>
      <w:tcPr>
        <w:tcBorders>
          <w:bottom w:val="single" w:sz="4" w:space="0" w:color="D3B8D9" w:themeColor="accent4" w:themeTint="99"/>
        </w:tcBorders>
      </w:tcPr>
    </w:tblStylePr>
    <w:tblStylePr w:type="seCell">
      <w:tblPr/>
      <w:tcPr>
        <w:tcBorders>
          <w:top w:val="single" w:sz="4" w:space="0" w:color="D3B8D9" w:themeColor="accent4" w:themeTint="99"/>
        </w:tcBorders>
      </w:tcPr>
    </w:tblStylePr>
    <w:tblStylePr w:type="swCell">
      <w:tblPr/>
      <w:tcPr>
        <w:tcBorders>
          <w:top w:val="single" w:sz="4" w:space="0" w:color="D3B8D9" w:themeColor="accent4" w:themeTint="99"/>
        </w:tcBorders>
      </w:tcPr>
    </w:tblStylePr>
  </w:style>
  <w:style w:type="table" w:customStyle="1" w:styleId="GridTable3-Accent51">
    <w:name w:val="Grid Table 3 - Accent 51"/>
    <w:basedOn w:val="TableNormal"/>
    <w:uiPriority w:val="48"/>
    <w:rsid w:val="000E5CC4"/>
    <w:pPr>
      <w:spacing w:after="0" w:line="240" w:lineRule="auto"/>
    </w:pPr>
    <w:tblPr>
      <w:tblStyleRowBandSize w:val="1"/>
      <w:tblStyleColBandSize w:val="1"/>
      <w:tblBorders>
        <w:top w:val="single" w:sz="4" w:space="0" w:color="FFBB59" w:themeColor="accent5" w:themeTint="99"/>
        <w:left w:val="single" w:sz="4" w:space="0" w:color="FFBB59" w:themeColor="accent5" w:themeTint="99"/>
        <w:bottom w:val="single" w:sz="4" w:space="0" w:color="FFBB59" w:themeColor="accent5" w:themeTint="99"/>
        <w:right w:val="single" w:sz="4" w:space="0" w:color="FFBB59" w:themeColor="accent5" w:themeTint="99"/>
        <w:insideH w:val="single" w:sz="4" w:space="0" w:color="FFBB59" w:themeColor="accent5" w:themeTint="99"/>
        <w:insideV w:val="single" w:sz="4" w:space="0" w:color="FFBB5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8C7" w:themeFill="accent5" w:themeFillTint="33"/>
      </w:tcPr>
    </w:tblStylePr>
    <w:tblStylePr w:type="band1Horz">
      <w:tblPr/>
      <w:tcPr>
        <w:shd w:val="clear" w:color="auto" w:fill="FFE8C7" w:themeFill="accent5" w:themeFillTint="33"/>
      </w:tcPr>
    </w:tblStylePr>
    <w:tblStylePr w:type="neCell">
      <w:tblPr/>
      <w:tcPr>
        <w:tcBorders>
          <w:bottom w:val="single" w:sz="4" w:space="0" w:color="FFBB59" w:themeColor="accent5" w:themeTint="99"/>
        </w:tcBorders>
      </w:tcPr>
    </w:tblStylePr>
    <w:tblStylePr w:type="nwCell">
      <w:tblPr/>
      <w:tcPr>
        <w:tcBorders>
          <w:bottom w:val="single" w:sz="4" w:space="0" w:color="FFBB59" w:themeColor="accent5" w:themeTint="99"/>
        </w:tcBorders>
      </w:tcPr>
    </w:tblStylePr>
    <w:tblStylePr w:type="seCell">
      <w:tblPr/>
      <w:tcPr>
        <w:tcBorders>
          <w:top w:val="single" w:sz="4" w:space="0" w:color="FFBB59" w:themeColor="accent5" w:themeTint="99"/>
        </w:tcBorders>
      </w:tcPr>
    </w:tblStylePr>
    <w:tblStylePr w:type="swCell">
      <w:tblPr/>
      <w:tcPr>
        <w:tcBorders>
          <w:top w:val="single" w:sz="4" w:space="0" w:color="FFBB59" w:themeColor="accent5" w:themeTint="99"/>
        </w:tcBorders>
      </w:tcPr>
    </w:tblStylePr>
  </w:style>
  <w:style w:type="table" w:customStyle="1" w:styleId="GridTable3-Accent61">
    <w:name w:val="Grid Table 3 - Accent 61"/>
    <w:basedOn w:val="TableNormal"/>
    <w:uiPriority w:val="48"/>
    <w:rsid w:val="000E5CC4"/>
    <w:pPr>
      <w:spacing w:after="0" w:line="240" w:lineRule="auto"/>
    </w:pPr>
    <w:tblPr>
      <w:tblStyleRowBandSize w:val="1"/>
      <w:tblStyleColBandSize w:val="1"/>
      <w:tblBorders>
        <w:top w:val="single" w:sz="4" w:space="0" w:color="D8D8D8" w:themeColor="accent6" w:themeTint="99"/>
        <w:left w:val="single" w:sz="4" w:space="0" w:color="D8D8D8" w:themeColor="accent6" w:themeTint="99"/>
        <w:bottom w:val="single" w:sz="4" w:space="0" w:color="D8D8D8" w:themeColor="accent6" w:themeTint="99"/>
        <w:right w:val="single" w:sz="4" w:space="0" w:color="D8D8D8" w:themeColor="accent6" w:themeTint="99"/>
        <w:insideH w:val="single" w:sz="4" w:space="0" w:color="D8D8D8" w:themeColor="accent6" w:themeTint="99"/>
        <w:insideV w:val="single" w:sz="4" w:space="0" w:color="D8D8D8"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F2F2" w:themeFill="accent6" w:themeFillTint="33"/>
      </w:tcPr>
    </w:tblStylePr>
    <w:tblStylePr w:type="band1Horz">
      <w:tblPr/>
      <w:tcPr>
        <w:shd w:val="clear" w:color="auto" w:fill="F2F2F2" w:themeFill="accent6" w:themeFillTint="33"/>
      </w:tcPr>
    </w:tblStylePr>
    <w:tblStylePr w:type="neCell">
      <w:tblPr/>
      <w:tcPr>
        <w:tcBorders>
          <w:bottom w:val="single" w:sz="4" w:space="0" w:color="D8D8D8" w:themeColor="accent6" w:themeTint="99"/>
        </w:tcBorders>
      </w:tcPr>
    </w:tblStylePr>
    <w:tblStylePr w:type="nwCell">
      <w:tblPr/>
      <w:tcPr>
        <w:tcBorders>
          <w:bottom w:val="single" w:sz="4" w:space="0" w:color="D8D8D8" w:themeColor="accent6" w:themeTint="99"/>
        </w:tcBorders>
      </w:tcPr>
    </w:tblStylePr>
    <w:tblStylePr w:type="seCell">
      <w:tblPr/>
      <w:tcPr>
        <w:tcBorders>
          <w:top w:val="single" w:sz="4" w:space="0" w:color="D8D8D8" w:themeColor="accent6" w:themeTint="99"/>
        </w:tcBorders>
      </w:tcPr>
    </w:tblStylePr>
    <w:tblStylePr w:type="swCell">
      <w:tblPr/>
      <w:tcPr>
        <w:tcBorders>
          <w:top w:val="single" w:sz="4" w:space="0" w:color="D8D8D8" w:themeColor="accent6" w:themeTint="99"/>
        </w:tcBorders>
      </w:tcPr>
    </w:tblStylePr>
  </w:style>
  <w:style w:type="table" w:customStyle="1" w:styleId="GridTable41">
    <w:name w:val="Grid Table 41"/>
    <w:basedOn w:val="TableNormal"/>
    <w:uiPriority w:val="49"/>
    <w:rsid w:val="000E5CC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1">
    <w:name w:val="Grid Table 4 - Accent 11"/>
    <w:basedOn w:val="TableNormal"/>
    <w:uiPriority w:val="49"/>
    <w:rsid w:val="000E5CC4"/>
    <w:pPr>
      <w:spacing w:after="0" w:line="240" w:lineRule="auto"/>
    </w:pPr>
    <w:tblPr>
      <w:tblStyleRowBandSize w:val="1"/>
      <w:tblStyleColBandSize w:val="1"/>
      <w:tblBorders>
        <w:top w:val="single" w:sz="4" w:space="0" w:color="C099CA" w:themeColor="accent1" w:themeTint="99"/>
        <w:left w:val="single" w:sz="4" w:space="0" w:color="C099CA" w:themeColor="accent1" w:themeTint="99"/>
        <w:bottom w:val="single" w:sz="4" w:space="0" w:color="C099CA" w:themeColor="accent1" w:themeTint="99"/>
        <w:right w:val="single" w:sz="4" w:space="0" w:color="C099CA" w:themeColor="accent1" w:themeTint="99"/>
        <w:insideH w:val="single" w:sz="4" w:space="0" w:color="C099CA" w:themeColor="accent1" w:themeTint="99"/>
        <w:insideV w:val="single" w:sz="4" w:space="0" w:color="C099CA" w:themeColor="accent1" w:themeTint="99"/>
      </w:tblBorders>
    </w:tblPr>
    <w:tblStylePr w:type="firstRow">
      <w:rPr>
        <w:b/>
        <w:bCs/>
        <w:color w:val="FFFFFF" w:themeColor="background1"/>
      </w:rPr>
      <w:tblPr/>
      <w:tcPr>
        <w:tcBorders>
          <w:top w:val="single" w:sz="4" w:space="0" w:color="9757A6" w:themeColor="accent1"/>
          <w:left w:val="single" w:sz="4" w:space="0" w:color="9757A6" w:themeColor="accent1"/>
          <w:bottom w:val="single" w:sz="4" w:space="0" w:color="9757A6" w:themeColor="accent1"/>
          <w:right w:val="single" w:sz="4" w:space="0" w:color="9757A6" w:themeColor="accent1"/>
          <w:insideH w:val="nil"/>
          <w:insideV w:val="nil"/>
        </w:tcBorders>
        <w:shd w:val="clear" w:color="auto" w:fill="9757A6" w:themeFill="accent1"/>
      </w:tcPr>
    </w:tblStylePr>
    <w:tblStylePr w:type="lastRow">
      <w:rPr>
        <w:b/>
        <w:bCs/>
      </w:rPr>
      <w:tblPr/>
      <w:tcPr>
        <w:tcBorders>
          <w:top w:val="double" w:sz="4" w:space="0" w:color="9757A6" w:themeColor="accent1"/>
        </w:tcBorders>
      </w:tcPr>
    </w:tblStylePr>
    <w:tblStylePr w:type="firstCol">
      <w:rPr>
        <w:b/>
        <w:bCs/>
      </w:rPr>
    </w:tblStylePr>
    <w:tblStylePr w:type="lastCol">
      <w:rPr>
        <w:b/>
        <w:bCs/>
      </w:rPr>
    </w:tblStylePr>
    <w:tblStylePr w:type="band1Vert">
      <w:tblPr/>
      <w:tcPr>
        <w:shd w:val="clear" w:color="auto" w:fill="EADDED" w:themeFill="accent1" w:themeFillTint="33"/>
      </w:tcPr>
    </w:tblStylePr>
    <w:tblStylePr w:type="band1Horz">
      <w:tblPr/>
      <w:tcPr>
        <w:shd w:val="clear" w:color="auto" w:fill="EADDED" w:themeFill="accent1" w:themeFillTint="33"/>
      </w:tcPr>
    </w:tblStylePr>
  </w:style>
  <w:style w:type="table" w:customStyle="1" w:styleId="GridTable4-Accent21">
    <w:name w:val="Grid Table 4 - Accent 21"/>
    <w:basedOn w:val="TableNormal"/>
    <w:uiPriority w:val="49"/>
    <w:rsid w:val="000E5CC4"/>
    <w:pPr>
      <w:spacing w:after="0" w:line="240" w:lineRule="auto"/>
    </w:pPr>
    <w:tblPr>
      <w:tblStyleRowBandSize w:val="1"/>
      <w:tblStyleColBandSize w:val="1"/>
      <w:tblBorders>
        <w:top w:val="single" w:sz="4" w:space="0" w:color="FFCE89" w:themeColor="accent2" w:themeTint="99"/>
        <w:left w:val="single" w:sz="4" w:space="0" w:color="FFCE89" w:themeColor="accent2" w:themeTint="99"/>
        <w:bottom w:val="single" w:sz="4" w:space="0" w:color="FFCE89" w:themeColor="accent2" w:themeTint="99"/>
        <w:right w:val="single" w:sz="4" w:space="0" w:color="FFCE89" w:themeColor="accent2" w:themeTint="99"/>
        <w:insideH w:val="single" w:sz="4" w:space="0" w:color="FFCE89" w:themeColor="accent2" w:themeTint="99"/>
        <w:insideV w:val="single" w:sz="4" w:space="0" w:color="FFCE89" w:themeColor="accent2" w:themeTint="99"/>
      </w:tblBorders>
    </w:tblPr>
    <w:tblStylePr w:type="firstRow">
      <w:rPr>
        <w:b/>
        <w:bCs/>
        <w:color w:val="FFFFFF" w:themeColor="background1"/>
      </w:rPr>
      <w:tblPr/>
      <w:tcPr>
        <w:tcBorders>
          <w:top w:val="single" w:sz="4" w:space="0" w:color="FFAE3B" w:themeColor="accent2"/>
          <w:left w:val="single" w:sz="4" w:space="0" w:color="FFAE3B" w:themeColor="accent2"/>
          <w:bottom w:val="single" w:sz="4" w:space="0" w:color="FFAE3B" w:themeColor="accent2"/>
          <w:right w:val="single" w:sz="4" w:space="0" w:color="FFAE3B" w:themeColor="accent2"/>
          <w:insideH w:val="nil"/>
          <w:insideV w:val="nil"/>
        </w:tcBorders>
        <w:shd w:val="clear" w:color="auto" w:fill="FFAE3B" w:themeFill="accent2"/>
      </w:tcPr>
    </w:tblStylePr>
    <w:tblStylePr w:type="lastRow">
      <w:rPr>
        <w:b/>
        <w:bCs/>
      </w:rPr>
      <w:tblPr/>
      <w:tcPr>
        <w:tcBorders>
          <w:top w:val="double" w:sz="4" w:space="0" w:color="FFAE3B" w:themeColor="accent2"/>
        </w:tcBorders>
      </w:tcPr>
    </w:tblStylePr>
    <w:tblStylePr w:type="firstCol">
      <w:rPr>
        <w:b/>
        <w:bCs/>
      </w:rPr>
    </w:tblStylePr>
    <w:tblStylePr w:type="lastCol">
      <w:rPr>
        <w:b/>
        <w:bCs/>
      </w:rPr>
    </w:tblStylePr>
    <w:tblStylePr w:type="band1Vert">
      <w:tblPr/>
      <w:tcPr>
        <w:shd w:val="clear" w:color="auto" w:fill="FFEED7" w:themeFill="accent2" w:themeFillTint="33"/>
      </w:tcPr>
    </w:tblStylePr>
    <w:tblStylePr w:type="band1Horz">
      <w:tblPr/>
      <w:tcPr>
        <w:shd w:val="clear" w:color="auto" w:fill="FFEED7" w:themeFill="accent2" w:themeFillTint="33"/>
      </w:tcPr>
    </w:tblStylePr>
  </w:style>
  <w:style w:type="table" w:customStyle="1" w:styleId="GridTable4-Accent31">
    <w:name w:val="Grid Table 4 - Accent 31"/>
    <w:basedOn w:val="TableNormal"/>
    <w:uiPriority w:val="49"/>
    <w:rsid w:val="000E5CC4"/>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4-Accent41">
    <w:name w:val="Grid Table 4 - Accent 41"/>
    <w:basedOn w:val="TableNormal"/>
    <w:uiPriority w:val="49"/>
    <w:rsid w:val="000E5CC4"/>
    <w:pPr>
      <w:spacing w:after="0" w:line="240" w:lineRule="auto"/>
    </w:pPr>
    <w:tblPr>
      <w:tblStyleRowBandSize w:val="1"/>
      <w:tblStyleColBandSize w:val="1"/>
      <w:tblBorders>
        <w:top w:val="single" w:sz="4" w:space="0" w:color="D3B8D9" w:themeColor="accent4" w:themeTint="99"/>
        <w:left w:val="single" w:sz="4" w:space="0" w:color="D3B8D9" w:themeColor="accent4" w:themeTint="99"/>
        <w:bottom w:val="single" w:sz="4" w:space="0" w:color="D3B8D9" w:themeColor="accent4" w:themeTint="99"/>
        <w:right w:val="single" w:sz="4" w:space="0" w:color="D3B8D9" w:themeColor="accent4" w:themeTint="99"/>
        <w:insideH w:val="single" w:sz="4" w:space="0" w:color="D3B8D9" w:themeColor="accent4" w:themeTint="99"/>
        <w:insideV w:val="single" w:sz="4" w:space="0" w:color="D3B8D9" w:themeColor="accent4" w:themeTint="99"/>
      </w:tblBorders>
    </w:tblPr>
    <w:tblStylePr w:type="firstRow">
      <w:rPr>
        <w:b/>
        <w:bCs/>
        <w:color w:val="FFFFFF" w:themeColor="background1"/>
      </w:rPr>
      <w:tblPr/>
      <w:tcPr>
        <w:tcBorders>
          <w:top w:val="single" w:sz="4" w:space="0" w:color="B689C1" w:themeColor="accent4"/>
          <w:left w:val="single" w:sz="4" w:space="0" w:color="B689C1" w:themeColor="accent4"/>
          <w:bottom w:val="single" w:sz="4" w:space="0" w:color="B689C1" w:themeColor="accent4"/>
          <w:right w:val="single" w:sz="4" w:space="0" w:color="B689C1" w:themeColor="accent4"/>
          <w:insideH w:val="nil"/>
          <w:insideV w:val="nil"/>
        </w:tcBorders>
        <w:shd w:val="clear" w:color="auto" w:fill="B689C1" w:themeFill="accent4"/>
      </w:tcPr>
    </w:tblStylePr>
    <w:tblStylePr w:type="lastRow">
      <w:rPr>
        <w:b/>
        <w:bCs/>
      </w:rPr>
      <w:tblPr/>
      <w:tcPr>
        <w:tcBorders>
          <w:top w:val="double" w:sz="4" w:space="0" w:color="B689C1" w:themeColor="accent4"/>
        </w:tcBorders>
      </w:tcPr>
    </w:tblStylePr>
    <w:tblStylePr w:type="firstCol">
      <w:rPr>
        <w:b/>
        <w:bCs/>
      </w:rPr>
    </w:tblStylePr>
    <w:tblStylePr w:type="lastCol">
      <w:rPr>
        <w:b/>
        <w:bCs/>
      </w:rPr>
    </w:tblStylePr>
    <w:tblStylePr w:type="band1Vert">
      <w:tblPr/>
      <w:tcPr>
        <w:shd w:val="clear" w:color="auto" w:fill="F0E7F2" w:themeFill="accent4" w:themeFillTint="33"/>
      </w:tcPr>
    </w:tblStylePr>
    <w:tblStylePr w:type="band1Horz">
      <w:tblPr/>
      <w:tcPr>
        <w:shd w:val="clear" w:color="auto" w:fill="F0E7F2" w:themeFill="accent4" w:themeFillTint="33"/>
      </w:tcPr>
    </w:tblStylePr>
  </w:style>
  <w:style w:type="table" w:customStyle="1" w:styleId="GridTable4-Accent51">
    <w:name w:val="Grid Table 4 - Accent 51"/>
    <w:basedOn w:val="TableNormal"/>
    <w:uiPriority w:val="49"/>
    <w:rsid w:val="000E5CC4"/>
    <w:pPr>
      <w:spacing w:after="0" w:line="240" w:lineRule="auto"/>
    </w:pPr>
    <w:tblPr>
      <w:tblStyleRowBandSize w:val="1"/>
      <w:tblStyleColBandSize w:val="1"/>
      <w:tblBorders>
        <w:top w:val="single" w:sz="4" w:space="0" w:color="FFBB59" w:themeColor="accent5" w:themeTint="99"/>
        <w:left w:val="single" w:sz="4" w:space="0" w:color="FFBB59" w:themeColor="accent5" w:themeTint="99"/>
        <w:bottom w:val="single" w:sz="4" w:space="0" w:color="FFBB59" w:themeColor="accent5" w:themeTint="99"/>
        <w:right w:val="single" w:sz="4" w:space="0" w:color="FFBB59" w:themeColor="accent5" w:themeTint="99"/>
        <w:insideH w:val="single" w:sz="4" w:space="0" w:color="FFBB59" w:themeColor="accent5" w:themeTint="99"/>
        <w:insideV w:val="single" w:sz="4" w:space="0" w:color="FFBB59" w:themeColor="accent5" w:themeTint="99"/>
      </w:tblBorders>
    </w:tblPr>
    <w:tblStylePr w:type="firstRow">
      <w:rPr>
        <w:b/>
        <w:bCs/>
        <w:color w:val="FFFFFF" w:themeColor="background1"/>
      </w:rPr>
      <w:tblPr/>
      <w:tcPr>
        <w:tcBorders>
          <w:top w:val="single" w:sz="4" w:space="0" w:color="EA8B00" w:themeColor="accent5"/>
          <w:left w:val="single" w:sz="4" w:space="0" w:color="EA8B00" w:themeColor="accent5"/>
          <w:bottom w:val="single" w:sz="4" w:space="0" w:color="EA8B00" w:themeColor="accent5"/>
          <w:right w:val="single" w:sz="4" w:space="0" w:color="EA8B00" w:themeColor="accent5"/>
          <w:insideH w:val="nil"/>
          <w:insideV w:val="nil"/>
        </w:tcBorders>
        <w:shd w:val="clear" w:color="auto" w:fill="EA8B00" w:themeFill="accent5"/>
      </w:tcPr>
    </w:tblStylePr>
    <w:tblStylePr w:type="lastRow">
      <w:rPr>
        <w:b/>
        <w:bCs/>
      </w:rPr>
      <w:tblPr/>
      <w:tcPr>
        <w:tcBorders>
          <w:top w:val="double" w:sz="4" w:space="0" w:color="EA8B00" w:themeColor="accent5"/>
        </w:tcBorders>
      </w:tcPr>
    </w:tblStylePr>
    <w:tblStylePr w:type="firstCol">
      <w:rPr>
        <w:b/>
        <w:bCs/>
      </w:rPr>
    </w:tblStylePr>
    <w:tblStylePr w:type="lastCol">
      <w:rPr>
        <w:b/>
        <w:bCs/>
      </w:rPr>
    </w:tblStylePr>
    <w:tblStylePr w:type="band1Vert">
      <w:tblPr/>
      <w:tcPr>
        <w:shd w:val="clear" w:color="auto" w:fill="FFE8C7" w:themeFill="accent5" w:themeFillTint="33"/>
      </w:tcPr>
    </w:tblStylePr>
    <w:tblStylePr w:type="band1Horz">
      <w:tblPr/>
      <w:tcPr>
        <w:shd w:val="clear" w:color="auto" w:fill="FFE8C7" w:themeFill="accent5" w:themeFillTint="33"/>
      </w:tcPr>
    </w:tblStylePr>
  </w:style>
  <w:style w:type="table" w:customStyle="1" w:styleId="GridTable4-Accent61">
    <w:name w:val="Grid Table 4 - Accent 61"/>
    <w:basedOn w:val="TableNormal"/>
    <w:uiPriority w:val="49"/>
    <w:rsid w:val="000E5CC4"/>
    <w:pPr>
      <w:spacing w:after="0" w:line="240" w:lineRule="auto"/>
    </w:pPr>
    <w:tblPr>
      <w:tblStyleRowBandSize w:val="1"/>
      <w:tblStyleColBandSize w:val="1"/>
      <w:tblBorders>
        <w:top w:val="single" w:sz="4" w:space="0" w:color="D8D8D8" w:themeColor="accent6" w:themeTint="99"/>
        <w:left w:val="single" w:sz="4" w:space="0" w:color="D8D8D8" w:themeColor="accent6" w:themeTint="99"/>
        <w:bottom w:val="single" w:sz="4" w:space="0" w:color="D8D8D8" w:themeColor="accent6" w:themeTint="99"/>
        <w:right w:val="single" w:sz="4" w:space="0" w:color="D8D8D8" w:themeColor="accent6" w:themeTint="99"/>
        <w:insideH w:val="single" w:sz="4" w:space="0" w:color="D8D8D8" w:themeColor="accent6" w:themeTint="99"/>
        <w:insideV w:val="single" w:sz="4" w:space="0" w:color="D8D8D8" w:themeColor="accent6" w:themeTint="99"/>
      </w:tblBorders>
    </w:tblPr>
    <w:tblStylePr w:type="firstRow">
      <w:rPr>
        <w:b/>
        <w:bCs/>
        <w:color w:val="FFFFFF" w:themeColor="background1"/>
      </w:rPr>
      <w:tblPr/>
      <w:tcPr>
        <w:tcBorders>
          <w:top w:val="single" w:sz="4" w:space="0" w:color="BFBFBF" w:themeColor="accent6"/>
          <w:left w:val="single" w:sz="4" w:space="0" w:color="BFBFBF" w:themeColor="accent6"/>
          <w:bottom w:val="single" w:sz="4" w:space="0" w:color="BFBFBF" w:themeColor="accent6"/>
          <w:right w:val="single" w:sz="4" w:space="0" w:color="BFBFBF" w:themeColor="accent6"/>
          <w:insideH w:val="nil"/>
          <w:insideV w:val="nil"/>
        </w:tcBorders>
        <w:shd w:val="clear" w:color="auto" w:fill="BFBFBF" w:themeFill="accent6"/>
      </w:tcPr>
    </w:tblStylePr>
    <w:tblStylePr w:type="lastRow">
      <w:rPr>
        <w:b/>
        <w:bCs/>
      </w:rPr>
      <w:tblPr/>
      <w:tcPr>
        <w:tcBorders>
          <w:top w:val="double" w:sz="4" w:space="0" w:color="BFBFBF" w:themeColor="accent6"/>
        </w:tcBorders>
      </w:tcPr>
    </w:tblStylePr>
    <w:tblStylePr w:type="firstCol">
      <w:rPr>
        <w:b/>
        <w:bCs/>
      </w:rPr>
    </w:tblStylePr>
    <w:tblStylePr w:type="lastCol">
      <w:rPr>
        <w:b/>
        <w:bCs/>
      </w:rPr>
    </w:tblStylePr>
    <w:tblStylePr w:type="band1Vert">
      <w:tblPr/>
      <w:tcPr>
        <w:shd w:val="clear" w:color="auto" w:fill="F2F2F2" w:themeFill="accent6" w:themeFillTint="33"/>
      </w:tcPr>
    </w:tblStylePr>
    <w:tblStylePr w:type="band1Horz">
      <w:tblPr/>
      <w:tcPr>
        <w:shd w:val="clear" w:color="auto" w:fill="F2F2F2" w:themeFill="accent6" w:themeFillTint="33"/>
      </w:tcPr>
    </w:tblStylePr>
  </w:style>
  <w:style w:type="table" w:customStyle="1" w:styleId="GridTable5Dark1">
    <w:name w:val="Grid Table 5 Dark1"/>
    <w:basedOn w:val="TableNormal"/>
    <w:uiPriority w:val="50"/>
    <w:rsid w:val="000E5CC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1">
    <w:name w:val="Grid Table 5 Dark - Accent 11"/>
    <w:basedOn w:val="TableNormal"/>
    <w:uiPriority w:val="50"/>
    <w:rsid w:val="000E5CC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DDED"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757A6"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757A6"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757A6"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757A6" w:themeFill="accent1"/>
      </w:tcPr>
    </w:tblStylePr>
    <w:tblStylePr w:type="band1Vert">
      <w:tblPr/>
      <w:tcPr>
        <w:shd w:val="clear" w:color="auto" w:fill="D5BBDB" w:themeFill="accent1" w:themeFillTint="66"/>
      </w:tcPr>
    </w:tblStylePr>
    <w:tblStylePr w:type="band1Horz">
      <w:tblPr/>
      <w:tcPr>
        <w:shd w:val="clear" w:color="auto" w:fill="D5BBDB" w:themeFill="accent1" w:themeFillTint="66"/>
      </w:tcPr>
    </w:tblStylePr>
  </w:style>
  <w:style w:type="table" w:customStyle="1" w:styleId="GridTable5Dark-Accent21">
    <w:name w:val="Grid Table 5 Dark - Accent 21"/>
    <w:basedOn w:val="TableNormal"/>
    <w:uiPriority w:val="50"/>
    <w:rsid w:val="000E5CC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EED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AE3B"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AE3B"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AE3B"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AE3B" w:themeFill="accent2"/>
      </w:tcPr>
    </w:tblStylePr>
    <w:tblStylePr w:type="band1Vert">
      <w:tblPr/>
      <w:tcPr>
        <w:shd w:val="clear" w:color="auto" w:fill="FFDEB0" w:themeFill="accent2" w:themeFillTint="66"/>
      </w:tcPr>
    </w:tblStylePr>
    <w:tblStylePr w:type="band1Horz">
      <w:tblPr/>
      <w:tcPr>
        <w:shd w:val="clear" w:color="auto" w:fill="FFDEB0" w:themeFill="accent2" w:themeFillTint="66"/>
      </w:tcPr>
    </w:tblStylePr>
  </w:style>
  <w:style w:type="table" w:customStyle="1" w:styleId="GridTable5Dark-Accent31">
    <w:name w:val="Grid Table 5 Dark - Accent 31"/>
    <w:basedOn w:val="TableNormal"/>
    <w:uiPriority w:val="50"/>
    <w:rsid w:val="000E5CC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customStyle="1" w:styleId="GridTable5Dark-Accent41">
    <w:name w:val="Grid Table 5 Dark - Accent 41"/>
    <w:basedOn w:val="TableNormal"/>
    <w:uiPriority w:val="50"/>
    <w:rsid w:val="000E5CC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0E7F2"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689C1"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689C1"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689C1"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689C1" w:themeFill="accent4"/>
      </w:tcPr>
    </w:tblStylePr>
    <w:tblStylePr w:type="band1Vert">
      <w:tblPr/>
      <w:tcPr>
        <w:shd w:val="clear" w:color="auto" w:fill="E1CFE6" w:themeFill="accent4" w:themeFillTint="66"/>
      </w:tcPr>
    </w:tblStylePr>
    <w:tblStylePr w:type="band1Horz">
      <w:tblPr/>
      <w:tcPr>
        <w:shd w:val="clear" w:color="auto" w:fill="E1CFE6" w:themeFill="accent4" w:themeFillTint="66"/>
      </w:tcPr>
    </w:tblStylePr>
  </w:style>
  <w:style w:type="table" w:customStyle="1" w:styleId="GridTable5Dark-Accent51">
    <w:name w:val="Grid Table 5 Dark - Accent 51"/>
    <w:basedOn w:val="TableNormal"/>
    <w:uiPriority w:val="50"/>
    <w:rsid w:val="000E5CC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E8C7"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A8B00"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A8B00"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A8B00"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A8B00" w:themeFill="accent5"/>
      </w:tcPr>
    </w:tblStylePr>
    <w:tblStylePr w:type="band1Vert">
      <w:tblPr/>
      <w:tcPr>
        <w:shd w:val="clear" w:color="auto" w:fill="FFD190" w:themeFill="accent5" w:themeFillTint="66"/>
      </w:tcPr>
    </w:tblStylePr>
    <w:tblStylePr w:type="band1Horz">
      <w:tblPr/>
      <w:tcPr>
        <w:shd w:val="clear" w:color="auto" w:fill="FFD190" w:themeFill="accent5" w:themeFillTint="66"/>
      </w:tcPr>
    </w:tblStylePr>
  </w:style>
  <w:style w:type="table" w:customStyle="1" w:styleId="GridTable5Dark-Accent61">
    <w:name w:val="Grid Table 5 Dark - Accent 61"/>
    <w:basedOn w:val="TableNormal"/>
    <w:uiPriority w:val="50"/>
    <w:rsid w:val="000E5CC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F2F2"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FBFBF"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FBFBF"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FBFBF"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FBFBF" w:themeFill="accent6"/>
      </w:tcPr>
    </w:tblStylePr>
    <w:tblStylePr w:type="band1Vert">
      <w:tblPr/>
      <w:tcPr>
        <w:shd w:val="clear" w:color="auto" w:fill="E5E5E5" w:themeFill="accent6" w:themeFillTint="66"/>
      </w:tcPr>
    </w:tblStylePr>
    <w:tblStylePr w:type="band1Horz">
      <w:tblPr/>
      <w:tcPr>
        <w:shd w:val="clear" w:color="auto" w:fill="E5E5E5" w:themeFill="accent6" w:themeFillTint="66"/>
      </w:tcPr>
    </w:tblStylePr>
  </w:style>
  <w:style w:type="table" w:customStyle="1" w:styleId="GridTable6Colorful1">
    <w:name w:val="Grid Table 6 Colorful1"/>
    <w:basedOn w:val="TableNormal"/>
    <w:uiPriority w:val="51"/>
    <w:rsid w:val="000E5CC4"/>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1">
    <w:name w:val="Grid Table 6 Colorful - Accent 11"/>
    <w:basedOn w:val="TableNormal"/>
    <w:uiPriority w:val="51"/>
    <w:rsid w:val="000E5CC4"/>
    <w:pPr>
      <w:spacing w:after="0" w:line="240" w:lineRule="auto"/>
    </w:pPr>
    <w:rPr>
      <w:color w:val="70417C" w:themeColor="accent1" w:themeShade="BF"/>
    </w:rPr>
    <w:tblPr>
      <w:tblStyleRowBandSize w:val="1"/>
      <w:tblStyleColBandSize w:val="1"/>
      <w:tblBorders>
        <w:top w:val="single" w:sz="4" w:space="0" w:color="C099CA" w:themeColor="accent1" w:themeTint="99"/>
        <w:left w:val="single" w:sz="4" w:space="0" w:color="C099CA" w:themeColor="accent1" w:themeTint="99"/>
        <w:bottom w:val="single" w:sz="4" w:space="0" w:color="C099CA" w:themeColor="accent1" w:themeTint="99"/>
        <w:right w:val="single" w:sz="4" w:space="0" w:color="C099CA" w:themeColor="accent1" w:themeTint="99"/>
        <w:insideH w:val="single" w:sz="4" w:space="0" w:color="C099CA" w:themeColor="accent1" w:themeTint="99"/>
        <w:insideV w:val="single" w:sz="4" w:space="0" w:color="C099CA" w:themeColor="accent1" w:themeTint="99"/>
      </w:tblBorders>
    </w:tblPr>
    <w:tblStylePr w:type="firstRow">
      <w:rPr>
        <w:b/>
        <w:bCs/>
      </w:rPr>
      <w:tblPr/>
      <w:tcPr>
        <w:tcBorders>
          <w:bottom w:val="single" w:sz="12" w:space="0" w:color="C099CA" w:themeColor="accent1" w:themeTint="99"/>
        </w:tcBorders>
      </w:tcPr>
    </w:tblStylePr>
    <w:tblStylePr w:type="lastRow">
      <w:rPr>
        <w:b/>
        <w:bCs/>
      </w:rPr>
      <w:tblPr/>
      <w:tcPr>
        <w:tcBorders>
          <w:top w:val="double" w:sz="4" w:space="0" w:color="C099CA" w:themeColor="accent1" w:themeTint="99"/>
        </w:tcBorders>
      </w:tcPr>
    </w:tblStylePr>
    <w:tblStylePr w:type="firstCol">
      <w:rPr>
        <w:b/>
        <w:bCs/>
      </w:rPr>
    </w:tblStylePr>
    <w:tblStylePr w:type="lastCol">
      <w:rPr>
        <w:b/>
        <w:bCs/>
      </w:rPr>
    </w:tblStylePr>
    <w:tblStylePr w:type="band1Vert">
      <w:tblPr/>
      <w:tcPr>
        <w:shd w:val="clear" w:color="auto" w:fill="EADDED" w:themeFill="accent1" w:themeFillTint="33"/>
      </w:tcPr>
    </w:tblStylePr>
    <w:tblStylePr w:type="band1Horz">
      <w:tblPr/>
      <w:tcPr>
        <w:shd w:val="clear" w:color="auto" w:fill="EADDED" w:themeFill="accent1" w:themeFillTint="33"/>
      </w:tcPr>
    </w:tblStylePr>
  </w:style>
  <w:style w:type="table" w:customStyle="1" w:styleId="GridTable6Colorful-Accent21">
    <w:name w:val="Grid Table 6 Colorful - Accent 21"/>
    <w:basedOn w:val="TableNormal"/>
    <w:uiPriority w:val="51"/>
    <w:rsid w:val="000E5CC4"/>
    <w:pPr>
      <w:spacing w:after="0" w:line="240" w:lineRule="auto"/>
    </w:pPr>
    <w:rPr>
      <w:color w:val="EB8900" w:themeColor="accent2" w:themeShade="BF"/>
    </w:rPr>
    <w:tblPr>
      <w:tblStyleRowBandSize w:val="1"/>
      <w:tblStyleColBandSize w:val="1"/>
      <w:tblBorders>
        <w:top w:val="single" w:sz="4" w:space="0" w:color="FFCE89" w:themeColor="accent2" w:themeTint="99"/>
        <w:left w:val="single" w:sz="4" w:space="0" w:color="FFCE89" w:themeColor="accent2" w:themeTint="99"/>
        <w:bottom w:val="single" w:sz="4" w:space="0" w:color="FFCE89" w:themeColor="accent2" w:themeTint="99"/>
        <w:right w:val="single" w:sz="4" w:space="0" w:color="FFCE89" w:themeColor="accent2" w:themeTint="99"/>
        <w:insideH w:val="single" w:sz="4" w:space="0" w:color="FFCE89" w:themeColor="accent2" w:themeTint="99"/>
        <w:insideV w:val="single" w:sz="4" w:space="0" w:color="FFCE89" w:themeColor="accent2" w:themeTint="99"/>
      </w:tblBorders>
    </w:tblPr>
    <w:tblStylePr w:type="firstRow">
      <w:rPr>
        <w:b/>
        <w:bCs/>
      </w:rPr>
      <w:tblPr/>
      <w:tcPr>
        <w:tcBorders>
          <w:bottom w:val="single" w:sz="12" w:space="0" w:color="FFCE89" w:themeColor="accent2" w:themeTint="99"/>
        </w:tcBorders>
      </w:tcPr>
    </w:tblStylePr>
    <w:tblStylePr w:type="lastRow">
      <w:rPr>
        <w:b/>
        <w:bCs/>
      </w:rPr>
      <w:tblPr/>
      <w:tcPr>
        <w:tcBorders>
          <w:top w:val="double" w:sz="4" w:space="0" w:color="FFCE89" w:themeColor="accent2" w:themeTint="99"/>
        </w:tcBorders>
      </w:tcPr>
    </w:tblStylePr>
    <w:tblStylePr w:type="firstCol">
      <w:rPr>
        <w:b/>
        <w:bCs/>
      </w:rPr>
    </w:tblStylePr>
    <w:tblStylePr w:type="lastCol">
      <w:rPr>
        <w:b/>
        <w:bCs/>
      </w:rPr>
    </w:tblStylePr>
    <w:tblStylePr w:type="band1Vert">
      <w:tblPr/>
      <w:tcPr>
        <w:shd w:val="clear" w:color="auto" w:fill="FFEED7" w:themeFill="accent2" w:themeFillTint="33"/>
      </w:tcPr>
    </w:tblStylePr>
    <w:tblStylePr w:type="band1Horz">
      <w:tblPr/>
      <w:tcPr>
        <w:shd w:val="clear" w:color="auto" w:fill="FFEED7" w:themeFill="accent2" w:themeFillTint="33"/>
      </w:tcPr>
    </w:tblStylePr>
  </w:style>
  <w:style w:type="table" w:customStyle="1" w:styleId="GridTable6Colorful-Accent31">
    <w:name w:val="Grid Table 6 Colorful - Accent 31"/>
    <w:basedOn w:val="TableNormal"/>
    <w:uiPriority w:val="51"/>
    <w:rsid w:val="000E5CC4"/>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6Colorful-Accent41">
    <w:name w:val="Grid Table 6 Colorful - Accent 41"/>
    <w:basedOn w:val="TableNormal"/>
    <w:uiPriority w:val="51"/>
    <w:rsid w:val="000E5CC4"/>
    <w:pPr>
      <w:spacing w:after="0" w:line="240" w:lineRule="auto"/>
    </w:pPr>
    <w:rPr>
      <w:color w:val="9255A1" w:themeColor="accent4" w:themeShade="BF"/>
    </w:rPr>
    <w:tblPr>
      <w:tblStyleRowBandSize w:val="1"/>
      <w:tblStyleColBandSize w:val="1"/>
      <w:tblBorders>
        <w:top w:val="single" w:sz="4" w:space="0" w:color="D3B8D9" w:themeColor="accent4" w:themeTint="99"/>
        <w:left w:val="single" w:sz="4" w:space="0" w:color="D3B8D9" w:themeColor="accent4" w:themeTint="99"/>
        <w:bottom w:val="single" w:sz="4" w:space="0" w:color="D3B8D9" w:themeColor="accent4" w:themeTint="99"/>
        <w:right w:val="single" w:sz="4" w:space="0" w:color="D3B8D9" w:themeColor="accent4" w:themeTint="99"/>
        <w:insideH w:val="single" w:sz="4" w:space="0" w:color="D3B8D9" w:themeColor="accent4" w:themeTint="99"/>
        <w:insideV w:val="single" w:sz="4" w:space="0" w:color="D3B8D9" w:themeColor="accent4" w:themeTint="99"/>
      </w:tblBorders>
    </w:tblPr>
    <w:tblStylePr w:type="firstRow">
      <w:rPr>
        <w:b/>
        <w:bCs/>
      </w:rPr>
      <w:tblPr/>
      <w:tcPr>
        <w:tcBorders>
          <w:bottom w:val="single" w:sz="12" w:space="0" w:color="D3B8D9" w:themeColor="accent4" w:themeTint="99"/>
        </w:tcBorders>
      </w:tcPr>
    </w:tblStylePr>
    <w:tblStylePr w:type="lastRow">
      <w:rPr>
        <w:b/>
        <w:bCs/>
      </w:rPr>
      <w:tblPr/>
      <w:tcPr>
        <w:tcBorders>
          <w:top w:val="double" w:sz="4" w:space="0" w:color="D3B8D9" w:themeColor="accent4" w:themeTint="99"/>
        </w:tcBorders>
      </w:tcPr>
    </w:tblStylePr>
    <w:tblStylePr w:type="firstCol">
      <w:rPr>
        <w:b/>
        <w:bCs/>
      </w:rPr>
    </w:tblStylePr>
    <w:tblStylePr w:type="lastCol">
      <w:rPr>
        <w:b/>
        <w:bCs/>
      </w:rPr>
    </w:tblStylePr>
    <w:tblStylePr w:type="band1Vert">
      <w:tblPr/>
      <w:tcPr>
        <w:shd w:val="clear" w:color="auto" w:fill="F0E7F2" w:themeFill="accent4" w:themeFillTint="33"/>
      </w:tcPr>
    </w:tblStylePr>
    <w:tblStylePr w:type="band1Horz">
      <w:tblPr/>
      <w:tcPr>
        <w:shd w:val="clear" w:color="auto" w:fill="F0E7F2" w:themeFill="accent4" w:themeFillTint="33"/>
      </w:tcPr>
    </w:tblStylePr>
  </w:style>
  <w:style w:type="table" w:customStyle="1" w:styleId="GridTable6Colorful-Accent51">
    <w:name w:val="Grid Table 6 Colorful - Accent 51"/>
    <w:basedOn w:val="TableNormal"/>
    <w:uiPriority w:val="51"/>
    <w:rsid w:val="000E5CC4"/>
    <w:pPr>
      <w:spacing w:after="0" w:line="240" w:lineRule="auto"/>
    </w:pPr>
    <w:rPr>
      <w:color w:val="AF6700" w:themeColor="accent5" w:themeShade="BF"/>
    </w:rPr>
    <w:tblPr>
      <w:tblStyleRowBandSize w:val="1"/>
      <w:tblStyleColBandSize w:val="1"/>
      <w:tblBorders>
        <w:top w:val="single" w:sz="4" w:space="0" w:color="FFBB59" w:themeColor="accent5" w:themeTint="99"/>
        <w:left w:val="single" w:sz="4" w:space="0" w:color="FFBB59" w:themeColor="accent5" w:themeTint="99"/>
        <w:bottom w:val="single" w:sz="4" w:space="0" w:color="FFBB59" w:themeColor="accent5" w:themeTint="99"/>
        <w:right w:val="single" w:sz="4" w:space="0" w:color="FFBB59" w:themeColor="accent5" w:themeTint="99"/>
        <w:insideH w:val="single" w:sz="4" w:space="0" w:color="FFBB59" w:themeColor="accent5" w:themeTint="99"/>
        <w:insideV w:val="single" w:sz="4" w:space="0" w:color="FFBB59" w:themeColor="accent5" w:themeTint="99"/>
      </w:tblBorders>
    </w:tblPr>
    <w:tblStylePr w:type="firstRow">
      <w:rPr>
        <w:b/>
        <w:bCs/>
      </w:rPr>
      <w:tblPr/>
      <w:tcPr>
        <w:tcBorders>
          <w:bottom w:val="single" w:sz="12" w:space="0" w:color="FFBB59" w:themeColor="accent5" w:themeTint="99"/>
        </w:tcBorders>
      </w:tcPr>
    </w:tblStylePr>
    <w:tblStylePr w:type="lastRow">
      <w:rPr>
        <w:b/>
        <w:bCs/>
      </w:rPr>
      <w:tblPr/>
      <w:tcPr>
        <w:tcBorders>
          <w:top w:val="double" w:sz="4" w:space="0" w:color="FFBB59" w:themeColor="accent5" w:themeTint="99"/>
        </w:tcBorders>
      </w:tcPr>
    </w:tblStylePr>
    <w:tblStylePr w:type="firstCol">
      <w:rPr>
        <w:b/>
        <w:bCs/>
      </w:rPr>
    </w:tblStylePr>
    <w:tblStylePr w:type="lastCol">
      <w:rPr>
        <w:b/>
        <w:bCs/>
      </w:rPr>
    </w:tblStylePr>
    <w:tblStylePr w:type="band1Vert">
      <w:tblPr/>
      <w:tcPr>
        <w:shd w:val="clear" w:color="auto" w:fill="FFE8C7" w:themeFill="accent5" w:themeFillTint="33"/>
      </w:tcPr>
    </w:tblStylePr>
    <w:tblStylePr w:type="band1Horz">
      <w:tblPr/>
      <w:tcPr>
        <w:shd w:val="clear" w:color="auto" w:fill="FFE8C7" w:themeFill="accent5" w:themeFillTint="33"/>
      </w:tcPr>
    </w:tblStylePr>
  </w:style>
  <w:style w:type="table" w:customStyle="1" w:styleId="GridTable6Colorful-Accent61">
    <w:name w:val="Grid Table 6 Colorful - Accent 61"/>
    <w:basedOn w:val="TableNormal"/>
    <w:uiPriority w:val="51"/>
    <w:rsid w:val="000E5CC4"/>
    <w:pPr>
      <w:spacing w:after="0" w:line="240" w:lineRule="auto"/>
    </w:pPr>
    <w:rPr>
      <w:color w:val="8F8F8F" w:themeColor="accent6" w:themeShade="BF"/>
    </w:rPr>
    <w:tblPr>
      <w:tblStyleRowBandSize w:val="1"/>
      <w:tblStyleColBandSize w:val="1"/>
      <w:tblBorders>
        <w:top w:val="single" w:sz="4" w:space="0" w:color="D8D8D8" w:themeColor="accent6" w:themeTint="99"/>
        <w:left w:val="single" w:sz="4" w:space="0" w:color="D8D8D8" w:themeColor="accent6" w:themeTint="99"/>
        <w:bottom w:val="single" w:sz="4" w:space="0" w:color="D8D8D8" w:themeColor="accent6" w:themeTint="99"/>
        <w:right w:val="single" w:sz="4" w:space="0" w:color="D8D8D8" w:themeColor="accent6" w:themeTint="99"/>
        <w:insideH w:val="single" w:sz="4" w:space="0" w:color="D8D8D8" w:themeColor="accent6" w:themeTint="99"/>
        <w:insideV w:val="single" w:sz="4" w:space="0" w:color="D8D8D8" w:themeColor="accent6" w:themeTint="99"/>
      </w:tblBorders>
    </w:tblPr>
    <w:tblStylePr w:type="firstRow">
      <w:rPr>
        <w:b/>
        <w:bCs/>
      </w:rPr>
      <w:tblPr/>
      <w:tcPr>
        <w:tcBorders>
          <w:bottom w:val="single" w:sz="12" w:space="0" w:color="D8D8D8" w:themeColor="accent6" w:themeTint="99"/>
        </w:tcBorders>
      </w:tcPr>
    </w:tblStylePr>
    <w:tblStylePr w:type="lastRow">
      <w:rPr>
        <w:b/>
        <w:bCs/>
      </w:rPr>
      <w:tblPr/>
      <w:tcPr>
        <w:tcBorders>
          <w:top w:val="double" w:sz="4" w:space="0" w:color="D8D8D8" w:themeColor="accent6" w:themeTint="99"/>
        </w:tcBorders>
      </w:tcPr>
    </w:tblStylePr>
    <w:tblStylePr w:type="firstCol">
      <w:rPr>
        <w:b/>
        <w:bCs/>
      </w:rPr>
    </w:tblStylePr>
    <w:tblStylePr w:type="lastCol">
      <w:rPr>
        <w:b/>
        <w:bCs/>
      </w:rPr>
    </w:tblStylePr>
    <w:tblStylePr w:type="band1Vert">
      <w:tblPr/>
      <w:tcPr>
        <w:shd w:val="clear" w:color="auto" w:fill="F2F2F2" w:themeFill="accent6" w:themeFillTint="33"/>
      </w:tcPr>
    </w:tblStylePr>
    <w:tblStylePr w:type="band1Horz">
      <w:tblPr/>
      <w:tcPr>
        <w:shd w:val="clear" w:color="auto" w:fill="F2F2F2" w:themeFill="accent6" w:themeFillTint="33"/>
      </w:tcPr>
    </w:tblStylePr>
  </w:style>
  <w:style w:type="table" w:customStyle="1" w:styleId="GridTable7Colorful1">
    <w:name w:val="Grid Table 7 Colorful1"/>
    <w:basedOn w:val="TableNormal"/>
    <w:uiPriority w:val="52"/>
    <w:rsid w:val="000E5CC4"/>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1">
    <w:name w:val="Grid Table 7 Colorful - Accent 11"/>
    <w:basedOn w:val="TableNormal"/>
    <w:uiPriority w:val="52"/>
    <w:rsid w:val="000E5CC4"/>
    <w:pPr>
      <w:spacing w:after="0" w:line="240" w:lineRule="auto"/>
    </w:pPr>
    <w:rPr>
      <w:color w:val="70417C" w:themeColor="accent1" w:themeShade="BF"/>
    </w:rPr>
    <w:tblPr>
      <w:tblStyleRowBandSize w:val="1"/>
      <w:tblStyleColBandSize w:val="1"/>
      <w:tblBorders>
        <w:top w:val="single" w:sz="4" w:space="0" w:color="C099CA" w:themeColor="accent1" w:themeTint="99"/>
        <w:left w:val="single" w:sz="4" w:space="0" w:color="C099CA" w:themeColor="accent1" w:themeTint="99"/>
        <w:bottom w:val="single" w:sz="4" w:space="0" w:color="C099CA" w:themeColor="accent1" w:themeTint="99"/>
        <w:right w:val="single" w:sz="4" w:space="0" w:color="C099CA" w:themeColor="accent1" w:themeTint="99"/>
        <w:insideH w:val="single" w:sz="4" w:space="0" w:color="C099CA" w:themeColor="accent1" w:themeTint="99"/>
        <w:insideV w:val="single" w:sz="4" w:space="0" w:color="C099CA"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DDED" w:themeFill="accent1" w:themeFillTint="33"/>
      </w:tcPr>
    </w:tblStylePr>
    <w:tblStylePr w:type="band1Horz">
      <w:tblPr/>
      <w:tcPr>
        <w:shd w:val="clear" w:color="auto" w:fill="EADDED" w:themeFill="accent1" w:themeFillTint="33"/>
      </w:tcPr>
    </w:tblStylePr>
    <w:tblStylePr w:type="neCell">
      <w:tblPr/>
      <w:tcPr>
        <w:tcBorders>
          <w:bottom w:val="single" w:sz="4" w:space="0" w:color="C099CA" w:themeColor="accent1" w:themeTint="99"/>
        </w:tcBorders>
      </w:tcPr>
    </w:tblStylePr>
    <w:tblStylePr w:type="nwCell">
      <w:tblPr/>
      <w:tcPr>
        <w:tcBorders>
          <w:bottom w:val="single" w:sz="4" w:space="0" w:color="C099CA" w:themeColor="accent1" w:themeTint="99"/>
        </w:tcBorders>
      </w:tcPr>
    </w:tblStylePr>
    <w:tblStylePr w:type="seCell">
      <w:tblPr/>
      <w:tcPr>
        <w:tcBorders>
          <w:top w:val="single" w:sz="4" w:space="0" w:color="C099CA" w:themeColor="accent1" w:themeTint="99"/>
        </w:tcBorders>
      </w:tcPr>
    </w:tblStylePr>
    <w:tblStylePr w:type="swCell">
      <w:tblPr/>
      <w:tcPr>
        <w:tcBorders>
          <w:top w:val="single" w:sz="4" w:space="0" w:color="C099CA" w:themeColor="accent1" w:themeTint="99"/>
        </w:tcBorders>
      </w:tcPr>
    </w:tblStylePr>
  </w:style>
  <w:style w:type="table" w:customStyle="1" w:styleId="GridTable7Colorful-Accent21">
    <w:name w:val="Grid Table 7 Colorful - Accent 21"/>
    <w:basedOn w:val="TableNormal"/>
    <w:uiPriority w:val="52"/>
    <w:rsid w:val="000E5CC4"/>
    <w:pPr>
      <w:spacing w:after="0" w:line="240" w:lineRule="auto"/>
    </w:pPr>
    <w:rPr>
      <w:color w:val="EB8900" w:themeColor="accent2" w:themeShade="BF"/>
    </w:rPr>
    <w:tblPr>
      <w:tblStyleRowBandSize w:val="1"/>
      <w:tblStyleColBandSize w:val="1"/>
      <w:tblBorders>
        <w:top w:val="single" w:sz="4" w:space="0" w:color="FFCE89" w:themeColor="accent2" w:themeTint="99"/>
        <w:left w:val="single" w:sz="4" w:space="0" w:color="FFCE89" w:themeColor="accent2" w:themeTint="99"/>
        <w:bottom w:val="single" w:sz="4" w:space="0" w:color="FFCE89" w:themeColor="accent2" w:themeTint="99"/>
        <w:right w:val="single" w:sz="4" w:space="0" w:color="FFCE89" w:themeColor="accent2" w:themeTint="99"/>
        <w:insideH w:val="single" w:sz="4" w:space="0" w:color="FFCE89" w:themeColor="accent2" w:themeTint="99"/>
        <w:insideV w:val="single" w:sz="4" w:space="0" w:color="FFCE8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ED7" w:themeFill="accent2" w:themeFillTint="33"/>
      </w:tcPr>
    </w:tblStylePr>
    <w:tblStylePr w:type="band1Horz">
      <w:tblPr/>
      <w:tcPr>
        <w:shd w:val="clear" w:color="auto" w:fill="FFEED7" w:themeFill="accent2" w:themeFillTint="33"/>
      </w:tcPr>
    </w:tblStylePr>
    <w:tblStylePr w:type="neCell">
      <w:tblPr/>
      <w:tcPr>
        <w:tcBorders>
          <w:bottom w:val="single" w:sz="4" w:space="0" w:color="FFCE89" w:themeColor="accent2" w:themeTint="99"/>
        </w:tcBorders>
      </w:tcPr>
    </w:tblStylePr>
    <w:tblStylePr w:type="nwCell">
      <w:tblPr/>
      <w:tcPr>
        <w:tcBorders>
          <w:bottom w:val="single" w:sz="4" w:space="0" w:color="FFCE89" w:themeColor="accent2" w:themeTint="99"/>
        </w:tcBorders>
      </w:tcPr>
    </w:tblStylePr>
    <w:tblStylePr w:type="seCell">
      <w:tblPr/>
      <w:tcPr>
        <w:tcBorders>
          <w:top w:val="single" w:sz="4" w:space="0" w:color="FFCE89" w:themeColor="accent2" w:themeTint="99"/>
        </w:tcBorders>
      </w:tcPr>
    </w:tblStylePr>
    <w:tblStylePr w:type="swCell">
      <w:tblPr/>
      <w:tcPr>
        <w:tcBorders>
          <w:top w:val="single" w:sz="4" w:space="0" w:color="FFCE89" w:themeColor="accent2" w:themeTint="99"/>
        </w:tcBorders>
      </w:tcPr>
    </w:tblStylePr>
  </w:style>
  <w:style w:type="table" w:customStyle="1" w:styleId="GridTable7Colorful-Accent31">
    <w:name w:val="Grid Table 7 Colorful - Accent 31"/>
    <w:basedOn w:val="TableNormal"/>
    <w:uiPriority w:val="52"/>
    <w:rsid w:val="000E5CC4"/>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customStyle="1" w:styleId="GridTable7Colorful-Accent41">
    <w:name w:val="Grid Table 7 Colorful - Accent 41"/>
    <w:basedOn w:val="TableNormal"/>
    <w:uiPriority w:val="52"/>
    <w:rsid w:val="000E5CC4"/>
    <w:pPr>
      <w:spacing w:after="0" w:line="240" w:lineRule="auto"/>
    </w:pPr>
    <w:rPr>
      <w:color w:val="9255A1" w:themeColor="accent4" w:themeShade="BF"/>
    </w:rPr>
    <w:tblPr>
      <w:tblStyleRowBandSize w:val="1"/>
      <w:tblStyleColBandSize w:val="1"/>
      <w:tblBorders>
        <w:top w:val="single" w:sz="4" w:space="0" w:color="D3B8D9" w:themeColor="accent4" w:themeTint="99"/>
        <w:left w:val="single" w:sz="4" w:space="0" w:color="D3B8D9" w:themeColor="accent4" w:themeTint="99"/>
        <w:bottom w:val="single" w:sz="4" w:space="0" w:color="D3B8D9" w:themeColor="accent4" w:themeTint="99"/>
        <w:right w:val="single" w:sz="4" w:space="0" w:color="D3B8D9" w:themeColor="accent4" w:themeTint="99"/>
        <w:insideH w:val="single" w:sz="4" w:space="0" w:color="D3B8D9" w:themeColor="accent4" w:themeTint="99"/>
        <w:insideV w:val="single" w:sz="4" w:space="0" w:color="D3B8D9"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E7F2" w:themeFill="accent4" w:themeFillTint="33"/>
      </w:tcPr>
    </w:tblStylePr>
    <w:tblStylePr w:type="band1Horz">
      <w:tblPr/>
      <w:tcPr>
        <w:shd w:val="clear" w:color="auto" w:fill="F0E7F2" w:themeFill="accent4" w:themeFillTint="33"/>
      </w:tcPr>
    </w:tblStylePr>
    <w:tblStylePr w:type="neCell">
      <w:tblPr/>
      <w:tcPr>
        <w:tcBorders>
          <w:bottom w:val="single" w:sz="4" w:space="0" w:color="D3B8D9" w:themeColor="accent4" w:themeTint="99"/>
        </w:tcBorders>
      </w:tcPr>
    </w:tblStylePr>
    <w:tblStylePr w:type="nwCell">
      <w:tblPr/>
      <w:tcPr>
        <w:tcBorders>
          <w:bottom w:val="single" w:sz="4" w:space="0" w:color="D3B8D9" w:themeColor="accent4" w:themeTint="99"/>
        </w:tcBorders>
      </w:tcPr>
    </w:tblStylePr>
    <w:tblStylePr w:type="seCell">
      <w:tblPr/>
      <w:tcPr>
        <w:tcBorders>
          <w:top w:val="single" w:sz="4" w:space="0" w:color="D3B8D9" w:themeColor="accent4" w:themeTint="99"/>
        </w:tcBorders>
      </w:tcPr>
    </w:tblStylePr>
    <w:tblStylePr w:type="swCell">
      <w:tblPr/>
      <w:tcPr>
        <w:tcBorders>
          <w:top w:val="single" w:sz="4" w:space="0" w:color="D3B8D9" w:themeColor="accent4" w:themeTint="99"/>
        </w:tcBorders>
      </w:tcPr>
    </w:tblStylePr>
  </w:style>
  <w:style w:type="table" w:customStyle="1" w:styleId="GridTable7Colorful-Accent51">
    <w:name w:val="Grid Table 7 Colorful - Accent 51"/>
    <w:basedOn w:val="TableNormal"/>
    <w:uiPriority w:val="52"/>
    <w:rsid w:val="000E5CC4"/>
    <w:pPr>
      <w:spacing w:after="0" w:line="240" w:lineRule="auto"/>
    </w:pPr>
    <w:rPr>
      <w:color w:val="AF6700" w:themeColor="accent5" w:themeShade="BF"/>
    </w:rPr>
    <w:tblPr>
      <w:tblStyleRowBandSize w:val="1"/>
      <w:tblStyleColBandSize w:val="1"/>
      <w:tblBorders>
        <w:top w:val="single" w:sz="4" w:space="0" w:color="FFBB59" w:themeColor="accent5" w:themeTint="99"/>
        <w:left w:val="single" w:sz="4" w:space="0" w:color="FFBB59" w:themeColor="accent5" w:themeTint="99"/>
        <w:bottom w:val="single" w:sz="4" w:space="0" w:color="FFBB59" w:themeColor="accent5" w:themeTint="99"/>
        <w:right w:val="single" w:sz="4" w:space="0" w:color="FFBB59" w:themeColor="accent5" w:themeTint="99"/>
        <w:insideH w:val="single" w:sz="4" w:space="0" w:color="FFBB59" w:themeColor="accent5" w:themeTint="99"/>
        <w:insideV w:val="single" w:sz="4" w:space="0" w:color="FFBB5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8C7" w:themeFill="accent5" w:themeFillTint="33"/>
      </w:tcPr>
    </w:tblStylePr>
    <w:tblStylePr w:type="band1Horz">
      <w:tblPr/>
      <w:tcPr>
        <w:shd w:val="clear" w:color="auto" w:fill="FFE8C7" w:themeFill="accent5" w:themeFillTint="33"/>
      </w:tcPr>
    </w:tblStylePr>
    <w:tblStylePr w:type="neCell">
      <w:tblPr/>
      <w:tcPr>
        <w:tcBorders>
          <w:bottom w:val="single" w:sz="4" w:space="0" w:color="FFBB59" w:themeColor="accent5" w:themeTint="99"/>
        </w:tcBorders>
      </w:tcPr>
    </w:tblStylePr>
    <w:tblStylePr w:type="nwCell">
      <w:tblPr/>
      <w:tcPr>
        <w:tcBorders>
          <w:bottom w:val="single" w:sz="4" w:space="0" w:color="FFBB59" w:themeColor="accent5" w:themeTint="99"/>
        </w:tcBorders>
      </w:tcPr>
    </w:tblStylePr>
    <w:tblStylePr w:type="seCell">
      <w:tblPr/>
      <w:tcPr>
        <w:tcBorders>
          <w:top w:val="single" w:sz="4" w:space="0" w:color="FFBB59" w:themeColor="accent5" w:themeTint="99"/>
        </w:tcBorders>
      </w:tcPr>
    </w:tblStylePr>
    <w:tblStylePr w:type="swCell">
      <w:tblPr/>
      <w:tcPr>
        <w:tcBorders>
          <w:top w:val="single" w:sz="4" w:space="0" w:color="FFBB59" w:themeColor="accent5" w:themeTint="99"/>
        </w:tcBorders>
      </w:tcPr>
    </w:tblStylePr>
  </w:style>
  <w:style w:type="table" w:customStyle="1" w:styleId="GridTable7Colorful-Accent61">
    <w:name w:val="Grid Table 7 Colorful - Accent 61"/>
    <w:basedOn w:val="TableNormal"/>
    <w:uiPriority w:val="52"/>
    <w:rsid w:val="000E5CC4"/>
    <w:pPr>
      <w:spacing w:after="0" w:line="240" w:lineRule="auto"/>
    </w:pPr>
    <w:rPr>
      <w:color w:val="8F8F8F" w:themeColor="accent6" w:themeShade="BF"/>
    </w:rPr>
    <w:tblPr>
      <w:tblStyleRowBandSize w:val="1"/>
      <w:tblStyleColBandSize w:val="1"/>
      <w:tblBorders>
        <w:top w:val="single" w:sz="4" w:space="0" w:color="D8D8D8" w:themeColor="accent6" w:themeTint="99"/>
        <w:left w:val="single" w:sz="4" w:space="0" w:color="D8D8D8" w:themeColor="accent6" w:themeTint="99"/>
        <w:bottom w:val="single" w:sz="4" w:space="0" w:color="D8D8D8" w:themeColor="accent6" w:themeTint="99"/>
        <w:right w:val="single" w:sz="4" w:space="0" w:color="D8D8D8" w:themeColor="accent6" w:themeTint="99"/>
        <w:insideH w:val="single" w:sz="4" w:space="0" w:color="D8D8D8" w:themeColor="accent6" w:themeTint="99"/>
        <w:insideV w:val="single" w:sz="4" w:space="0" w:color="D8D8D8"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F2F2" w:themeFill="accent6" w:themeFillTint="33"/>
      </w:tcPr>
    </w:tblStylePr>
    <w:tblStylePr w:type="band1Horz">
      <w:tblPr/>
      <w:tcPr>
        <w:shd w:val="clear" w:color="auto" w:fill="F2F2F2" w:themeFill="accent6" w:themeFillTint="33"/>
      </w:tcPr>
    </w:tblStylePr>
    <w:tblStylePr w:type="neCell">
      <w:tblPr/>
      <w:tcPr>
        <w:tcBorders>
          <w:bottom w:val="single" w:sz="4" w:space="0" w:color="D8D8D8" w:themeColor="accent6" w:themeTint="99"/>
        </w:tcBorders>
      </w:tcPr>
    </w:tblStylePr>
    <w:tblStylePr w:type="nwCell">
      <w:tblPr/>
      <w:tcPr>
        <w:tcBorders>
          <w:bottom w:val="single" w:sz="4" w:space="0" w:color="D8D8D8" w:themeColor="accent6" w:themeTint="99"/>
        </w:tcBorders>
      </w:tcPr>
    </w:tblStylePr>
    <w:tblStylePr w:type="seCell">
      <w:tblPr/>
      <w:tcPr>
        <w:tcBorders>
          <w:top w:val="single" w:sz="4" w:space="0" w:color="D8D8D8" w:themeColor="accent6" w:themeTint="99"/>
        </w:tcBorders>
      </w:tcPr>
    </w:tblStylePr>
    <w:tblStylePr w:type="swCell">
      <w:tblPr/>
      <w:tcPr>
        <w:tcBorders>
          <w:top w:val="single" w:sz="4" w:space="0" w:color="D8D8D8" w:themeColor="accent6" w:themeTint="99"/>
        </w:tcBorders>
      </w:tcPr>
    </w:tblStylePr>
  </w:style>
  <w:style w:type="character" w:styleId="HTMLAcronym">
    <w:name w:val="HTML Acronym"/>
    <w:basedOn w:val="DefaultParagraphFont"/>
    <w:uiPriority w:val="99"/>
    <w:semiHidden/>
    <w:unhideWhenUsed/>
    <w:rsid w:val="000E5CC4"/>
  </w:style>
  <w:style w:type="paragraph" w:styleId="HTMLAddress">
    <w:name w:val="HTML Address"/>
    <w:basedOn w:val="Normal"/>
    <w:link w:val="HTMLAddressChar"/>
    <w:uiPriority w:val="99"/>
    <w:semiHidden/>
    <w:unhideWhenUsed/>
    <w:rsid w:val="000E5CC4"/>
    <w:pPr>
      <w:spacing w:after="0" w:line="240" w:lineRule="auto"/>
    </w:pPr>
    <w:rPr>
      <w:i/>
      <w:iCs/>
    </w:rPr>
  </w:style>
  <w:style w:type="character" w:customStyle="1" w:styleId="HTMLAddressChar">
    <w:name w:val="HTML Address Char"/>
    <w:basedOn w:val="DefaultParagraphFont"/>
    <w:link w:val="HTMLAddress"/>
    <w:uiPriority w:val="99"/>
    <w:semiHidden/>
    <w:rsid w:val="000E5CC4"/>
    <w:rPr>
      <w:rFonts w:ascii="HelveticaNeueLT Std Lt Cn" w:hAnsi="HelveticaNeueLT Std Lt Cn"/>
      <w:i/>
      <w:iCs/>
      <w:sz w:val="20"/>
    </w:rPr>
  </w:style>
  <w:style w:type="character" w:styleId="HTMLCite">
    <w:name w:val="HTML Cite"/>
    <w:basedOn w:val="DefaultParagraphFont"/>
    <w:uiPriority w:val="99"/>
    <w:semiHidden/>
    <w:unhideWhenUsed/>
    <w:rsid w:val="000E5CC4"/>
    <w:rPr>
      <w:i/>
      <w:iCs/>
    </w:rPr>
  </w:style>
  <w:style w:type="character" w:styleId="HTMLCode">
    <w:name w:val="HTML Code"/>
    <w:basedOn w:val="DefaultParagraphFont"/>
    <w:uiPriority w:val="99"/>
    <w:semiHidden/>
    <w:unhideWhenUsed/>
    <w:rsid w:val="000E5CC4"/>
    <w:rPr>
      <w:rFonts w:ascii="Consolas" w:hAnsi="Consolas"/>
      <w:sz w:val="20"/>
      <w:szCs w:val="20"/>
    </w:rPr>
  </w:style>
  <w:style w:type="character" w:styleId="HTMLDefinition">
    <w:name w:val="HTML Definition"/>
    <w:basedOn w:val="DefaultParagraphFont"/>
    <w:uiPriority w:val="99"/>
    <w:semiHidden/>
    <w:unhideWhenUsed/>
    <w:rsid w:val="000E5CC4"/>
    <w:rPr>
      <w:i/>
      <w:iCs/>
    </w:rPr>
  </w:style>
  <w:style w:type="character" w:styleId="HTMLKeyboard">
    <w:name w:val="HTML Keyboard"/>
    <w:basedOn w:val="DefaultParagraphFont"/>
    <w:uiPriority w:val="99"/>
    <w:semiHidden/>
    <w:unhideWhenUsed/>
    <w:rsid w:val="000E5CC4"/>
    <w:rPr>
      <w:rFonts w:ascii="Consolas" w:hAnsi="Consolas"/>
      <w:sz w:val="20"/>
      <w:szCs w:val="20"/>
    </w:rPr>
  </w:style>
  <w:style w:type="paragraph" w:styleId="HTMLPreformatted">
    <w:name w:val="HTML Preformatted"/>
    <w:basedOn w:val="Normal"/>
    <w:link w:val="HTMLPreformattedChar"/>
    <w:uiPriority w:val="99"/>
    <w:semiHidden/>
    <w:unhideWhenUsed/>
    <w:rsid w:val="000E5CC4"/>
    <w:pPr>
      <w:spacing w:after="0" w:line="240" w:lineRule="auto"/>
    </w:pPr>
    <w:rPr>
      <w:rFonts w:ascii="Consolas" w:hAnsi="Consolas"/>
      <w:szCs w:val="20"/>
    </w:rPr>
  </w:style>
  <w:style w:type="character" w:customStyle="1" w:styleId="HTMLPreformattedChar">
    <w:name w:val="HTML Preformatted Char"/>
    <w:basedOn w:val="DefaultParagraphFont"/>
    <w:link w:val="HTMLPreformatted"/>
    <w:uiPriority w:val="99"/>
    <w:semiHidden/>
    <w:rsid w:val="000E5CC4"/>
    <w:rPr>
      <w:rFonts w:ascii="Consolas" w:hAnsi="Consolas"/>
      <w:sz w:val="20"/>
      <w:szCs w:val="20"/>
    </w:rPr>
  </w:style>
  <w:style w:type="character" w:styleId="HTMLSample">
    <w:name w:val="HTML Sample"/>
    <w:basedOn w:val="DefaultParagraphFont"/>
    <w:uiPriority w:val="99"/>
    <w:semiHidden/>
    <w:unhideWhenUsed/>
    <w:rsid w:val="000E5CC4"/>
    <w:rPr>
      <w:rFonts w:ascii="Consolas" w:hAnsi="Consolas"/>
      <w:sz w:val="24"/>
      <w:szCs w:val="24"/>
    </w:rPr>
  </w:style>
  <w:style w:type="character" w:styleId="HTMLTypewriter">
    <w:name w:val="HTML Typewriter"/>
    <w:basedOn w:val="DefaultParagraphFont"/>
    <w:uiPriority w:val="99"/>
    <w:semiHidden/>
    <w:unhideWhenUsed/>
    <w:rsid w:val="000E5CC4"/>
    <w:rPr>
      <w:rFonts w:ascii="Consolas" w:hAnsi="Consolas"/>
      <w:sz w:val="20"/>
      <w:szCs w:val="20"/>
    </w:rPr>
  </w:style>
  <w:style w:type="character" w:styleId="HTMLVariable">
    <w:name w:val="HTML Variable"/>
    <w:basedOn w:val="DefaultParagraphFont"/>
    <w:uiPriority w:val="99"/>
    <w:semiHidden/>
    <w:unhideWhenUsed/>
    <w:rsid w:val="000E5CC4"/>
    <w:rPr>
      <w:i/>
      <w:iCs/>
    </w:rPr>
  </w:style>
  <w:style w:type="character" w:styleId="Hyperlink">
    <w:name w:val="Hyperlink"/>
    <w:basedOn w:val="DefaultParagraphFont"/>
    <w:uiPriority w:val="99"/>
    <w:unhideWhenUsed/>
    <w:rsid w:val="00754EFE"/>
    <w:rPr>
      <w:color w:val="3333FF"/>
      <w:u w:val="single"/>
    </w:rPr>
  </w:style>
  <w:style w:type="paragraph" w:styleId="Index1">
    <w:name w:val="index 1"/>
    <w:basedOn w:val="Normal"/>
    <w:next w:val="Normal"/>
    <w:autoRedefine/>
    <w:uiPriority w:val="99"/>
    <w:semiHidden/>
    <w:unhideWhenUsed/>
    <w:rsid w:val="000E5CC4"/>
    <w:pPr>
      <w:spacing w:after="0" w:line="240" w:lineRule="auto"/>
      <w:ind w:left="200" w:hanging="200"/>
    </w:pPr>
  </w:style>
  <w:style w:type="paragraph" w:styleId="Index2">
    <w:name w:val="index 2"/>
    <w:basedOn w:val="Normal"/>
    <w:next w:val="Normal"/>
    <w:autoRedefine/>
    <w:uiPriority w:val="99"/>
    <w:semiHidden/>
    <w:unhideWhenUsed/>
    <w:rsid w:val="000E5CC4"/>
    <w:pPr>
      <w:spacing w:after="0" w:line="240" w:lineRule="auto"/>
      <w:ind w:left="400" w:hanging="200"/>
    </w:pPr>
  </w:style>
  <w:style w:type="paragraph" w:styleId="Index3">
    <w:name w:val="index 3"/>
    <w:basedOn w:val="Normal"/>
    <w:next w:val="Normal"/>
    <w:autoRedefine/>
    <w:uiPriority w:val="99"/>
    <w:semiHidden/>
    <w:unhideWhenUsed/>
    <w:rsid w:val="000E5CC4"/>
    <w:pPr>
      <w:spacing w:after="0" w:line="240" w:lineRule="auto"/>
      <w:ind w:left="600" w:hanging="200"/>
    </w:pPr>
  </w:style>
  <w:style w:type="paragraph" w:styleId="Index4">
    <w:name w:val="index 4"/>
    <w:basedOn w:val="Normal"/>
    <w:next w:val="Normal"/>
    <w:autoRedefine/>
    <w:uiPriority w:val="99"/>
    <w:semiHidden/>
    <w:unhideWhenUsed/>
    <w:rsid w:val="000E5CC4"/>
    <w:pPr>
      <w:spacing w:after="0" w:line="240" w:lineRule="auto"/>
      <w:ind w:left="800" w:hanging="200"/>
    </w:pPr>
  </w:style>
  <w:style w:type="paragraph" w:styleId="Index5">
    <w:name w:val="index 5"/>
    <w:basedOn w:val="Normal"/>
    <w:next w:val="Normal"/>
    <w:autoRedefine/>
    <w:uiPriority w:val="99"/>
    <w:semiHidden/>
    <w:unhideWhenUsed/>
    <w:rsid w:val="000E5CC4"/>
    <w:pPr>
      <w:spacing w:after="0" w:line="240" w:lineRule="auto"/>
      <w:ind w:left="1000" w:hanging="200"/>
    </w:pPr>
  </w:style>
  <w:style w:type="paragraph" w:styleId="Index6">
    <w:name w:val="index 6"/>
    <w:basedOn w:val="Normal"/>
    <w:next w:val="Normal"/>
    <w:autoRedefine/>
    <w:uiPriority w:val="99"/>
    <w:semiHidden/>
    <w:unhideWhenUsed/>
    <w:rsid w:val="000E5CC4"/>
    <w:pPr>
      <w:spacing w:after="0" w:line="240" w:lineRule="auto"/>
      <w:ind w:left="1200" w:hanging="200"/>
    </w:pPr>
  </w:style>
  <w:style w:type="paragraph" w:styleId="Index7">
    <w:name w:val="index 7"/>
    <w:basedOn w:val="Normal"/>
    <w:next w:val="Normal"/>
    <w:autoRedefine/>
    <w:uiPriority w:val="99"/>
    <w:semiHidden/>
    <w:unhideWhenUsed/>
    <w:rsid w:val="000E5CC4"/>
    <w:pPr>
      <w:spacing w:after="0" w:line="240" w:lineRule="auto"/>
      <w:ind w:left="1400" w:hanging="200"/>
    </w:pPr>
  </w:style>
  <w:style w:type="paragraph" w:styleId="Index8">
    <w:name w:val="index 8"/>
    <w:basedOn w:val="Normal"/>
    <w:next w:val="Normal"/>
    <w:autoRedefine/>
    <w:uiPriority w:val="99"/>
    <w:semiHidden/>
    <w:unhideWhenUsed/>
    <w:rsid w:val="000E5CC4"/>
    <w:pPr>
      <w:spacing w:after="0" w:line="240" w:lineRule="auto"/>
      <w:ind w:left="1600" w:hanging="200"/>
    </w:pPr>
  </w:style>
  <w:style w:type="paragraph" w:styleId="Index9">
    <w:name w:val="index 9"/>
    <w:basedOn w:val="Normal"/>
    <w:next w:val="Normal"/>
    <w:autoRedefine/>
    <w:uiPriority w:val="99"/>
    <w:semiHidden/>
    <w:unhideWhenUsed/>
    <w:rsid w:val="000E5CC4"/>
    <w:pPr>
      <w:spacing w:after="0" w:line="240" w:lineRule="auto"/>
      <w:ind w:left="1800" w:hanging="200"/>
    </w:pPr>
  </w:style>
  <w:style w:type="paragraph" w:styleId="IndexHeading">
    <w:name w:val="index heading"/>
    <w:basedOn w:val="Normal"/>
    <w:next w:val="Index1"/>
    <w:uiPriority w:val="99"/>
    <w:semiHidden/>
    <w:unhideWhenUsed/>
    <w:rsid w:val="000E5CC4"/>
    <w:rPr>
      <w:rFonts w:asciiTheme="majorHAnsi" w:eastAsiaTheme="majorEastAsia" w:hAnsiTheme="majorHAnsi" w:cstheme="majorBidi"/>
      <w:b/>
      <w:bCs/>
    </w:rPr>
  </w:style>
  <w:style w:type="character" w:styleId="IntenseEmphasis">
    <w:name w:val="Intense Emphasis"/>
    <w:basedOn w:val="DefaultParagraphFont"/>
    <w:uiPriority w:val="21"/>
    <w:qFormat/>
    <w:rsid w:val="000E5CC4"/>
    <w:rPr>
      <w:i/>
      <w:iCs/>
      <w:color w:val="9757A6" w:themeColor="accent1"/>
    </w:rPr>
  </w:style>
  <w:style w:type="paragraph" w:styleId="IntenseQuote">
    <w:name w:val="Intense Quote"/>
    <w:basedOn w:val="Normal"/>
    <w:next w:val="Normal"/>
    <w:link w:val="IntenseQuoteChar"/>
    <w:uiPriority w:val="30"/>
    <w:qFormat/>
    <w:rsid w:val="000E5CC4"/>
    <w:pPr>
      <w:pBdr>
        <w:top w:val="single" w:sz="4" w:space="10" w:color="9757A6" w:themeColor="accent1"/>
        <w:bottom w:val="single" w:sz="4" w:space="10" w:color="9757A6" w:themeColor="accent1"/>
      </w:pBdr>
      <w:spacing w:before="360" w:after="360"/>
      <w:ind w:left="864" w:right="864"/>
      <w:jc w:val="center"/>
    </w:pPr>
    <w:rPr>
      <w:i/>
      <w:iCs/>
      <w:color w:val="9757A6" w:themeColor="accent1"/>
    </w:rPr>
  </w:style>
  <w:style w:type="character" w:customStyle="1" w:styleId="IntenseQuoteChar">
    <w:name w:val="Intense Quote Char"/>
    <w:basedOn w:val="DefaultParagraphFont"/>
    <w:link w:val="IntenseQuote"/>
    <w:uiPriority w:val="30"/>
    <w:rsid w:val="000E5CC4"/>
    <w:rPr>
      <w:rFonts w:ascii="HelveticaNeueLT Std Lt Cn" w:hAnsi="HelveticaNeueLT Std Lt Cn"/>
      <w:i/>
      <w:iCs/>
      <w:color w:val="9757A6" w:themeColor="accent1"/>
      <w:sz w:val="20"/>
    </w:rPr>
  </w:style>
  <w:style w:type="character" w:styleId="IntenseReference">
    <w:name w:val="Intense Reference"/>
    <w:basedOn w:val="DefaultParagraphFont"/>
    <w:uiPriority w:val="32"/>
    <w:qFormat/>
    <w:rsid w:val="000E5CC4"/>
    <w:rPr>
      <w:b/>
      <w:bCs/>
      <w:smallCaps/>
      <w:color w:val="9757A6" w:themeColor="accent1"/>
      <w:spacing w:val="5"/>
    </w:rPr>
  </w:style>
  <w:style w:type="table" w:styleId="LightGrid">
    <w:name w:val="Light Grid"/>
    <w:basedOn w:val="TableNormal"/>
    <w:uiPriority w:val="62"/>
    <w:semiHidden/>
    <w:unhideWhenUsed/>
    <w:rsid w:val="000E5CC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0E5CC4"/>
    <w:pPr>
      <w:spacing w:after="0" w:line="240" w:lineRule="auto"/>
    </w:pPr>
    <w:tblPr>
      <w:tblStyleRowBandSize w:val="1"/>
      <w:tblStyleColBandSize w:val="1"/>
      <w:tblBorders>
        <w:top w:val="single" w:sz="8" w:space="0" w:color="9757A6" w:themeColor="accent1"/>
        <w:left w:val="single" w:sz="8" w:space="0" w:color="9757A6" w:themeColor="accent1"/>
        <w:bottom w:val="single" w:sz="8" w:space="0" w:color="9757A6" w:themeColor="accent1"/>
        <w:right w:val="single" w:sz="8" w:space="0" w:color="9757A6" w:themeColor="accent1"/>
        <w:insideH w:val="single" w:sz="8" w:space="0" w:color="9757A6" w:themeColor="accent1"/>
        <w:insideV w:val="single" w:sz="8" w:space="0" w:color="9757A6"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757A6" w:themeColor="accent1"/>
          <w:left w:val="single" w:sz="8" w:space="0" w:color="9757A6" w:themeColor="accent1"/>
          <w:bottom w:val="single" w:sz="18" w:space="0" w:color="9757A6" w:themeColor="accent1"/>
          <w:right w:val="single" w:sz="8" w:space="0" w:color="9757A6" w:themeColor="accent1"/>
          <w:insideH w:val="nil"/>
          <w:insideV w:val="single" w:sz="8" w:space="0" w:color="9757A6"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757A6" w:themeColor="accent1"/>
          <w:left w:val="single" w:sz="8" w:space="0" w:color="9757A6" w:themeColor="accent1"/>
          <w:bottom w:val="single" w:sz="8" w:space="0" w:color="9757A6" w:themeColor="accent1"/>
          <w:right w:val="single" w:sz="8" w:space="0" w:color="9757A6" w:themeColor="accent1"/>
          <w:insideH w:val="nil"/>
          <w:insideV w:val="single" w:sz="8" w:space="0" w:color="9757A6"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757A6" w:themeColor="accent1"/>
          <w:left w:val="single" w:sz="8" w:space="0" w:color="9757A6" w:themeColor="accent1"/>
          <w:bottom w:val="single" w:sz="8" w:space="0" w:color="9757A6" w:themeColor="accent1"/>
          <w:right w:val="single" w:sz="8" w:space="0" w:color="9757A6" w:themeColor="accent1"/>
        </w:tcBorders>
      </w:tcPr>
    </w:tblStylePr>
    <w:tblStylePr w:type="band1Vert">
      <w:tblPr/>
      <w:tcPr>
        <w:tcBorders>
          <w:top w:val="single" w:sz="8" w:space="0" w:color="9757A6" w:themeColor="accent1"/>
          <w:left w:val="single" w:sz="8" w:space="0" w:color="9757A6" w:themeColor="accent1"/>
          <w:bottom w:val="single" w:sz="8" w:space="0" w:color="9757A6" w:themeColor="accent1"/>
          <w:right w:val="single" w:sz="8" w:space="0" w:color="9757A6" w:themeColor="accent1"/>
        </w:tcBorders>
        <w:shd w:val="clear" w:color="auto" w:fill="E5D5E9" w:themeFill="accent1" w:themeFillTint="3F"/>
      </w:tcPr>
    </w:tblStylePr>
    <w:tblStylePr w:type="band1Horz">
      <w:tblPr/>
      <w:tcPr>
        <w:tcBorders>
          <w:top w:val="single" w:sz="8" w:space="0" w:color="9757A6" w:themeColor="accent1"/>
          <w:left w:val="single" w:sz="8" w:space="0" w:color="9757A6" w:themeColor="accent1"/>
          <w:bottom w:val="single" w:sz="8" w:space="0" w:color="9757A6" w:themeColor="accent1"/>
          <w:right w:val="single" w:sz="8" w:space="0" w:color="9757A6" w:themeColor="accent1"/>
          <w:insideV w:val="single" w:sz="8" w:space="0" w:color="9757A6" w:themeColor="accent1"/>
        </w:tcBorders>
        <w:shd w:val="clear" w:color="auto" w:fill="E5D5E9" w:themeFill="accent1" w:themeFillTint="3F"/>
      </w:tcPr>
    </w:tblStylePr>
    <w:tblStylePr w:type="band2Horz">
      <w:tblPr/>
      <w:tcPr>
        <w:tcBorders>
          <w:top w:val="single" w:sz="8" w:space="0" w:color="9757A6" w:themeColor="accent1"/>
          <w:left w:val="single" w:sz="8" w:space="0" w:color="9757A6" w:themeColor="accent1"/>
          <w:bottom w:val="single" w:sz="8" w:space="0" w:color="9757A6" w:themeColor="accent1"/>
          <w:right w:val="single" w:sz="8" w:space="0" w:color="9757A6" w:themeColor="accent1"/>
          <w:insideV w:val="single" w:sz="8" w:space="0" w:color="9757A6" w:themeColor="accent1"/>
        </w:tcBorders>
      </w:tcPr>
    </w:tblStylePr>
  </w:style>
  <w:style w:type="table" w:styleId="LightGrid-Accent2">
    <w:name w:val="Light Grid Accent 2"/>
    <w:basedOn w:val="TableNormal"/>
    <w:uiPriority w:val="62"/>
    <w:semiHidden/>
    <w:unhideWhenUsed/>
    <w:rsid w:val="000E5CC4"/>
    <w:pPr>
      <w:spacing w:after="0" w:line="240" w:lineRule="auto"/>
    </w:pPr>
    <w:tblPr>
      <w:tblStyleRowBandSize w:val="1"/>
      <w:tblStyleColBandSize w:val="1"/>
      <w:tblBorders>
        <w:top w:val="single" w:sz="8" w:space="0" w:color="FFAE3B" w:themeColor="accent2"/>
        <w:left w:val="single" w:sz="8" w:space="0" w:color="FFAE3B" w:themeColor="accent2"/>
        <w:bottom w:val="single" w:sz="8" w:space="0" w:color="FFAE3B" w:themeColor="accent2"/>
        <w:right w:val="single" w:sz="8" w:space="0" w:color="FFAE3B" w:themeColor="accent2"/>
        <w:insideH w:val="single" w:sz="8" w:space="0" w:color="FFAE3B" w:themeColor="accent2"/>
        <w:insideV w:val="single" w:sz="8" w:space="0" w:color="FFAE3B"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AE3B" w:themeColor="accent2"/>
          <w:left w:val="single" w:sz="8" w:space="0" w:color="FFAE3B" w:themeColor="accent2"/>
          <w:bottom w:val="single" w:sz="18" w:space="0" w:color="FFAE3B" w:themeColor="accent2"/>
          <w:right w:val="single" w:sz="8" w:space="0" w:color="FFAE3B" w:themeColor="accent2"/>
          <w:insideH w:val="nil"/>
          <w:insideV w:val="single" w:sz="8" w:space="0" w:color="FFAE3B"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AE3B" w:themeColor="accent2"/>
          <w:left w:val="single" w:sz="8" w:space="0" w:color="FFAE3B" w:themeColor="accent2"/>
          <w:bottom w:val="single" w:sz="8" w:space="0" w:color="FFAE3B" w:themeColor="accent2"/>
          <w:right w:val="single" w:sz="8" w:space="0" w:color="FFAE3B" w:themeColor="accent2"/>
          <w:insideH w:val="nil"/>
          <w:insideV w:val="single" w:sz="8" w:space="0" w:color="FFAE3B"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AE3B" w:themeColor="accent2"/>
          <w:left w:val="single" w:sz="8" w:space="0" w:color="FFAE3B" w:themeColor="accent2"/>
          <w:bottom w:val="single" w:sz="8" w:space="0" w:color="FFAE3B" w:themeColor="accent2"/>
          <w:right w:val="single" w:sz="8" w:space="0" w:color="FFAE3B" w:themeColor="accent2"/>
        </w:tcBorders>
      </w:tcPr>
    </w:tblStylePr>
    <w:tblStylePr w:type="band1Vert">
      <w:tblPr/>
      <w:tcPr>
        <w:tcBorders>
          <w:top w:val="single" w:sz="8" w:space="0" w:color="FFAE3B" w:themeColor="accent2"/>
          <w:left w:val="single" w:sz="8" w:space="0" w:color="FFAE3B" w:themeColor="accent2"/>
          <w:bottom w:val="single" w:sz="8" w:space="0" w:color="FFAE3B" w:themeColor="accent2"/>
          <w:right w:val="single" w:sz="8" w:space="0" w:color="FFAE3B" w:themeColor="accent2"/>
        </w:tcBorders>
        <w:shd w:val="clear" w:color="auto" w:fill="FFEACE" w:themeFill="accent2" w:themeFillTint="3F"/>
      </w:tcPr>
    </w:tblStylePr>
    <w:tblStylePr w:type="band1Horz">
      <w:tblPr/>
      <w:tcPr>
        <w:tcBorders>
          <w:top w:val="single" w:sz="8" w:space="0" w:color="FFAE3B" w:themeColor="accent2"/>
          <w:left w:val="single" w:sz="8" w:space="0" w:color="FFAE3B" w:themeColor="accent2"/>
          <w:bottom w:val="single" w:sz="8" w:space="0" w:color="FFAE3B" w:themeColor="accent2"/>
          <w:right w:val="single" w:sz="8" w:space="0" w:color="FFAE3B" w:themeColor="accent2"/>
          <w:insideV w:val="single" w:sz="8" w:space="0" w:color="FFAE3B" w:themeColor="accent2"/>
        </w:tcBorders>
        <w:shd w:val="clear" w:color="auto" w:fill="FFEACE" w:themeFill="accent2" w:themeFillTint="3F"/>
      </w:tcPr>
    </w:tblStylePr>
    <w:tblStylePr w:type="band2Horz">
      <w:tblPr/>
      <w:tcPr>
        <w:tcBorders>
          <w:top w:val="single" w:sz="8" w:space="0" w:color="FFAE3B" w:themeColor="accent2"/>
          <w:left w:val="single" w:sz="8" w:space="0" w:color="FFAE3B" w:themeColor="accent2"/>
          <w:bottom w:val="single" w:sz="8" w:space="0" w:color="FFAE3B" w:themeColor="accent2"/>
          <w:right w:val="single" w:sz="8" w:space="0" w:color="FFAE3B" w:themeColor="accent2"/>
          <w:insideV w:val="single" w:sz="8" w:space="0" w:color="FFAE3B" w:themeColor="accent2"/>
        </w:tcBorders>
      </w:tcPr>
    </w:tblStylePr>
  </w:style>
  <w:style w:type="table" w:styleId="LightGrid-Accent3">
    <w:name w:val="Light Grid Accent 3"/>
    <w:basedOn w:val="TableNormal"/>
    <w:uiPriority w:val="62"/>
    <w:semiHidden/>
    <w:unhideWhenUsed/>
    <w:rsid w:val="000E5CC4"/>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0E5CC4"/>
    <w:pPr>
      <w:spacing w:after="0" w:line="240" w:lineRule="auto"/>
    </w:pPr>
    <w:tblPr>
      <w:tblStyleRowBandSize w:val="1"/>
      <w:tblStyleColBandSize w:val="1"/>
      <w:tblBorders>
        <w:top w:val="single" w:sz="8" w:space="0" w:color="B689C1" w:themeColor="accent4"/>
        <w:left w:val="single" w:sz="8" w:space="0" w:color="B689C1" w:themeColor="accent4"/>
        <w:bottom w:val="single" w:sz="8" w:space="0" w:color="B689C1" w:themeColor="accent4"/>
        <w:right w:val="single" w:sz="8" w:space="0" w:color="B689C1" w:themeColor="accent4"/>
        <w:insideH w:val="single" w:sz="8" w:space="0" w:color="B689C1" w:themeColor="accent4"/>
        <w:insideV w:val="single" w:sz="8" w:space="0" w:color="B689C1"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689C1" w:themeColor="accent4"/>
          <w:left w:val="single" w:sz="8" w:space="0" w:color="B689C1" w:themeColor="accent4"/>
          <w:bottom w:val="single" w:sz="18" w:space="0" w:color="B689C1" w:themeColor="accent4"/>
          <w:right w:val="single" w:sz="8" w:space="0" w:color="B689C1" w:themeColor="accent4"/>
          <w:insideH w:val="nil"/>
          <w:insideV w:val="single" w:sz="8" w:space="0" w:color="B689C1"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689C1" w:themeColor="accent4"/>
          <w:left w:val="single" w:sz="8" w:space="0" w:color="B689C1" w:themeColor="accent4"/>
          <w:bottom w:val="single" w:sz="8" w:space="0" w:color="B689C1" w:themeColor="accent4"/>
          <w:right w:val="single" w:sz="8" w:space="0" w:color="B689C1" w:themeColor="accent4"/>
          <w:insideH w:val="nil"/>
          <w:insideV w:val="single" w:sz="8" w:space="0" w:color="B689C1"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689C1" w:themeColor="accent4"/>
          <w:left w:val="single" w:sz="8" w:space="0" w:color="B689C1" w:themeColor="accent4"/>
          <w:bottom w:val="single" w:sz="8" w:space="0" w:color="B689C1" w:themeColor="accent4"/>
          <w:right w:val="single" w:sz="8" w:space="0" w:color="B689C1" w:themeColor="accent4"/>
        </w:tcBorders>
      </w:tcPr>
    </w:tblStylePr>
    <w:tblStylePr w:type="band1Vert">
      <w:tblPr/>
      <w:tcPr>
        <w:tcBorders>
          <w:top w:val="single" w:sz="8" w:space="0" w:color="B689C1" w:themeColor="accent4"/>
          <w:left w:val="single" w:sz="8" w:space="0" w:color="B689C1" w:themeColor="accent4"/>
          <w:bottom w:val="single" w:sz="8" w:space="0" w:color="B689C1" w:themeColor="accent4"/>
          <w:right w:val="single" w:sz="8" w:space="0" w:color="B689C1" w:themeColor="accent4"/>
        </w:tcBorders>
        <w:shd w:val="clear" w:color="auto" w:fill="ECE1EF" w:themeFill="accent4" w:themeFillTint="3F"/>
      </w:tcPr>
    </w:tblStylePr>
    <w:tblStylePr w:type="band1Horz">
      <w:tblPr/>
      <w:tcPr>
        <w:tcBorders>
          <w:top w:val="single" w:sz="8" w:space="0" w:color="B689C1" w:themeColor="accent4"/>
          <w:left w:val="single" w:sz="8" w:space="0" w:color="B689C1" w:themeColor="accent4"/>
          <w:bottom w:val="single" w:sz="8" w:space="0" w:color="B689C1" w:themeColor="accent4"/>
          <w:right w:val="single" w:sz="8" w:space="0" w:color="B689C1" w:themeColor="accent4"/>
          <w:insideV w:val="single" w:sz="8" w:space="0" w:color="B689C1" w:themeColor="accent4"/>
        </w:tcBorders>
        <w:shd w:val="clear" w:color="auto" w:fill="ECE1EF" w:themeFill="accent4" w:themeFillTint="3F"/>
      </w:tcPr>
    </w:tblStylePr>
    <w:tblStylePr w:type="band2Horz">
      <w:tblPr/>
      <w:tcPr>
        <w:tcBorders>
          <w:top w:val="single" w:sz="8" w:space="0" w:color="B689C1" w:themeColor="accent4"/>
          <w:left w:val="single" w:sz="8" w:space="0" w:color="B689C1" w:themeColor="accent4"/>
          <w:bottom w:val="single" w:sz="8" w:space="0" w:color="B689C1" w:themeColor="accent4"/>
          <w:right w:val="single" w:sz="8" w:space="0" w:color="B689C1" w:themeColor="accent4"/>
          <w:insideV w:val="single" w:sz="8" w:space="0" w:color="B689C1" w:themeColor="accent4"/>
        </w:tcBorders>
      </w:tcPr>
    </w:tblStylePr>
  </w:style>
  <w:style w:type="table" w:styleId="LightGrid-Accent5">
    <w:name w:val="Light Grid Accent 5"/>
    <w:basedOn w:val="TableNormal"/>
    <w:uiPriority w:val="62"/>
    <w:semiHidden/>
    <w:unhideWhenUsed/>
    <w:rsid w:val="000E5CC4"/>
    <w:pPr>
      <w:spacing w:after="0" w:line="240" w:lineRule="auto"/>
    </w:pPr>
    <w:tblPr>
      <w:tblStyleRowBandSize w:val="1"/>
      <w:tblStyleColBandSize w:val="1"/>
      <w:tblBorders>
        <w:top w:val="single" w:sz="8" w:space="0" w:color="EA8B00" w:themeColor="accent5"/>
        <w:left w:val="single" w:sz="8" w:space="0" w:color="EA8B00" w:themeColor="accent5"/>
        <w:bottom w:val="single" w:sz="8" w:space="0" w:color="EA8B00" w:themeColor="accent5"/>
        <w:right w:val="single" w:sz="8" w:space="0" w:color="EA8B00" w:themeColor="accent5"/>
        <w:insideH w:val="single" w:sz="8" w:space="0" w:color="EA8B00" w:themeColor="accent5"/>
        <w:insideV w:val="single" w:sz="8" w:space="0" w:color="EA8B00"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A8B00" w:themeColor="accent5"/>
          <w:left w:val="single" w:sz="8" w:space="0" w:color="EA8B00" w:themeColor="accent5"/>
          <w:bottom w:val="single" w:sz="18" w:space="0" w:color="EA8B00" w:themeColor="accent5"/>
          <w:right w:val="single" w:sz="8" w:space="0" w:color="EA8B00" w:themeColor="accent5"/>
          <w:insideH w:val="nil"/>
          <w:insideV w:val="single" w:sz="8" w:space="0" w:color="EA8B00"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A8B00" w:themeColor="accent5"/>
          <w:left w:val="single" w:sz="8" w:space="0" w:color="EA8B00" w:themeColor="accent5"/>
          <w:bottom w:val="single" w:sz="8" w:space="0" w:color="EA8B00" w:themeColor="accent5"/>
          <w:right w:val="single" w:sz="8" w:space="0" w:color="EA8B00" w:themeColor="accent5"/>
          <w:insideH w:val="nil"/>
          <w:insideV w:val="single" w:sz="8" w:space="0" w:color="EA8B00"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A8B00" w:themeColor="accent5"/>
          <w:left w:val="single" w:sz="8" w:space="0" w:color="EA8B00" w:themeColor="accent5"/>
          <w:bottom w:val="single" w:sz="8" w:space="0" w:color="EA8B00" w:themeColor="accent5"/>
          <w:right w:val="single" w:sz="8" w:space="0" w:color="EA8B00" w:themeColor="accent5"/>
        </w:tcBorders>
      </w:tcPr>
    </w:tblStylePr>
    <w:tblStylePr w:type="band1Vert">
      <w:tblPr/>
      <w:tcPr>
        <w:tcBorders>
          <w:top w:val="single" w:sz="8" w:space="0" w:color="EA8B00" w:themeColor="accent5"/>
          <w:left w:val="single" w:sz="8" w:space="0" w:color="EA8B00" w:themeColor="accent5"/>
          <w:bottom w:val="single" w:sz="8" w:space="0" w:color="EA8B00" w:themeColor="accent5"/>
          <w:right w:val="single" w:sz="8" w:space="0" w:color="EA8B00" w:themeColor="accent5"/>
        </w:tcBorders>
        <w:shd w:val="clear" w:color="auto" w:fill="FFE3BA" w:themeFill="accent5" w:themeFillTint="3F"/>
      </w:tcPr>
    </w:tblStylePr>
    <w:tblStylePr w:type="band1Horz">
      <w:tblPr/>
      <w:tcPr>
        <w:tcBorders>
          <w:top w:val="single" w:sz="8" w:space="0" w:color="EA8B00" w:themeColor="accent5"/>
          <w:left w:val="single" w:sz="8" w:space="0" w:color="EA8B00" w:themeColor="accent5"/>
          <w:bottom w:val="single" w:sz="8" w:space="0" w:color="EA8B00" w:themeColor="accent5"/>
          <w:right w:val="single" w:sz="8" w:space="0" w:color="EA8B00" w:themeColor="accent5"/>
          <w:insideV w:val="single" w:sz="8" w:space="0" w:color="EA8B00" w:themeColor="accent5"/>
        </w:tcBorders>
        <w:shd w:val="clear" w:color="auto" w:fill="FFE3BA" w:themeFill="accent5" w:themeFillTint="3F"/>
      </w:tcPr>
    </w:tblStylePr>
    <w:tblStylePr w:type="band2Horz">
      <w:tblPr/>
      <w:tcPr>
        <w:tcBorders>
          <w:top w:val="single" w:sz="8" w:space="0" w:color="EA8B00" w:themeColor="accent5"/>
          <w:left w:val="single" w:sz="8" w:space="0" w:color="EA8B00" w:themeColor="accent5"/>
          <w:bottom w:val="single" w:sz="8" w:space="0" w:color="EA8B00" w:themeColor="accent5"/>
          <w:right w:val="single" w:sz="8" w:space="0" w:color="EA8B00" w:themeColor="accent5"/>
          <w:insideV w:val="single" w:sz="8" w:space="0" w:color="EA8B00" w:themeColor="accent5"/>
        </w:tcBorders>
      </w:tcPr>
    </w:tblStylePr>
  </w:style>
  <w:style w:type="table" w:styleId="LightGrid-Accent6">
    <w:name w:val="Light Grid Accent 6"/>
    <w:basedOn w:val="TableNormal"/>
    <w:uiPriority w:val="62"/>
    <w:semiHidden/>
    <w:unhideWhenUsed/>
    <w:rsid w:val="000E5CC4"/>
    <w:pPr>
      <w:spacing w:after="0" w:line="240" w:lineRule="auto"/>
    </w:pPr>
    <w:tblPr>
      <w:tblStyleRowBandSize w:val="1"/>
      <w:tblStyleColBandSize w:val="1"/>
      <w:tblBorders>
        <w:top w:val="single" w:sz="8" w:space="0" w:color="BFBFBF" w:themeColor="accent6"/>
        <w:left w:val="single" w:sz="8" w:space="0" w:color="BFBFBF" w:themeColor="accent6"/>
        <w:bottom w:val="single" w:sz="8" w:space="0" w:color="BFBFBF" w:themeColor="accent6"/>
        <w:right w:val="single" w:sz="8" w:space="0" w:color="BFBFBF" w:themeColor="accent6"/>
        <w:insideH w:val="single" w:sz="8" w:space="0" w:color="BFBFBF" w:themeColor="accent6"/>
        <w:insideV w:val="single" w:sz="8" w:space="0" w:color="BFBFBF"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FBFBF" w:themeColor="accent6"/>
          <w:left w:val="single" w:sz="8" w:space="0" w:color="BFBFBF" w:themeColor="accent6"/>
          <w:bottom w:val="single" w:sz="18" w:space="0" w:color="BFBFBF" w:themeColor="accent6"/>
          <w:right w:val="single" w:sz="8" w:space="0" w:color="BFBFBF" w:themeColor="accent6"/>
          <w:insideH w:val="nil"/>
          <w:insideV w:val="single" w:sz="8" w:space="0" w:color="BFBFBF"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FBFBF" w:themeColor="accent6"/>
          <w:left w:val="single" w:sz="8" w:space="0" w:color="BFBFBF" w:themeColor="accent6"/>
          <w:bottom w:val="single" w:sz="8" w:space="0" w:color="BFBFBF" w:themeColor="accent6"/>
          <w:right w:val="single" w:sz="8" w:space="0" w:color="BFBFBF" w:themeColor="accent6"/>
          <w:insideH w:val="nil"/>
          <w:insideV w:val="single" w:sz="8" w:space="0" w:color="BFBFBF"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FBFBF" w:themeColor="accent6"/>
          <w:left w:val="single" w:sz="8" w:space="0" w:color="BFBFBF" w:themeColor="accent6"/>
          <w:bottom w:val="single" w:sz="8" w:space="0" w:color="BFBFBF" w:themeColor="accent6"/>
          <w:right w:val="single" w:sz="8" w:space="0" w:color="BFBFBF" w:themeColor="accent6"/>
        </w:tcBorders>
      </w:tcPr>
    </w:tblStylePr>
    <w:tblStylePr w:type="band1Vert">
      <w:tblPr/>
      <w:tcPr>
        <w:tcBorders>
          <w:top w:val="single" w:sz="8" w:space="0" w:color="BFBFBF" w:themeColor="accent6"/>
          <w:left w:val="single" w:sz="8" w:space="0" w:color="BFBFBF" w:themeColor="accent6"/>
          <w:bottom w:val="single" w:sz="8" w:space="0" w:color="BFBFBF" w:themeColor="accent6"/>
          <w:right w:val="single" w:sz="8" w:space="0" w:color="BFBFBF" w:themeColor="accent6"/>
        </w:tcBorders>
        <w:shd w:val="clear" w:color="auto" w:fill="EFEFEF" w:themeFill="accent6" w:themeFillTint="3F"/>
      </w:tcPr>
    </w:tblStylePr>
    <w:tblStylePr w:type="band1Horz">
      <w:tblPr/>
      <w:tcPr>
        <w:tcBorders>
          <w:top w:val="single" w:sz="8" w:space="0" w:color="BFBFBF" w:themeColor="accent6"/>
          <w:left w:val="single" w:sz="8" w:space="0" w:color="BFBFBF" w:themeColor="accent6"/>
          <w:bottom w:val="single" w:sz="8" w:space="0" w:color="BFBFBF" w:themeColor="accent6"/>
          <w:right w:val="single" w:sz="8" w:space="0" w:color="BFBFBF" w:themeColor="accent6"/>
          <w:insideV w:val="single" w:sz="8" w:space="0" w:color="BFBFBF" w:themeColor="accent6"/>
        </w:tcBorders>
        <w:shd w:val="clear" w:color="auto" w:fill="EFEFEF" w:themeFill="accent6" w:themeFillTint="3F"/>
      </w:tcPr>
    </w:tblStylePr>
    <w:tblStylePr w:type="band2Horz">
      <w:tblPr/>
      <w:tcPr>
        <w:tcBorders>
          <w:top w:val="single" w:sz="8" w:space="0" w:color="BFBFBF" w:themeColor="accent6"/>
          <w:left w:val="single" w:sz="8" w:space="0" w:color="BFBFBF" w:themeColor="accent6"/>
          <w:bottom w:val="single" w:sz="8" w:space="0" w:color="BFBFBF" w:themeColor="accent6"/>
          <w:right w:val="single" w:sz="8" w:space="0" w:color="BFBFBF" w:themeColor="accent6"/>
          <w:insideV w:val="single" w:sz="8" w:space="0" w:color="BFBFBF" w:themeColor="accent6"/>
        </w:tcBorders>
      </w:tcPr>
    </w:tblStylePr>
  </w:style>
  <w:style w:type="table" w:styleId="LightList">
    <w:name w:val="Light List"/>
    <w:basedOn w:val="TableNormal"/>
    <w:uiPriority w:val="61"/>
    <w:semiHidden/>
    <w:unhideWhenUsed/>
    <w:rsid w:val="000E5CC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0E5CC4"/>
    <w:pPr>
      <w:spacing w:after="0" w:line="240" w:lineRule="auto"/>
    </w:pPr>
    <w:tblPr>
      <w:tblStyleRowBandSize w:val="1"/>
      <w:tblStyleColBandSize w:val="1"/>
      <w:tblBorders>
        <w:top w:val="single" w:sz="8" w:space="0" w:color="9757A6" w:themeColor="accent1"/>
        <w:left w:val="single" w:sz="8" w:space="0" w:color="9757A6" w:themeColor="accent1"/>
        <w:bottom w:val="single" w:sz="8" w:space="0" w:color="9757A6" w:themeColor="accent1"/>
        <w:right w:val="single" w:sz="8" w:space="0" w:color="9757A6" w:themeColor="accent1"/>
      </w:tblBorders>
    </w:tblPr>
    <w:tblStylePr w:type="firstRow">
      <w:pPr>
        <w:spacing w:before="0" w:after="0" w:line="240" w:lineRule="auto"/>
      </w:pPr>
      <w:rPr>
        <w:b/>
        <w:bCs/>
        <w:color w:val="FFFFFF" w:themeColor="background1"/>
      </w:rPr>
      <w:tblPr/>
      <w:tcPr>
        <w:shd w:val="clear" w:color="auto" w:fill="9757A6" w:themeFill="accent1"/>
      </w:tcPr>
    </w:tblStylePr>
    <w:tblStylePr w:type="lastRow">
      <w:pPr>
        <w:spacing w:before="0" w:after="0" w:line="240" w:lineRule="auto"/>
      </w:pPr>
      <w:rPr>
        <w:b/>
        <w:bCs/>
      </w:rPr>
      <w:tblPr/>
      <w:tcPr>
        <w:tcBorders>
          <w:top w:val="double" w:sz="6" w:space="0" w:color="9757A6" w:themeColor="accent1"/>
          <w:left w:val="single" w:sz="8" w:space="0" w:color="9757A6" w:themeColor="accent1"/>
          <w:bottom w:val="single" w:sz="8" w:space="0" w:color="9757A6" w:themeColor="accent1"/>
          <w:right w:val="single" w:sz="8" w:space="0" w:color="9757A6" w:themeColor="accent1"/>
        </w:tcBorders>
      </w:tcPr>
    </w:tblStylePr>
    <w:tblStylePr w:type="firstCol">
      <w:rPr>
        <w:b/>
        <w:bCs/>
      </w:rPr>
    </w:tblStylePr>
    <w:tblStylePr w:type="lastCol">
      <w:rPr>
        <w:b/>
        <w:bCs/>
      </w:rPr>
    </w:tblStylePr>
    <w:tblStylePr w:type="band1Vert">
      <w:tblPr/>
      <w:tcPr>
        <w:tcBorders>
          <w:top w:val="single" w:sz="8" w:space="0" w:color="9757A6" w:themeColor="accent1"/>
          <w:left w:val="single" w:sz="8" w:space="0" w:color="9757A6" w:themeColor="accent1"/>
          <w:bottom w:val="single" w:sz="8" w:space="0" w:color="9757A6" w:themeColor="accent1"/>
          <w:right w:val="single" w:sz="8" w:space="0" w:color="9757A6" w:themeColor="accent1"/>
        </w:tcBorders>
      </w:tcPr>
    </w:tblStylePr>
    <w:tblStylePr w:type="band1Horz">
      <w:tblPr/>
      <w:tcPr>
        <w:tcBorders>
          <w:top w:val="single" w:sz="8" w:space="0" w:color="9757A6" w:themeColor="accent1"/>
          <w:left w:val="single" w:sz="8" w:space="0" w:color="9757A6" w:themeColor="accent1"/>
          <w:bottom w:val="single" w:sz="8" w:space="0" w:color="9757A6" w:themeColor="accent1"/>
          <w:right w:val="single" w:sz="8" w:space="0" w:color="9757A6" w:themeColor="accent1"/>
        </w:tcBorders>
      </w:tcPr>
    </w:tblStylePr>
  </w:style>
  <w:style w:type="table" w:styleId="LightList-Accent2">
    <w:name w:val="Light List Accent 2"/>
    <w:basedOn w:val="TableNormal"/>
    <w:uiPriority w:val="61"/>
    <w:semiHidden/>
    <w:unhideWhenUsed/>
    <w:rsid w:val="000E5CC4"/>
    <w:pPr>
      <w:spacing w:after="0" w:line="240" w:lineRule="auto"/>
    </w:pPr>
    <w:tblPr>
      <w:tblStyleRowBandSize w:val="1"/>
      <w:tblStyleColBandSize w:val="1"/>
      <w:tblBorders>
        <w:top w:val="single" w:sz="8" w:space="0" w:color="FFAE3B" w:themeColor="accent2"/>
        <w:left w:val="single" w:sz="8" w:space="0" w:color="FFAE3B" w:themeColor="accent2"/>
        <w:bottom w:val="single" w:sz="8" w:space="0" w:color="FFAE3B" w:themeColor="accent2"/>
        <w:right w:val="single" w:sz="8" w:space="0" w:color="FFAE3B" w:themeColor="accent2"/>
      </w:tblBorders>
    </w:tblPr>
    <w:tblStylePr w:type="firstRow">
      <w:pPr>
        <w:spacing w:before="0" w:after="0" w:line="240" w:lineRule="auto"/>
      </w:pPr>
      <w:rPr>
        <w:b/>
        <w:bCs/>
        <w:color w:val="FFFFFF" w:themeColor="background1"/>
      </w:rPr>
      <w:tblPr/>
      <w:tcPr>
        <w:shd w:val="clear" w:color="auto" w:fill="FFAE3B" w:themeFill="accent2"/>
      </w:tcPr>
    </w:tblStylePr>
    <w:tblStylePr w:type="lastRow">
      <w:pPr>
        <w:spacing w:before="0" w:after="0" w:line="240" w:lineRule="auto"/>
      </w:pPr>
      <w:rPr>
        <w:b/>
        <w:bCs/>
      </w:rPr>
      <w:tblPr/>
      <w:tcPr>
        <w:tcBorders>
          <w:top w:val="double" w:sz="6" w:space="0" w:color="FFAE3B" w:themeColor="accent2"/>
          <w:left w:val="single" w:sz="8" w:space="0" w:color="FFAE3B" w:themeColor="accent2"/>
          <w:bottom w:val="single" w:sz="8" w:space="0" w:color="FFAE3B" w:themeColor="accent2"/>
          <w:right w:val="single" w:sz="8" w:space="0" w:color="FFAE3B" w:themeColor="accent2"/>
        </w:tcBorders>
      </w:tcPr>
    </w:tblStylePr>
    <w:tblStylePr w:type="firstCol">
      <w:rPr>
        <w:b/>
        <w:bCs/>
      </w:rPr>
    </w:tblStylePr>
    <w:tblStylePr w:type="lastCol">
      <w:rPr>
        <w:b/>
        <w:bCs/>
      </w:rPr>
    </w:tblStylePr>
    <w:tblStylePr w:type="band1Vert">
      <w:tblPr/>
      <w:tcPr>
        <w:tcBorders>
          <w:top w:val="single" w:sz="8" w:space="0" w:color="FFAE3B" w:themeColor="accent2"/>
          <w:left w:val="single" w:sz="8" w:space="0" w:color="FFAE3B" w:themeColor="accent2"/>
          <w:bottom w:val="single" w:sz="8" w:space="0" w:color="FFAE3B" w:themeColor="accent2"/>
          <w:right w:val="single" w:sz="8" w:space="0" w:color="FFAE3B" w:themeColor="accent2"/>
        </w:tcBorders>
      </w:tcPr>
    </w:tblStylePr>
    <w:tblStylePr w:type="band1Horz">
      <w:tblPr/>
      <w:tcPr>
        <w:tcBorders>
          <w:top w:val="single" w:sz="8" w:space="0" w:color="FFAE3B" w:themeColor="accent2"/>
          <w:left w:val="single" w:sz="8" w:space="0" w:color="FFAE3B" w:themeColor="accent2"/>
          <w:bottom w:val="single" w:sz="8" w:space="0" w:color="FFAE3B" w:themeColor="accent2"/>
          <w:right w:val="single" w:sz="8" w:space="0" w:color="FFAE3B" w:themeColor="accent2"/>
        </w:tcBorders>
      </w:tcPr>
    </w:tblStylePr>
  </w:style>
  <w:style w:type="table" w:styleId="LightList-Accent3">
    <w:name w:val="Light List Accent 3"/>
    <w:basedOn w:val="TableNormal"/>
    <w:uiPriority w:val="61"/>
    <w:semiHidden/>
    <w:unhideWhenUsed/>
    <w:rsid w:val="000E5CC4"/>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0E5CC4"/>
    <w:pPr>
      <w:spacing w:after="0" w:line="240" w:lineRule="auto"/>
    </w:pPr>
    <w:tblPr>
      <w:tblStyleRowBandSize w:val="1"/>
      <w:tblStyleColBandSize w:val="1"/>
      <w:tblBorders>
        <w:top w:val="single" w:sz="8" w:space="0" w:color="B689C1" w:themeColor="accent4"/>
        <w:left w:val="single" w:sz="8" w:space="0" w:color="B689C1" w:themeColor="accent4"/>
        <w:bottom w:val="single" w:sz="8" w:space="0" w:color="B689C1" w:themeColor="accent4"/>
        <w:right w:val="single" w:sz="8" w:space="0" w:color="B689C1" w:themeColor="accent4"/>
      </w:tblBorders>
    </w:tblPr>
    <w:tblStylePr w:type="firstRow">
      <w:pPr>
        <w:spacing w:before="0" w:after="0" w:line="240" w:lineRule="auto"/>
      </w:pPr>
      <w:rPr>
        <w:b/>
        <w:bCs/>
        <w:color w:val="FFFFFF" w:themeColor="background1"/>
      </w:rPr>
      <w:tblPr/>
      <w:tcPr>
        <w:shd w:val="clear" w:color="auto" w:fill="B689C1" w:themeFill="accent4"/>
      </w:tcPr>
    </w:tblStylePr>
    <w:tblStylePr w:type="lastRow">
      <w:pPr>
        <w:spacing w:before="0" w:after="0" w:line="240" w:lineRule="auto"/>
      </w:pPr>
      <w:rPr>
        <w:b/>
        <w:bCs/>
      </w:rPr>
      <w:tblPr/>
      <w:tcPr>
        <w:tcBorders>
          <w:top w:val="double" w:sz="6" w:space="0" w:color="B689C1" w:themeColor="accent4"/>
          <w:left w:val="single" w:sz="8" w:space="0" w:color="B689C1" w:themeColor="accent4"/>
          <w:bottom w:val="single" w:sz="8" w:space="0" w:color="B689C1" w:themeColor="accent4"/>
          <w:right w:val="single" w:sz="8" w:space="0" w:color="B689C1" w:themeColor="accent4"/>
        </w:tcBorders>
      </w:tcPr>
    </w:tblStylePr>
    <w:tblStylePr w:type="firstCol">
      <w:rPr>
        <w:b/>
        <w:bCs/>
      </w:rPr>
    </w:tblStylePr>
    <w:tblStylePr w:type="lastCol">
      <w:rPr>
        <w:b/>
        <w:bCs/>
      </w:rPr>
    </w:tblStylePr>
    <w:tblStylePr w:type="band1Vert">
      <w:tblPr/>
      <w:tcPr>
        <w:tcBorders>
          <w:top w:val="single" w:sz="8" w:space="0" w:color="B689C1" w:themeColor="accent4"/>
          <w:left w:val="single" w:sz="8" w:space="0" w:color="B689C1" w:themeColor="accent4"/>
          <w:bottom w:val="single" w:sz="8" w:space="0" w:color="B689C1" w:themeColor="accent4"/>
          <w:right w:val="single" w:sz="8" w:space="0" w:color="B689C1" w:themeColor="accent4"/>
        </w:tcBorders>
      </w:tcPr>
    </w:tblStylePr>
    <w:tblStylePr w:type="band1Horz">
      <w:tblPr/>
      <w:tcPr>
        <w:tcBorders>
          <w:top w:val="single" w:sz="8" w:space="0" w:color="B689C1" w:themeColor="accent4"/>
          <w:left w:val="single" w:sz="8" w:space="0" w:color="B689C1" w:themeColor="accent4"/>
          <w:bottom w:val="single" w:sz="8" w:space="0" w:color="B689C1" w:themeColor="accent4"/>
          <w:right w:val="single" w:sz="8" w:space="0" w:color="B689C1" w:themeColor="accent4"/>
        </w:tcBorders>
      </w:tcPr>
    </w:tblStylePr>
  </w:style>
  <w:style w:type="table" w:styleId="LightList-Accent5">
    <w:name w:val="Light List Accent 5"/>
    <w:basedOn w:val="TableNormal"/>
    <w:uiPriority w:val="61"/>
    <w:semiHidden/>
    <w:unhideWhenUsed/>
    <w:rsid w:val="000E5CC4"/>
    <w:pPr>
      <w:spacing w:after="0" w:line="240" w:lineRule="auto"/>
    </w:pPr>
    <w:tblPr>
      <w:tblStyleRowBandSize w:val="1"/>
      <w:tblStyleColBandSize w:val="1"/>
      <w:tblBorders>
        <w:top w:val="single" w:sz="8" w:space="0" w:color="EA8B00" w:themeColor="accent5"/>
        <w:left w:val="single" w:sz="8" w:space="0" w:color="EA8B00" w:themeColor="accent5"/>
        <w:bottom w:val="single" w:sz="8" w:space="0" w:color="EA8B00" w:themeColor="accent5"/>
        <w:right w:val="single" w:sz="8" w:space="0" w:color="EA8B00" w:themeColor="accent5"/>
      </w:tblBorders>
    </w:tblPr>
    <w:tblStylePr w:type="firstRow">
      <w:pPr>
        <w:spacing w:before="0" w:after="0" w:line="240" w:lineRule="auto"/>
      </w:pPr>
      <w:rPr>
        <w:b/>
        <w:bCs/>
        <w:color w:val="FFFFFF" w:themeColor="background1"/>
      </w:rPr>
      <w:tblPr/>
      <w:tcPr>
        <w:shd w:val="clear" w:color="auto" w:fill="EA8B00" w:themeFill="accent5"/>
      </w:tcPr>
    </w:tblStylePr>
    <w:tblStylePr w:type="lastRow">
      <w:pPr>
        <w:spacing w:before="0" w:after="0" w:line="240" w:lineRule="auto"/>
      </w:pPr>
      <w:rPr>
        <w:b/>
        <w:bCs/>
      </w:rPr>
      <w:tblPr/>
      <w:tcPr>
        <w:tcBorders>
          <w:top w:val="double" w:sz="6" w:space="0" w:color="EA8B00" w:themeColor="accent5"/>
          <w:left w:val="single" w:sz="8" w:space="0" w:color="EA8B00" w:themeColor="accent5"/>
          <w:bottom w:val="single" w:sz="8" w:space="0" w:color="EA8B00" w:themeColor="accent5"/>
          <w:right w:val="single" w:sz="8" w:space="0" w:color="EA8B00" w:themeColor="accent5"/>
        </w:tcBorders>
      </w:tcPr>
    </w:tblStylePr>
    <w:tblStylePr w:type="firstCol">
      <w:rPr>
        <w:b/>
        <w:bCs/>
      </w:rPr>
    </w:tblStylePr>
    <w:tblStylePr w:type="lastCol">
      <w:rPr>
        <w:b/>
        <w:bCs/>
      </w:rPr>
    </w:tblStylePr>
    <w:tblStylePr w:type="band1Vert">
      <w:tblPr/>
      <w:tcPr>
        <w:tcBorders>
          <w:top w:val="single" w:sz="8" w:space="0" w:color="EA8B00" w:themeColor="accent5"/>
          <w:left w:val="single" w:sz="8" w:space="0" w:color="EA8B00" w:themeColor="accent5"/>
          <w:bottom w:val="single" w:sz="8" w:space="0" w:color="EA8B00" w:themeColor="accent5"/>
          <w:right w:val="single" w:sz="8" w:space="0" w:color="EA8B00" w:themeColor="accent5"/>
        </w:tcBorders>
      </w:tcPr>
    </w:tblStylePr>
    <w:tblStylePr w:type="band1Horz">
      <w:tblPr/>
      <w:tcPr>
        <w:tcBorders>
          <w:top w:val="single" w:sz="8" w:space="0" w:color="EA8B00" w:themeColor="accent5"/>
          <w:left w:val="single" w:sz="8" w:space="0" w:color="EA8B00" w:themeColor="accent5"/>
          <w:bottom w:val="single" w:sz="8" w:space="0" w:color="EA8B00" w:themeColor="accent5"/>
          <w:right w:val="single" w:sz="8" w:space="0" w:color="EA8B00" w:themeColor="accent5"/>
        </w:tcBorders>
      </w:tcPr>
    </w:tblStylePr>
  </w:style>
  <w:style w:type="table" w:styleId="LightList-Accent6">
    <w:name w:val="Light List Accent 6"/>
    <w:basedOn w:val="TableNormal"/>
    <w:uiPriority w:val="61"/>
    <w:semiHidden/>
    <w:unhideWhenUsed/>
    <w:rsid w:val="000E5CC4"/>
    <w:pPr>
      <w:spacing w:after="0" w:line="240" w:lineRule="auto"/>
    </w:pPr>
    <w:tblPr>
      <w:tblStyleRowBandSize w:val="1"/>
      <w:tblStyleColBandSize w:val="1"/>
      <w:tblBorders>
        <w:top w:val="single" w:sz="8" w:space="0" w:color="BFBFBF" w:themeColor="accent6"/>
        <w:left w:val="single" w:sz="8" w:space="0" w:color="BFBFBF" w:themeColor="accent6"/>
        <w:bottom w:val="single" w:sz="8" w:space="0" w:color="BFBFBF" w:themeColor="accent6"/>
        <w:right w:val="single" w:sz="8" w:space="0" w:color="BFBFBF" w:themeColor="accent6"/>
      </w:tblBorders>
    </w:tblPr>
    <w:tblStylePr w:type="firstRow">
      <w:pPr>
        <w:spacing w:before="0" w:after="0" w:line="240" w:lineRule="auto"/>
      </w:pPr>
      <w:rPr>
        <w:b/>
        <w:bCs/>
        <w:color w:val="FFFFFF" w:themeColor="background1"/>
      </w:rPr>
      <w:tblPr/>
      <w:tcPr>
        <w:shd w:val="clear" w:color="auto" w:fill="BFBFBF" w:themeFill="accent6"/>
      </w:tcPr>
    </w:tblStylePr>
    <w:tblStylePr w:type="lastRow">
      <w:pPr>
        <w:spacing w:before="0" w:after="0" w:line="240" w:lineRule="auto"/>
      </w:pPr>
      <w:rPr>
        <w:b/>
        <w:bCs/>
      </w:rPr>
      <w:tblPr/>
      <w:tcPr>
        <w:tcBorders>
          <w:top w:val="double" w:sz="6" w:space="0" w:color="BFBFBF" w:themeColor="accent6"/>
          <w:left w:val="single" w:sz="8" w:space="0" w:color="BFBFBF" w:themeColor="accent6"/>
          <w:bottom w:val="single" w:sz="8" w:space="0" w:color="BFBFBF" w:themeColor="accent6"/>
          <w:right w:val="single" w:sz="8" w:space="0" w:color="BFBFBF" w:themeColor="accent6"/>
        </w:tcBorders>
      </w:tcPr>
    </w:tblStylePr>
    <w:tblStylePr w:type="firstCol">
      <w:rPr>
        <w:b/>
        <w:bCs/>
      </w:rPr>
    </w:tblStylePr>
    <w:tblStylePr w:type="lastCol">
      <w:rPr>
        <w:b/>
        <w:bCs/>
      </w:rPr>
    </w:tblStylePr>
    <w:tblStylePr w:type="band1Vert">
      <w:tblPr/>
      <w:tcPr>
        <w:tcBorders>
          <w:top w:val="single" w:sz="8" w:space="0" w:color="BFBFBF" w:themeColor="accent6"/>
          <w:left w:val="single" w:sz="8" w:space="0" w:color="BFBFBF" w:themeColor="accent6"/>
          <w:bottom w:val="single" w:sz="8" w:space="0" w:color="BFBFBF" w:themeColor="accent6"/>
          <w:right w:val="single" w:sz="8" w:space="0" w:color="BFBFBF" w:themeColor="accent6"/>
        </w:tcBorders>
      </w:tcPr>
    </w:tblStylePr>
    <w:tblStylePr w:type="band1Horz">
      <w:tblPr/>
      <w:tcPr>
        <w:tcBorders>
          <w:top w:val="single" w:sz="8" w:space="0" w:color="BFBFBF" w:themeColor="accent6"/>
          <w:left w:val="single" w:sz="8" w:space="0" w:color="BFBFBF" w:themeColor="accent6"/>
          <w:bottom w:val="single" w:sz="8" w:space="0" w:color="BFBFBF" w:themeColor="accent6"/>
          <w:right w:val="single" w:sz="8" w:space="0" w:color="BFBFBF" w:themeColor="accent6"/>
        </w:tcBorders>
      </w:tcPr>
    </w:tblStylePr>
  </w:style>
  <w:style w:type="table" w:styleId="LightShading">
    <w:name w:val="Light Shading"/>
    <w:basedOn w:val="TableNormal"/>
    <w:uiPriority w:val="60"/>
    <w:semiHidden/>
    <w:unhideWhenUsed/>
    <w:rsid w:val="000E5CC4"/>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0E5CC4"/>
    <w:pPr>
      <w:spacing w:after="0" w:line="240" w:lineRule="auto"/>
    </w:pPr>
    <w:rPr>
      <w:color w:val="70417C" w:themeColor="accent1" w:themeShade="BF"/>
    </w:rPr>
    <w:tblPr>
      <w:tblStyleRowBandSize w:val="1"/>
      <w:tblStyleColBandSize w:val="1"/>
      <w:tblBorders>
        <w:top w:val="single" w:sz="8" w:space="0" w:color="9757A6" w:themeColor="accent1"/>
        <w:bottom w:val="single" w:sz="8" w:space="0" w:color="9757A6" w:themeColor="accent1"/>
      </w:tblBorders>
    </w:tblPr>
    <w:tblStylePr w:type="firstRow">
      <w:pPr>
        <w:spacing w:before="0" w:after="0" w:line="240" w:lineRule="auto"/>
      </w:pPr>
      <w:rPr>
        <w:b/>
        <w:bCs/>
      </w:rPr>
      <w:tblPr/>
      <w:tcPr>
        <w:tcBorders>
          <w:top w:val="single" w:sz="8" w:space="0" w:color="9757A6" w:themeColor="accent1"/>
          <w:left w:val="nil"/>
          <w:bottom w:val="single" w:sz="8" w:space="0" w:color="9757A6" w:themeColor="accent1"/>
          <w:right w:val="nil"/>
          <w:insideH w:val="nil"/>
          <w:insideV w:val="nil"/>
        </w:tcBorders>
      </w:tcPr>
    </w:tblStylePr>
    <w:tblStylePr w:type="lastRow">
      <w:pPr>
        <w:spacing w:before="0" w:after="0" w:line="240" w:lineRule="auto"/>
      </w:pPr>
      <w:rPr>
        <w:b/>
        <w:bCs/>
      </w:rPr>
      <w:tblPr/>
      <w:tcPr>
        <w:tcBorders>
          <w:top w:val="single" w:sz="8" w:space="0" w:color="9757A6" w:themeColor="accent1"/>
          <w:left w:val="nil"/>
          <w:bottom w:val="single" w:sz="8" w:space="0" w:color="9757A6"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D5E9" w:themeFill="accent1" w:themeFillTint="3F"/>
      </w:tcPr>
    </w:tblStylePr>
    <w:tblStylePr w:type="band1Horz">
      <w:tblPr/>
      <w:tcPr>
        <w:tcBorders>
          <w:left w:val="nil"/>
          <w:right w:val="nil"/>
          <w:insideH w:val="nil"/>
          <w:insideV w:val="nil"/>
        </w:tcBorders>
        <w:shd w:val="clear" w:color="auto" w:fill="E5D5E9" w:themeFill="accent1" w:themeFillTint="3F"/>
      </w:tcPr>
    </w:tblStylePr>
  </w:style>
  <w:style w:type="table" w:styleId="LightShading-Accent2">
    <w:name w:val="Light Shading Accent 2"/>
    <w:basedOn w:val="TableNormal"/>
    <w:uiPriority w:val="60"/>
    <w:semiHidden/>
    <w:unhideWhenUsed/>
    <w:rsid w:val="000E5CC4"/>
    <w:pPr>
      <w:spacing w:after="0" w:line="240" w:lineRule="auto"/>
    </w:pPr>
    <w:rPr>
      <w:color w:val="EB8900" w:themeColor="accent2" w:themeShade="BF"/>
    </w:rPr>
    <w:tblPr>
      <w:tblStyleRowBandSize w:val="1"/>
      <w:tblStyleColBandSize w:val="1"/>
      <w:tblBorders>
        <w:top w:val="single" w:sz="8" w:space="0" w:color="FFAE3B" w:themeColor="accent2"/>
        <w:bottom w:val="single" w:sz="8" w:space="0" w:color="FFAE3B" w:themeColor="accent2"/>
      </w:tblBorders>
    </w:tblPr>
    <w:tblStylePr w:type="firstRow">
      <w:pPr>
        <w:spacing w:before="0" w:after="0" w:line="240" w:lineRule="auto"/>
      </w:pPr>
      <w:rPr>
        <w:b/>
        <w:bCs/>
      </w:rPr>
      <w:tblPr/>
      <w:tcPr>
        <w:tcBorders>
          <w:top w:val="single" w:sz="8" w:space="0" w:color="FFAE3B" w:themeColor="accent2"/>
          <w:left w:val="nil"/>
          <w:bottom w:val="single" w:sz="8" w:space="0" w:color="FFAE3B" w:themeColor="accent2"/>
          <w:right w:val="nil"/>
          <w:insideH w:val="nil"/>
          <w:insideV w:val="nil"/>
        </w:tcBorders>
      </w:tcPr>
    </w:tblStylePr>
    <w:tblStylePr w:type="lastRow">
      <w:pPr>
        <w:spacing w:before="0" w:after="0" w:line="240" w:lineRule="auto"/>
      </w:pPr>
      <w:rPr>
        <w:b/>
        <w:bCs/>
      </w:rPr>
      <w:tblPr/>
      <w:tcPr>
        <w:tcBorders>
          <w:top w:val="single" w:sz="8" w:space="0" w:color="FFAE3B" w:themeColor="accent2"/>
          <w:left w:val="nil"/>
          <w:bottom w:val="single" w:sz="8" w:space="0" w:color="FFAE3B"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ACE" w:themeFill="accent2" w:themeFillTint="3F"/>
      </w:tcPr>
    </w:tblStylePr>
    <w:tblStylePr w:type="band1Horz">
      <w:tblPr/>
      <w:tcPr>
        <w:tcBorders>
          <w:left w:val="nil"/>
          <w:right w:val="nil"/>
          <w:insideH w:val="nil"/>
          <w:insideV w:val="nil"/>
        </w:tcBorders>
        <w:shd w:val="clear" w:color="auto" w:fill="FFEACE" w:themeFill="accent2" w:themeFillTint="3F"/>
      </w:tcPr>
    </w:tblStylePr>
  </w:style>
  <w:style w:type="table" w:styleId="LightShading-Accent3">
    <w:name w:val="Light Shading Accent 3"/>
    <w:basedOn w:val="TableNormal"/>
    <w:uiPriority w:val="60"/>
    <w:semiHidden/>
    <w:unhideWhenUsed/>
    <w:rsid w:val="000E5CC4"/>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0E5CC4"/>
    <w:pPr>
      <w:spacing w:after="0" w:line="240" w:lineRule="auto"/>
    </w:pPr>
    <w:rPr>
      <w:color w:val="9255A1" w:themeColor="accent4" w:themeShade="BF"/>
    </w:rPr>
    <w:tblPr>
      <w:tblStyleRowBandSize w:val="1"/>
      <w:tblStyleColBandSize w:val="1"/>
      <w:tblBorders>
        <w:top w:val="single" w:sz="8" w:space="0" w:color="B689C1" w:themeColor="accent4"/>
        <w:bottom w:val="single" w:sz="8" w:space="0" w:color="B689C1" w:themeColor="accent4"/>
      </w:tblBorders>
    </w:tblPr>
    <w:tblStylePr w:type="firstRow">
      <w:pPr>
        <w:spacing w:before="0" w:after="0" w:line="240" w:lineRule="auto"/>
      </w:pPr>
      <w:rPr>
        <w:b/>
        <w:bCs/>
      </w:rPr>
      <w:tblPr/>
      <w:tcPr>
        <w:tcBorders>
          <w:top w:val="single" w:sz="8" w:space="0" w:color="B689C1" w:themeColor="accent4"/>
          <w:left w:val="nil"/>
          <w:bottom w:val="single" w:sz="8" w:space="0" w:color="B689C1" w:themeColor="accent4"/>
          <w:right w:val="nil"/>
          <w:insideH w:val="nil"/>
          <w:insideV w:val="nil"/>
        </w:tcBorders>
      </w:tcPr>
    </w:tblStylePr>
    <w:tblStylePr w:type="lastRow">
      <w:pPr>
        <w:spacing w:before="0" w:after="0" w:line="240" w:lineRule="auto"/>
      </w:pPr>
      <w:rPr>
        <w:b/>
        <w:bCs/>
      </w:rPr>
      <w:tblPr/>
      <w:tcPr>
        <w:tcBorders>
          <w:top w:val="single" w:sz="8" w:space="0" w:color="B689C1" w:themeColor="accent4"/>
          <w:left w:val="nil"/>
          <w:bottom w:val="single" w:sz="8" w:space="0" w:color="B689C1"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1EF" w:themeFill="accent4" w:themeFillTint="3F"/>
      </w:tcPr>
    </w:tblStylePr>
    <w:tblStylePr w:type="band1Horz">
      <w:tblPr/>
      <w:tcPr>
        <w:tcBorders>
          <w:left w:val="nil"/>
          <w:right w:val="nil"/>
          <w:insideH w:val="nil"/>
          <w:insideV w:val="nil"/>
        </w:tcBorders>
        <w:shd w:val="clear" w:color="auto" w:fill="ECE1EF" w:themeFill="accent4" w:themeFillTint="3F"/>
      </w:tcPr>
    </w:tblStylePr>
  </w:style>
  <w:style w:type="table" w:styleId="LightShading-Accent5">
    <w:name w:val="Light Shading Accent 5"/>
    <w:basedOn w:val="TableNormal"/>
    <w:uiPriority w:val="60"/>
    <w:semiHidden/>
    <w:unhideWhenUsed/>
    <w:rsid w:val="000E5CC4"/>
    <w:pPr>
      <w:spacing w:after="0" w:line="240" w:lineRule="auto"/>
    </w:pPr>
    <w:rPr>
      <w:color w:val="AF6700" w:themeColor="accent5" w:themeShade="BF"/>
    </w:rPr>
    <w:tblPr>
      <w:tblStyleRowBandSize w:val="1"/>
      <w:tblStyleColBandSize w:val="1"/>
      <w:tblBorders>
        <w:top w:val="single" w:sz="8" w:space="0" w:color="EA8B00" w:themeColor="accent5"/>
        <w:bottom w:val="single" w:sz="8" w:space="0" w:color="EA8B00" w:themeColor="accent5"/>
      </w:tblBorders>
    </w:tblPr>
    <w:tblStylePr w:type="firstRow">
      <w:pPr>
        <w:spacing w:before="0" w:after="0" w:line="240" w:lineRule="auto"/>
      </w:pPr>
      <w:rPr>
        <w:b/>
        <w:bCs/>
      </w:rPr>
      <w:tblPr/>
      <w:tcPr>
        <w:tcBorders>
          <w:top w:val="single" w:sz="8" w:space="0" w:color="EA8B00" w:themeColor="accent5"/>
          <w:left w:val="nil"/>
          <w:bottom w:val="single" w:sz="8" w:space="0" w:color="EA8B00" w:themeColor="accent5"/>
          <w:right w:val="nil"/>
          <w:insideH w:val="nil"/>
          <w:insideV w:val="nil"/>
        </w:tcBorders>
      </w:tcPr>
    </w:tblStylePr>
    <w:tblStylePr w:type="lastRow">
      <w:pPr>
        <w:spacing w:before="0" w:after="0" w:line="240" w:lineRule="auto"/>
      </w:pPr>
      <w:rPr>
        <w:b/>
        <w:bCs/>
      </w:rPr>
      <w:tblPr/>
      <w:tcPr>
        <w:tcBorders>
          <w:top w:val="single" w:sz="8" w:space="0" w:color="EA8B00" w:themeColor="accent5"/>
          <w:left w:val="nil"/>
          <w:bottom w:val="single" w:sz="8" w:space="0" w:color="EA8B00"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3BA" w:themeFill="accent5" w:themeFillTint="3F"/>
      </w:tcPr>
    </w:tblStylePr>
    <w:tblStylePr w:type="band1Horz">
      <w:tblPr/>
      <w:tcPr>
        <w:tcBorders>
          <w:left w:val="nil"/>
          <w:right w:val="nil"/>
          <w:insideH w:val="nil"/>
          <w:insideV w:val="nil"/>
        </w:tcBorders>
        <w:shd w:val="clear" w:color="auto" w:fill="FFE3BA" w:themeFill="accent5" w:themeFillTint="3F"/>
      </w:tcPr>
    </w:tblStylePr>
  </w:style>
  <w:style w:type="table" w:styleId="LightShading-Accent6">
    <w:name w:val="Light Shading Accent 6"/>
    <w:basedOn w:val="TableNormal"/>
    <w:uiPriority w:val="60"/>
    <w:semiHidden/>
    <w:unhideWhenUsed/>
    <w:rsid w:val="000E5CC4"/>
    <w:pPr>
      <w:spacing w:after="0" w:line="240" w:lineRule="auto"/>
    </w:pPr>
    <w:rPr>
      <w:color w:val="8F8F8F" w:themeColor="accent6" w:themeShade="BF"/>
    </w:rPr>
    <w:tblPr>
      <w:tblStyleRowBandSize w:val="1"/>
      <w:tblStyleColBandSize w:val="1"/>
      <w:tblBorders>
        <w:top w:val="single" w:sz="8" w:space="0" w:color="BFBFBF" w:themeColor="accent6"/>
        <w:bottom w:val="single" w:sz="8" w:space="0" w:color="BFBFBF" w:themeColor="accent6"/>
      </w:tblBorders>
    </w:tblPr>
    <w:tblStylePr w:type="firstRow">
      <w:pPr>
        <w:spacing w:before="0" w:after="0" w:line="240" w:lineRule="auto"/>
      </w:pPr>
      <w:rPr>
        <w:b/>
        <w:bCs/>
      </w:rPr>
      <w:tblPr/>
      <w:tcPr>
        <w:tcBorders>
          <w:top w:val="single" w:sz="8" w:space="0" w:color="BFBFBF" w:themeColor="accent6"/>
          <w:left w:val="nil"/>
          <w:bottom w:val="single" w:sz="8" w:space="0" w:color="BFBFBF" w:themeColor="accent6"/>
          <w:right w:val="nil"/>
          <w:insideH w:val="nil"/>
          <w:insideV w:val="nil"/>
        </w:tcBorders>
      </w:tcPr>
    </w:tblStylePr>
    <w:tblStylePr w:type="lastRow">
      <w:pPr>
        <w:spacing w:before="0" w:after="0" w:line="240" w:lineRule="auto"/>
      </w:pPr>
      <w:rPr>
        <w:b/>
        <w:bCs/>
      </w:rPr>
      <w:tblPr/>
      <w:tcPr>
        <w:tcBorders>
          <w:top w:val="single" w:sz="8" w:space="0" w:color="BFBFBF" w:themeColor="accent6"/>
          <w:left w:val="nil"/>
          <w:bottom w:val="single" w:sz="8" w:space="0" w:color="BFBFBF"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EFEF" w:themeFill="accent6" w:themeFillTint="3F"/>
      </w:tcPr>
    </w:tblStylePr>
    <w:tblStylePr w:type="band1Horz">
      <w:tblPr/>
      <w:tcPr>
        <w:tcBorders>
          <w:left w:val="nil"/>
          <w:right w:val="nil"/>
          <w:insideH w:val="nil"/>
          <w:insideV w:val="nil"/>
        </w:tcBorders>
        <w:shd w:val="clear" w:color="auto" w:fill="EFEFEF" w:themeFill="accent6" w:themeFillTint="3F"/>
      </w:tcPr>
    </w:tblStylePr>
  </w:style>
  <w:style w:type="character" w:styleId="LineNumber">
    <w:name w:val="line number"/>
    <w:basedOn w:val="DefaultParagraphFont"/>
    <w:uiPriority w:val="99"/>
    <w:semiHidden/>
    <w:unhideWhenUsed/>
    <w:rsid w:val="000E5CC4"/>
  </w:style>
  <w:style w:type="paragraph" w:styleId="List">
    <w:name w:val="List"/>
    <w:basedOn w:val="Normal"/>
    <w:uiPriority w:val="99"/>
    <w:semiHidden/>
    <w:unhideWhenUsed/>
    <w:rsid w:val="000E5CC4"/>
    <w:pPr>
      <w:ind w:left="283" w:hanging="283"/>
      <w:contextualSpacing/>
    </w:pPr>
  </w:style>
  <w:style w:type="paragraph" w:styleId="List2">
    <w:name w:val="List 2"/>
    <w:basedOn w:val="Normal"/>
    <w:uiPriority w:val="99"/>
    <w:semiHidden/>
    <w:unhideWhenUsed/>
    <w:rsid w:val="000E5CC4"/>
    <w:pPr>
      <w:ind w:left="566" w:hanging="283"/>
      <w:contextualSpacing/>
    </w:pPr>
  </w:style>
  <w:style w:type="paragraph" w:styleId="List3">
    <w:name w:val="List 3"/>
    <w:basedOn w:val="Normal"/>
    <w:uiPriority w:val="99"/>
    <w:semiHidden/>
    <w:unhideWhenUsed/>
    <w:rsid w:val="000E5CC4"/>
    <w:pPr>
      <w:ind w:left="849" w:hanging="283"/>
      <w:contextualSpacing/>
    </w:pPr>
  </w:style>
  <w:style w:type="paragraph" w:styleId="List4">
    <w:name w:val="List 4"/>
    <w:basedOn w:val="Normal"/>
    <w:uiPriority w:val="99"/>
    <w:semiHidden/>
    <w:rsid w:val="000E5CC4"/>
    <w:pPr>
      <w:ind w:left="1132" w:hanging="283"/>
      <w:contextualSpacing/>
    </w:pPr>
  </w:style>
  <w:style w:type="paragraph" w:styleId="List5">
    <w:name w:val="List 5"/>
    <w:basedOn w:val="Normal"/>
    <w:uiPriority w:val="99"/>
    <w:semiHidden/>
    <w:rsid w:val="000E5CC4"/>
    <w:pPr>
      <w:ind w:left="1415" w:hanging="283"/>
      <w:contextualSpacing/>
    </w:pPr>
  </w:style>
  <w:style w:type="paragraph" w:styleId="ListBullet3">
    <w:name w:val="List Bullet 3"/>
    <w:basedOn w:val="Normal"/>
    <w:uiPriority w:val="99"/>
    <w:unhideWhenUsed/>
    <w:rsid w:val="00AC07E1"/>
    <w:pPr>
      <w:numPr>
        <w:ilvl w:val="2"/>
        <w:numId w:val="31"/>
      </w:numPr>
      <w:spacing w:after="60"/>
      <w:contextualSpacing/>
    </w:pPr>
  </w:style>
  <w:style w:type="paragraph" w:styleId="ListBullet4">
    <w:name w:val="List Bullet 4"/>
    <w:basedOn w:val="Normal"/>
    <w:uiPriority w:val="99"/>
    <w:semiHidden/>
    <w:unhideWhenUsed/>
    <w:rsid w:val="000E5CC4"/>
    <w:pPr>
      <w:numPr>
        <w:numId w:val="4"/>
      </w:numPr>
      <w:contextualSpacing/>
    </w:pPr>
  </w:style>
  <w:style w:type="paragraph" w:styleId="ListBullet5">
    <w:name w:val="List Bullet 5"/>
    <w:basedOn w:val="Normal"/>
    <w:uiPriority w:val="99"/>
    <w:semiHidden/>
    <w:unhideWhenUsed/>
    <w:rsid w:val="000E5CC4"/>
    <w:pPr>
      <w:numPr>
        <w:numId w:val="5"/>
      </w:numPr>
      <w:contextualSpacing/>
    </w:pPr>
  </w:style>
  <w:style w:type="paragraph" w:styleId="ListContinue">
    <w:name w:val="List Continue"/>
    <w:basedOn w:val="Normal"/>
    <w:uiPriority w:val="99"/>
    <w:semiHidden/>
    <w:unhideWhenUsed/>
    <w:rsid w:val="000E5CC4"/>
    <w:pPr>
      <w:spacing w:after="120"/>
      <w:ind w:left="283"/>
      <w:contextualSpacing/>
    </w:pPr>
  </w:style>
  <w:style w:type="paragraph" w:styleId="ListContinue2">
    <w:name w:val="List Continue 2"/>
    <w:basedOn w:val="Normal"/>
    <w:uiPriority w:val="99"/>
    <w:semiHidden/>
    <w:unhideWhenUsed/>
    <w:rsid w:val="000E5CC4"/>
    <w:pPr>
      <w:spacing w:after="120"/>
      <w:ind w:left="566"/>
      <w:contextualSpacing/>
    </w:pPr>
  </w:style>
  <w:style w:type="paragraph" w:styleId="ListContinue3">
    <w:name w:val="List Continue 3"/>
    <w:basedOn w:val="Normal"/>
    <w:uiPriority w:val="99"/>
    <w:semiHidden/>
    <w:unhideWhenUsed/>
    <w:rsid w:val="000E5CC4"/>
    <w:pPr>
      <w:spacing w:after="120"/>
      <w:ind w:left="849"/>
      <w:contextualSpacing/>
    </w:pPr>
  </w:style>
  <w:style w:type="paragraph" w:styleId="ListContinue4">
    <w:name w:val="List Continue 4"/>
    <w:basedOn w:val="Normal"/>
    <w:uiPriority w:val="99"/>
    <w:semiHidden/>
    <w:unhideWhenUsed/>
    <w:rsid w:val="000E5CC4"/>
    <w:pPr>
      <w:spacing w:after="120"/>
      <w:ind w:left="1132"/>
      <w:contextualSpacing/>
    </w:pPr>
  </w:style>
  <w:style w:type="paragraph" w:styleId="ListContinue5">
    <w:name w:val="List Continue 5"/>
    <w:basedOn w:val="Normal"/>
    <w:uiPriority w:val="99"/>
    <w:semiHidden/>
    <w:unhideWhenUsed/>
    <w:rsid w:val="000E5CC4"/>
    <w:pPr>
      <w:spacing w:after="120"/>
      <w:ind w:left="1415"/>
      <w:contextualSpacing/>
    </w:pPr>
  </w:style>
  <w:style w:type="paragraph" w:styleId="ListNumber">
    <w:name w:val="List Number"/>
    <w:basedOn w:val="Normal"/>
    <w:uiPriority w:val="99"/>
    <w:rsid w:val="00E81A3E"/>
    <w:pPr>
      <w:numPr>
        <w:numId w:val="34"/>
      </w:numPr>
      <w:spacing w:before="60" w:after="60"/>
    </w:pPr>
  </w:style>
  <w:style w:type="paragraph" w:styleId="ListNumber2">
    <w:name w:val="List Number 2"/>
    <w:basedOn w:val="Normal"/>
    <w:uiPriority w:val="99"/>
    <w:rsid w:val="00E81A3E"/>
    <w:pPr>
      <w:numPr>
        <w:ilvl w:val="1"/>
        <w:numId w:val="34"/>
      </w:numPr>
      <w:spacing w:after="0"/>
      <w:contextualSpacing/>
    </w:pPr>
  </w:style>
  <w:style w:type="paragraph" w:styleId="ListNumber3">
    <w:name w:val="List Number 3"/>
    <w:basedOn w:val="Normal"/>
    <w:uiPriority w:val="99"/>
    <w:rsid w:val="00E81A3E"/>
    <w:pPr>
      <w:numPr>
        <w:ilvl w:val="2"/>
        <w:numId w:val="34"/>
      </w:numPr>
      <w:spacing w:after="60"/>
      <w:contextualSpacing/>
    </w:pPr>
  </w:style>
  <w:style w:type="paragraph" w:styleId="ListNumber4">
    <w:name w:val="List Number 4"/>
    <w:basedOn w:val="Normal"/>
    <w:uiPriority w:val="99"/>
    <w:semiHidden/>
    <w:unhideWhenUsed/>
    <w:rsid w:val="000E5CC4"/>
    <w:pPr>
      <w:numPr>
        <w:numId w:val="6"/>
      </w:numPr>
      <w:contextualSpacing/>
    </w:pPr>
  </w:style>
  <w:style w:type="paragraph" w:styleId="ListNumber5">
    <w:name w:val="List Number 5"/>
    <w:basedOn w:val="Normal"/>
    <w:uiPriority w:val="99"/>
    <w:semiHidden/>
    <w:unhideWhenUsed/>
    <w:rsid w:val="000E5CC4"/>
    <w:pPr>
      <w:numPr>
        <w:numId w:val="7"/>
      </w:numPr>
      <w:contextualSpacing/>
    </w:pPr>
  </w:style>
  <w:style w:type="paragraph" w:styleId="ListParagraph">
    <w:name w:val="List Paragraph"/>
    <w:basedOn w:val="Normal"/>
    <w:uiPriority w:val="34"/>
    <w:qFormat/>
    <w:rsid w:val="000E5CC4"/>
    <w:pPr>
      <w:ind w:left="720"/>
      <w:contextualSpacing/>
    </w:pPr>
  </w:style>
  <w:style w:type="table" w:customStyle="1" w:styleId="ListTable1Light1">
    <w:name w:val="List Table 1 Light1"/>
    <w:basedOn w:val="TableNormal"/>
    <w:uiPriority w:val="46"/>
    <w:rsid w:val="000E5CC4"/>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1">
    <w:name w:val="List Table 1 Light - Accent 11"/>
    <w:basedOn w:val="TableNormal"/>
    <w:uiPriority w:val="46"/>
    <w:rsid w:val="000E5CC4"/>
    <w:pPr>
      <w:spacing w:after="0" w:line="240" w:lineRule="auto"/>
    </w:pPr>
    <w:tblPr>
      <w:tblStyleRowBandSize w:val="1"/>
      <w:tblStyleColBandSize w:val="1"/>
    </w:tblPr>
    <w:tblStylePr w:type="firstRow">
      <w:rPr>
        <w:b/>
        <w:bCs/>
      </w:rPr>
      <w:tblPr/>
      <w:tcPr>
        <w:tcBorders>
          <w:bottom w:val="single" w:sz="4" w:space="0" w:color="C099CA" w:themeColor="accent1" w:themeTint="99"/>
        </w:tcBorders>
      </w:tcPr>
    </w:tblStylePr>
    <w:tblStylePr w:type="lastRow">
      <w:rPr>
        <w:b/>
        <w:bCs/>
      </w:rPr>
      <w:tblPr/>
      <w:tcPr>
        <w:tcBorders>
          <w:top w:val="single" w:sz="4" w:space="0" w:color="C099CA" w:themeColor="accent1" w:themeTint="99"/>
        </w:tcBorders>
      </w:tcPr>
    </w:tblStylePr>
    <w:tblStylePr w:type="firstCol">
      <w:rPr>
        <w:b/>
        <w:bCs/>
      </w:rPr>
    </w:tblStylePr>
    <w:tblStylePr w:type="lastCol">
      <w:rPr>
        <w:b/>
        <w:bCs/>
      </w:rPr>
    </w:tblStylePr>
    <w:tblStylePr w:type="band1Vert">
      <w:tblPr/>
      <w:tcPr>
        <w:shd w:val="clear" w:color="auto" w:fill="EADDED" w:themeFill="accent1" w:themeFillTint="33"/>
      </w:tcPr>
    </w:tblStylePr>
    <w:tblStylePr w:type="band1Horz">
      <w:tblPr/>
      <w:tcPr>
        <w:shd w:val="clear" w:color="auto" w:fill="EADDED" w:themeFill="accent1" w:themeFillTint="33"/>
      </w:tcPr>
    </w:tblStylePr>
  </w:style>
  <w:style w:type="table" w:customStyle="1" w:styleId="ListTable1Light-Accent21">
    <w:name w:val="List Table 1 Light - Accent 21"/>
    <w:basedOn w:val="TableNormal"/>
    <w:uiPriority w:val="46"/>
    <w:rsid w:val="000E5CC4"/>
    <w:pPr>
      <w:spacing w:after="0" w:line="240" w:lineRule="auto"/>
    </w:pPr>
    <w:tblPr>
      <w:tblStyleRowBandSize w:val="1"/>
      <w:tblStyleColBandSize w:val="1"/>
    </w:tblPr>
    <w:tblStylePr w:type="firstRow">
      <w:rPr>
        <w:b/>
        <w:bCs/>
      </w:rPr>
      <w:tblPr/>
      <w:tcPr>
        <w:tcBorders>
          <w:bottom w:val="single" w:sz="4" w:space="0" w:color="FFCE89" w:themeColor="accent2" w:themeTint="99"/>
        </w:tcBorders>
      </w:tcPr>
    </w:tblStylePr>
    <w:tblStylePr w:type="lastRow">
      <w:rPr>
        <w:b/>
        <w:bCs/>
      </w:rPr>
      <w:tblPr/>
      <w:tcPr>
        <w:tcBorders>
          <w:top w:val="single" w:sz="4" w:space="0" w:color="FFCE89" w:themeColor="accent2" w:themeTint="99"/>
        </w:tcBorders>
      </w:tcPr>
    </w:tblStylePr>
    <w:tblStylePr w:type="firstCol">
      <w:rPr>
        <w:b/>
        <w:bCs/>
      </w:rPr>
    </w:tblStylePr>
    <w:tblStylePr w:type="lastCol">
      <w:rPr>
        <w:b/>
        <w:bCs/>
      </w:rPr>
    </w:tblStylePr>
    <w:tblStylePr w:type="band1Vert">
      <w:tblPr/>
      <w:tcPr>
        <w:shd w:val="clear" w:color="auto" w:fill="FFEED7" w:themeFill="accent2" w:themeFillTint="33"/>
      </w:tcPr>
    </w:tblStylePr>
    <w:tblStylePr w:type="band1Horz">
      <w:tblPr/>
      <w:tcPr>
        <w:shd w:val="clear" w:color="auto" w:fill="FFEED7" w:themeFill="accent2" w:themeFillTint="33"/>
      </w:tcPr>
    </w:tblStylePr>
  </w:style>
  <w:style w:type="table" w:customStyle="1" w:styleId="ListTable1Light-Accent31">
    <w:name w:val="List Table 1 Light - Accent 31"/>
    <w:basedOn w:val="TableNormal"/>
    <w:uiPriority w:val="46"/>
    <w:rsid w:val="000E5CC4"/>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Table1Light-Accent41">
    <w:name w:val="List Table 1 Light - Accent 41"/>
    <w:basedOn w:val="TableNormal"/>
    <w:uiPriority w:val="46"/>
    <w:rsid w:val="000E5CC4"/>
    <w:pPr>
      <w:spacing w:after="0" w:line="240" w:lineRule="auto"/>
    </w:pPr>
    <w:tblPr>
      <w:tblStyleRowBandSize w:val="1"/>
      <w:tblStyleColBandSize w:val="1"/>
    </w:tblPr>
    <w:tblStylePr w:type="firstRow">
      <w:rPr>
        <w:b/>
        <w:bCs/>
      </w:rPr>
      <w:tblPr/>
      <w:tcPr>
        <w:tcBorders>
          <w:bottom w:val="single" w:sz="4" w:space="0" w:color="D3B8D9" w:themeColor="accent4" w:themeTint="99"/>
        </w:tcBorders>
      </w:tcPr>
    </w:tblStylePr>
    <w:tblStylePr w:type="lastRow">
      <w:rPr>
        <w:b/>
        <w:bCs/>
      </w:rPr>
      <w:tblPr/>
      <w:tcPr>
        <w:tcBorders>
          <w:top w:val="single" w:sz="4" w:space="0" w:color="D3B8D9" w:themeColor="accent4" w:themeTint="99"/>
        </w:tcBorders>
      </w:tcPr>
    </w:tblStylePr>
    <w:tblStylePr w:type="firstCol">
      <w:rPr>
        <w:b/>
        <w:bCs/>
      </w:rPr>
    </w:tblStylePr>
    <w:tblStylePr w:type="lastCol">
      <w:rPr>
        <w:b/>
        <w:bCs/>
      </w:rPr>
    </w:tblStylePr>
    <w:tblStylePr w:type="band1Vert">
      <w:tblPr/>
      <w:tcPr>
        <w:shd w:val="clear" w:color="auto" w:fill="F0E7F2" w:themeFill="accent4" w:themeFillTint="33"/>
      </w:tcPr>
    </w:tblStylePr>
    <w:tblStylePr w:type="band1Horz">
      <w:tblPr/>
      <w:tcPr>
        <w:shd w:val="clear" w:color="auto" w:fill="F0E7F2" w:themeFill="accent4" w:themeFillTint="33"/>
      </w:tcPr>
    </w:tblStylePr>
  </w:style>
  <w:style w:type="table" w:customStyle="1" w:styleId="ListTable1Light-Accent51">
    <w:name w:val="List Table 1 Light - Accent 51"/>
    <w:basedOn w:val="TableNormal"/>
    <w:uiPriority w:val="46"/>
    <w:rsid w:val="000E5CC4"/>
    <w:pPr>
      <w:spacing w:after="0" w:line="240" w:lineRule="auto"/>
    </w:pPr>
    <w:tblPr>
      <w:tblStyleRowBandSize w:val="1"/>
      <w:tblStyleColBandSize w:val="1"/>
    </w:tblPr>
    <w:tblStylePr w:type="firstRow">
      <w:rPr>
        <w:b/>
        <w:bCs/>
      </w:rPr>
      <w:tblPr/>
      <w:tcPr>
        <w:tcBorders>
          <w:bottom w:val="single" w:sz="4" w:space="0" w:color="FFBB59" w:themeColor="accent5" w:themeTint="99"/>
        </w:tcBorders>
      </w:tcPr>
    </w:tblStylePr>
    <w:tblStylePr w:type="lastRow">
      <w:rPr>
        <w:b/>
        <w:bCs/>
      </w:rPr>
      <w:tblPr/>
      <w:tcPr>
        <w:tcBorders>
          <w:top w:val="single" w:sz="4" w:space="0" w:color="FFBB59" w:themeColor="accent5" w:themeTint="99"/>
        </w:tcBorders>
      </w:tcPr>
    </w:tblStylePr>
    <w:tblStylePr w:type="firstCol">
      <w:rPr>
        <w:b/>
        <w:bCs/>
      </w:rPr>
    </w:tblStylePr>
    <w:tblStylePr w:type="lastCol">
      <w:rPr>
        <w:b/>
        <w:bCs/>
      </w:rPr>
    </w:tblStylePr>
    <w:tblStylePr w:type="band1Vert">
      <w:tblPr/>
      <w:tcPr>
        <w:shd w:val="clear" w:color="auto" w:fill="FFE8C7" w:themeFill="accent5" w:themeFillTint="33"/>
      </w:tcPr>
    </w:tblStylePr>
    <w:tblStylePr w:type="band1Horz">
      <w:tblPr/>
      <w:tcPr>
        <w:shd w:val="clear" w:color="auto" w:fill="FFE8C7" w:themeFill="accent5" w:themeFillTint="33"/>
      </w:tcPr>
    </w:tblStylePr>
  </w:style>
  <w:style w:type="table" w:customStyle="1" w:styleId="ListTable1Light-Accent61">
    <w:name w:val="List Table 1 Light - Accent 61"/>
    <w:basedOn w:val="TableNormal"/>
    <w:uiPriority w:val="46"/>
    <w:rsid w:val="000E5CC4"/>
    <w:pPr>
      <w:spacing w:after="0" w:line="240" w:lineRule="auto"/>
    </w:pPr>
    <w:tblPr>
      <w:tblStyleRowBandSize w:val="1"/>
      <w:tblStyleColBandSize w:val="1"/>
    </w:tblPr>
    <w:tblStylePr w:type="firstRow">
      <w:rPr>
        <w:b/>
        <w:bCs/>
      </w:rPr>
      <w:tblPr/>
      <w:tcPr>
        <w:tcBorders>
          <w:bottom w:val="single" w:sz="4" w:space="0" w:color="D8D8D8" w:themeColor="accent6" w:themeTint="99"/>
        </w:tcBorders>
      </w:tcPr>
    </w:tblStylePr>
    <w:tblStylePr w:type="lastRow">
      <w:rPr>
        <w:b/>
        <w:bCs/>
      </w:rPr>
      <w:tblPr/>
      <w:tcPr>
        <w:tcBorders>
          <w:top w:val="single" w:sz="4" w:space="0" w:color="D8D8D8" w:themeColor="accent6" w:themeTint="99"/>
        </w:tcBorders>
      </w:tcPr>
    </w:tblStylePr>
    <w:tblStylePr w:type="firstCol">
      <w:rPr>
        <w:b/>
        <w:bCs/>
      </w:rPr>
    </w:tblStylePr>
    <w:tblStylePr w:type="lastCol">
      <w:rPr>
        <w:b/>
        <w:bCs/>
      </w:rPr>
    </w:tblStylePr>
    <w:tblStylePr w:type="band1Vert">
      <w:tblPr/>
      <w:tcPr>
        <w:shd w:val="clear" w:color="auto" w:fill="F2F2F2" w:themeFill="accent6" w:themeFillTint="33"/>
      </w:tcPr>
    </w:tblStylePr>
    <w:tblStylePr w:type="band1Horz">
      <w:tblPr/>
      <w:tcPr>
        <w:shd w:val="clear" w:color="auto" w:fill="F2F2F2" w:themeFill="accent6" w:themeFillTint="33"/>
      </w:tcPr>
    </w:tblStylePr>
  </w:style>
  <w:style w:type="table" w:customStyle="1" w:styleId="ListTable21">
    <w:name w:val="List Table 21"/>
    <w:basedOn w:val="TableNormal"/>
    <w:uiPriority w:val="47"/>
    <w:rsid w:val="000E5CC4"/>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1">
    <w:name w:val="List Table 2 - Accent 11"/>
    <w:basedOn w:val="TableNormal"/>
    <w:uiPriority w:val="47"/>
    <w:rsid w:val="000E5CC4"/>
    <w:pPr>
      <w:spacing w:after="0" w:line="240" w:lineRule="auto"/>
    </w:pPr>
    <w:tblPr>
      <w:tblStyleRowBandSize w:val="1"/>
      <w:tblStyleColBandSize w:val="1"/>
      <w:tblBorders>
        <w:top w:val="single" w:sz="4" w:space="0" w:color="C099CA" w:themeColor="accent1" w:themeTint="99"/>
        <w:bottom w:val="single" w:sz="4" w:space="0" w:color="C099CA" w:themeColor="accent1" w:themeTint="99"/>
        <w:insideH w:val="single" w:sz="4" w:space="0" w:color="C099CA"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DDED" w:themeFill="accent1" w:themeFillTint="33"/>
      </w:tcPr>
    </w:tblStylePr>
    <w:tblStylePr w:type="band1Horz">
      <w:tblPr/>
      <w:tcPr>
        <w:shd w:val="clear" w:color="auto" w:fill="EADDED" w:themeFill="accent1" w:themeFillTint="33"/>
      </w:tcPr>
    </w:tblStylePr>
  </w:style>
  <w:style w:type="table" w:customStyle="1" w:styleId="ListTable2-Accent21">
    <w:name w:val="List Table 2 - Accent 21"/>
    <w:basedOn w:val="TableNormal"/>
    <w:uiPriority w:val="47"/>
    <w:rsid w:val="000E5CC4"/>
    <w:pPr>
      <w:spacing w:after="0" w:line="240" w:lineRule="auto"/>
    </w:pPr>
    <w:tblPr>
      <w:tblStyleRowBandSize w:val="1"/>
      <w:tblStyleColBandSize w:val="1"/>
      <w:tblBorders>
        <w:top w:val="single" w:sz="4" w:space="0" w:color="FFCE89" w:themeColor="accent2" w:themeTint="99"/>
        <w:bottom w:val="single" w:sz="4" w:space="0" w:color="FFCE89" w:themeColor="accent2" w:themeTint="99"/>
        <w:insideH w:val="single" w:sz="4" w:space="0" w:color="FFCE8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EED7" w:themeFill="accent2" w:themeFillTint="33"/>
      </w:tcPr>
    </w:tblStylePr>
    <w:tblStylePr w:type="band1Horz">
      <w:tblPr/>
      <w:tcPr>
        <w:shd w:val="clear" w:color="auto" w:fill="FFEED7" w:themeFill="accent2" w:themeFillTint="33"/>
      </w:tcPr>
    </w:tblStylePr>
  </w:style>
  <w:style w:type="table" w:customStyle="1" w:styleId="ListTable2-Accent31">
    <w:name w:val="List Table 2 - Accent 31"/>
    <w:basedOn w:val="TableNormal"/>
    <w:uiPriority w:val="47"/>
    <w:rsid w:val="000E5CC4"/>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Table2-Accent41">
    <w:name w:val="List Table 2 - Accent 41"/>
    <w:basedOn w:val="TableNormal"/>
    <w:uiPriority w:val="47"/>
    <w:rsid w:val="000E5CC4"/>
    <w:pPr>
      <w:spacing w:after="0" w:line="240" w:lineRule="auto"/>
    </w:pPr>
    <w:tblPr>
      <w:tblStyleRowBandSize w:val="1"/>
      <w:tblStyleColBandSize w:val="1"/>
      <w:tblBorders>
        <w:top w:val="single" w:sz="4" w:space="0" w:color="D3B8D9" w:themeColor="accent4" w:themeTint="99"/>
        <w:bottom w:val="single" w:sz="4" w:space="0" w:color="D3B8D9" w:themeColor="accent4" w:themeTint="99"/>
        <w:insideH w:val="single" w:sz="4" w:space="0" w:color="D3B8D9"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0E7F2" w:themeFill="accent4" w:themeFillTint="33"/>
      </w:tcPr>
    </w:tblStylePr>
    <w:tblStylePr w:type="band1Horz">
      <w:tblPr/>
      <w:tcPr>
        <w:shd w:val="clear" w:color="auto" w:fill="F0E7F2" w:themeFill="accent4" w:themeFillTint="33"/>
      </w:tcPr>
    </w:tblStylePr>
  </w:style>
  <w:style w:type="table" w:customStyle="1" w:styleId="ListTable2-Accent51">
    <w:name w:val="List Table 2 - Accent 51"/>
    <w:basedOn w:val="TableNormal"/>
    <w:uiPriority w:val="47"/>
    <w:rsid w:val="000E5CC4"/>
    <w:pPr>
      <w:spacing w:after="0" w:line="240" w:lineRule="auto"/>
    </w:pPr>
    <w:tblPr>
      <w:tblStyleRowBandSize w:val="1"/>
      <w:tblStyleColBandSize w:val="1"/>
      <w:tblBorders>
        <w:top w:val="single" w:sz="4" w:space="0" w:color="FFBB59" w:themeColor="accent5" w:themeTint="99"/>
        <w:bottom w:val="single" w:sz="4" w:space="0" w:color="FFBB59" w:themeColor="accent5" w:themeTint="99"/>
        <w:insideH w:val="single" w:sz="4" w:space="0" w:color="FFBB59"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E8C7" w:themeFill="accent5" w:themeFillTint="33"/>
      </w:tcPr>
    </w:tblStylePr>
    <w:tblStylePr w:type="band1Horz">
      <w:tblPr/>
      <w:tcPr>
        <w:shd w:val="clear" w:color="auto" w:fill="FFE8C7" w:themeFill="accent5" w:themeFillTint="33"/>
      </w:tcPr>
    </w:tblStylePr>
  </w:style>
  <w:style w:type="table" w:customStyle="1" w:styleId="ListTable2-Accent61">
    <w:name w:val="List Table 2 - Accent 61"/>
    <w:basedOn w:val="TableNormal"/>
    <w:uiPriority w:val="47"/>
    <w:rsid w:val="000E5CC4"/>
    <w:pPr>
      <w:spacing w:after="0" w:line="240" w:lineRule="auto"/>
    </w:pPr>
    <w:tblPr>
      <w:tblStyleRowBandSize w:val="1"/>
      <w:tblStyleColBandSize w:val="1"/>
      <w:tblBorders>
        <w:top w:val="single" w:sz="4" w:space="0" w:color="D8D8D8" w:themeColor="accent6" w:themeTint="99"/>
        <w:bottom w:val="single" w:sz="4" w:space="0" w:color="D8D8D8" w:themeColor="accent6" w:themeTint="99"/>
        <w:insideH w:val="single" w:sz="4" w:space="0" w:color="D8D8D8"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accent6" w:themeFillTint="33"/>
      </w:tcPr>
    </w:tblStylePr>
    <w:tblStylePr w:type="band1Horz">
      <w:tblPr/>
      <w:tcPr>
        <w:shd w:val="clear" w:color="auto" w:fill="F2F2F2" w:themeFill="accent6" w:themeFillTint="33"/>
      </w:tcPr>
    </w:tblStylePr>
  </w:style>
  <w:style w:type="table" w:customStyle="1" w:styleId="ListTable31">
    <w:name w:val="List Table 31"/>
    <w:basedOn w:val="TableNormal"/>
    <w:uiPriority w:val="48"/>
    <w:rsid w:val="000E5CC4"/>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1">
    <w:name w:val="List Table 3 - Accent 11"/>
    <w:basedOn w:val="TableNormal"/>
    <w:uiPriority w:val="48"/>
    <w:rsid w:val="000E5CC4"/>
    <w:pPr>
      <w:spacing w:after="0" w:line="240" w:lineRule="auto"/>
    </w:pPr>
    <w:tblPr>
      <w:tblStyleRowBandSize w:val="1"/>
      <w:tblStyleColBandSize w:val="1"/>
      <w:tblBorders>
        <w:top w:val="single" w:sz="4" w:space="0" w:color="9757A6" w:themeColor="accent1"/>
        <w:left w:val="single" w:sz="4" w:space="0" w:color="9757A6" w:themeColor="accent1"/>
        <w:bottom w:val="single" w:sz="4" w:space="0" w:color="9757A6" w:themeColor="accent1"/>
        <w:right w:val="single" w:sz="4" w:space="0" w:color="9757A6" w:themeColor="accent1"/>
      </w:tblBorders>
    </w:tblPr>
    <w:tblStylePr w:type="firstRow">
      <w:rPr>
        <w:b/>
        <w:bCs/>
        <w:color w:val="FFFFFF" w:themeColor="background1"/>
      </w:rPr>
      <w:tblPr/>
      <w:tcPr>
        <w:shd w:val="clear" w:color="auto" w:fill="9757A6" w:themeFill="accent1"/>
      </w:tcPr>
    </w:tblStylePr>
    <w:tblStylePr w:type="lastRow">
      <w:rPr>
        <w:b/>
        <w:bCs/>
      </w:rPr>
      <w:tblPr/>
      <w:tcPr>
        <w:tcBorders>
          <w:top w:val="double" w:sz="4" w:space="0" w:color="9757A6"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757A6" w:themeColor="accent1"/>
          <w:right w:val="single" w:sz="4" w:space="0" w:color="9757A6" w:themeColor="accent1"/>
        </w:tcBorders>
      </w:tcPr>
    </w:tblStylePr>
    <w:tblStylePr w:type="band1Horz">
      <w:tblPr/>
      <w:tcPr>
        <w:tcBorders>
          <w:top w:val="single" w:sz="4" w:space="0" w:color="9757A6" w:themeColor="accent1"/>
          <w:bottom w:val="single" w:sz="4" w:space="0" w:color="9757A6"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757A6" w:themeColor="accent1"/>
          <w:left w:val="nil"/>
        </w:tcBorders>
      </w:tcPr>
    </w:tblStylePr>
    <w:tblStylePr w:type="swCell">
      <w:tblPr/>
      <w:tcPr>
        <w:tcBorders>
          <w:top w:val="double" w:sz="4" w:space="0" w:color="9757A6" w:themeColor="accent1"/>
          <w:right w:val="nil"/>
        </w:tcBorders>
      </w:tcPr>
    </w:tblStylePr>
  </w:style>
  <w:style w:type="table" w:customStyle="1" w:styleId="ListTable3-Accent21">
    <w:name w:val="List Table 3 - Accent 21"/>
    <w:basedOn w:val="TableNormal"/>
    <w:uiPriority w:val="48"/>
    <w:rsid w:val="000E5CC4"/>
    <w:pPr>
      <w:spacing w:after="0" w:line="240" w:lineRule="auto"/>
    </w:pPr>
    <w:tblPr>
      <w:tblStyleRowBandSize w:val="1"/>
      <w:tblStyleColBandSize w:val="1"/>
      <w:tblBorders>
        <w:top w:val="single" w:sz="4" w:space="0" w:color="FFAE3B" w:themeColor="accent2"/>
        <w:left w:val="single" w:sz="4" w:space="0" w:color="FFAE3B" w:themeColor="accent2"/>
        <w:bottom w:val="single" w:sz="4" w:space="0" w:color="FFAE3B" w:themeColor="accent2"/>
        <w:right w:val="single" w:sz="4" w:space="0" w:color="FFAE3B" w:themeColor="accent2"/>
      </w:tblBorders>
    </w:tblPr>
    <w:tblStylePr w:type="firstRow">
      <w:rPr>
        <w:b/>
        <w:bCs/>
        <w:color w:val="FFFFFF" w:themeColor="background1"/>
      </w:rPr>
      <w:tblPr/>
      <w:tcPr>
        <w:shd w:val="clear" w:color="auto" w:fill="FFAE3B" w:themeFill="accent2"/>
      </w:tcPr>
    </w:tblStylePr>
    <w:tblStylePr w:type="lastRow">
      <w:rPr>
        <w:b/>
        <w:bCs/>
      </w:rPr>
      <w:tblPr/>
      <w:tcPr>
        <w:tcBorders>
          <w:top w:val="double" w:sz="4" w:space="0" w:color="FFAE3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AE3B" w:themeColor="accent2"/>
          <w:right w:val="single" w:sz="4" w:space="0" w:color="FFAE3B" w:themeColor="accent2"/>
        </w:tcBorders>
      </w:tcPr>
    </w:tblStylePr>
    <w:tblStylePr w:type="band1Horz">
      <w:tblPr/>
      <w:tcPr>
        <w:tcBorders>
          <w:top w:val="single" w:sz="4" w:space="0" w:color="FFAE3B" w:themeColor="accent2"/>
          <w:bottom w:val="single" w:sz="4" w:space="0" w:color="FFAE3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AE3B" w:themeColor="accent2"/>
          <w:left w:val="nil"/>
        </w:tcBorders>
      </w:tcPr>
    </w:tblStylePr>
    <w:tblStylePr w:type="swCell">
      <w:tblPr/>
      <w:tcPr>
        <w:tcBorders>
          <w:top w:val="double" w:sz="4" w:space="0" w:color="FFAE3B" w:themeColor="accent2"/>
          <w:right w:val="nil"/>
        </w:tcBorders>
      </w:tcPr>
    </w:tblStylePr>
  </w:style>
  <w:style w:type="table" w:customStyle="1" w:styleId="ListTable3-Accent31">
    <w:name w:val="List Table 3 - Accent 31"/>
    <w:basedOn w:val="TableNormal"/>
    <w:uiPriority w:val="48"/>
    <w:rsid w:val="000E5CC4"/>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customStyle="1" w:styleId="ListTable3-Accent41">
    <w:name w:val="List Table 3 - Accent 41"/>
    <w:basedOn w:val="TableNormal"/>
    <w:uiPriority w:val="48"/>
    <w:rsid w:val="000E5CC4"/>
    <w:pPr>
      <w:spacing w:after="0" w:line="240" w:lineRule="auto"/>
    </w:pPr>
    <w:tblPr>
      <w:tblStyleRowBandSize w:val="1"/>
      <w:tblStyleColBandSize w:val="1"/>
      <w:tblBorders>
        <w:top w:val="single" w:sz="4" w:space="0" w:color="B689C1" w:themeColor="accent4"/>
        <w:left w:val="single" w:sz="4" w:space="0" w:color="B689C1" w:themeColor="accent4"/>
        <w:bottom w:val="single" w:sz="4" w:space="0" w:color="B689C1" w:themeColor="accent4"/>
        <w:right w:val="single" w:sz="4" w:space="0" w:color="B689C1" w:themeColor="accent4"/>
      </w:tblBorders>
    </w:tblPr>
    <w:tblStylePr w:type="firstRow">
      <w:rPr>
        <w:b/>
        <w:bCs/>
        <w:color w:val="FFFFFF" w:themeColor="background1"/>
      </w:rPr>
      <w:tblPr/>
      <w:tcPr>
        <w:shd w:val="clear" w:color="auto" w:fill="B689C1" w:themeFill="accent4"/>
      </w:tcPr>
    </w:tblStylePr>
    <w:tblStylePr w:type="lastRow">
      <w:rPr>
        <w:b/>
        <w:bCs/>
      </w:rPr>
      <w:tblPr/>
      <w:tcPr>
        <w:tcBorders>
          <w:top w:val="double" w:sz="4" w:space="0" w:color="B689C1"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689C1" w:themeColor="accent4"/>
          <w:right w:val="single" w:sz="4" w:space="0" w:color="B689C1" w:themeColor="accent4"/>
        </w:tcBorders>
      </w:tcPr>
    </w:tblStylePr>
    <w:tblStylePr w:type="band1Horz">
      <w:tblPr/>
      <w:tcPr>
        <w:tcBorders>
          <w:top w:val="single" w:sz="4" w:space="0" w:color="B689C1" w:themeColor="accent4"/>
          <w:bottom w:val="single" w:sz="4" w:space="0" w:color="B689C1"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689C1" w:themeColor="accent4"/>
          <w:left w:val="nil"/>
        </w:tcBorders>
      </w:tcPr>
    </w:tblStylePr>
    <w:tblStylePr w:type="swCell">
      <w:tblPr/>
      <w:tcPr>
        <w:tcBorders>
          <w:top w:val="double" w:sz="4" w:space="0" w:color="B689C1" w:themeColor="accent4"/>
          <w:right w:val="nil"/>
        </w:tcBorders>
      </w:tcPr>
    </w:tblStylePr>
  </w:style>
  <w:style w:type="table" w:customStyle="1" w:styleId="ListTable3-Accent51">
    <w:name w:val="List Table 3 - Accent 51"/>
    <w:basedOn w:val="TableNormal"/>
    <w:uiPriority w:val="48"/>
    <w:rsid w:val="000E5CC4"/>
    <w:pPr>
      <w:spacing w:after="0" w:line="240" w:lineRule="auto"/>
    </w:pPr>
    <w:tblPr>
      <w:tblStyleRowBandSize w:val="1"/>
      <w:tblStyleColBandSize w:val="1"/>
      <w:tblBorders>
        <w:top w:val="single" w:sz="4" w:space="0" w:color="EA8B00" w:themeColor="accent5"/>
        <w:left w:val="single" w:sz="4" w:space="0" w:color="EA8B00" w:themeColor="accent5"/>
        <w:bottom w:val="single" w:sz="4" w:space="0" w:color="EA8B00" w:themeColor="accent5"/>
        <w:right w:val="single" w:sz="4" w:space="0" w:color="EA8B00" w:themeColor="accent5"/>
      </w:tblBorders>
    </w:tblPr>
    <w:tblStylePr w:type="firstRow">
      <w:rPr>
        <w:b/>
        <w:bCs/>
        <w:color w:val="FFFFFF" w:themeColor="background1"/>
      </w:rPr>
      <w:tblPr/>
      <w:tcPr>
        <w:shd w:val="clear" w:color="auto" w:fill="EA8B00" w:themeFill="accent5"/>
      </w:tcPr>
    </w:tblStylePr>
    <w:tblStylePr w:type="lastRow">
      <w:rPr>
        <w:b/>
        <w:bCs/>
      </w:rPr>
      <w:tblPr/>
      <w:tcPr>
        <w:tcBorders>
          <w:top w:val="double" w:sz="4" w:space="0" w:color="EA8B00"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A8B00" w:themeColor="accent5"/>
          <w:right w:val="single" w:sz="4" w:space="0" w:color="EA8B00" w:themeColor="accent5"/>
        </w:tcBorders>
      </w:tcPr>
    </w:tblStylePr>
    <w:tblStylePr w:type="band1Horz">
      <w:tblPr/>
      <w:tcPr>
        <w:tcBorders>
          <w:top w:val="single" w:sz="4" w:space="0" w:color="EA8B00" w:themeColor="accent5"/>
          <w:bottom w:val="single" w:sz="4" w:space="0" w:color="EA8B00"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A8B00" w:themeColor="accent5"/>
          <w:left w:val="nil"/>
        </w:tcBorders>
      </w:tcPr>
    </w:tblStylePr>
    <w:tblStylePr w:type="swCell">
      <w:tblPr/>
      <w:tcPr>
        <w:tcBorders>
          <w:top w:val="double" w:sz="4" w:space="0" w:color="EA8B00" w:themeColor="accent5"/>
          <w:right w:val="nil"/>
        </w:tcBorders>
      </w:tcPr>
    </w:tblStylePr>
  </w:style>
  <w:style w:type="table" w:customStyle="1" w:styleId="ListTable3-Accent61">
    <w:name w:val="List Table 3 - Accent 61"/>
    <w:basedOn w:val="TableNormal"/>
    <w:uiPriority w:val="48"/>
    <w:rsid w:val="000E5CC4"/>
    <w:pPr>
      <w:spacing w:after="0" w:line="240" w:lineRule="auto"/>
    </w:pPr>
    <w:tblPr>
      <w:tblStyleRowBandSize w:val="1"/>
      <w:tblStyleColBandSize w:val="1"/>
      <w:tblBorders>
        <w:top w:val="single" w:sz="4" w:space="0" w:color="BFBFBF" w:themeColor="accent6"/>
        <w:left w:val="single" w:sz="4" w:space="0" w:color="BFBFBF" w:themeColor="accent6"/>
        <w:bottom w:val="single" w:sz="4" w:space="0" w:color="BFBFBF" w:themeColor="accent6"/>
        <w:right w:val="single" w:sz="4" w:space="0" w:color="BFBFBF" w:themeColor="accent6"/>
      </w:tblBorders>
    </w:tblPr>
    <w:tblStylePr w:type="firstRow">
      <w:rPr>
        <w:b/>
        <w:bCs/>
        <w:color w:val="FFFFFF" w:themeColor="background1"/>
      </w:rPr>
      <w:tblPr/>
      <w:tcPr>
        <w:shd w:val="clear" w:color="auto" w:fill="BFBFBF" w:themeFill="accent6"/>
      </w:tcPr>
    </w:tblStylePr>
    <w:tblStylePr w:type="lastRow">
      <w:rPr>
        <w:b/>
        <w:bCs/>
      </w:rPr>
      <w:tblPr/>
      <w:tcPr>
        <w:tcBorders>
          <w:top w:val="double" w:sz="4" w:space="0" w:color="BFBFBF"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FBFBF" w:themeColor="accent6"/>
          <w:right w:val="single" w:sz="4" w:space="0" w:color="BFBFBF" w:themeColor="accent6"/>
        </w:tcBorders>
      </w:tcPr>
    </w:tblStylePr>
    <w:tblStylePr w:type="band1Horz">
      <w:tblPr/>
      <w:tcPr>
        <w:tcBorders>
          <w:top w:val="single" w:sz="4" w:space="0" w:color="BFBFBF" w:themeColor="accent6"/>
          <w:bottom w:val="single" w:sz="4" w:space="0" w:color="BFBFBF"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FBFBF" w:themeColor="accent6"/>
          <w:left w:val="nil"/>
        </w:tcBorders>
      </w:tcPr>
    </w:tblStylePr>
    <w:tblStylePr w:type="swCell">
      <w:tblPr/>
      <w:tcPr>
        <w:tcBorders>
          <w:top w:val="double" w:sz="4" w:space="0" w:color="BFBFBF" w:themeColor="accent6"/>
          <w:right w:val="nil"/>
        </w:tcBorders>
      </w:tcPr>
    </w:tblStylePr>
  </w:style>
  <w:style w:type="table" w:customStyle="1" w:styleId="ListTable41">
    <w:name w:val="List Table 41"/>
    <w:basedOn w:val="TableNormal"/>
    <w:uiPriority w:val="49"/>
    <w:rsid w:val="000E5CC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1">
    <w:name w:val="List Table 4 - Accent 11"/>
    <w:basedOn w:val="TableNormal"/>
    <w:uiPriority w:val="49"/>
    <w:rsid w:val="000E5CC4"/>
    <w:pPr>
      <w:spacing w:after="0" w:line="240" w:lineRule="auto"/>
    </w:pPr>
    <w:tblPr>
      <w:tblStyleRowBandSize w:val="1"/>
      <w:tblStyleColBandSize w:val="1"/>
      <w:tblBorders>
        <w:top w:val="single" w:sz="4" w:space="0" w:color="C099CA" w:themeColor="accent1" w:themeTint="99"/>
        <w:left w:val="single" w:sz="4" w:space="0" w:color="C099CA" w:themeColor="accent1" w:themeTint="99"/>
        <w:bottom w:val="single" w:sz="4" w:space="0" w:color="C099CA" w:themeColor="accent1" w:themeTint="99"/>
        <w:right w:val="single" w:sz="4" w:space="0" w:color="C099CA" w:themeColor="accent1" w:themeTint="99"/>
        <w:insideH w:val="single" w:sz="4" w:space="0" w:color="C099CA" w:themeColor="accent1" w:themeTint="99"/>
      </w:tblBorders>
    </w:tblPr>
    <w:tblStylePr w:type="firstRow">
      <w:rPr>
        <w:b/>
        <w:bCs/>
        <w:color w:val="FFFFFF" w:themeColor="background1"/>
      </w:rPr>
      <w:tblPr/>
      <w:tcPr>
        <w:tcBorders>
          <w:top w:val="single" w:sz="4" w:space="0" w:color="9757A6" w:themeColor="accent1"/>
          <w:left w:val="single" w:sz="4" w:space="0" w:color="9757A6" w:themeColor="accent1"/>
          <w:bottom w:val="single" w:sz="4" w:space="0" w:color="9757A6" w:themeColor="accent1"/>
          <w:right w:val="single" w:sz="4" w:space="0" w:color="9757A6" w:themeColor="accent1"/>
          <w:insideH w:val="nil"/>
        </w:tcBorders>
        <w:shd w:val="clear" w:color="auto" w:fill="9757A6" w:themeFill="accent1"/>
      </w:tcPr>
    </w:tblStylePr>
    <w:tblStylePr w:type="lastRow">
      <w:rPr>
        <w:b/>
        <w:bCs/>
      </w:rPr>
      <w:tblPr/>
      <w:tcPr>
        <w:tcBorders>
          <w:top w:val="double" w:sz="4" w:space="0" w:color="C099CA" w:themeColor="accent1" w:themeTint="99"/>
        </w:tcBorders>
      </w:tcPr>
    </w:tblStylePr>
    <w:tblStylePr w:type="firstCol">
      <w:rPr>
        <w:b/>
        <w:bCs/>
      </w:rPr>
    </w:tblStylePr>
    <w:tblStylePr w:type="lastCol">
      <w:rPr>
        <w:b/>
        <w:bCs/>
      </w:rPr>
    </w:tblStylePr>
    <w:tblStylePr w:type="band1Vert">
      <w:tblPr/>
      <w:tcPr>
        <w:shd w:val="clear" w:color="auto" w:fill="EADDED" w:themeFill="accent1" w:themeFillTint="33"/>
      </w:tcPr>
    </w:tblStylePr>
    <w:tblStylePr w:type="band1Horz">
      <w:tblPr/>
      <w:tcPr>
        <w:shd w:val="clear" w:color="auto" w:fill="EADDED" w:themeFill="accent1" w:themeFillTint="33"/>
      </w:tcPr>
    </w:tblStylePr>
  </w:style>
  <w:style w:type="table" w:customStyle="1" w:styleId="ListTable4-Accent21">
    <w:name w:val="List Table 4 - Accent 21"/>
    <w:basedOn w:val="TableNormal"/>
    <w:uiPriority w:val="49"/>
    <w:rsid w:val="000E5CC4"/>
    <w:pPr>
      <w:spacing w:after="0" w:line="240" w:lineRule="auto"/>
    </w:pPr>
    <w:tblPr>
      <w:tblStyleRowBandSize w:val="1"/>
      <w:tblStyleColBandSize w:val="1"/>
      <w:tblBorders>
        <w:top w:val="single" w:sz="4" w:space="0" w:color="FFCE89" w:themeColor="accent2" w:themeTint="99"/>
        <w:left w:val="single" w:sz="4" w:space="0" w:color="FFCE89" w:themeColor="accent2" w:themeTint="99"/>
        <w:bottom w:val="single" w:sz="4" w:space="0" w:color="FFCE89" w:themeColor="accent2" w:themeTint="99"/>
        <w:right w:val="single" w:sz="4" w:space="0" w:color="FFCE89" w:themeColor="accent2" w:themeTint="99"/>
        <w:insideH w:val="single" w:sz="4" w:space="0" w:color="FFCE89" w:themeColor="accent2" w:themeTint="99"/>
      </w:tblBorders>
    </w:tblPr>
    <w:tblStylePr w:type="firstRow">
      <w:rPr>
        <w:b/>
        <w:bCs/>
        <w:color w:val="FFFFFF" w:themeColor="background1"/>
      </w:rPr>
      <w:tblPr/>
      <w:tcPr>
        <w:tcBorders>
          <w:top w:val="single" w:sz="4" w:space="0" w:color="FFAE3B" w:themeColor="accent2"/>
          <w:left w:val="single" w:sz="4" w:space="0" w:color="FFAE3B" w:themeColor="accent2"/>
          <w:bottom w:val="single" w:sz="4" w:space="0" w:color="FFAE3B" w:themeColor="accent2"/>
          <w:right w:val="single" w:sz="4" w:space="0" w:color="FFAE3B" w:themeColor="accent2"/>
          <w:insideH w:val="nil"/>
        </w:tcBorders>
        <w:shd w:val="clear" w:color="auto" w:fill="FFAE3B" w:themeFill="accent2"/>
      </w:tcPr>
    </w:tblStylePr>
    <w:tblStylePr w:type="lastRow">
      <w:rPr>
        <w:b/>
        <w:bCs/>
      </w:rPr>
      <w:tblPr/>
      <w:tcPr>
        <w:tcBorders>
          <w:top w:val="double" w:sz="4" w:space="0" w:color="FFCE89" w:themeColor="accent2" w:themeTint="99"/>
        </w:tcBorders>
      </w:tcPr>
    </w:tblStylePr>
    <w:tblStylePr w:type="firstCol">
      <w:rPr>
        <w:b/>
        <w:bCs/>
      </w:rPr>
    </w:tblStylePr>
    <w:tblStylePr w:type="lastCol">
      <w:rPr>
        <w:b/>
        <w:bCs/>
      </w:rPr>
    </w:tblStylePr>
    <w:tblStylePr w:type="band1Vert">
      <w:tblPr/>
      <w:tcPr>
        <w:shd w:val="clear" w:color="auto" w:fill="FFEED7" w:themeFill="accent2" w:themeFillTint="33"/>
      </w:tcPr>
    </w:tblStylePr>
    <w:tblStylePr w:type="band1Horz">
      <w:tblPr/>
      <w:tcPr>
        <w:shd w:val="clear" w:color="auto" w:fill="FFEED7" w:themeFill="accent2" w:themeFillTint="33"/>
      </w:tcPr>
    </w:tblStylePr>
  </w:style>
  <w:style w:type="table" w:customStyle="1" w:styleId="ListTable4-Accent31">
    <w:name w:val="List Table 4 - Accent 31"/>
    <w:basedOn w:val="TableNormal"/>
    <w:uiPriority w:val="49"/>
    <w:rsid w:val="000E5CC4"/>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Table4-Accent41">
    <w:name w:val="List Table 4 - Accent 41"/>
    <w:basedOn w:val="TableNormal"/>
    <w:uiPriority w:val="49"/>
    <w:rsid w:val="000E5CC4"/>
    <w:pPr>
      <w:spacing w:after="0" w:line="240" w:lineRule="auto"/>
    </w:pPr>
    <w:tblPr>
      <w:tblStyleRowBandSize w:val="1"/>
      <w:tblStyleColBandSize w:val="1"/>
      <w:tblBorders>
        <w:top w:val="single" w:sz="4" w:space="0" w:color="D3B8D9" w:themeColor="accent4" w:themeTint="99"/>
        <w:left w:val="single" w:sz="4" w:space="0" w:color="D3B8D9" w:themeColor="accent4" w:themeTint="99"/>
        <w:bottom w:val="single" w:sz="4" w:space="0" w:color="D3B8D9" w:themeColor="accent4" w:themeTint="99"/>
        <w:right w:val="single" w:sz="4" w:space="0" w:color="D3B8D9" w:themeColor="accent4" w:themeTint="99"/>
        <w:insideH w:val="single" w:sz="4" w:space="0" w:color="D3B8D9" w:themeColor="accent4" w:themeTint="99"/>
      </w:tblBorders>
    </w:tblPr>
    <w:tblStylePr w:type="firstRow">
      <w:rPr>
        <w:b/>
        <w:bCs/>
        <w:color w:val="FFFFFF" w:themeColor="background1"/>
      </w:rPr>
      <w:tblPr/>
      <w:tcPr>
        <w:tcBorders>
          <w:top w:val="single" w:sz="4" w:space="0" w:color="B689C1" w:themeColor="accent4"/>
          <w:left w:val="single" w:sz="4" w:space="0" w:color="B689C1" w:themeColor="accent4"/>
          <w:bottom w:val="single" w:sz="4" w:space="0" w:color="B689C1" w:themeColor="accent4"/>
          <w:right w:val="single" w:sz="4" w:space="0" w:color="B689C1" w:themeColor="accent4"/>
          <w:insideH w:val="nil"/>
        </w:tcBorders>
        <w:shd w:val="clear" w:color="auto" w:fill="B689C1" w:themeFill="accent4"/>
      </w:tcPr>
    </w:tblStylePr>
    <w:tblStylePr w:type="lastRow">
      <w:rPr>
        <w:b/>
        <w:bCs/>
      </w:rPr>
      <w:tblPr/>
      <w:tcPr>
        <w:tcBorders>
          <w:top w:val="double" w:sz="4" w:space="0" w:color="D3B8D9" w:themeColor="accent4" w:themeTint="99"/>
        </w:tcBorders>
      </w:tcPr>
    </w:tblStylePr>
    <w:tblStylePr w:type="firstCol">
      <w:rPr>
        <w:b/>
        <w:bCs/>
      </w:rPr>
    </w:tblStylePr>
    <w:tblStylePr w:type="lastCol">
      <w:rPr>
        <w:b/>
        <w:bCs/>
      </w:rPr>
    </w:tblStylePr>
    <w:tblStylePr w:type="band1Vert">
      <w:tblPr/>
      <w:tcPr>
        <w:shd w:val="clear" w:color="auto" w:fill="F0E7F2" w:themeFill="accent4" w:themeFillTint="33"/>
      </w:tcPr>
    </w:tblStylePr>
    <w:tblStylePr w:type="band1Horz">
      <w:tblPr/>
      <w:tcPr>
        <w:shd w:val="clear" w:color="auto" w:fill="F0E7F2" w:themeFill="accent4" w:themeFillTint="33"/>
      </w:tcPr>
    </w:tblStylePr>
  </w:style>
  <w:style w:type="table" w:customStyle="1" w:styleId="ListTable4-Accent51">
    <w:name w:val="List Table 4 - Accent 51"/>
    <w:basedOn w:val="TableNormal"/>
    <w:uiPriority w:val="49"/>
    <w:rsid w:val="000E5CC4"/>
    <w:pPr>
      <w:spacing w:after="0" w:line="240" w:lineRule="auto"/>
    </w:pPr>
    <w:tblPr>
      <w:tblStyleRowBandSize w:val="1"/>
      <w:tblStyleColBandSize w:val="1"/>
      <w:tblBorders>
        <w:top w:val="single" w:sz="4" w:space="0" w:color="FFBB59" w:themeColor="accent5" w:themeTint="99"/>
        <w:left w:val="single" w:sz="4" w:space="0" w:color="FFBB59" w:themeColor="accent5" w:themeTint="99"/>
        <w:bottom w:val="single" w:sz="4" w:space="0" w:color="FFBB59" w:themeColor="accent5" w:themeTint="99"/>
        <w:right w:val="single" w:sz="4" w:space="0" w:color="FFBB59" w:themeColor="accent5" w:themeTint="99"/>
        <w:insideH w:val="single" w:sz="4" w:space="0" w:color="FFBB59" w:themeColor="accent5" w:themeTint="99"/>
      </w:tblBorders>
    </w:tblPr>
    <w:tblStylePr w:type="firstRow">
      <w:rPr>
        <w:b/>
        <w:bCs/>
        <w:color w:val="FFFFFF" w:themeColor="background1"/>
      </w:rPr>
      <w:tblPr/>
      <w:tcPr>
        <w:tcBorders>
          <w:top w:val="single" w:sz="4" w:space="0" w:color="EA8B00" w:themeColor="accent5"/>
          <w:left w:val="single" w:sz="4" w:space="0" w:color="EA8B00" w:themeColor="accent5"/>
          <w:bottom w:val="single" w:sz="4" w:space="0" w:color="EA8B00" w:themeColor="accent5"/>
          <w:right w:val="single" w:sz="4" w:space="0" w:color="EA8B00" w:themeColor="accent5"/>
          <w:insideH w:val="nil"/>
        </w:tcBorders>
        <w:shd w:val="clear" w:color="auto" w:fill="EA8B00" w:themeFill="accent5"/>
      </w:tcPr>
    </w:tblStylePr>
    <w:tblStylePr w:type="lastRow">
      <w:rPr>
        <w:b/>
        <w:bCs/>
      </w:rPr>
      <w:tblPr/>
      <w:tcPr>
        <w:tcBorders>
          <w:top w:val="double" w:sz="4" w:space="0" w:color="FFBB59" w:themeColor="accent5" w:themeTint="99"/>
        </w:tcBorders>
      </w:tcPr>
    </w:tblStylePr>
    <w:tblStylePr w:type="firstCol">
      <w:rPr>
        <w:b/>
        <w:bCs/>
      </w:rPr>
    </w:tblStylePr>
    <w:tblStylePr w:type="lastCol">
      <w:rPr>
        <w:b/>
        <w:bCs/>
      </w:rPr>
    </w:tblStylePr>
    <w:tblStylePr w:type="band1Vert">
      <w:tblPr/>
      <w:tcPr>
        <w:shd w:val="clear" w:color="auto" w:fill="FFE8C7" w:themeFill="accent5" w:themeFillTint="33"/>
      </w:tcPr>
    </w:tblStylePr>
    <w:tblStylePr w:type="band1Horz">
      <w:tblPr/>
      <w:tcPr>
        <w:shd w:val="clear" w:color="auto" w:fill="FFE8C7" w:themeFill="accent5" w:themeFillTint="33"/>
      </w:tcPr>
    </w:tblStylePr>
  </w:style>
  <w:style w:type="table" w:customStyle="1" w:styleId="ListTable4-Accent61">
    <w:name w:val="List Table 4 - Accent 61"/>
    <w:basedOn w:val="TableNormal"/>
    <w:uiPriority w:val="49"/>
    <w:rsid w:val="000E5CC4"/>
    <w:pPr>
      <w:spacing w:after="0" w:line="240" w:lineRule="auto"/>
    </w:pPr>
    <w:tblPr>
      <w:tblStyleRowBandSize w:val="1"/>
      <w:tblStyleColBandSize w:val="1"/>
      <w:tblBorders>
        <w:top w:val="single" w:sz="4" w:space="0" w:color="D8D8D8" w:themeColor="accent6" w:themeTint="99"/>
        <w:left w:val="single" w:sz="4" w:space="0" w:color="D8D8D8" w:themeColor="accent6" w:themeTint="99"/>
        <w:bottom w:val="single" w:sz="4" w:space="0" w:color="D8D8D8" w:themeColor="accent6" w:themeTint="99"/>
        <w:right w:val="single" w:sz="4" w:space="0" w:color="D8D8D8" w:themeColor="accent6" w:themeTint="99"/>
        <w:insideH w:val="single" w:sz="4" w:space="0" w:color="D8D8D8" w:themeColor="accent6" w:themeTint="99"/>
      </w:tblBorders>
    </w:tblPr>
    <w:tblStylePr w:type="firstRow">
      <w:rPr>
        <w:b/>
        <w:bCs/>
        <w:color w:val="FFFFFF" w:themeColor="background1"/>
      </w:rPr>
      <w:tblPr/>
      <w:tcPr>
        <w:tcBorders>
          <w:top w:val="single" w:sz="4" w:space="0" w:color="BFBFBF" w:themeColor="accent6"/>
          <w:left w:val="single" w:sz="4" w:space="0" w:color="BFBFBF" w:themeColor="accent6"/>
          <w:bottom w:val="single" w:sz="4" w:space="0" w:color="BFBFBF" w:themeColor="accent6"/>
          <w:right w:val="single" w:sz="4" w:space="0" w:color="BFBFBF" w:themeColor="accent6"/>
          <w:insideH w:val="nil"/>
        </w:tcBorders>
        <w:shd w:val="clear" w:color="auto" w:fill="BFBFBF" w:themeFill="accent6"/>
      </w:tcPr>
    </w:tblStylePr>
    <w:tblStylePr w:type="lastRow">
      <w:rPr>
        <w:b/>
        <w:bCs/>
      </w:rPr>
      <w:tblPr/>
      <w:tcPr>
        <w:tcBorders>
          <w:top w:val="double" w:sz="4" w:space="0" w:color="D8D8D8" w:themeColor="accent6" w:themeTint="99"/>
        </w:tcBorders>
      </w:tcPr>
    </w:tblStylePr>
    <w:tblStylePr w:type="firstCol">
      <w:rPr>
        <w:b/>
        <w:bCs/>
      </w:rPr>
    </w:tblStylePr>
    <w:tblStylePr w:type="lastCol">
      <w:rPr>
        <w:b/>
        <w:bCs/>
      </w:rPr>
    </w:tblStylePr>
    <w:tblStylePr w:type="band1Vert">
      <w:tblPr/>
      <w:tcPr>
        <w:shd w:val="clear" w:color="auto" w:fill="F2F2F2" w:themeFill="accent6" w:themeFillTint="33"/>
      </w:tcPr>
    </w:tblStylePr>
    <w:tblStylePr w:type="band1Horz">
      <w:tblPr/>
      <w:tcPr>
        <w:shd w:val="clear" w:color="auto" w:fill="F2F2F2" w:themeFill="accent6" w:themeFillTint="33"/>
      </w:tcPr>
    </w:tblStylePr>
  </w:style>
  <w:style w:type="table" w:customStyle="1" w:styleId="ListTable5Dark1">
    <w:name w:val="List Table 5 Dark1"/>
    <w:basedOn w:val="TableNormal"/>
    <w:uiPriority w:val="50"/>
    <w:rsid w:val="000E5CC4"/>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1">
    <w:name w:val="List Table 5 Dark - Accent 11"/>
    <w:basedOn w:val="TableNormal"/>
    <w:uiPriority w:val="50"/>
    <w:rsid w:val="000E5CC4"/>
    <w:pPr>
      <w:spacing w:after="0" w:line="240" w:lineRule="auto"/>
    </w:pPr>
    <w:rPr>
      <w:color w:val="FFFFFF" w:themeColor="background1"/>
    </w:rPr>
    <w:tblPr>
      <w:tblStyleRowBandSize w:val="1"/>
      <w:tblStyleColBandSize w:val="1"/>
      <w:tblBorders>
        <w:top w:val="single" w:sz="24" w:space="0" w:color="9757A6" w:themeColor="accent1"/>
        <w:left w:val="single" w:sz="24" w:space="0" w:color="9757A6" w:themeColor="accent1"/>
        <w:bottom w:val="single" w:sz="24" w:space="0" w:color="9757A6" w:themeColor="accent1"/>
        <w:right w:val="single" w:sz="24" w:space="0" w:color="9757A6" w:themeColor="accent1"/>
      </w:tblBorders>
    </w:tblPr>
    <w:tcPr>
      <w:shd w:val="clear" w:color="auto" w:fill="9757A6"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1">
    <w:name w:val="List Table 5 Dark - Accent 21"/>
    <w:basedOn w:val="TableNormal"/>
    <w:uiPriority w:val="50"/>
    <w:rsid w:val="000E5CC4"/>
    <w:pPr>
      <w:spacing w:after="0" w:line="240" w:lineRule="auto"/>
    </w:pPr>
    <w:rPr>
      <w:color w:val="FFFFFF" w:themeColor="background1"/>
    </w:rPr>
    <w:tblPr>
      <w:tblStyleRowBandSize w:val="1"/>
      <w:tblStyleColBandSize w:val="1"/>
      <w:tblBorders>
        <w:top w:val="single" w:sz="24" w:space="0" w:color="FFAE3B" w:themeColor="accent2"/>
        <w:left w:val="single" w:sz="24" w:space="0" w:color="FFAE3B" w:themeColor="accent2"/>
        <w:bottom w:val="single" w:sz="24" w:space="0" w:color="FFAE3B" w:themeColor="accent2"/>
        <w:right w:val="single" w:sz="24" w:space="0" w:color="FFAE3B" w:themeColor="accent2"/>
      </w:tblBorders>
    </w:tblPr>
    <w:tcPr>
      <w:shd w:val="clear" w:color="auto" w:fill="FFAE3B"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1">
    <w:name w:val="List Table 5 Dark - Accent 31"/>
    <w:basedOn w:val="TableNormal"/>
    <w:uiPriority w:val="50"/>
    <w:rsid w:val="000E5CC4"/>
    <w:pPr>
      <w:spacing w:after="0"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1">
    <w:name w:val="List Table 5 Dark - Accent 41"/>
    <w:basedOn w:val="TableNormal"/>
    <w:uiPriority w:val="50"/>
    <w:rsid w:val="000E5CC4"/>
    <w:pPr>
      <w:spacing w:after="0" w:line="240" w:lineRule="auto"/>
    </w:pPr>
    <w:rPr>
      <w:color w:val="FFFFFF" w:themeColor="background1"/>
    </w:rPr>
    <w:tblPr>
      <w:tblStyleRowBandSize w:val="1"/>
      <w:tblStyleColBandSize w:val="1"/>
      <w:tblBorders>
        <w:top w:val="single" w:sz="24" w:space="0" w:color="B689C1" w:themeColor="accent4"/>
        <w:left w:val="single" w:sz="24" w:space="0" w:color="B689C1" w:themeColor="accent4"/>
        <w:bottom w:val="single" w:sz="24" w:space="0" w:color="B689C1" w:themeColor="accent4"/>
        <w:right w:val="single" w:sz="24" w:space="0" w:color="B689C1" w:themeColor="accent4"/>
      </w:tblBorders>
    </w:tblPr>
    <w:tcPr>
      <w:shd w:val="clear" w:color="auto" w:fill="B689C1"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1">
    <w:name w:val="List Table 5 Dark - Accent 51"/>
    <w:basedOn w:val="TableNormal"/>
    <w:uiPriority w:val="50"/>
    <w:rsid w:val="000E5CC4"/>
    <w:pPr>
      <w:spacing w:after="0" w:line="240" w:lineRule="auto"/>
    </w:pPr>
    <w:rPr>
      <w:color w:val="FFFFFF" w:themeColor="background1"/>
    </w:rPr>
    <w:tblPr>
      <w:tblStyleRowBandSize w:val="1"/>
      <w:tblStyleColBandSize w:val="1"/>
      <w:tblBorders>
        <w:top w:val="single" w:sz="24" w:space="0" w:color="EA8B00" w:themeColor="accent5"/>
        <w:left w:val="single" w:sz="24" w:space="0" w:color="EA8B00" w:themeColor="accent5"/>
        <w:bottom w:val="single" w:sz="24" w:space="0" w:color="EA8B00" w:themeColor="accent5"/>
        <w:right w:val="single" w:sz="24" w:space="0" w:color="EA8B00" w:themeColor="accent5"/>
      </w:tblBorders>
    </w:tblPr>
    <w:tcPr>
      <w:shd w:val="clear" w:color="auto" w:fill="EA8B00"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1">
    <w:name w:val="List Table 5 Dark - Accent 61"/>
    <w:basedOn w:val="TableNormal"/>
    <w:uiPriority w:val="50"/>
    <w:rsid w:val="000E5CC4"/>
    <w:pPr>
      <w:spacing w:after="0" w:line="240" w:lineRule="auto"/>
    </w:pPr>
    <w:rPr>
      <w:color w:val="FFFFFF" w:themeColor="background1"/>
    </w:rPr>
    <w:tblPr>
      <w:tblStyleRowBandSize w:val="1"/>
      <w:tblStyleColBandSize w:val="1"/>
      <w:tblBorders>
        <w:top w:val="single" w:sz="24" w:space="0" w:color="BFBFBF" w:themeColor="accent6"/>
        <w:left w:val="single" w:sz="24" w:space="0" w:color="BFBFBF" w:themeColor="accent6"/>
        <w:bottom w:val="single" w:sz="24" w:space="0" w:color="BFBFBF" w:themeColor="accent6"/>
        <w:right w:val="single" w:sz="24" w:space="0" w:color="BFBFBF" w:themeColor="accent6"/>
      </w:tblBorders>
    </w:tblPr>
    <w:tcPr>
      <w:shd w:val="clear" w:color="auto" w:fill="BFBFBF"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1">
    <w:name w:val="List Table 6 Colorful1"/>
    <w:basedOn w:val="TableNormal"/>
    <w:uiPriority w:val="51"/>
    <w:rsid w:val="000E5CC4"/>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1">
    <w:name w:val="List Table 6 Colorful - Accent 11"/>
    <w:basedOn w:val="TableNormal"/>
    <w:uiPriority w:val="51"/>
    <w:rsid w:val="000E5CC4"/>
    <w:pPr>
      <w:spacing w:after="0" w:line="240" w:lineRule="auto"/>
    </w:pPr>
    <w:rPr>
      <w:color w:val="70417C" w:themeColor="accent1" w:themeShade="BF"/>
    </w:rPr>
    <w:tblPr>
      <w:tblStyleRowBandSize w:val="1"/>
      <w:tblStyleColBandSize w:val="1"/>
      <w:tblBorders>
        <w:top w:val="single" w:sz="4" w:space="0" w:color="9757A6" w:themeColor="accent1"/>
        <w:bottom w:val="single" w:sz="4" w:space="0" w:color="9757A6" w:themeColor="accent1"/>
      </w:tblBorders>
    </w:tblPr>
    <w:tblStylePr w:type="firstRow">
      <w:rPr>
        <w:b/>
        <w:bCs/>
      </w:rPr>
      <w:tblPr/>
      <w:tcPr>
        <w:tcBorders>
          <w:bottom w:val="single" w:sz="4" w:space="0" w:color="9757A6" w:themeColor="accent1"/>
        </w:tcBorders>
      </w:tcPr>
    </w:tblStylePr>
    <w:tblStylePr w:type="lastRow">
      <w:rPr>
        <w:b/>
        <w:bCs/>
      </w:rPr>
      <w:tblPr/>
      <w:tcPr>
        <w:tcBorders>
          <w:top w:val="double" w:sz="4" w:space="0" w:color="9757A6" w:themeColor="accent1"/>
        </w:tcBorders>
      </w:tcPr>
    </w:tblStylePr>
    <w:tblStylePr w:type="firstCol">
      <w:rPr>
        <w:b/>
        <w:bCs/>
      </w:rPr>
    </w:tblStylePr>
    <w:tblStylePr w:type="lastCol">
      <w:rPr>
        <w:b/>
        <w:bCs/>
      </w:rPr>
    </w:tblStylePr>
    <w:tblStylePr w:type="band1Vert">
      <w:tblPr/>
      <w:tcPr>
        <w:shd w:val="clear" w:color="auto" w:fill="EADDED" w:themeFill="accent1" w:themeFillTint="33"/>
      </w:tcPr>
    </w:tblStylePr>
    <w:tblStylePr w:type="band1Horz">
      <w:tblPr/>
      <w:tcPr>
        <w:shd w:val="clear" w:color="auto" w:fill="EADDED" w:themeFill="accent1" w:themeFillTint="33"/>
      </w:tcPr>
    </w:tblStylePr>
  </w:style>
  <w:style w:type="table" w:customStyle="1" w:styleId="ListTable6Colorful-Accent21">
    <w:name w:val="List Table 6 Colorful - Accent 21"/>
    <w:basedOn w:val="TableNormal"/>
    <w:uiPriority w:val="51"/>
    <w:rsid w:val="000E5CC4"/>
    <w:pPr>
      <w:spacing w:after="0" w:line="240" w:lineRule="auto"/>
    </w:pPr>
    <w:rPr>
      <w:color w:val="EB8900" w:themeColor="accent2" w:themeShade="BF"/>
    </w:rPr>
    <w:tblPr>
      <w:tblStyleRowBandSize w:val="1"/>
      <w:tblStyleColBandSize w:val="1"/>
      <w:tblBorders>
        <w:top w:val="single" w:sz="4" w:space="0" w:color="FFAE3B" w:themeColor="accent2"/>
        <w:bottom w:val="single" w:sz="4" w:space="0" w:color="FFAE3B" w:themeColor="accent2"/>
      </w:tblBorders>
    </w:tblPr>
    <w:tblStylePr w:type="firstRow">
      <w:rPr>
        <w:b/>
        <w:bCs/>
      </w:rPr>
      <w:tblPr/>
      <w:tcPr>
        <w:tcBorders>
          <w:bottom w:val="single" w:sz="4" w:space="0" w:color="FFAE3B" w:themeColor="accent2"/>
        </w:tcBorders>
      </w:tcPr>
    </w:tblStylePr>
    <w:tblStylePr w:type="lastRow">
      <w:rPr>
        <w:b/>
        <w:bCs/>
      </w:rPr>
      <w:tblPr/>
      <w:tcPr>
        <w:tcBorders>
          <w:top w:val="double" w:sz="4" w:space="0" w:color="FFAE3B" w:themeColor="accent2"/>
        </w:tcBorders>
      </w:tcPr>
    </w:tblStylePr>
    <w:tblStylePr w:type="firstCol">
      <w:rPr>
        <w:b/>
        <w:bCs/>
      </w:rPr>
    </w:tblStylePr>
    <w:tblStylePr w:type="lastCol">
      <w:rPr>
        <w:b/>
        <w:bCs/>
      </w:rPr>
    </w:tblStylePr>
    <w:tblStylePr w:type="band1Vert">
      <w:tblPr/>
      <w:tcPr>
        <w:shd w:val="clear" w:color="auto" w:fill="FFEED7" w:themeFill="accent2" w:themeFillTint="33"/>
      </w:tcPr>
    </w:tblStylePr>
    <w:tblStylePr w:type="band1Horz">
      <w:tblPr/>
      <w:tcPr>
        <w:shd w:val="clear" w:color="auto" w:fill="FFEED7" w:themeFill="accent2" w:themeFillTint="33"/>
      </w:tcPr>
    </w:tblStylePr>
  </w:style>
  <w:style w:type="table" w:customStyle="1" w:styleId="ListTable6Colorful-Accent31">
    <w:name w:val="List Table 6 Colorful - Accent 31"/>
    <w:basedOn w:val="TableNormal"/>
    <w:uiPriority w:val="51"/>
    <w:rsid w:val="000E5CC4"/>
    <w:pPr>
      <w:spacing w:after="0"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Table6Colorful-Accent41">
    <w:name w:val="List Table 6 Colorful - Accent 41"/>
    <w:basedOn w:val="TableNormal"/>
    <w:uiPriority w:val="51"/>
    <w:rsid w:val="000E5CC4"/>
    <w:pPr>
      <w:spacing w:after="0" w:line="240" w:lineRule="auto"/>
    </w:pPr>
    <w:rPr>
      <w:color w:val="9255A1" w:themeColor="accent4" w:themeShade="BF"/>
    </w:rPr>
    <w:tblPr>
      <w:tblStyleRowBandSize w:val="1"/>
      <w:tblStyleColBandSize w:val="1"/>
      <w:tblBorders>
        <w:top w:val="single" w:sz="4" w:space="0" w:color="B689C1" w:themeColor="accent4"/>
        <w:bottom w:val="single" w:sz="4" w:space="0" w:color="B689C1" w:themeColor="accent4"/>
      </w:tblBorders>
    </w:tblPr>
    <w:tblStylePr w:type="firstRow">
      <w:rPr>
        <w:b/>
        <w:bCs/>
      </w:rPr>
      <w:tblPr/>
      <w:tcPr>
        <w:tcBorders>
          <w:bottom w:val="single" w:sz="4" w:space="0" w:color="B689C1" w:themeColor="accent4"/>
        </w:tcBorders>
      </w:tcPr>
    </w:tblStylePr>
    <w:tblStylePr w:type="lastRow">
      <w:rPr>
        <w:b/>
        <w:bCs/>
      </w:rPr>
      <w:tblPr/>
      <w:tcPr>
        <w:tcBorders>
          <w:top w:val="double" w:sz="4" w:space="0" w:color="B689C1" w:themeColor="accent4"/>
        </w:tcBorders>
      </w:tcPr>
    </w:tblStylePr>
    <w:tblStylePr w:type="firstCol">
      <w:rPr>
        <w:b/>
        <w:bCs/>
      </w:rPr>
    </w:tblStylePr>
    <w:tblStylePr w:type="lastCol">
      <w:rPr>
        <w:b/>
        <w:bCs/>
      </w:rPr>
    </w:tblStylePr>
    <w:tblStylePr w:type="band1Vert">
      <w:tblPr/>
      <w:tcPr>
        <w:shd w:val="clear" w:color="auto" w:fill="F0E7F2" w:themeFill="accent4" w:themeFillTint="33"/>
      </w:tcPr>
    </w:tblStylePr>
    <w:tblStylePr w:type="band1Horz">
      <w:tblPr/>
      <w:tcPr>
        <w:shd w:val="clear" w:color="auto" w:fill="F0E7F2" w:themeFill="accent4" w:themeFillTint="33"/>
      </w:tcPr>
    </w:tblStylePr>
  </w:style>
  <w:style w:type="table" w:customStyle="1" w:styleId="ListTable6Colorful-Accent51">
    <w:name w:val="List Table 6 Colorful - Accent 51"/>
    <w:basedOn w:val="TableNormal"/>
    <w:uiPriority w:val="51"/>
    <w:rsid w:val="000E5CC4"/>
    <w:pPr>
      <w:spacing w:after="0" w:line="240" w:lineRule="auto"/>
    </w:pPr>
    <w:rPr>
      <w:color w:val="AF6700" w:themeColor="accent5" w:themeShade="BF"/>
    </w:rPr>
    <w:tblPr>
      <w:tblStyleRowBandSize w:val="1"/>
      <w:tblStyleColBandSize w:val="1"/>
      <w:tblBorders>
        <w:top w:val="single" w:sz="4" w:space="0" w:color="EA8B00" w:themeColor="accent5"/>
        <w:bottom w:val="single" w:sz="4" w:space="0" w:color="EA8B00" w:themeColor="accent5"/>
      </w:tblBorders>
    </w:tblPr>
    <w:tblStylePr w:type="firstRow">
      <w:rPr>
        <w:b/>
        <w:bCs/>
      </w:rPr>
      <w:tblPr/>
      <w:tcPr>
        <w:tcBorders>
          <w:bottom w:val="single" w:sz="4" w:space="0" w:color="EA8B00" w:themeColor="accent5"/>
        </w:tcBorders>
      </w:tcPr>
    </w:tblStylePr>
    <w:tblStylePr w:type="lastRow">
      <w:rPr>
        <w:b/>
        <w:bCs/>
      </w:rPr>
      <w:tblPr/>
      <w:tcPr>
        <w:tcBorders>
          <w:top w:val="double" w:sz="4" w:space="0" w:color="EA8B00" w:themeColor="accent5"/>
        </w:tcBorders>
      </w:tcPr>
    </w:tblStylePr>
    <w:tblStylePr w:type="firstCol">
      <w:rPr>
        <w:b/>
        <w:bCs/>
      </w:rPr>
    </w:tblStylePr>
    <w:tblStylePr w:type="lastCol">
      <w:rPr>
        <w:b/>
        <w:bCs/>
      </w:rPr>
    </w:tblStylePr>
    <w:tblStylePr w:type="band1Vert">
      <w:tblPr/>
      <w:tcPr>
        <w:shd w:val="clear" w:color="auto" w:fill="FFE8C7" w:themeFill="accent5" w:themeFillTint="33"/>
      </w:tcPr>
    </w:tblStylePr>
    <w:tblStylePr w:type="band1Horz">
      <w:tblPr/>
      <w:tcPr>
        <w:shd w:val="clear" w:color="auto" w:fill="FFE8C7" w:themeFill="accent5" w:themeFillTint="33"/>
      </w:tcPr>
    </w:tblStylePr>
  </w:style>
  <w:style w:type="table" w:customStyle="1" w:styleId="ListTable6Colorful-Accent61">
    <w:name w:val="List Table 6 Colorful - Accent 61"/>
    <w:basedOn w:val="TableNormal"/>
    <w:uiPriority w:val="51"/>
    <w:rsid w:val="000E5CC4"/>
    <w:pPr>
      <w:spacing w:after="0" w:line="240" w:lineRule="auto"/>
    </w:pPr>
    <w:rPr>
      <w:color w:val="8F8F8F" w:themeColor="accent6" w:themeShade="BF"/>
    </w:rPr>
    <w:tblPr>
      <w:tblStyleRowBandSize w:val="1"/>
      <w:tblStyleColBandSize w:val="1"/>
      <w:tblBorders>
        <w:top w:val="single" w:sz="4" w:space="0" w:color="BFBFBF" w:themeColor="accent6"/>
        <w:bottom w:val="single" w:sz="4" w:space="0" w:color="BFBFBF" w:themeColor="accent6"/>
      </w:tblBorders>
    </w:tblPr>
    <w:tblStylePr w:type="firstRow">
      <w:rPr>
        <w:b/>
        <w:bCs/>
      </w:rPr>
      <w:tblPr/>
      <w:tcPr>
        <w:tcBorders>
          <w:bottom w:val="single" w:sz="4" w:space="0" w:color="BFBFBF" w:themeColor="accent6"/>
        </w:tcBorders>
      </w:tcPr>
    </w:tblStylePr>
    <w:tblStylePr w:type="lastRow">
      <w:rPr>
        <w:b/>
        <w:bCs/>
      </w:rPr>
      <w:tblPr/>
      <w:tcPr>
        <w:tcBorders>
          <w:top w:val="double" w:sz="4" w:space="0" w:color="BFBFBF" w:themeColor="accent6"/>
        </w:tcBorders>
      </w:tcPr>
    </w:tblStylePr>
    <w:tblStylePr w:type="firstCol">
      <w:rPr>
        <w:b/>
        <w:bCs/>
      </w:rPr>
    </w:tblStylePr>
    <w:tblStylePr w:type="lastCol">
      <w:rPr>
        <w:b/>
        <w:bCs/>
      </w:rPr>
    </w:tblStylePr>
    <w:tblStylePr w:type="band1Vert">
      <w:tblPr/>
      <w:tcPr>
        <w:shd w:val="clear" w:color="auto" w:fill="F2F2F2" w:themeFill="accent6" w:themeFillTint="33"/>
      </w:tcPr>
    </w:tblStylePr>
    <w:tblStylePr w:type="band1Horz">
      <w:tblPr/>
      <w:tcPr>
        <w:shd w:val="clear" w:color="auto" w:fill="F2F2F2" w:themeFill="accent6" w:themeFillTint="33"/>
      </w:tcPr>
    </w:tblStylePr>
  </w:style>
  <w:style w:type="table" w:customStyle="1" w:styleId="ListTable7Colorful1">
    <w:name w:val="List Table 7 Colorful1"/>
    <w:basedOn w:val="TableNormal"/>
    <w:uiPriority w:val="52"/>
    <w:rsid w:val="000E5CC4"/>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1">
    <w:name w:val="List Table 7 Colorful - Accent 11"/>
    <w:basedOn w:val="TableNormal"/>
    <w:uiPriority w:val="52"/>
    <w:rsid w:val="000E5CC4"/>
    <w:pPr>
      <w:spacing w:after="0" w:line="240" w:lineRule="auto"/>
    </w:pPr>
    <w:rPr>
      <w:color w:val="70417C"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757A6"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757A6"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757A6"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757A6" w:themeColor="accent1"/>
        </w:tcBorders>
        <w:shd w:val="clear" w:color="auto" w:fill="FFFFFF" w:themeFill="background1"/>
      </w:tcPr>
    </w:tblStylePr>
    <w:tblStylePr w:type="band1Vert">
      <w:tblPr/>
      <w:tcPr>
        <w:shd w:val="clear" w:color="auto" w:fill="EADDED" w:themeFill="accent1" w:themeFillTint="33"/>
      </w:tcPr>
    </w:tblStylePr>
    <w:tblStylePr w:type="band1Horz">
      <w:tblPr/>
      <w:tcPr>
        <w:shd w:val="clear" w:color="auto" w:fill="EADDED"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1">
    <w:name w:val="List Table 7 Colorful - Accent 21"/>
    <w:basedOn w:val="TableNormal"/>
    <w:uiPriority w:val="52"/>
    <w:rsid w:val="000E5CC4"/>
    <w:pPr>
      <w:spacing w:after="0" w:line="240" w:lineRule="auto"/>
    </w:pPr>
    <w:rPr>
      <w:color w:val="EB8900"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AE3B"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AE3B"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AE3B"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AE3B" w:themeColor="accent2"/>
        </w:tcBorders>
        <w:shd w:val="clear" w:color="auto" w:fill="FFFFFF" w:themeFill="background1"/>
      </w:tcPr>
    </w:tblStylePr>
    <w:tblStylePr w:type="band1Vert">
      <w:tblPr/>
      <w:tcPr>
        <w:shd w:val="clear" w:color="auto" w:fill="FFEED7" w:themeFill="accent2" w:themeFillTint="33"/>
      </w:tcPr>
    </w:tblStylePr>
    <w:tblStylePr w:type="band1Horz">
      <w:tblPr/>
      <w:tcPr>
        <w:shd w:val="clear" w:color="auto" w:fill="FFEED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1">
    <w:name w:val="List Table 7 Colorful - Accent 31"/>
    <w:basedOn w:val="TableNormal"/>
    <w:uiPriority w:val="52"/>
    <w:rsid w:val="000E5CC4"/>
    <w:pPr>
      <w:spacing w:after="0"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1">
    <w:name w:val="List Table 7 Colorful - Accent 41"/>
    <w:basedOn w:val="TableNormal"/>
    <w:uiPriority w:val="52"/>
    <w:rsid w:val="000E5CC4"/>
    <w:pPr>
      <w:spacing w:after="0" w:line="240" w:lineRule="auto"/>
    </w:pPr>
    <w:rPr>
      <w:color w:val="9255A1"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689C1"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689C1"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689C1"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689C1" w:themeColor="accent4"/>
        </w:tcBorders>
        <w:shd w:val="clear" w:color="auto" w:fill="FFFFFF" w:themeFill="background1"/>
      </w:tcPr>
    </w:tblStylePr>
    <w:tblStylePr w:type="band1Vert">
      <w:tblPr/>
      <w:tcPr>
        <w:shd w:val="clear" w:color="auto" w:fill="F0E7F2" w:themeFill="accent4" w:themeFillTint="33"/>
      </w:tcPr>
    </w:tblStylePr>
    <w:tblStylePr w:type="band1Horz">
      <w:tblPr/>
      <w:tcPr>
        <w:shd w:val="clear" w:color="auto" w:fill="F0E7F2"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1">
    <w:name w:val="List Table 7 Colorful - Accent 51"/>
    <w:basedOn w:val="TableNormal"/>
    <w:uiPriority w:val="52"/>
    <w:rsid w:val="000E5CC4"/>
    <w:pPr>
      <w:spacing w:after="0" w:line="240" w:lineRule="auto"/>
    </w:pPr>
    <w:rPr>
      <w:color w:val="AF6700"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A8B00"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A8B00"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A8B00"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A8B00" w:themeColor="accent5"/>
        </w:tcBorders>
        <w:shd w:val="clear" w:color="auto" w:fill="FFFFFF" w:themeFill="background1"/>
      </w:tcPr>
    </w:tblStylePr>
    <w:tblStylePr w:type="band1Vert">
      <w:tblPr/>
      <w:tcPr>
        <w:shd w:val="clear" w:color="auto" w:fill="FFE8C7" w:themeFill="accent5" w:themeFillTint="33"/>
      </w:tcPr>
    </w:tblStylePr>
    <w:tblStylePr w:type="band1Horz">
      <w:tblPr/>
      <w:tcPr>
        <w:shd w:val="clear" w:color="auto" w:fill="FFE8C7"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1">
    <w:name w:val="List Table 7 Colorful - Accent 61"/>
    <w:basedOn w:val="TableNormal"/>
    <w:uiPriority w:val="52"/>
    <w:rsid w:val="000E5CC4"/>
    <w:pPr>
      <w:spacing w:after="0" w:line="240" w:lineRule="auto"/>
    </w:pPr>
    <w:rPr>
      <w:color w:val="8F8F8F"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FBFBF"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FBFBF"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FBFBF"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FBFBF" w:themeColor="accent6"/>
        </w:tcBorders>
        <w:shd w:val="clear" w:color="auto" w:fill="FFFFFF" w:themeFill="background1"/>
      </w:tcPr>
    </w:tblStylePr>
    <w:tblStylePr w:type="band1Vert">
      <w:tblPr/>
      <w:tcPr>
        <w:shd w:val="clear" w:color="auto" w:fill="F2F2F2" w:themeFill="accent6" w:themeFillTint="33"/>
      </w:tcPr>
    </w:tblStylePr>
    <w:tblStylePr w:type="band1Horz">
      <w:tblPr/>
      <w:tcPr>
        <w:shd w:val="clear" w:color="auto" w:fill="F2F2F2"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0E5CC4"/>
    <w:pPr>
      <w:tabs>
        <w:tab w:val="left" w:pos="480"/>
        <w:tab w:val="left" w:pos="960"/>
        <w:tab w:val="left" w:pos="1440"/>
        <w:tab w:val="left" w:pos="1920"/>
        <w:tab w:val="left" w:pos="2400"/>
        <w:tab w:val="left" w:pos="2880"/>
        <w:tab w:val="left" w:pos="3360"/>
        <w:tab w:val="left" w:pos="3840"/>
        <w:tab w:val="left" w:pos="4320"/>
      </w:tabs>
      <w:spacing w:after="0" w:line="240" w:lineRule="atLeast"/>
    </w:pPr>
    <w:rPr>
      <w:rFonts w:ascii="Consolas" w:hAnsi="Consolas"/>
      <w:sz w:val="20"/>
      <w:szCs w:val="20"/>
    </w:rPr>
  </w:style>
  <w:style w:type="character" w:customStyle="1" w:styleId="MacroTextChar">
    <w:name w:val="Macro Text Char"/>
    <w:basedOn w:val="DefaultParagraphFont"/>
    <w:link w:val="MacroText"/>
    <w:uiPriority w:val="99"/>
    <w:semiHidden/>
    <w:rsid w:val="000E5CC4"/>
    <w:rPr>
      <w:rFonts w:ascii="Consolas" w:hAnsi="Consolas"/>
      <w:sz w:val="20"/>
      <w:szCs w:val="20"/>
    </w:rPr>
  </w:style>
  <w:style w:type="table" w:styleId="MediumGrid1">
    <w:name w:val="Medium Grid 1"/>
    <w:basedOn w:val="TableNormal"/>
    <w:uiPriority w:val="67"/>
    <w:semiHidden/>
    <w:unhideWhenUsed/>
    <w:rsid w:val="000E5CC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0E5CC4"/>
    <w:pPr>
      <w:spacing w:after="0" w:line="240" w:lineRule="auto"/>
    </w:pPr>
    <w:tblPr>
      <w:tblStyleRowBandSize w:val="1"/>
      <w:tblStyleColBandSize w:val="1"/>
      <w:tblBorders>
        <w:top w:val="single" w:sz="8" w:space="0" w:color="B180BC" w:themeColor="accent1" w:themeTint="BF"/>
        <w:left w:val="single" w:sz="8" w:space="0" w:color="B180BC" w:themeColor="accent1" w:themeTint="BF"/>
        <w:bottom w:val="single" w:sz="8" w:space="0" w:color="B180BC" w:themeColor="accent1" w:themeTint="BF"/>
        <w:right w:val="single" w:sz="8" w:space="0" w:color="B180BC" w:themeColor="accent1" w:themeTint="BF"/>
        <w:insideH w:val="single" w:sz="8" w:space="0" w:color="B180BC" w:themeColor="accent1" w:themeTint="BF"/>
        <w:insideV w:val="single" w:sz="8" w:space="0" w:color="B180BC" w:themeColor="accent1" w:themeTint="BF"/>
      </w:tblBorders>
    </w:tblPr>
    <w:tcPr>
      <w:shd w:val="clear" w:color="auto" w:fill="E5D5E9" w:themeFill="accent1" w:themeFillTint="3F"/>
    </w:tcPr>
    <w:tblStylePr w:type="firstRow">
      <w:rPr>
        <w:b/>
        <w:bCs/>
      </w:rPr>
    </w:tblStylePr>
    <w:tblStylePr w:type="lastRow">
      <w:rPr>
        <w:b/>
        <w:bCs/>
      </w:rPr>
      <w:tblPr/>
      <w:tcPr>
        <w:tcBorders>
          <w:top w:val="single" w:sz="18" w:space="0" w:color="B180BC" w:themeColor="accent1" w:themeTint="BF"/>
        </w:tcBorders>
      </w:tcPr>
    </w:tblStylePr>
    <w:tblStylePr w:type="firstCol">
      <w:rPr>
        <w:b/>
        <w:bCs/>
      </w:rPr>
    </w:tblStylePr>
    <w:tblStylePr w:type="lastCol">
      <w:rPr>
        <w:b/>
        <w:bCs/>
      </w:rPr>
    </w:tblStylePr>
    <w:tblStylePr w:type="band1Vert">
      <w:tblPr/>
      <w:tcPr>
        <w:shd w:val="clear" w:color="auto" w:fill="CBABD3" w:themeFill="accent1" w:themeFillTint="7F"/>
      </w:tcPr>
    </w:tblStylePr>
    <w:tblStylePr w:type="band1Horz">
      <w:tblPr/>
      <w:tcPr>
        <w:shd w:val="clear" w:color="auto" w:fill="CBABD3" w:themeFill="accent1" w:themeFillTint="7F"/>
      </w:tcPr>
    </w:tblStylePr>
  </w:style>
  <w:style w:type="table" w:styleId="MediumGrid1-Accent2">
    <w:name w:val="Medium Grid 1 Accent 2"/>
    <w:basedOn w:val="TableNormal"/>
    <w:uiPriority w:val="67"/>
    <w:semiHidden/>
    <w:unhideWhenUsed/>
    <w:rsid w:val="000E5CC4"/>
    <w:pPr>
      <w:spacing w:after="0" w:line="240" w:lineRule="auto"/>
    </w:pPr>
    <w:tblPr>
      <w:tblStyleRowBandSize w:val="1"/>
      <w:tblStyleColBandSize w:val="1"/>
      <w:tblBorders>
        <w:top w:val="single" w:sz="8" w:space="0" w:color="FFC16C" w:themeColor="accent2" w:themeTint="BF"/>
        <w:left w:val="single" w:sz="8" w:space="0" w:color="FFC16C" w:themeColor="accent2" w:themeTint="BF"/>
        <w:bottom w:val="single" w:sz="8" w:space="0" w:color="FFC16C" w:themeColor="accent2" w:themeTint="BF"/>
        <w:right w:val="single" w:sz="8" w:space="0" w:color="FFC16C" w:themeColor="accent2" w:themeTint="BF"/>
        <w:insideH w:val="single" w:sz="8" w:space="0" w:color="FFC16C" w:themeColor="accent2" w:themeTint="BF"/>
        <w:insideV w:val="single" w:sz="8" w:space="0" w:color="FFC16C" w:themeColor="accent2" w:themeTint="BF"/>
      </w:tblBorders>
    </w:tblPr>
    <w:tcPr>
      <w:shd w:val="clear" w:color="auto" w:fill="FFEACE" w:themeFill="accent2" w:themeFillTint="3F"/>
    </w:tcPr>
    <w:tblStylePr w:type="firstRow">
      <w:rPr>
        <w:b/>
        <w:bCs/>
      </w:rPr>
    </w:tblStylePr>
    <w:tblStylePr w:type="lastRow">
      <w:rPr>
        <w:b/>
        <w:bCs/>
      </w:rPr>
      <w:tblPr/>
      <w:tcPr>
        <w:tcBorders>
          <w:top w:val="single" w:sz="18" w:space="0" w:color="FFC16C" w:themeColor="accent2" w:themeTint="BF"/>
        </w:tcBorders>
      </w:tcPr>
    </w:tblStylePr>
    <w:tblStylePr w:type="firstCol">
      <w:rPr>
        <w:b/>
        <w:bCs/>
      </w:rPr>
    </w:tblStylePr>
    <w:tblStylePr w:type="lastCol">
      <w:rPr>
        <w:b/>
        <w:bCs/>
      </w:rPr>
    </w:tblStylePr>
    <w:tblStylePr w:type="band1Vert">
      <w:tblPr/>
      <w:tcPr>
        <w:shd w:val="clear" w:color="auto" w:fill="FFD69D" w:themeFill="accent2" w:themeFillTint="7F"/>
      </w:tcPr>
    </w:tblStylePr>
    <w:tblStylePr w:type="band1Horz">
      <w:tblPr/>
      <w:tcPr>
        <w:shd w:val="clear" w:color="auto" w:fill="FFD69D" w:themeFill="accent2" w:themeFillTint="7F"/>
      </w:tcPr>
    </w:tblStylePr>
  </w:style>
  <w:style w:type="table" w:styleId="MediumGrid1-Accent3">
    <w:name w:val="Medium Grid 1 Accent 3"/>
    <w:basedOn w:val="TableNormal"/>
    <w:uiPriority w:val="67"/>
    <w:semiHidden/>
    <w:unhideWhenUsed/>
    <w:rsid w:val="000E5CC4"/>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0E5CC4"/>
    <w:pPr>
      <w:spacing w:after="0" w:line="240" w:lineRule="auto"/>
    </w:pPr>
    <w:tblPr>
      <w:tblStyleRowBandSize w:val="1"/>
      <w:tblStyleColBandSize w:val="1"/>
      <w:tblBorders>
        <w:top w:val="single" w:sz="8" w:space="0" w:color="C8A6D0" w:themeColor="accent4" w:themeTint="BF"/>
        <w:left w:val="single" w:sz="8" w:space="0" w:color="C8A6D0" w:themeColor="accent4" w:themeTint="BF"/>
        <w:bottom w:val="single" w:sz="8" w:space="0" w:color="C8A6D0" w:themeColor="accent4" w:themeTint="BF"/>
        <w:right w:val="single" w:sz="8" w:space="0" w:color="C8A6D0" w:themeColor="accent4" w:themeTint="BF"/>
        <w:insideH w:val="single" w:sz="8" w:space="0" w:color="C8A6D0" w:themeColor="accent4" w:themeTint="BF"/>
        <w:insideV w:val="single" w:sz="8" w:space="0" w:color="C8A6D0" w:themeColor="accent4" w:themeTint="BF"/>
      </w:tblBorders>
    </w:tblPr>
    <w:tcPr>
      <w:shd w:val="clear" w:color="auto" w:fill="ECE1EF" w:themeFill="accent4" w:themeFillTint="3F"/>
    </w:tcPr>
    <w:tblStylePr w:type="firstRow">
      <w:rPr>
        <w:b/>
        <w:bCs/>
      </w:rPr>
    </w:tblStylePr>
    <w:tblStylePr w:type="lastRow">
      <w:rPr>
        <w:b/>
        <w:bCs/>
      </w:rPr>
      <w:tblPr/>
      <w:tcPr>
        <w:tcBorders>
          <w:top w:val="single" w:sz="18" w:space="0" w:color="C8A6D0" w:themeColor="accent4" w:themeTint="BF"/>
        </w:tcBorders>
      </w:tcPr>
    </w:tblStylePr>
    <w:tblStylePr w:type="firstCol">
      <w:rPr>
        <w:b/>
        <w:bCs/>
      </w:rPr>
    </w:tblStylePr>
    <w:tblStylePr w:type="lastCol">
      <w:rPr>
        <w:b/>
        <w:bCs/>
      </w:rPr>
    </w:tblStylePr>
    <w:tblStylePr w:type="band1Vert">
      <w:tblPr/>
      <w:tcPr>
        <w:shd w:val="clear" w:color="auto" w:fill="DAC4E0" w:themeFill="accent4" w:themeFillTint="7F"/>
      </w:tcPr>
    </w:tblStylePr>
    <w:tblStylePr w:type="band1Horz">
      <w:tblPr/>
      <w:tcPr>
        <w:shd w:val="clear" w:color="auto" w:fill="DAC4E0" w:themeFill="accent4" w:themeFillTint="7F"/>
      </w:tcPr>
    </w:tblStylePr>
  </w:style>
  <w:style w:type="table" w:styleId="MediumGrid1-Accent5">
    <w:name w:val="Medium Grid 1 Accent 5"/>
    <w:basedOn w:val="TableNormal"/>
    <w:uiPriority w:val="67"/>
    <w:semiHidden/>
    <w:unhideWhenUsed/>
    <w:rsid w:val="000E5CC4"/>
    <w:pPr>
      <w:spacing w:after="0" w:line="240" w:lineRule="auto"/>
    </w:pPr>
    <w:tblPr>
      <w:tblStyleRowBandSize w:val="1"/>
      <w:tblStyleColBandSize w:val="1"/>
      <w:tblBorders>
        <w:top w:val="single" w:sz="8" w:space="0" w:color="FFAA30" w:themeColor="accent5" w:themeTint="BF"/>
        <w:left w:val="single" w:sz="8" w:space="0" w:color="FFAA30" w:themeColor="accent5" w:themeTint="BF"/>
        <w:bottom w:val="single" w:sz="8" w:space="0" w:color="FFAA30" w:themeColor="accent5" w:themeTint="BF"/>
        <w:right w:val="single" w:sz="8" w:space="0" w:color="FFAA30" w:themeColor="accent5" w:themeTint="BF"/>
        <w:insideH w:val="single" w:sz="8" w:space="0" w:color="FFAA30" w:themeColor="accent5" w:themeTint="BF"/>
        <w:insideV w:val="single" w:sz="8" w:space="0" w:color="FFAA30" w:themeColor="accent5" w:themeTint="BF"/>
      </w:tblBorders>
    </w:tblPr>
    <w:tcPr>
      <w:shd w:val="clear" w:color="auto" w:fill="FFE3BA" w:themeFill="accent5" w:themeFillTint="3F"/>
    </w:tcPr>
    <w:tblStylePr w:type="firstRow">
      <w:rPr>
        <w:b/>
        <w:bCs/>
      </w:rPr>
    </w:tblStylePr>
    <w:tblStylePr w:type="lastRow">
      <w:rPr>
        <w:b/>
        <w:bCs/>
      </w:rPr>
      <w:tblPr/>
      <w:tcPr>
        <w:tcBorders>
          <w:top w:val="single" w:sz="18" w:space="0" w:color="FFAA30" w:themeColor="accent5" w:themeTint="BF"/>
        </w:tcBorders>
      </w:tcPr>
    </w:tblStylePr>
    <w:tblStylePr w:type="firstCol">
      <w:rPr>
        <w:b/>
        <w:bCs/>
      </w:rPr>
    </w:tblStylePr>
    <w:tblStylePr w:type="lastCol">
      <w:rPr>
        <w:b/>
        <w:bCs/>
      </w:rPr>
    </w:tblStylePr>
    <w:tblStylePr w:type="band1Vert">
      <w:tblPr/>
      <w:tcPr>
        <w:shd w:val="clear" w:color="auto" w:fill="FFC675" w:themeFill="accent5" w:themeFillTint="7F"/>
      </w:tcPr>
    </w:tblStylePr>
    <w:tblStylePr w:type="band1Horz">
      <w:tblPr/>
      <w:tcPr>
        <w:shd w:val="clear" w:color="auto" w:fill="FFC675" w:themeFill="accent5" w:themeFillTint="7F"/>
      </w:tcPr>
    </w:tblStylePr>
  </w:style>
  <w:style w:type="table" w:styleId="MediumGrid1-Accent6">
    <w:name w:val="Medium Grid 1 Accent 6"/>
    <w:basedOn w:val="TableNormal"/>
    <w:uiPriority w:val="67"/>
    <w:semiHidden/>
    <w:unhideWhenUsed/>
    <w:rsid w:val="000E5CC4"/>
    <w:pPr>
      <w:spacing w:after="0" w:line="240" w:lineRule="auto"/>
    </w:pPr>
    <w:tblPr>
      <w:tblStyleRowBandSize w:val="1"/>
      <w:tblStyleColBandSize w:val="1"/>
      <w:tblBorders>
        <w:top w:val="single" w:sz="8" w:space="0" w:color="CFCFCF" w:themeColor="accent6" w:themeTint="BF"/>
        <w:left w:val="single" w:sz="8" w:space="0" w:color="CFCFCF" w:themeColor="accent6" w:themeTint="BF"/>
        <w:bottom w:val="single" w:sz="8" w:space="0" w:color="CFCFCF" w:themeColor="accent6" w:themeTint="BF"/>
        <w:right w:val="single" w:sz="8" w:space="0" w:color="CFCFCF" w:themeColor="accent6" w:themeTint="BF"/>
        <w:insideH w:val="single" w:sz="8" w:space="0" w:color="CFCFCF" w:themeColor="accent6" w:themeTint="BF"/>
        <w:insideV w:val="single" w:sz="8" w:space="0" w:color="CFCFCF" w:themeColor="accent6" w:themeTint="BF"/>
      </w:tblBorders>
    </w:tblPr>
    <w:tcPr>
      <w:shd w:val="clear" w:color="auto" w:fill="EFEFEF" w:themeFill="accent6" w:themeFillTint="3F"/>
    </w:tcPr>
    <w:tblStylePr w:type="firstRow">
      <w:rPr>
        <w:b/>
        <w:bCs/>
      </w:rPr>
    </w:tblStylePr>
    <w:tblStylePr w:type="lastRow">
      <w:rPr>
        <w:b/>
        <w:bCs/>
      </w:rPr>
      <w:tblPr/>
      <w:tcPr>
        <w:tcBorders>
          <w:top w:val="single" w:sz="18" w:space="0" w:color="CFCFCF" w:themeColor="accent6" w:themeTint="BF"/>
        </w:tcBorders>
      </w:tcPr>
    </w:tblStylePr>
    <w:tblStylePr w:type="firstCol">
      <w:rPr>
        <w:b/>
        <w:bCs/>
      </w:rPr>
    </w:tblStylePr>
    <w:tblStylePr w:type="lastCol">
      <w:rPr>
        <w:b/>
        <w:bCs/>
      </w:rPr>
    </w:tblStylePr>
    <w:tblStylePr w:type="band1Vert">
      <w:tblPr/>
      <w:tcPr>
        <w:shd w:val="clear" w:color="auto" w:fill="DFDFDF" w:themeFill="accent6" w:themeFillTint="7F"/>
      </w:tcPr>
    </w:tblStylePr>
    <w:tblStylePr w:type="band1Horz">
      <w:tblPr/>
      <w:tcPr>
        <w:shd w:val="clear" w:color="auto" w:fill="DFDFDF" w:themeFill="accent6" w:themeFillTint="7F"/>
      </w:tcPr>
    </w:tblStylePr>
  </w:style>
  <w:style w:type="table" w:styleId="MediumGrid2">
    <w:name w:val="Medium Grid 2"/>
    <w:basedOn w:val="TableNormal"/>
    <w:uiPriority w:val="68"/>
    <w:semiHidden/>
    <w:unhideWhenUsed/>
    <w:rsid w:val="000E5CC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0E5CC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757A6" w:themeColor="accent1"/>
        <w:left w:val="single" w:sz="8" w:space="0" w:color="9757A6" w:themeColor="accent1"/>
        <w:bottom w:val="single" w:sz="8" w:space="0" w:color="9757A6" w:themeColor="accent1"/>
        <w:right w:val="single" w:sz="8" w:space="0" w:color="9757A6" w:themeColor="accent1"/>
        <w:insideH w:val="single" w:sz="8" w:space="0" w:color="9757A6" w:themeColor="accent1"/>
        <w:insideV w:val="single" w:sz="8" w:space="0" w:color="9757A6" w:themeColor="accent1"/>
      </w:tblBorders>
    </w:tblPr>
    <w:tcPr>
      <w:shd w:val="clear" w:color="auto" w:fill="E5D5E9" w:themeFill="accent1" w:themeFillTint="3F"/>
    </w:tcPr>
    <w:tblStylePr w:type="firstRow">
      <w:rPr>
        <w:b/>
        <w:bCs/>
        <w:color w:val="000000" w:themeColor="text1"/>
      </w:rPr>
      <w:tblPr/>
      <w:tcPr>
        <w:shd w:val="clear" w:color="auto" w:fill="F4EEF6"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DDED" w:themeFill="accent1" w:themeFillTint="33"/>
      </w:tcPr>
    </w:tblStylePr>
    <w:tblStylePr w:type="band1Vert">
      <w:tblPr/>
      <w:tcPr>
        <w:shd w:val="clear" w:color="auto" w:fill="CBABD3" w:themeFill="accent1" w:themeFillTint="7F"/>
      </w:tcPr>
    </w:tblStylePr>
    <w:tblStylePr w:type="band1Horz">
      <w:tblPr/>
      <w:tcPr>
        <w:tcBorders>
          <w:insideH w:val="single" w:sz="6" w:space="0" w:color="9757A6" w:themeColor="accent1"/>
          <w:insideV w:val="single" w:sz="6" w:space="0" w:color="9757A6" w:themeColor="accent1"/>
        </w:tcBorders>
        <w:shd w:val="clear" w:color="auto" w:fill="CBABD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0E5CC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AE3B" w:themeColor="accent2"/>
        <w:left w:val="single" w:sz="8" w:space="0" w:color="FFAE3B" w:themeColor="accent2"/>
        <w:bottom w:val="single" w:sz="8" w:space="0" w:color="FFAE3B" w:themeColor="accent2"/>
        <w:right w:val="single" w:sz="8" w:space="0" w:color="FFAE3B" w:themeColor="accent2"/>
        <w:insideH w:val="single" w:sz="8" w:space="0" w:color="FFAE3B" w:themeColor="accent2"/>
        <w:insideV w:val="single" w:sz="8" w:space="0" w:color="FFAE3B" w:themeColor="accent2"/>
      </w:tblBorders>
    </w:tblPr>
    <w:tcPr>
      <w:shd w:val="clear" w:color="auto" w:fill="FFEACE" w:themeFill="accent2" w:themeFillTint="3F"/>
    </w:tcPr>
    <w:tblStylePr w:type="firstRow">
      <w:rPr>
        <w:b/>
        <w:bCs/>
        <w:color w:val="000000" w:themeColor="text1"/>
      </w:rPr>
      <w:tblPr/>
      <w:tcPr>
        <w:shd w:val="clear" w:color="auto" w:fill="FFF6E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EED7" w:themeFill="accent2" w:themeFillTint="33"/>
      </w:tcPr>
    </w:tblStylePr>
    <w:tblStylePr w:type="band1Vert">
      <w:tblPr/>
      <w:tcPr>
        <w:shd w:val="clear" w:color="auto" w:fill="FFD69D" w:themeFill="accent2" w:themeFillTint="7F"/>
      </w:tcPr>
    </w:tblStylePr>
    <w:tblStylePr w:type="band1Horz">
      <w:tblPr/>
      <w:tcPr>
        <w:tcBorders>
          <w:insideH w:val="single" w:sz="6" w:space="0" w:color="FFAE3B" w:themeColor="accent2"/>
          <w:insideV w:val="single" w:sz="6" w:space="0" w:color="FFAE3B" w:themeColor="accent2"/>
        </w:tcBorders>
        <w:shd w:val="clear" w:color="auto" w:fill="FFD69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0E5CC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0E5CC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689C1" w:themeColor="accent4"/>
        <w:left w:val="single" w:sz="8" w:space="0" w:color="B689C1" w:themeColor="accent4"/>
        <w:bottom w:val="single" w:sz="8" w:space="0" w:color="B689C1" w:themeColor="accent4"/>
        <w:right w:val="single" w:sz="8" w:space="0" w:color="B689C1" w:themeColor="accent4"/>
        <w:insideH w:val="single" w:sz="8" w:space="0" w:color="B689C1" w:themeColor="accent4"/>
        <w:insideV w:val="single" w:sz="8" w:space="0" w:color="B689C1" w:themeColor="accent4"/>
      </w:tblBorders>
    </w:tblPr>
    <w:tcPr>
      <w:shd w:val="clear" w:color="auto" w:fill="ECE1EF" w:themeFill="accent4" w:themeFillTint="3F"/>
    </w:tcPr>
    <w:tblStylePr w:type="firstRow">
      <w:rPr>
        <w:b/>
        <w:bCs/>
        <w:color w:val="000000" w:themeColor="text1"/>
      </w:rPr>
      <w:tblPr/>
      <w:tcPr>
        <w:shd w:val="clear" w:color="auto" w:fill="F7F3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0E7F2" w:themeFill="accent4" w:themeFillTint="33"/>
      </w:tcPr>
    </w:tblStylePr>
    <w:tblStylePr w:type="band1Vert">
      <w:tblPr/>
      <w:tcPr>
        <w:shd w:val="clear" w:color="auto" w:fill="DAC4E0" w:themeFill="accent4" w:themeFillTint="7F"/>
      </w:tcPr>
    </w:tblStylePr>
    <w:tblStylePr w:type="band1Horz">
      <w:tblPr/>
      <w:tcPr>
        <w:tcBorders>
          <w:insideH w:val="single" w:sz="6" w:space="0" w:color="B689C1" w:themeColor="accent4"/>
          <w:insideV w:val="single" w:sz="6" w:space="0" w:color="B689C1" w:themeColor="accent4"/>
        </w:tcBorders>
        <w:shd w:val="clear" w:color="auto" w:fill="DAC4E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0E5CC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A8B00" w:themeColor="accent5"/>
        <w:left w:val="single" w:sz="8" w:space="0" w:color="EA8B00" w:themeColor="accent5"/>
        <w:bottom w:val="single" w:sz="8" w:space="0" w:color="EA8B00" w:themeColor="accent5"/>
        <w:right w:val="single" w:sz="8" w:space="0" w:color="EA8B00" w:themeColor="accent5"/>
        <w:insideH w:val="single" w:sz="8" w:space="0" w:color="EA8B00" w:themeColor="accent5"/>
        <w:insideV w:val="single" w:sz="8" w:space="0" w:color="EA8B00" w:themeColor="accent5"/>
      </w:tblBorders>
    </w:tblPr>
    <w:tcPr>
      <w:shd w:val="clear" w:color="auto" w:fill="FFE3BA" w:themeFill="accent5" w:themeFillTint="3F"/>
    </w:tcPr>
    <w:tblStylePr w:type="firstRow">
      <w:rPr>
        <w:b/>
        <w:bCs/>
        <w:color w:val="000000" w:themeColor="text1"/>
      </w:rPr>
      <w:tblPr/>
      <w:tcPr>
        <w:shd w:val="clear" w:color="auto" w:fill="FFF3E3"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E8C7" w:themeFill="accent5" w:themeFillTint="33"/>
      </w:tcPr>
    </w:tblStylePr>
    <w:tblStylePr w:type="band1Vert">
      <w:tblPr/>
      <w:tcPr>
        <w:shd w:val="clear" w:color="auto" w:fill="FFC675" w:themeFill="accent5" w:themeFillTint="7F"/>
      </w:tcPr>
    </w:tblStylePr>
    <w:tblStylePr w:type="band1Horz">
      <w:tblPr/>
      <w:tcPr>
        <w:tcBorders>
          <w:insideH w:val="single" w:sz="6" w:space="0" w:color="EA8B00" w:themeColor="accent5"/>
          <w:insideV w:val="single" w:sz="6" w:space="0" w:color="EA8B00" w:themeColor="accent5"/>
        </w:tcBorders>
        <w:shd w:val="clear" w:color="auto" w:fill="FFC675"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0E5CC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FBFBF" w:themeColor="accent6"/>
        <w:left w:val="single" w:sz="8" w:space="0" w:color="BFBFBF" w:themeColor="accent6"/>
        <w:bottom w:val="single" w:sz="8" w:space="0" w:color="BFBFBF" w:themeColor="accent6"/>
        <w:right w:val="single" w:sz="8" w:space="0" w:color="BFBFBF" w:themeColor="accent6"/>
        <w:insideH w:val="single" w:sz="8" w:space="0" w:color="BFBFBF" w:themeColor="accent6"/>
        <w:insideV w:val="single" w:sz="8" w:space="0" w:color="BFBFBF" w:themeColor="accent6"/>
      </w:tblBorders>
    </w:tblPr>
    <w:tcPr>
      <w:shd w:val="clear" w:color="auto" w:fill="EFEFEF" w:themeFill="accent6" w:themeFillTint="3F"/>
    </w:tcPr>
    <w:tblStylePr w:type="firstRow">
      <w:rPr>
        <w:b/>
        <w:bCs/>
        <w:color w:val="000000" w:themeColor="text1"/>
      </w:rPr>
      <w:tblPr/>
      <w:tcPr>
        <w:shd w:val="clear" w:color="auto" w:fill="F8F8F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F2F2" w:themeFill="accent6" w:themeFillTint="33"/>
      </w:tcPr>
    </w:tblStylePr>
    <w:tblStylePr w:type="band1Vert">
      <w:tblPr/>
      <w:tcPr>
        <w:shd w:val="clear" w:color="auto" w:fill="DFDFDF" w:themeFill="accent6" w:themeFillTint="7F"/>
      </w:tcPr>
    </w:tblStylePr>
    <w:tblStylePr w:type="band1Horz">
      <w:tblPr/>
      <w:tcPr>
        <w:tcBorders>
          <w:insideH w:val="single" w:sz="6" w:space="0" w:color="BFBFBF" w:themeColor="accent6"/>
          <w:insideV w:val="single" w:sz="6" w:space="0" w:color="BFBFBF" w:themeColor="accent6"/>
        </w:tcBorders>
        <w:shd w:val="clear" w:color="auto" w:fill="DFDFDF"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0E5CC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0E5CC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D5E9"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757A6"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757A6"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757A6"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757A6"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BABD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BABD3" w:themeFill="accent1" w:themeFillTint="7F"/>
      </w:tcPr>
    </w:tblStylePr>
  </w:style>
  <w:style w:type="table" w:styleId="MediumGrid3-Accent2">
    <w:name w:val="Medium Grid 3 Accent 2"/>
    <w:basedOn w:val="TableNormal"/>
    <w:uiPriority w:val="69"/>
    <w:semiHidden/>
    <w:unhideWhenUsed/>
    <w:rsid w:val="000E5CC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ACE"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AE3B"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AE3B"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AE3B"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AE3B"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69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69D" w:themeFill="accent2" w:themeFillTint="7F"/>
      </w:tcPr>
    </w:tblStylePr>
  </w:style>
  <w:style w:type="table" w:styleId="MediumGrid3-Accent3">
    <w:name w:val="Medium Grid 3 Accent 3"/>
    <w:basedOn w:val="TableNormal"/>
    <w:uiPriority w:val="69"/>
    <w:semiHidden/>
    <w:unhideWhenUsed/>
    <w:rsid w:val="000E5CC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0E5CC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1EF"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689C1"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689C1"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689C1"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689C1"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AC4E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AC4E0" w:themeFill="accent4" w:themeFillTint="7F"/>
      </w:tcPr>
    </w:tblStylePr>
  </w:style>
  <w:style w:type="table" w:styleId="MediumGrid3-Accent5">
    <w:name w:val="Medium Grid 3 Accent 5"/>
    <w:basedOn w:val="TableNormal"/>
    <w:uiPriority w:val="69"/>
    <w:semiHidden/>
    <w:unhideWhenUsed/>
    <w:rsid w:val="000E5CC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3BA"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A8B00"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A8B00"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A8B00"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A8B00"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C675"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C675" w:themeFill="accent5" w:themeFillTint="7F"/>
      </w:tcPr>
    </w:tblStylePr>
  </w:style>
  <w:style w:type="table" w:styleId="MediumGrid3-Accent6">
    <w:name w:val="Medium Grid 3 Accent 6"/>
    <w:basedOn w:val="TableNormal"/>
    <w:uiPriority w:val="69"/>
    <w:semiHidden/>
    <w:unhideWhenUsed/>
    <w:rsid w:val="000E5CC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EFE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FBFBF"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FBFBF"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FBFBF"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FBFBF"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DFD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DFDF" w:themeFill="accent6" w:themeFillTint="7F"/>
      </w:tcPr>
    </w:tblStylePr>
  </w:style>
  <w:style w:type="table" w:styleId="MediumList1">
    <w:name w:val="Medium List 1"/>
    <w:basedOn w:val="TableNormal"/>
    <w:uiPriority w:val="65"/>
    <w:semiHidden/>
    <w:unhideWhenUsed/>
    <w:rsid w:val="000E5CC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9757A6"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0E5CC4"/>
    <w:pPr>
      <w:spacing w:after="0" w:line="240" w:lineRule="auto"/>
    </w:pPr>
    <w:rPr>
      <w:color w:val="000000" w:themeColor="text1"/>
    </w:rPr>
    <w:tblPr>
      <w:tblStyleRowBandSize w:val="1"/>
      <w:tblStyleColBandSize w:val="1"/>
      <w:tblBorders>
        <w:top w:val="single" w:sz="8" w:space="0" w:color="9757A6" w:themeColor="accent1"/>
        <w:bottom w:val="single" w:sz="8" w:space="0" w:color="9757A6" w:themeColor="accent1"/>
      </w:tblBorders>
    </w:tblPr>
    <w:tblStylePr w:type="firstRow">
      <w:rPr>
        <w:rFonts w:asciiTheme="majorHAnsi" w:eastAsiaTheme="majorEastAsia" w:hAnsiTheme="majorHAnsi" w:cstheme="majorBidi"/>
      </w:rPr>
      <w:tblPr/>
      <w:tcPr>
        <w:tcBorders>
          <w:top w:val="nil"/>
          <w:bottom w:val="single" w:sz="8" w:space="0" w:color="9757A6" w:themeColor="accent1"/>
        </w:tcBorders>
      </w:tcPr>
    </w:tblStylePr>
    <w:tblStylePr w:type="lastRow">
      <w:rPr>
        <w:b/>
        <w:bCs/>
        <w:color w:val="9757A6" w:themeColor="text2"/>
      </w:rPr>
      <w:tblPr/>
      <w:tcPr>
        <w:tcBorders>
          <w:top w:val="single" w:sz="8" w:space="0" w:color="9757A6" w:themeColor="accent1"/>
          <w:bottom w:val="single" w:sz="8" w:space="0" w:color="9757A6" w:themeColor="accent1"/>
        </w:tcBorders>
      </w:tcPr>
    </w:tblStylePr>
    <w:tblStylePr w:type="firstCol">
      <w:rPr>
        <w:b/>
        <w:bCs/>
      </w:rPr>
    </w:tblStylePr>
    <w:tblStylePr w:type="lastCol">
      <w:rPr>
        <w:b/>
        <w:bCs/>
      </w:rPr>
      <w:tblPr/>
      <w:tcPr>
        <w:tcBorders>
          <w:top w:val="single" w:sz="8" w:space="0" w:color="9757A6" w:themeColor="accent1"/>
          <w:bottom w:val="single" w:sz="8" w:space="0" w:color="9757A6" w:themeColor="accent1"/>
        </w:tcBorders>
      </w:tcPr>
    </w:tblStylePr>
    <w:tblStylePr w:type="band1Vert">
      <w:tblPr/>
      <w:tcPr>
        <w:shd w:val="clear" w:color="auto" w:fill="E5D5E9" w:themeFill="accent1" w:themeFillTint="3F"/>
      </w:tcPr>
    </w:tblStylePr>
    <w:tblStylePr w:type="band1Horz">
      <w:tblPr/>
      <w:tcPr>
        <w:shd w:val="clear" w:color="auto" w:fill="E5D5E9" w:themeFill="accent1" w:themeFillTint="3F"/>
      </w:tcPr>
    </w:tblStylePr>
  </w:style>
  <w:style w:type="table" w:styleId="MediumList1-Accent2">
    <w:name w:val="Medium List 1 Accent 2"/>
    <w:basedOn w:val="TableNormal"/>
    <w:uiPriority w:val="65"/>
    <w:semiHidden/>
    <w:unhideWhenUsed/>
    <w:rsid w:val="000E5CC4"/>
    <w:pPr>
      <w:spacing w:after="0" w:line="240" w:lineRule="auto"/>
    </w:pPr>
    <w:rPr>
      <w:color w:val="000000" w:themeColor="text1"/>
    </w:rPr>
    <w:tblPr>
      <w:tblStyleRowBandSize w:val="1"/>
      <w:tblStyleColBandSize w:val="1"/>
      <w:tblBorders>
        <w:top w:val="single" w:sz="8" w:space="0" w:color="FFAE3B" w:themeColor="accent2"/>
        <w:bottom w:val="single" w:sz="8" w:space="0" w:color="FFAE3B" w:themeColor="accent2"/>
      </w:tblBorders>
    </w:tblPr>
    <w:tblStylePr w:type="firstRow">
      <w:rPr>
        <w:rFonts w:asciiTheme="majorHAnsi" w:eastAsiaTheme="majorEastAsia" w:hAnsiTheme="majorHAnsi" w:cstheme="majorBidi"/>
      </w:rPr>
      <w:tblPr/>
      <w:tcPr>
        <w:tcBorders>
          <w:top w:val="nil"/>
          <w:bottom w:val="single" w:sz="8" w:space="0" w:color="FFAE3B" w:themeColor="accent2"/>
        </w:tcBorders>
      </w:tcPr>
    </w:tblStylePr>
    <w:tblStylePr w:type="lastRow">
      <w:rPr>
        <w:b/>
        <w:bCs/>
        <w:color w:val="9757A6" w:themeColor="text2"/>
      </w:rPr>
      <w:tblPr/>
      <w:tcPr>
        <w:tcBorders>
          <w:top w:val="single" w:sz="8" w:space="0" w:color="FFAE3B" w:themeColor="accent2"/>
          <w:bottom w:val="single" w:sz="8" w:space="0" w:color="FFAE3B" w:themeColor="accent2"/>
        </w:tcBorders>
      </w:tcPr>
    </w:tblStylePr>
    <w:tblStylePr w:type="firstCol">
      <w:rPr>
        <w:b/>
        <w:bCs/>
      </w:rPr>
    </w:tblStylePr>
    <w:tblStylePr w:type="lastCol">
      <w:rPr>
        <w:b/>
        <w:bCs/>
      </w:rPr>
      <w:tblPr/>
      <w:tcPr>
        <w:tcBorders>
          <w:top w:val="single" w:sz="8" w:space="0" w:color="FFAE3B" w:themeColor="accent2"/>
          <w:bottom w:val="single" w:sz="8" w:space="0" w:color="FFAE3B" w:themeColor="accent2"/>
        </w:tcBorders>
      </w:tcPr>
    </w:tblStylePr>
    <w:tblStylePr w:type="band1Vert">
      <w:tblPr/>
      <w:tcPr>
        <w:shd w:val="clear" w:color="auto" w:fill="FFEACE" w:themeFill="accent2" w:themeFillTint="3F"/>
      </w:tcPr>
    </w:tblStylePr>
    <w:tblStylePr w:type="band1Horz">
      <w:tblPr/>
      <w:tcPr>
        <w:shd w:val="clear" w:color="auto" w:fill="FFEACE" w:themeFill="accent2" w:themeFillTint="3F"/>
      </w:tcPr>
    </w:tblStylePr>
  </w:style>
  <w:style w:type="table" w:styleId="MediumList1-Accent3">
    <w:name w:val="Medium List 1 Accent 3"/>
    <w:basedOn w:val="TableNormal"/>
    <w:uiPriority w:val="65"/>
    <w:semiHidden/>
    <w:unhideWhenUsed/>
    <w:rsid w:val="000E5CC4"/>
    <w:pPr>
      <w:spacing w:after="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9757A6"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0E5CC4"/>
    <w:pPr>
      <w:spacing w:after="0" w:line="240" w:lineRule="auto"/>
    </w:pPr>
    <w:rPr>
      <w:color w:val="000000" w:themeColor="text1"/>
    </w:rPr>
    <w:tblPr>
      <w:tblStyleRowBandSize w:val="1"/>
      <w:tblStyleColBandSize w:val="1"/>
      <w:tblBorders>
        <w:top w:val="single" w:sz="8" w:space="0" w:color="B689C1" w:themeColor="accent4"/>
        <w:bottom w:val="single" w:sz="8" w:space="0" w:color="B689C1" w:themeColor="accent4"/>
      </w:tblBorders>
    </w:tblPr>
    <w:tblStylePr w:type="firstRow">
      <w:rPr>
        <w:rFonts w:asciiTheme="majorHAnsi" w:eastAsiaTheme="majorEastAsia" w:hAnsiTheme="majorHAnsi" w:cstheme="majorBidi"/>
      </w:rPr>
      <w:tblPr/>
      <w:tcPr>
        <w:tcBorders>
          <w:top w:val="nil"/>
          <w:bottom w:val="single" w:sz="8" w:space="0" w:color="B689C1" w:themeColor="accent4"/>
        </w:tcBorders>
      </w:tcPr>
    </w:tblStylePr>
    <w:tblStylePr w:type="lastRow">
      <w:rPr>
        <w:b/>
        <w:bCs/>
        <w:color w:val="9757A6" w:themeColor="text2"/>
      </w:rPr>
      <w:tblPr/>
      <w:tcPr>
        <w:tcBorders>
          <w:top w:val="single" w:sz="8" w:space="0" w:color="B689C1" w:themeColor="accent4"/>
          <w:bottom w:val="single" w:sz="8" w:space="0" w:color="B689C1" w:themeColor="accent4"/>
        </w:tcBorders>
      </w:tcPr>
    </w:tblStylePr>
    <w:tblStylePr w:type="firstCol">
      <w:rPr>
        <w:b/>
        <w:bCs/>
      </w:rPr>
    </w:tblStylePr>
    <w:tblStylePr w:type="lastCol">
      <w:rPr>
        <w:b/>
        <w:bCs/>
      </w:rPr>
      <w:tblPr/>
      <w:tcPr>
        <w:tcBorders>
          <w:top w:val="single" w:sz="8" w:space="0" w:color="B689C1" w:themeColor="accent4"/>
          <w:bottom w:val="single" w:sz="8" w:space="0" w:color="B689C1" w:themeColor="accent4"/>
        </w:tcBorders>
      </w:tcPr>
    </w:tblStylePr>
    <w:tblStylePr w:type="band1Vert">
      <w:tblPr/>
      <w:tcPr>
        <w:shd w:val="clear" w:color="auto" w:fill="ECE1EF" w:themeFill="accent4" w:themeFillTint="3F"/>
      </w:tcPr>
    </w:tblStylePr>
    <w:tblStylePr w:type="band1Horz">
      <w:tblPr/>
      <w:tcPr>
        <w:shd w:val="clear" w:color="auto" w:fill="ECE1EF" w:themeFill="accent4" w:themeFillTint="3F"/>
      </w:tcPr>
    </w:tblStylePr>
  </w:style>
  <w:style w:type="table" w:styleId="MediumList1-Accent5">
    <w:name w:val="Medium List 1 Accent 5"/>
    <w:basedOn w:val="TableNormal"/>
    <w:uiPriority w:val="65"/>
    <w:semiHidden/>
    <w:unhideWhenUsed/>
    <w:rsid w:val="000E5CC4"/>
    <w:pPr>
      <w:spacing w:after="0" w:line="240" w:lineRule="auto"/>
    </w:pPr>
    <w:rPr>
      <w:color w:val="000000" w:themeColor="text1"/>
    </w:rPr>
    <w:tblPr>
      <w:tblStyleRowBandSize w:val="1"/>
      <w:tblStyleColBandSize w:val="1"/>
      <w:tblBorders>
        <w:top w:val="single" w:sz="8" w:space="0" w:color="EA8B00" w:themeColor="accent5"/>
        <w:bottom w:val="single" w:sz="8" w:space="0" w:color="EA8B00" w:themeColor="accent5"/>
      </w:tblBorders>
    </w:tblPr>
    <w:tblStylePr w:type="firstRow">
      <w:rPr>
        <w:rFonts w:asciiTheme="majorHAnsi" w:eastAsiaTheme="majorEastAsia" w:hAnsiTheme="majorHAnsi" w:cstheme="majorBidi"/>
      </w:rPr>
      <w:tblPr/>
      <w:tcPr>
        <w:tcBorders>
          <w:top w:val="nil"/>
          <w:bottom w:val="single" w:sz="8" w:space="0" w:color="EA8B00" w:themeColor="accent5"/>
        </w:tcBorders>
      </w:tcPr>
    </w:tblStylePr>
    <w:tblStylePr w:type="lastRow">
      <w:rPr>
        <w:b/>
        <w:bCs/>
        <w:color w:val="9757A6" w:themeColor="text2"/>
      </w:rPr>
      <w:tblPr/>
      <w:tcPr>
        <w:tcBorders>
          <w:top w:val="single" w:sz="8" w:space="0" w:color="EA8B00" w:themeColor="accent5"/>
          <w:bottom w:val="single" w:sz="8" w:space="0" w:color="EA8B00" w:themeColor="accent5"/>
        </w:tcBorders>
      </w:tcPr>
    </w:tblStylePr>
    <w:tblStylePr w:type="firstCol">
      <w:rPr>
        <w:b/>
        <w:bCs/>
      </w:rPr>
    </w:tblStylePr>
    <w:tblStylePr w:type="lastCol">
      <w:rPr>
        <w:b/>
        <w:bCs/>
      </w:rPr>
      <w:tblPr/>
      <w:tcPr>
        <w:tcBorders>
          <w:top w:val="single" w:sz="8" w:space="0" w:color="EA8B00" w:themeColor="accent5"/>
          <w:bottom w:val="single" w:sz="8" w:space="0" w:color="EA8B00" w:themeColor="accent5"/>
        </w:tcBorders>
      </w:tcPr>
    </w:tblStylePr>
    <w:tblStylePr w:type="band1Vert">
      <w:tblPr/>
      <w:tcPr>
        <w:shd w:val="clear" w:color="auto" w:fill="FFE3BA" w:themeFill="accent5" w:themeFillTint="3F"/>
      </w:tcPr>
    </w:tblStylePr>
    <w:tblStylePr w:type="band1Horz">
      <w:tblPr/>
      <w:tcPr>
        <w:shd w:val="clear" w:color="auto" w:fill="FFE3BA" w:themeFill="accent5" w:themeFillTint="3F"/>
      </w:tcPr>
    </w:tblStylePr>
  </w:style>
  <w:style w:type="table" w:styleId="MediumList1-Accent6">
    <w:name w:val="Medium List 1 Accent 6"/>
    <w:basedOn w:val="TableNormal"/>
    <w:uiPriority w:val="65"/>
    <w:semiHidden/>
    <w:unhideWhenUsed/>
    <w:rsid w:val="000E5CC4"/>
    <w:pPr>
      <w:spacing w:after="0" w:line="240" w:lineRule="auto"/>
    </w:pPr>
    <w:rPr>
      <w:color w:val="000000" w:themeColor="text1"/>
    </w:rPr>
    <w:tblPr>
      <w:tblStyleRowBandSize w:val="1"/>
      <w:tblStyleColBandSize w:val="1"/>
      <w:tblBorders>
        <w:top w:val="single" w:sz="8" w:space="0" w:color="BFBFBF" w:themeColor="accent6"/>
        <w:bottom w:val="single" w:sz="8" w:space="0" w:color="BFBFBF" w:themeColor="accent6"/>
      </w:tblBorders>
    </w:tblPr>
    <w:tblStylePr w:type="firstRow">
      <w:rPr>
        <w:rFonts w:asciiTheme="majorHAnsi" w:eastAsiaTheme="majorEastAsia" w:hAnsiTheme="majorHAnsi" w:cstheme="majorBidi"/>
      </w:rPr>
      <w:tblPr/>
      <w:tcPr>
        <w:tcBorders>
          <w:top w:val="nil"/>
          <w:bottom w:val="single" w:sz="8" w:space="0" w:color="BFBFBF" w:themeColor="accent6"/>
        </w:tcBorders>
      </w:tcPr>
    </w:tblStylePr>
    <w:tblStylePr w:type="lastRow">
      <w:rPr>
        <w:b/>
        <w:bCs/>
        <w:color w:val="9757A6" w:themeColor="text2"/>
      </w:rPr>
      <w:tblPr/>
      <w:tcPr>
        <w:tcBorders>
          <w:top w:val="single" w:sz="8" w:space="0" w:color="BFBFBF" w:themeColor="accent6"/>
          <w:bottom w:val="single" w:sz="8" w:space="0" w:color="BFBFBF" w:themeColor="accent6"/>
        </w:tcBorders>
      </w:tcPr>
    </w:tblStylePr>
    <w:tblStylePr w:type="firstCol">
      <w:rPr>
        <w:b/>
        <w:bCs/>
      </w:rPr>
    </w:tblStylePr>
    <w:tblStylePr w:type="lastCol">
      <w:rPr>
        <w:b/>
        <w:bCs/>
      </w:rPr>
      <w:tblPr/>
      <w:tcPr>
        <w:tcBorders>
          <w:top w:val="single" w:sz="8" w:space="0" w:color="BFBFBF" w:themeColor="accent6"/>
          <w:bottom w:val="single" w:sz="8" w:space="0" w:color="BFBFBF" w:themeColor="accent6"/>
        </w:tcBorders>
      </w:tcPr>
    </w:tblStylePr>
    <w:tblStylePr w:type="band1Vert">
      <w:tblPr/>
      <w:tcPr>
        <w:shd w:val="clear" w:color="auto" w:fill="EFEFEF" w:themeFill="accent6" w:themeFillTint="3F"/>
      </w:tcPr>
    </w:tblStylePr>
    <w:tblStylePr w:type="band1Horz">
      <w:tblPr/>
      <w:tcPr>
        <w:shd w:val="clear" w:color="auto" w:fill="EFEFEF" w:themeFill="accent6" w:themeFillTint="3F"/>
      </w:tcPr>
    </w:tblStylePr>
  </w:style>
  <w:style w:type="table" w:styleId="MediumList2">
    <w:name w:val="Medium List 2"/>
    <w:basedOn w:val="TableNormal"/>
    <w:uiPriority w:val="66"/>
    <w:semiHidden/>
    <w:unhideWhenUsed/>
    <w:rsid w:val="000E5CC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0E5CC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757A6" w:themeColor="accent1"/>
        <w:left w:val="single" w:sz="8" w:space="0" w:color="9757A6" w:themeColor="accent1"/>
        <w:bottom w:val="single" w:sz="8" w:space="0" w:color="9757A6" w:themeColor="accent1"/>
        <w:right w:val="single" w:sz="8" w:space="0" w:color="9757A6" w:themeColor="accent1"/>
      </w:tblBorders>
    </w:tblPr>
    <w:tblStylePr w:type="firstRow">
      <w:rPr>
        <w:sz w:val="24"/>
        <w:szCs w:val="24"/>
      </w:rPr>
      <w:tblPr/>
      <w:tcPr>
        <w:tcBorders>
          <w:top w:val="nil"/>
          <w:left w:val="nil"/>
          <w:bottom w:val="single" w:sz="24" w:space="0" w:color="9757A6" w:themeColor="accent1"/>
          <w:right w:val="nil"/>
          <w:insideH w:val="nil"/>
          <w:insideV w:val="nil"/>
        </w:tcBorders>
        <w:shd w:val="clear" w:color="auto" w:fill="FFFFFF" w:themeFill="background1"/>
      </w:tcPr>
    </w:tblStylePr>
    <w:tblStylePr w:type="lastRow">
      <w:tblPr/>
      <w:tcPr>
        <w:tcBorders>
          <w:top w:val="single" w:sz="8" w:space="0" w:color="9757A6"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757A6" w:themeColor="accent1"/>
          <w:insideH w:val="nil"/>
          <w:insideV w:val="nil"/>
        </w:tcBorders>
        <w:shd w:val="clear" w:color="auto" w:fill="FFFFFF" w:themeFill="background1"/>
      </w:tcPr>
    </w:tblStylePr>
    <w:tblStylePr w:type="lastCol">
      <w:tblPr/>
      <w:tcPr>
        <w:tcBorders>
          <w:top w:val="nil"/>
          <w:left w:val="single" w:sz="8" w:space="0" w:color="9757A6"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D5E9" w:themeFill="accent1" w:themeFillTint="3F"/>
      </w:tcPr>
    </w:tblStylePr>
    <w:tblStylePr w:type="band1Horz">
      <w:tblPr/>
      <w:tcPr>
        <w:tcBorders>
          <w:top w:val="nil"/>
          <w:bottom w:val="nil"/>
          <w:insideH w:val="nil"/>
          <w:insideV w:val="nil"/>
        </w:tcBorders>
        <w:shd w:val="clear" w:color="auto" w:fill="E5D5E9"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0E5CC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AE3B" w:themeColor="accent2"/>
        <w:left w:val="single" w:sz="8" w:space="0" w:color="FFAE3B" w:themeColor="accent2"/>
        <w:bottom w:val="single" w:sz="8" w:space="0" w:color="FFAE3B" w:themeColor="accent2"/>
        <w:right w:val="single" w:sz="8" w:space="0" w:color="FFAE3B" w:themeColor="accent2"/>
      </w:tblBorders>
    </w:tblPr>
    <w:tblStylePr w:type="firstRow">
      <w:rPr>
        <w:sz w:val="24"/>
        <w:szCs w:val="24"/>
      </w:rPr>
      <w:tblPr/>
      <w:tcPr>
        <w:tcBorders>
          <w:top w:val="nil"/>
          <w:left w:val="nil"/>
          <w:bottom w:val="single" w:sz="24" w:space="0" w:color="FFAE3B" w:themeColor="accent2"/>
          <w:right w:val="nil"/>
          <w:insideH w:val="nil"/>
          <w:insideV w:val="nil"/>
        </w:tcBorders>
        <w:shd w:val="clear" w:color="auto" w:fill="FFFFFF" w:themeFill="background1"/>
      </w:tcPr>
    </w:tblStylePr>
    <w:tblStylePr w:type="lastRow">
      <w:tblPr/>
      <w:tcPr>
        <w:tcBorders>
          <w:top w:val="single" w:sz="8" w:space="0" w:color="FFAE3B"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AE3B" w:themeColor="accent2"/>
          <w:insideH w:val="nil"/>
          <w:insideV w:val="nil"/>
        </w:tcBorders>
        <w:shd w:val="clear" w:color="auto" w:fill="FFFFFF" w:themeFill="background1"/>
      </w:tcPr>
    </w:tblStylePr>
    <w:tblStylePr w:type="lastCol">
      <w:tblPr/>
      <w:tcPr>
        <w:tcBorders>
          <w:top w:val="nil"/>
          <w:left w:val="single" w:sz="8" w:space="0" w:color="FFAE3B"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ACE" w:themeFill="accent2" w:themeFillTint="3F"/>
      </w:tcPr>
    </w:tblStylePr>
    <w:tblStylePr w:type="band1Horz">
      <w:tblPr/>
      <w:tcPr>
        <w:tcBorders>
          <w:top w:val="nil"/>
          <w:bottom w:val="nil"/>
          <w:insideH w:val="nil"/>
          <w:insideV w:val="nil"/>
        </w:tcBorders>
        <w:shd w:val="clear" w:color="auto" w:fill="FFEACE"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0E5CC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0E5CC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689C1" w:themeColor="accent4"/>
        <w:left w:val="single" w:sz="8" w:space="0" w:color="B689C1" w:themeColor="accent4"/>
        <w:bottom w:val="single" w:sz="8" w:space="0" w:color="B689C1" w:themeColor="accent4"/>
        <w:right w:val="single" w:sz="8" w:space="0" w:color="B689C1" w:themeColor="accent4"/>
      </w:tblBorders>
    </w:tblPr>
    <w:tblStylePr w:type="firstRow">
      <w:rPr>
        <w:sz w:val="24"/>
        <w:szCs w:val="24"/>
      </w:rPr>
      <w:tblPr/>
      <w:tcPr>
        <w:tcBorders>
          <w:top w:val="nil"/>
          <w:left w:val="nil"/>
          <w:bottom w:val="single" w:sz="24" w:space="0" w:color="B689C1" w:themeColor="accent4"/>
          <w:right w:val="nil"/>
          <w:insideH w:val="nil"/>
          <w:insideV w:val="nil"/>
        </w:tcBorders>
        <w:shd w:val="clear" w:color="auto" w:fill="FFFFFF" w:themeFill="background1"/>
      </w:tcPr>
    </w:tblStylePr>
    <w:tblStylePr w:type="lastRow">
      <w:tblPr/>
      <w:tcPr>
        <w:tcBorders>
          <w:top w:val="single" w:sz="8" w:space="0" w:color="B689C1"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689C1" w:themeColor="accent4"/>
          <w:insideH w:val="nil"/>
          <w:insideV w:val="nil"/>
        </w:tcBorders>
        <w:shd w:val="clear" w:color="auto" w:fill="FFFFFF" w:themeFill="background1"/>
      </w:tcPr>
    </w:tblStylePr>
    <w:tblStylePr w:type="lastCol">
      <w:tblPr/>
      <w:tcPr>
        <w:tcBorders>
          <w:top w:val="nil"/>
          <w:left w:val="single" w:sz="8" w:space="0" w:color="B689C1"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1EF" w:themeFill="accent4" w:themeFillTint="3F"/>
      </w:tcPr>
    </w:tblStylePr>
    <w:tblStylePr w:type="band1Horz">
      <w:tblPr/>
      <w:tcPr>
        <w:tcBorders>
          <w:top w:val="nil"/>
          <w:bottom w:val="nil"/>
          <w:insideH w:val="nil"/>
          <w:insideV w:val="nil"/>
        </w:tcBorders>
        <w:shd w:val="clear" w:color="auto" w:fill="ECE1E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0E5CC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A8B00" w:themeColor="accent5"/>
        <w:left w:val="single" w:sz="8" w:space="0" w:color="EA8B00" w:themeColor="accent5"/>
        <w:bottom w:val="single" w:sz="8" w:space="0" w:color="EA8B00" w:themeColor="accent5"/>
        <w:right w:val="single" w:sz="8" w:space="0" w:color="EA8B00" w:themeColor="accent5"/>
      </w:tblBorders>
    </w:tblPr>
    <w:tblStylePr w:type="firstRow">
      <w:rPr>
        <w:sz w:val="24"/>
        <w:szCs w:val="24"/>
      </w:rPr>
      <w:tblPr/>
      <w:tcPr>
        <w:tcBorders>
          <w:top w:val="nil"/>
          <w:left w:val="nil"/>
          <w:bottom w:val="single" w:sz="24" w:space="0" w:color="EA8B00" w:themeColor="accent5"/>
          <w:right w:val="nil"/>
          <w:insideH w:val="nil"/>
          <w:insideV w:val="nil"/>
        </w:tcBorders>
        <w:shd w:val="clear" w:color="auto" w:fill="FFFFFF" w:themeFill="background1"/>
      </w:tcPr>
    </w:tblStylePr>
    <w:tblStylePr w:type="lastRow">
      <w:tblPr/>
      <w:tcPr>
        <w:tcBorders>
          <w:top w:val="single" w:sz="8" w:space="0" w:color="EA8B00"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A8B00" w:themeColor="accent5"/>
          <w:insideH w:val="nil"/>
          <w:insideV w:val="nil"/>
        </w:tcBorders>
        <w:shd w:val="clear" w:color="auto" w:fill="FFFFFF" w:themeFill="background1"/>
      </w:tcPr>
    </w:tblStylePr>
    <w:tblStylePr w:type="lastCol">
      <w:tblPr/>
      <w:tcPr>
        <w:tcBorders>
          <w:top w:val="nil"/>
          <w:left w:val="single" w:sz="8" w:space="0" w:color="EA8B00"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3BA" w:themeFill="accent5" w:themeFillTint="3F"/>
      </w:tcPr>
    </w:tblStylePr>
    <w:tblStylePr w:type="band1Horz">
      <w:tblPr/>
      <w:tcPr>
        <w:tcBorders>
          <w:top w:val="nil"/>
          <w:bottom w:val="nil"/>
          <w:insideH w:val="nil"/>
          <w:insideV w:val="nil"/>
        </w:tcBorders>
        <w:shd w:val="clear" w:color="auto" w:fill="FFE3BA"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0E5CC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FBFBF" w:themeColor="accent6"/>
        <w:left w:val="single" w:sz="8" w:space="0" w:color="BFBFBF" w:themeColor="accent6"/>
        <w:bottom w:val="single" w:sz="8" w:space="0" w:color="BFBFBF" w:themeColor="accent6"/>
        <w:right w:val="single" w:sz="8" w:space="0" w:color="BFBFBF" w:themeColor="accent6"/>
      </w:tblBorders>
    </w:tblPr>
    <w:tblStylePr w:type="firstRow">
      <w:rPr>
        <w:sz w:val="24"/>
        <w:szCs w:val="24"/>
      </w:rPr>
      <w:tblPr/>
      <w:tcPr>
        <w:tcBorders>
          <w:top w:val="nil"/>
          <w:left w:val="nil"/>
          <w:bottom w:val="single" w:sz="24" w:space="0" w:color="BFBFBF" w:themeColor="accent6"/>
          <w:right w:val="nil"/>
          <w:insideH w:val="nil"/>
          <w:insideV w:val="nil"/>
        </w:tcBorders>
        <w:shd w:val="clear" w:color="auto" w:fill="FFFFFF" w:themeFill="background1"/>
      </w:tcPr>
    </w:tblStylePr>
    <w:tblStylePr w:type="lastRow">
      <w:tblPr/>
      <w:tcPr>
        <w:tcBorders>
          <w:top w:val="single" w:sz="8" w:space="0" w:color="BFBFBF"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FBFBF" w:themeColor="accent6"/>
          <w:insideH w:val="nil"/>
          <w:insideV w:val="nil"/>
        </w:tcBorders>
        <w:shd w:val="clear" w:color="auto" w:fill="FFFFFF" w:themeFill="background1"/>
      </w:tcPr>
    </w:tblStylePr>
    <w:tblStylePr w:type="lastCol">
      <w:tblPr/>
      <w:tcPr>
        <w:tcBorders>
          <w:top w:val="nil"/>
          <w:left w:val="single" w:sz="8" w:space="0" w:color="BFBFBF"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EFEF" w:themeFill="accent6" w:themeFillTint="3F"/>
      </w:tcPr>
    </w:tblStylePr>
    <w:tblStylePr w:type="band1Horz">
      <w:tblPr/>
      <w:tcPr>
        <w:tcBorders>
          <w:top w:val="nil"/>
          <w:bottom w:val="nil"/>
          <w:insideH w:val="nil"/>
          <w:insideV w:val="nil"/>
        </w:tcBorders>
        <w:shd w:val="clear" w:color="auto" w:fill="EFEFE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0E5CC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E5CC4"/>
    <w:pPr>
      <w:spacing w:after="0" w:line="240" w:lineRule="auto"/>
    </w:pPr>
    <w:tblPr>
      <w:tblStyleRowBandSize w:val="1"/>
      <w:tblStyleColBandSize w:val="1"/>
      <w:tblBorders>
        <w:top w:val="single" w:sz="8" w:space="0" w:color="B180BC" w:themeColor="accent1" w:themeTint="BF"/>
        <w:left w:val="single" w:sz="8" w:space="0" w:color="B180BC" w:themeColor="accent1" w:themeTint="BF"/>
        <w:bottom w:val="single" w:sz="8" w:space="0" w:color="B180BC" w:themeColor="accent1" w:themeTint="BF"/>
        <w:right w:val="single" w:sz="8" w:space="0" w:color="B180BC" w:themeColor="accent1" w:themeTint="BF"/>
        <w:insideH w:val="single" w:sz="8" w:space="0" w:color="B180BC" w:themeColor="accent1" w:themeTint="BF"/>
      </w:tblBorders>
    </w:tblPr>
    <w:tblStylePr w:type="firstRow">
      <w:pPr>
        <w:spacing w:before="0" w:after="0" w:line="240" w:lineRule="auto"/>
      </w:pPr>
      <w:rPr>
        <w:b/>
        <w:bCs/>
        <w:color w:val="FFFFFF" w:themeColor="background1"/>
      </w:rPr>
      <w:tblPr/>
      <w:tcPr>
        <w:tcBorders>
          <w:top w:val="single" w:sz="8" w:space="0" w:color="B180BC" w:themeColor="accent1" w:themeTint="BF"/>
          <w:left w:val="single" w:sz="8" w:space="0" w:color="B180BC" w:themeColor="accent1" w:themeTint="BF"/>
          <w:bottom w:val="single" w:sz="8" w:space="0" w:color="B180BC" w:themeColor="accent1" w:themeTint="BF"/>
          <w:right w:val="single" w:sz="8" w:space="0" w:color="B180BC" w:themeColor="accent1" w:themeTint="BF"/>
          <w:insideH w:val="nil"/>
          <w:insideV w:val="nil"/>
        </w:tcBorders>
        <w:shd w:val="clear" w:color="auto" w:fill="9757A6" w:themeFill="accent1"/>
      </w:tcPr>
    </w:tblStylePr>
    <w:tblStylePr w:type="lastRow">
      <w:pPr>
        <w:spacing w:before="0" w:after="0" w:line="240" w:lineRule="auto"/>
      </w:pPr>
      <w:rPr>
        <w:b/>
        <w:bCs/>
      </w:rPr>
      <w:tblPr/>
      <w:tcPr>
        <w:tcBorders>
          <w:top w:val="double" w:sz="6" w:space="0" w:color="B180BC" w:themeColor="accent1" w:themeTint="BF"/>
          <w:left w:val="single" w:sz="8" w:space="0" w:color="B180BC" w:themeColor="accent1" w:themeTint="BF"/>
          <w:bottom w:val="single" w:sz="8" w:space="0" w:color="B180BC" w:themeColor="accent1" w:themeTint="BF"/>
          <w:right w:val="single" w:sz="8" w:space="0" w:color="B180BC" w:themeColor="accent1" w:themeTint="BF"/>
          <w:insideH w:val="nil"/>
          <w:insideV w:val="nil"/>
        </w:tcBorders>
      </w:tcPr>
    </w:tblStylePr>
    <w:tblStylePr w:type="firstCol">
      <w:rPr>
        <w:b/>
        <w:bCs/>
      </w:rPr>
    </w:tblStylePr>
    <w:tblStylePr w:type="lastCol">
      <w:rPr>
        <w:b/>
        <w:bCs/>
      </w:rPr>
    </w:tblStylePr>
    <w:tblStylePr w:type="band1Vert">
      <w:tblPr/>
      <w:tcPr>
        <w:shd w:val="clear" w:color="auto" w:fill="E5D5E9" w:themeFill="accent1" w:themeFillTint="3F"/>
      </w:tcPr>
    </w:tblStylePr>
    <w:tblStylePr w:type="band1Horz">
      <w:tblPr/>
      <w:tcPr>
        <w:tcBorders>
          <w:insideH w:val="nil"/>
          <w:insideV w:val="nil"/>
        </w:tcBorders>
        <w:shd w:val="clear" w:color="auto" w:fill="E5D5E9"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E5CC4"/>
    <w:pPr>
      <w:spacing w:after="0" w:line="240" w:lineRule="auto"/>
    </w:pPr>
    <w:tblPr>
      <w:tblStyleRowBandSize w:val="1"/>
      <w:tblStyleColBandSize w:val="1"/>
      <w:tblBorders>
        <w:top w:val="single" w:sz="8" w:space="0" w:color="FFC16C" w:themeColor="accent2" w:themeTint="BF"/>
        <w:left w:val="single" w:sz="8" w:space="0" w:color="FFC16C" w:themeColor="accent2" w:themeTint="BF"/>
        <w:bottom w:val="single" w:sz="8" w:space="0" w:color="FFC16C" w:themeColor="accent2" w:themeTint="BF"/>
        <w:right w:val="single" w:sz="8" w:space="0" w:color="FFC16C" w:themeColor="accent2" w:themeTint="BF"/>
        <w:insideH w:val="single" w:sz="8" w:space="0" w:color="FFC16C" w:themeColor="accent2" w:themeTint="BF"/>
      </w:tblBorders>
    </w:tblPr>
    <w:tblStylePr w:type="firstRow">
      <w:pPr>
        <w:spacing w:before="0" w:after="0" w:line="240" w:lineRule="auto"/>
      </w:pPr>
      <w:rPr>
        <w:b/>
        <w:bCs/>
        <w:color w:val="FFFFFF" w:themeColor="background1"/>
      </w:rPr>
      <w:tblPr/>
      <w:tcPr>
        <w:tcBorders>
          <w:top w:val="single" w:sz="8" w:space="0" w:color="FFC16C" w:themeColor="accent2" w:themeTint="BF"/>
          <w:left w:val="single" w:sz="8" w:space="0" w:color="FFC16C" w:themeColor="accent2" w:themeTint="BF"/>
          <w:bottom w:val="single" w:sz="8" w:space="0" w:color="FFC16C" w:themeColor="accent2" w:themeTint="BF"/>
          <w:right w:val="single" w:sz="8" w:space="0" w:color="FFC16C" w:themeColor="accent2" w:themeTint="BF"/>
          <w:insideH w:val="nil"/>
          <w:insideV w:val="nil"/>
        </w:tcBorders>
        <w:shd w:val="clear" w:color="auto" w:fill="FFAE3B" w:themeFill="accent2"/>
      </w:tcPr>
    </w:tblStylePr>
    <w:tblStylePr w:type="lastRow">
      <w:pPr>
        <w:spacing w:before="0" w:after="0" w:line="240" w:lineRule="auto"/>
      </w:pPr>
      <w:rPr>
        <w:b/>
        <w:bCs/>
      </w:rPr>
      <w:tblPr/>
      <w:tcPr>
        <w:tcBorders>
          <w:top w:val="double" w:sz="6" w:space="0" w:color="FFC16C" w:themeColor="accent2" w:themeTint="BF"/>
          <w:left w:val="single" w:sz="8" w:space="0" w:color="FFC16C" w:themeColor="accent2" w:themeTint="BF"/>
          <w:bottom w:val="single" w:sz="8" w:space="0" w:color="FFC16C" w:themeColor="accent2" w:themeTint="BF"/>
          <w:right w:val="single" w:sz="8" w:space="0" w:color="FFC16C" w:themeColor="accent2" w:themeTint="BF"/>
          <w:insideH w:val="nil"/>
          <w:insideV w:val="nil"/>
        </w:tcBorders>
      </w:tcPr>
    </w:tblStylePr>
    <w:tblStylePr w:type="firstCol">
      <w:rPr>
        <w:b/>
        <w:bCs/>
      </w:rPr>
    </w:tblStylePr>
    <w:tblStylePr w:type="lastCol">
      <w:rPr>
        <w:b/>
        <w:bCs/>
      </w:rPr>
    </w:tblStylePr>
    <w:tblStylePr w:type="band1Vert">
      <w:tblPr/>
      <w:tcPr>
        <w:shd w:val="clear" w:color="auto" w:fill="FFEACE" w:themeFill="accent2" w:themeFillTint="3F"/>
      </w:tcPr>
    </w:tblStylePr>
    <w:tblStylePr w:type="band1Horz">
      <w:tblPr/>
      <w:tcPr>
        <w:tcBorders>
          <w:insideH w:val="nil"/>
          <w:insideV w:val="nil"/>
        </w:tcBorders>
        <w:shd w:val="clear" w:color="auto" w:fill="FFEACE"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E5CC4"/>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E5CC4"/>
    <w:pPr>
      <w:spacing w:after="0" w:line="240" w:lineRule="auto"/>
    </w:pPr>
    <w:tblPr>
      <w:tblStyleRowBandSize w:val="1"/>
      <w:tblStyleColBandSize w:val="1"/>
      <w:tblBorders>
        <w:top w:val="single" w:sz="8" w:space="0" w:color="C8A6D0" w:themeColor="accent4" w:themeTint="BF"/>
        <w:left w:val="single" w:sz="8" w:space="0" w:color="C8A6D0" w:themeColor="accent4" w:themeTint="BF"/>
        <w:bottom w:val="single" w:sz="8" w:space="0" w:color="C8A6D0" w:themeColor="accent4" w:themeTint="BF"/>
        <w:right w:val="single" w:sz="8" w:space="0" w:color="C8A6D0" w:themeColor="accent4" w:themeTint="BF"/>
        <w:insideH w:val="single" w:sz="8" w:space="0" w:color="C8A6D0" w:themeColor="accent4" w:themeTint="BF"/>
      </w:tblBorders>
    </w:tblPr>
    <w:tblStylePr w:type="firstRow">
      <w:pPr>
        <w:spacing w:before="0" w:after="0" w:line="240" w:lineRule="auto"/>
      </w:pPr>
      <w:rPr>
        <w:b/>
        <w:bCs/>
        <w:color w:val="FFFFFF" w:themeColor="background1"/>
      </w:rPr>
      <w:tblPr/>
      <w:tcPr>
        <w:tcBorders>
          <w:top w:val="single" w:sz="8" w:space="0" w:color="C8A6D0" w:themeColor="accent4" w:themeTint="BF"/>
          <w:left w:val="single" w:sz="8" w:space="0" w:color="C8A6D0" w:themeColor="accent4" w:themeTint="BF"/>
          <w:bottom w:val="single" w:sz="8" w:space="0" w:color="C8A6D0" w:themeColor="accent4" w:themeTint="BF"/>
          <w:right w:val="single" w:sz="8" w:space="0" w:color="C8A6D0" w:themeColor="accent4" w:themeTint="BF"/>
          <w:insideH w:val="nil"/>
          <w:insideV w:val="nil"/>
        </w:tcBorders>
        <w:shd w:val="clear" w:color="auto" w:fill="B689C1" w:themeFill="accent4"/>
      </w:tcPr>
    </w:tblStylePr>
    <w:tblStylePr w:type="lastRow">
      <w:pPr>
        <w:spacing w:before="0" w:after="0" w:line="240" w:lineRule="auto"/>
      </w:pPr>
      <w:rPr>
        <w:b/>
        <w:bCs/>
      </w:rPr>
      <w:tblPr/>
      <w:tcPr>
        <w:tcBorders>
          <w:top w:val="double" w:sz="6" w:space="0" w:color="C8A6D0" w:themeColor="accent4" w:themeTint="BF"/>
          <w:left w:val="single" w:sz="8" w:space="0" w:color="C8A6D0" w:themeColor="accent4" w:themeTint="BF"/>
          <w:bottom w:val="single" w:sz="8" w:space="0" w:color="C8A6D0" w:themeColor="accent4" w:themeTint="BF"/>
          <w:right w:val="single" w:sz="8" w:space="0" w:color="C8A6D0"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1EF" w:themeFill="accent4" w:themeFillTint="3F"/>
      </w:tcPr>
    </w:tblStylePr>
    <w:tblStylePr w:type="band1Horz">
      <w:tblPr/>
      <w:tcPr>
        <w:tcBorders>
          <w:insideH w:val="nil"/>
          <w:insideV w:val="nil"/>
        </w:tcBorders>
        <w:shd w:val="clear" w:color="auto" w:fill="ECE1EF"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E5CC4"/>
    <w:pPr>
      <w:spacing w:after="0" w:line="240" w:lineRule="auto"/>
    </w:pPr>
    <w:tblPr>
      <w:tblStyleRowBandSize w:val="1"/>
      <w:tblStyleColBandSize w:val="1"/>
      <w:tblBorders>
        <w:top w:val="single" w:sz="8" w:space="0" w:color="FFAA30" w:themeColor="accent5" w:themeTint="BF"/>
        <w:left w:val="single" w:sz="8" w:space="0" w:color="FFAA30" w:themeColor="accent5" w:themeTint="BF"/>
        <w:bottom w:val="single" w:sz="8" w:space="0" w:color="FFAA30" w:themeColor="accent5" w:themeTint="BF"/>
        <w:right w:val="single" w:sz="8" w:space="0" w:color="FFAA30" w:themeColor="accent5" w:themeTint="BF"/>
        <w:insideH w:val="single" w:sz="8" w:space="0" w:color="FFAA30" w:themeColor="accent5" w:themeTint="BF"/>
      </w:tblBorders>
    </w:tblPr>
    <w:tblStylePr w:type="firstRow">
      <w:pPr>
        <w:spacing w:before="0" w:after="0" w:line="240" w:lineRule="auto"/>
      </w:pPr>
      <w:rPr>
        <w:b/>
        <w:bCs/>
        <w:color w:val="FFFFFF" w:themeColor="background1"/>
      </w:rPr>
      <w:tblPr/>
      <w:tcPr>
        <w:tcBorders>
          <w:top w:val="single" w:sz="8" w:space="0" w:color="FFAA30" w:themeColor="accent5" w:themeTint="BF"/>
          <w:left w:val="single" w:sz="8" w:space="0" w:color="FFAA30" w:themeColor="accent5" w:themeTint="BF"/>
          <w:bottom w:val="single" w:sz="8" w:space="0" w:color="FFAA30" w:themeColor="accent5" w:themeTint="BF"/>
          <w:right w:val="single" w:sz="8" w:space="0" w:color="FFAA30" w:themeColor="accent5" w:themeTint="BF"/>
          <w:insideH w:val="nil"/>
          <w:insideV w:val="nil"/>
        </w:tcBorders>
        <w:shd w:val="clear" w:color="auto" w:fill="EA8B00" w:themeFill="accent5"/>
      </w:tcPr>
    </w:tblStylePr>
    <w:tblStylePr w:type="lastRow">
      <w:pPr>
        <w:spacing w:before="0" w:after="0" w:line="240" w:lineRule="auto"/>
      </w:pPr>
      <w:rPr>
        <w:b/>
        <w:bCs/>
      </w:rPr>
      <w:tblPr/>
      <w:tcPr>
        <w:tcBorders>
          <w:top w:val="double" w:sz="6" w:space="0" w:color="FFAA30" w:themeColor="accent5" w:themeTint="BF"/>
          <w:left w:val="single" w:sz="8" w:space="0" w:color="FFAA30" w:themeColor="accent5" w:themeTint="BF"/>
          <w:bottom w:val="single" w:sz="8" w:space="0" w:color="FFAA30" w:themeColor="accent5" w:themeTint="BF"/>
          <w:right w:val="single" w:sz="8" w:space="0" w:color="FFAA30" w:themeColor="accent5" w:themeTint="BF"/>
          <w:insideH w:val="nil"/>
          <w:insideV w:val="nil"/>
        </w:tcBorders>
      </w:tcPr>
    </w:tblStylePr>
    <w:tblStylePr w:type="firstCol">
      <w:rPr>
        <w:b/>
        <w:bCs/>
      </w:rPr>
    </w:tblStylePr>
    <w:tblStylePr w:type="lastCol">
      <w:rPr>
        <w:b/>
        <w:bCs/>
      </w:rPr>
    </w:tblStylePr>
    <w:tblStylePr w:type="band1Vert">
      <w:tblPr/>
      <w:tcPr>
        <w:shd w:val="clear" w:color="auto" w:fill="FFE3BA" w:themeFill="accent5" w:themeFillTint="3F"/>
      </w:tcPr>
    </w:tblStylePr>
    <w:tblStylePr w:type="band1Horz">
      <w:tblPr/>
      <w:tcPr>
        <w:tcBorders>
          <w:insideH w:val="nil"/>
          <w:insideV w:val="nil"/>
        </w:tcBorders>
        <w:shd w:val="clear" w:color="auto" w:fill="FFE3BA"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E5CC4"/>
    <w:pPr>
      <w:spacing w:after="0" w:line="240" w:lineRule="auto"/>
    </w:pPr>
    <w:tblPr>
      <w:tblStyleRowBandSize w:val="1"/>
      <w:tblStyleColBandSize w:val="1"/>
      <w:tblBorders>
        <w:top w:val="single" w:sz="8" w:space="0" w:color="CFCFCF" w:themeColor="accent6" w:themeTint="BF"/>
        <w:left w:val="single" w:sz="8" w:space="0" w:color="CFCFCF" w:themeColor="accent6" w:themeTint="BF"/>
        <w:bottom w:val="single" w:sz="8" w:space="0" w:color="CFCFCF" w:themeColor="accent6" w:themeTint="BF"/>
        <w:right w:val="single" w:sz="8" w:space="0" w:color="CFCFCF" w:themeColor="accent6" w:themeTint="BF"/>
        <w:insideH w:val="single" w:sz="8" w:space="0" w:color="CFCFCF" w:themeColor="accent6" w:themeTint="BF"/>
      </w:tblBorders>
    </w:tblPr>
    <w:tblStylePr w:type="firstRow">
      <w:pPr>
        <w:spacing w:before="0" w:after="0" w:line="240" w:lineRule="auto"/>
      </w:pPr>
      <w:rPr>
        <w:b/>
        <w:bCs/>
        <w:color w:val="FFFFFF" w:themeColor="background1"/>
      </w:rPr>
      <w:tblPr/>
      <w:tcPr>
        <w:tcBorders>
          <w:top w:val="single" w:sz="8" w:space="0" w:color="CFCFCF" w:themeColor="accent6" w:themeTint="BF"/>
          <w:left w:val="single" w:sz="8" w:space="0" w:color="CFCFCF" w:themeColor="accent6" w:themeTint="BF"/>
          <w:bottom w:val="single" w:sz="8" w:space="0" w:color="CFCFCF" w:themeColor="accent6" w:themeTint="BF"/>
          <w:right w:val="single" w:sz="8" w:space="0" w:color="CFCFCF" w:themeColor="accent6" w:themeTint="BF"/>
          <w:insideH w:val="nil"/>
          <w:insideV w:val="nil"/>
        </w:tcBorders>
        <w:shd w:val="clear" w:color="auto" w:fill="BFBFBF" w:themeFill="accent6"/>
      </w:tcPr>
    </w:tblStylePr>
    <w:tblStylePr w:type="lastRow">
      <w:pPr>
        <w:spacing w:before="0" w:after="0" w:line="240" w:lineRule="auto"/>
      </w:pPr>
      <w:rPr>
        <w:b/>
        <w:bCs/>
      </w:rPr>
      <w:tblPr/>
      <w:tcPr>
        <w:tcBorders>
          <w:top w:val="double" w:sz="6" w:space="0" w:color="CFCFCF" w:themeColor="accent6" w:themeTint="BF"/>
          <w:left w:val="single" w:sz="8" w:space="0" w:color="CFCFCF" w:themeColor="accent6" w:themeTint="BF"/>
          <w:bottom w:val="single" w:sz="8" w:space="0" w:color="CFCFCF" w:themeColor="accent6" w:themeTint="BF"/>
          <w:right w:val="single" w:sz="8" w:space="0" w:color="CFCFCF" w:themeColor="accent6" w:themeTint="BF"/>
          <w:insideH w:val="nil"/>
          <w:insideV w:val="nil"/>
        </w:tcBorders>
      </w:tcPr>
    </w:tblStylePr>
    <w:tblStylePr w:type="firstCol">
      <w:rPr>
        <w:b/>
        <w:bCs/>
      </w:rPr>
    </w:tblStylePr>
    <w:tblStylePr w:type="lastCol">
      <w:rPr>
        <w:b/>
        <w:bCs/>
      </w:rPr>
    </w:tblStylePr>
    <w:tblStylePr w:type="band1Vert">
      <w:tblPr/>
      <w:tcPr>
        <w:shd w:val="clear" w:color="auto" w:fill="EFEFEF" w:themeFill="accent6" w:themeFillTint="3F"/>
      </w:tcPr>
    </w:tblStylePr>
    <w:tblStylePr w:type="band1Horz">
      <w:tblPr/>
      <w:tcPr>
        <w:tcBorders>
          <w:insideH w:val="nil"/>
          <w:insideV w:val="nil"/>
        </w:tcBorders>
        <w:shd w:val="clear" w:color="auto" w:fill="EFEFEF"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E5CC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0E5CC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757A6"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757A6" w:themeFill="accent1"/>
      </w:tcPr>
    </w:tblStylePr>
    <w:tblStylePr w:type="lastCol">
      <w:rPr>
        <w:b/>
        <w:bCs/>
        <w:color w:val="FFFFFF" w:themeColor="background1"/>
      </w:rPr>
      <w:tblPr/>
      <w:tcPr>
        <w:tcBorders>
          <w:left w:val="nil"/>
          <w:right w:val="nil"/>
          <w:insideH w:val="nil"/>
          <w:insideV w:val="nil"/>
        </w:tcBorders>
        <w:shd w:val="clear" w:color="auto" w:fill="9757A6"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0E5CC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AE3B"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AE3B" w:themeFill="accent2"/>
      </w:tcPr>
    </w:tblStylePr>
    <w:tblStylePr w:type="lastCol">
      <w:rPr>
        <w:b/>
        <w:bCs/>
        <w:color w:val="FFFFFF" w:themeColor="background1"/>
      </w:rPr>
      <w:tblPr/>
      <w:tcPr>
        <w:tcBorders>
          <w:left w:val="nil"/>
          <w:right w:val="nil"/>
          <w:insideH w:val="nil"/>
          <w:insideV w:val="nil"/>
        </w:tcBorders>
        <w:shd w:val="clear" w:color="auto" w:fill="FFAE3B"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0E5CC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0E5CC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689C1"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689C1" w:themeFill="accent4"/>
      </w:tcPr>
    </w:tblStylePr>
    <w:tblStylePr w:type="lastCol">
      <w:rPr>
        <w:b/>
        <w:bCs/>
        <w:color w:val="FFFFFF" w:themeColor="background1"/>
      </w:rPr>
      <w:tblPr/>
      <w:tcPr>
        <w:tcBorders>
          <w:left w:val="nil"/>
          <w:right w:val="nil"/>
          <w:insideH w:val="nil"/>
          <w:insideV w:val="nil"/>
        </w:tcBorders>
        <w:shd w:val="clear" w:color="auto" w:fill="B689C1"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0E5CC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A8B00"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A8B00" w:themeFill="accent5"/>
      </w:tcPr>
    </w:tblStylePr>
    <w:tblStylePr w:type="lastCol">
      <w:rPr>
        <w:b/>
        <w:bCs/>
        <w:color w:val="FFFFFF" w:themeColor="background1"/>
      </w:rPr>
      <w:tblPr/>
      <w:tcPr>
        <w:tcBorders>
          <w:left w:val="nil"/>
          <w:right w:val="nil"/>
          <w:insideH w:val="nil"/>
          <w:insideV w:val="nil"/>
        </w:tcBorders>
        <w:shd w:val="clear" w:color="auto" w:fill="EA8B00"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0E5CC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FBFBF"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FBFBF" w:themeFill="accent6"/>
      </w:tcPr>
    </w:tblStylePr>
    <w:tblStylePr w:type="lastCol">
      <w:rPr>
        <w:b/>
        <w:bCs/>
        <w:color w:val="FFFFFF" w:themeColor="background1"/>
      </w:rPr>
      <w:tblPr/>
      <w:tcPr>
        <w:tcBorders>
          <w:left w:val="nil"/>
          <w:right w:val="nil"/>
          <w:insideH w:val="nil"/>
          <w:insideV w:val="nil"/>
        </w:tcBorders>
        <w:shd w:val="clear" w:color="auto" w:fill="BFBFBF"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rsid w:val="000E5CC4"/>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0E5CC4"/>
    <w:rPr>
      <w:rFonts w:asciiTheme="majorHAnsi" w:eastAsiaTheme="majorEastAsia" w:hAnsiTheme="majorHAnsi" w:cstheme="majorBidi"/>
      <w:sz w:val="24"/>
      <w:szCs w:val="24"/>
      <w:shd w:val="pct20" w:color="auto" w:fill="auto"/>
    </w:rPr>
  </w:style>
  <w:style w:type="paragraph" w:styleId="NoSpacing">
    <w:name w:val="No Spacing"/>
    <w:uiPriority w:val="1"/>
    <w:semiHidden/>
    <w:qFormat/>
    <w:rsid w:val="000E5CC4"/>
    <w:pPr>
      <w:spacing w:after="0" w:line="240" w:lineRule="auto"/>
    </w:pPr>
    <w:rPr>
      <w:rFonts w:ascii="HelveticaNeueLT Std Lt Cn" w:hAnsi="HelveticaNeueLT Std Lt Cn"/>
      <w:sz w:val="20"/>
    </w:rPr>
  </w:style>
  <w:style w:type="paragraph" w:styleId="NormalWeb">
    <w:name w:val="Normal (Web)"/>
    <w:basedOn w:val="Normal"/>
    <w:uiPriority w:val="99"/>
    <w:semiHidden/>
    <w:unhideWhenUsed/>
    <w:rsid w:val="000E5CC4"/>
    <w:rPr>
      <w:rFonts w:ascii="Times New Roman" w:hAnsi="Times New Roman" w:cs="Times New Roman"/>
      <w:sz w:val="24"/>
      <w:szCs w:val="24"/>
    </w:rPr>
  </w:style>
  <w:style w:type="paragraph" w:styleId="NormalIndent">
    <w:name w:val="Normal Indent"/>
    <w:basedOn w:val="Normal"/>
    <w:uiPriority w:val="99"/>
    <w:semiHidden/>
    <w:unhideWhenUsed/>
    <w:rsid w:val="000E5CC4"/>
    <w:pPr>
      <w:ind w:left="720"/>
    </w:pPr>
  </w:style>
  <w:style w:type="paragraph" w:styleId="NoteHeading">
    <w:name w:val="Note Heading"/>
    <w:basedOn w:val="Normal"/>
    <w:next w:val="Normal"/>
    <w:link w:val="NoteHeadingChar"/>
    <w:uiPriority w:val="99"/>
    <w:semiHidden/>
    <w:unhideWhenUsed/>
    <w:rsid w:val="000E5CC4"/>
    <w:pPr>
      <w:spacing w:after="0" w:line="240" w:lineRule="auto"/>
    </w:pPr>
  </w:style>
  <w:style w:type="character" w:customStyle="1" w:styleId="NoteHeadingChar">
    <w:name w:val="Note Heading Char"/>
    <w:basedOn w:val="DefaultParagraphFont"/>
    <w:link w:val="NoteHeading"/>
    <w:uiPriority w:val="99"/>
    <w:semiHidden/>
    <w:rsid w:val="000E5CC4"/>
    <w:rPr>
      <w:rFonts w:ascii="HelveticaNeueLT Std Lt Cn" w:hAnsi="HelveticaNeueLT Std Lt Cn"/>
      <w:sz w:val="20"/>
    </w:rPr>
  </w:style>
  <w:style w:type="character" w:styleId="PageNumber0">
    <w:name w:val="page number"/>
    <w:basedOn w:val="DefaultParagraphFont"/>
    <w:uiPriority w:val="99"/>
    <w:semiHidden/>
    <w:unhideWhenUsed/>
    <w:rsid w:val="000E5CC4"/>
  </w:style>
  <w:style w:type="character" w:styleId="PlaceholderText">
    <w:name w:val="Placeholder Text"/>
    <w:basedOn w:val="DefaultParagraphFont"/>
    <w:uiPriority w:val="99"/>
    <w:semiHidden/>
    <w:rsid w:val="000E5CC4"/>
    <w:rPr>
      <w:color w:val="808080"/>
    </w:rPr>
  </w:style>
  <w:style w:type="table" w:customStyle="1" w:styleId="PlainTable11">
    <w:name w:val="Plain Table 11"/>
    <w:basedOn w:val="TableNormal"/>
    <w:uiPriority w:val="41"/>
    <w:rsid w:val="000E5CC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1">
    <w:name w:val="Plain Table 21"/>
    <w:basedOn w:val="TableNormal"/>
    <w:uiPriority w:val="42"/>
    <w:rsid w:val="000E5CC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1">
    <w:name w:val="Plain Table 31"/>
    <w:basedOn w:val="TableNormal"/>
    <w:uiPriority w:val="43"/>
    <w:rsid w:val="000E5CC4"/>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1">
    <w:name w:val="Plain Table 41"/>
    <w:basedOn w:val="TableNormal"/>
    <w:uiPriority w:val="44"/>
    <w:rsid w:val="000E5CC4"/>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1">
    <w:name w:val="Plain Table 51"/>
    <w:basedOn w:val="TableNormal"/>
    <w:uiPriority w:val="45"/>
    <w:rsid w:val="000E5CC4"/>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0E5CC4"/>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0E5CC4"/>
    <w:rPr>
      <w:rFonts w:ascii="Consolas" w:hAnsi="Consolas"/>
      <w:sz w:val="21"/>
      <w:szCs w:val="21"/>
    </w:rPr>
  </w:style>
  <w:style w:type="paragraph" w:styleId="Quote">
    <w:name w:val="Quote"/>
    <w:basedOn w:val="Normal"/>
    <w:next w:val="QuoteListBullet"/>
    <w:link w:val="QuoteChar"/>
    <w:uiPriority w:val="29"/>
    <w:qFormat/>
    <w:rsid w:val="00DA5DC2"/>
    <w:pPr>
      <w:spacing w:before="120" w:after="120"/>
      <w:ind w:right="601"/>
    </w:pPr>
    <w:rPr>
      <w:i/>
      <w:iCs/>
      <w:color w:val="404040" w:themeColor="text1" w:themeTint="BF"/>
      <w:sz w:val="20"/>
    </w:rPr>
  </w:style>
  <w:style w:type="character" w:customStyle="1" w:styleId="QuoteChar">
    <w:name w:val="Quote Char"/>
    <w:basedOn w:val="DefaultParagraphFont"/>
    <w:link w:val="Quote"/>
    <w:uiPriority w:val="29"/>
    <w:rsid w:val="00DA5DC2"/>
    <w:rPr>
      <w:rFonts w:ascii="Arial Narrow" w:hAnsi="Arial Narrow"/>
      <w:i/>
      <w:iCs/>
      <w:color w:val="404040" w:themeColor="text1" w:themeTint="BF"/>
      <w:sz w:val="20"/>
      <w:lang w:val="en-AU"/>
    </w:rPr>
  </w:style>
  <w:style w:type="paragraph" w:styleId="Salutation">
    <w:name w:val="Salutation"/>
    <w:basedOn w:val="Normal"/>
    <w:next w:val="Normal"/>
    <w:link w:val="SalutationChar"/>
    <w:uiPriority w:val="99"/>
    <w:semiHidden/>
    <w:rsid w:val="000E5CC4"/>
  </w:style>
  <w:style w:type="character" w:customStyle="1" w:styleId="SalutationChar">
    <w:name w:val="Salutation Char"/>
    <w:basedOn w:val="DefaultParagraphFont"/>
    <w:link w:val="Salutation"/>
    <w:uiPriority w:val="99"/>
    <w:semiHidden/>
    <w:rsid w:val="000E5CC4"/>
    <w:rPr>
      <w:rFonts w:ascii="HelveticaNeueLT Std Lt Cn" w:hAnsi="HelveticaNeueLT Std Lt Cn"/>
      <w:sz w:val="20"/>
    </w:rPr>
  </w:style>
  <w:style w:type="paragraph" w:styleId="Signature">
    <w:name w:val="Signature"/>
    <w:basedOn w:val="Normal"/>
    <w:link w:val="SignatureChar"/>
    <w:uiPriority w:val="99"/>
    <w:semiHidden/>
    <w:unhideWhenUsed/>
    <w:rsid w:val="000E5CC4"/>
    <w:pPr>
      <w:spacing w:after="0" w:line="240" w:lineRule="auto"/>
      <w:ind w:left="4252"/>
    </w:pPr>
  </w:style>
  <w:style w:type="character" w:customStyle="1" w:styleId="SignatureChar">
    <w:name w:val="Signature Char"/>
    <w:basedOn w:val="DefaultParagraphFont"/>
    <w:link w:val="Signature"/>
    <w:uiPriority w:val="99"/>
    <w:semiHidden/>
    <w:rsid w:val="000E5CC4"/>
    <w:rPr>
      <w:rFonts w:ascii="HelveticaNeueLT Std Lt Cn" w:hAnsi="HelveticaNeueLT Std Lt Cn"/>
      <w:sz w:val="20"/>
    </w:rPr>
  </w:style>
  <w:style w:type="character" w:styleId="Strong">
    <w:name w:val="Strong"/>
    <w:basedOn w:val="DefaultParagraphFont"/>
    <w:uiPriority w:val="22"/>
    <w:qFormat/>
    <w:rsid w:val="000E5CC4"/>
    <w:rPr>
      <w:b/>
      <w:bCs/>
    </w:rPr>
  </w:style>
  <w:style w:type="paragraph" w:styleId="Subtitle">
    <w:name w:val="Subtitle"/>
    <w:basedOn w:val="Normal"/>
    <w:next w:val="Normal"/>
    <w:link w:val="SubtitleChar"/>
    <w:qFormat/>
    <w:rsid w:val="000E5CC4"/>
    <w:pPr>
      <w:numPr>
        <w:ilvl w:val="1"/>
      </w:numPr>
      <w:spacing w:after="160"/>
    </w:pPr>
    <w:rPr>
      <w:rFonts w:asciiTheme="minorHAnsi" w:eastAsiaTheme="minorEastAsia" w:hAnsiTheme="minorHAnsi"/>
      <w:color w:val="5A5A5A" w:themeColor="text1" w:themeTint="A5"/>
      <w:spacing w:val="15"/>
    </w:rPr>
  </w:style>
  <w:style w:type="character" w:customStyle="1" w:styleId="SubtitleChar">
    <w:name w:val="Subtitle Char"/>
    <w:basedOn w:val="DefaultParagraphFont"/>
    <w:link w:val="Subtitle"/>
    <w:rsid w:val="000E5CC4"/>
    <w:rPr>
      <w:rFonts w:eastAsiaTheme="minorEastAsia"/>
      <w:color w:val="5A5A5A" w:themeColor="text1" w:themeTint="A5"/>
      <w:spacing w:val="15"/>
    </w:rPr>
  </w:style>
  <w:style w:type="character" w:styleId="SubtleEmphasis">
    <w:name w:val="Subtle Emphasis"/>
    <w:basedOn w:val="DefaultParagraphFont"/>
    <w:uiPriority w:val="19"/>
    <w:qFormat/>
    <w:rsid w:val="000E5CC4"/>
    <w:rPr>
      <w:i/>
      <w:iCs/>
      <w:color w:val="404040" w:themeColor="text1" w:themeTint="BF"/>
    </w:rPr>
  </w:style>
  <w:style w:type="character" w:styleId="SubtleReference">
    <w:name w:val="Subtle Reference"/>
    <w:basedOn w:val="DefaultParagraphFont"/>
    <w:uiPriority w:val="31"/>
    <w:qFormat/>
    <w:rsid w:val="000E5CC4"/>
    <w:rPr>
      <w:smallCaps/>
      <w:color w:val="5A5A5A" w:themeColor="text1" w:themeTint="A5"/>
    </w:rPr>
  </w:style>
  <w:style w:type="table" w:styleId="Table3Deffects1">
    <w:name w:val="Table 3D effects 1"/>
    <w:basedOn w:val="TableNormal"/>
    <w:uiPriority w:val="99"/>
    <w:semiHidden/>
    <w:unhideWhenUsed/>
    <w:rsid w:val="000E5CC4"/>
    <w:pPr>
      <w:spacing w:after="113" w:line="24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0E5CC4"/>
    <w:pPr>
      <w:spacing w:after="113" w:line="24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0E5CC4"/>
    <w:pPr>
      <w:spacing w:after="113" w:line="24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0E5CC4"/>
    <w:pPr>
      <w:spacing w:after="113" w:line="24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0E5CC4"/>
    <w:pPr>
      <w:spacing w:after="113" w:line="24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0E5CC4"/>
    <w:pPr>
      <w:spacing w:after="113" w:line="24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0E5CC4"/>
    <w:pPr>
      <w:spacing w:after="113" w:line="24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0E5CC4"/>
    <w:pPr>
      <w:spacing w:after="113" w:line="24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0E5CC4"/>
    <w:pPr>
      <w:spacing w:after="113" w:line="24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0E5CC4"/>
    <w:pPr>
      <w:spacing w:after="113" w:line="24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0E5CC4"/>
    <w:pPr>
      <w:spacing w:after="113" w:line="24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0E5CC4"/>
    <w:pPr>
      <w:spacing w:after="113" w:line="24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0E5CC4"/>
    <w:pPr>
      <w:spacing w:after="113" w:line="24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0E5CC4"/>
    <w:pPr>
      <w:spacing w:after="113" w:line="24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0E5CC4"/>
    <w:pPr>
      <w:spacing w:after="113" w:line="24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0E5CC4"/>
    <w:pPr>
      <w:spacing w:after="113" w:line="24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0E5CC4"/>
    <w:pPr>
      <w:spacing w:after="113" w:line="24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0E5CC4"/>
    <w:pPr>
      <w:spacing w:after="113"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0E5CC4"/>
    <w:pPr>
      <w:spacing w:after="113" w:line="24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0E5CC4"/>
    <w:pPr>
      <w:spacing w:after="113" w:line="24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0E5CC4"/>
    <w:pPr>
      <w:spacing w:after="113" w:line="24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0E5CC4"/>
    <w:pPr>
      <w:spacing w:after="113" w:line="24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0E5CC4"/>
    <w:pPr>
      <w:spacing w:after="113" w:line="24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0E5CC4"/>
    <w:pPr>
      <w:spacing w:after="113" w:line="24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0E5CC4"/>
    <w:pPr>
      <w:spacing w:after="113" w:line="24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Light1">
    <w:name w:val="Table Grid Light1"/>
    <w:basedOn w:val="TableNormal"/>
    <w:uiPriority w:val="40"/>
    <w:rsid w:val="000E5CC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0E5CC4"/>
    <w:pPr>
      <w:spacing w:after="113" w:line="24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0E5CC4"/>
    <w:pPr>
      <w:spacing w:after="113" w:line="24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0E5CC4"/>
    <w:pPr>
      <w:spacing w:after="113" w:line="24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0E5CC4"/>
    <w:pPr>
      <w:spacing w:after="113" w:line="24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0E5CC4"/>
    <w:pPr>
      <w:spacing w:after="113" w:line="24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0E5CC4"/>
    <w:pPr>
      <w:spacing w:after="113" w:line="24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0E5CC4"/>
    <w:pPr>
      <w:spacing w:after="113" w:line="24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0E5CC4"/>
    <w:pPr>
      <w:spacing w:after="113" w:line="24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0E5CC4"/>
    <w:pPr>
      <w:spacing w:after="0"/>
      <w:ind w:left="200" w:hanging="200"/>
    </w:pPr>
  </w:style>
  <w:style w:type="paragraph" w:styleId="TableofFigures">
    <w:name w:val="table of figures"/>
    <w:basedOn w:val="Normal"/>
    <w:next w:val="Normal"/>
    <w:uiPriority w:val="99"/>
    <w:unhideWhenUsed/>
    <w:rsid w:val="00036FD8"/>
    <w:pPr>
      <w:keepLines/>
      <w:tabs>
        <w:tab w:val="right" w:pos="8460"/>
      </w:tabs>
      <w:spacing w:after="24"/>
      <w:ind w:left="1560" w:right="283" w:hanging="1225"/>
    </w:pPr>
    <w:rPr>
      <w:caps/>
      <w:spacing w:val="-4"/>
      <w:sz w:val="18"/>
    </w:rPr>
  </w:style>
  <w:style w:type="table" w:styleId="TableProfessional">
    <w:name w:val="Table Professional"/>
    <w:basedOn w:val="TableNormal"/>
    <w:uiPriority w:val="99"/>
    <w:semiHidden/>
    <w:unhideWhenUsed/>
    <w:rsid w:val="000E5CC4"/>
    <w:pPr>
      <w:spacing w:after="113"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0E5CC4"/>
    <w:pPr>
      <w:spacing w:after="113" w:line="24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0E5CC4"/>
    <w:pPr>
      <w:spacing w:after="113" w:line="24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0E5CC4"/>
    <w:pPr>
      <w:spacing w:after="113" w:line="24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0E5CC4"/>
    <w:pPr>
      <w:spacing w:after="113" w:line="24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0E5CC4"/>
    <w:pPr>
      <w:spacing w:after="113" w:line="24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0E5CC4"/>
    <w:pPr>
      <w:spacing w:after="113"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0E5CC4"/>
    <w:pPr>
      <w:spacing w:after="113" w:line="24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0E5CC4"/>
    <w:pPr>
      <w:spacing w:after="113" w:line="24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0E5CC4"/>
    <w:pPr>
      <w:spacing w:after="113" w:line="24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0E5CC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0E5CC4"/>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0E5CC4"/>
    <w:pPr>
      <w:spacing w:before="120"/>
    </w:pPr>
    <w:rPr>
      <w:rFonts w:asciiTheme="majorHAnsi" w:eastAsiaTheme="majorEastAsia" w:hAnsiTheme="majorHAnsi" w:cstheme="majorBidi"/>
      <w:b/>
      <w:bCs/>
      <w:sz w:val="24"/>
      <w:szCs w:val="24"/>
    </w:rPr>
  </w:style>
  <w:style w:type="paragraph" w:customStyle="1" w:styleId="LetterName">
    <w:name w:val="LetterName"/>
    <w:basedOn w:val="LetterBodyCopy"/>
    <w:uiPriority w:val="99"/>
    <w:rsid w:val="00CA3916"/>
    <w:pPr>
      <w:spacing w:before="0" w:after="0"/>
    </w:pPr>
    <w:rPr>
      <w:rFonts w:eastAsia="Times New Roman" w:cs="Times New Roman"/>
      <w:szCs w:val="20"/>
    </w:rPr>
  </w:style>
  <w:style w:type="paragraph" w:customStyle="1" w:styleId="LetterAddress">
    <w:name w:val="LetterAddress"/>
    <w:basedOn w:val="LetterBodyCopy"/>
    <w:uiPriority w:val="99"/>
    <w:rsid w:val="00CA3916"/>
    <w:pPr>
      <w:spacing w:before="0" w:after="0"/>
      <w:jc w:val="both"/>
    </w:pPr>
  </w:style>
  <w:style w:type="paragraph" w:customStyle="1" w:styleId="LetterCityStatePostcode">
    <w:name w:val="LetterCityStatePostcode"/>
    <w:basedOn w:val="LetterBodyCopy"/>
    <w:uiPriority w:val="99"/>
    <w:rsid w:val="00CA3916"/>
    <w:pPr>
      <w:spacing w:before="0" w:after="0"/>
    </w:pPr>
  </w:style>
  <w:style w:type="paragraph" w:customStyle="1" w:styleId="LetterCompany">
    <w:name w:val="LetterCompany"/>
    <w:basedOn w:val="LetterBodyCopy"/>
    <w:uiPriority w:val="99"/>
    <w:rsid w:val="00CA3916"/>
    <w:pPr>
      <w:spacing w:before="0" w:after="0"/>
    </w:pPr>
  </w:style>
  <w:style w:type="paragraph" w:customStyle="1" w:styleId="LetterDate">
    <w:name w:val="LetterDate"/>
    <w:basedOn w:val="LetterBodyCopy"/>
    <w:uiPriority w:val="99"/>
    <w:rsid w:val="00CA3916"/>
    <w:pPr>
      <w:spacing w:before="600" w:after="0"/>
    </w:pPr>
  </w:style>
  <w:style w:type="paragraph" w:customStyle="1" w:styleId="LetterRef">
    <w:name w:val="LetterRef"/>
    <w:basedOn w:val="LetterBodyCopy"/>
    <w:rsid w:val="00CA3916"/>
    <w:pPr>
      <w:spacing w:before="40" w:after="600" w:line="280" w:lineRule="atLeast"/>
    </w:pPr>
  </w:style>
  <w:style w:type="paragraph" w:customStyle="1" w:styleId="LetterSubject">
    <w:name w:val="LetterSubject"/>
    <w:basedOn w:val="LetterBodyCopy"/>
    <w:next w:val="Normal"/>
    <w:uiPriority w:val="99"/>
    <w:rsid w:val="00CA3916"/>
    <w:pPr>
      <w:tabs>
        <w:tab w:val="left" w:pos="4395"/>
        <w:tab w:val="left" w:pos="6946"/>
      </w:tabs>
      <w:spacing w:before="400" w:after="200" w:line="260" w:lineRule="exact"/>
    </w:pPr>
    <w:rPr>
      <w:rFonts w:eastAsia="Times New Roman" w:cs="Times New Roman"/>
      <w:b/>
      <w:caps/>
      <w:sz w:val="24"/>
      <w:szCs w:val="20"/>
    </w:rPr>
  </w:style>
  <w:style w:type="paragraph" w:customStyle="1" w:styleId="LetterTitle">
    <w:name w:val="LetterTitle"/>
    <w:basedOn w:val="LetterBodyCopy"/>
    <w:uiPriority w:val="99"/>
    <w:rsid w:val="00CA3916"/>
    <w:pPr>
      <w:spacing w:before="0" w:after="0"/>
    </w:pPr>
  </w:style>
  <w:style w:type="paragraph" w:customStyle="1" w:styleId="LetterConfidentiality">
    <w:name w:val="Letter Confidentiality"/>
    <w:basedOn w:val="LetterBodyCopy"/>
    <w:next w:val="LetterDate"/>
    <w:rsid w:val="00CA3916"/>
    <w:rPr>
      <w:rFonts w:eastAsia="Times New Roman" w:cs="Times New Roman"/>
      <w:caps/>
      <w:szCs w:val="24"/>
    </w:rPr>
  </w:style>
  <w:style w:type="paragraph" w:customStyle="1" w:styleId="LetterBodyCopy">
    <w:name w:val="Letter Body Copy"/>
    <w:basedOn w:val="Normal"/>
    <w:qFormat/>
    <w:rsid w:val="00CA3916"/>
    <w:pPr>
      <w:spacing w:before="120" w:after="120" w:line="280" w:lineRule="exact"/>
    </w:pPr>
  </w:style>
  <w:style w:type="paragraph" w:customStyle="1" w:styleId="SignatureBlock">
    <w:name w:val="Signature Block"/>
    <w:basedOn w:val="LetterBodyCopy"/>
    <w:qFormat/>
    <w:rsid w:val="00A76663"/>
    <w:pPr>
      <w:spacing w:before="0" w:after="0" w:line="240" w:lineRule="auto"/>
    </w:pPr>
  </w:style>
  <w:style w:type="paragraph" w:customStyle="1" w:styleId="OfficeSide">
    <w:name w:val="OfficeSide"/>
    <w:basedOn w:val="Normal"/>
    <w:rsid w:val="00464C4E"/>
    <w:pPr>
      <w:spacing w:after="0" w:line="200" w:lineRule="exact"/>
    </w:pPr>
    <w:rPr>
      <w:rFonts w:eastAsia="Times New Roman" w:cs="Times New Roman"/>
      <w:caps/>
      <w:sz w:val="14"/>
      <w:szCs w:val="20"/>
    </w:rPr>
  </w:style>
  <w:style w:type="paragraph" w:customStyle="1" w:styleId="HeaderAddress">
    <w:name w:val="HeaderAddress"/>
    <w:basedOn w:val="Normal"/>
    <w:rsid w:val="00FA378F"/>
    <w:pPr>
      <w:spacing w:after="0" w:line="240" w:lineRule="auto"/>
    </w:pPr>
    <w:rPr>
      <w:rFonts w:asciiTheme="minorHAnsi" w:eastAsia="Times New Roman" w:hAnsiTheme="minorHAnsi" w:cs="Times New Roman"/>
      <w:sz w:val="11"/>
      <w:szCs w:val="20"/>
    </w:rPr>
  </w:style>
  <w:style w:type="paragraph" w:customStyle="1" w:styleId="spacer-Shapes">
    <w:name w:val="spacer-Shapes"/>
    <w:basedOn w:val="spacer"/>
    <w:semiHidden/>
    <w:qFormat/>
    <w:rsid w:val="00DB373A"/>
  </w:style>
  <w:style w:type="paragraph" w:customStyle="1" w:styleId="Normal-nospace">
    <w:name w:val="Normal - no space"/>
    <w:basedOn w:val="Normal"/>
    <w:qFormat/>
    <w:rsid w:val="00DB373A"/>
    <w:pPr>
      <w:spacing w:after="0"/>
    </w:pPr>
  </w:style>
  <w:style w:type="paragraph" w:customStyle="1" w:styleId="App-Heading1">
    <w:name w:val="App - Heading 1"/>
    <w:basedOn w:val="Normal"/>
    <w:qFormat/>
    <w:rsid w:val="00DB373A"/>
    <w:pPr>
      <w:numPr>
        <w:numId w:val="8"/>
      </w:numPr>
      <w:spacing w:after="0" w:line="3200" w:lineRule="exact"/>
      <w:jc w:val="right"/>
    </w:pPr>
    <w:rPr>
      <w:rFonts w:ascii="Didot LT Std Headline" w:hAnsi="Didot LT Std Headline"/>
      <w:color w:val="FFFEFF"/>
      <w:sz w:val="320"/>
    </w:rPr>
  </w:style>
  <w:style w:type="paragraph" w:customStyle="1" w:styleId="App-Heading2">
    <w:name w:val="App - Heading 2"/>
    <w:basedOn w:val="Normal"/>
    <w:qFormat/>
    <w:rsid w:val="00DB373A"/>
    <w:pPr>
      <w:numPr>
        <w:ilvl w:val="1"/>
        <w:numId w:val="8"/>
      </w:numPr>
      <w:pBdr>
        <w:bottom w:val="single" w:sz="4" w:space="1" w:color="000100"/>
      </w:pBdr>
      <w:spacing w:after="216" w:line="280" w:lineRule="atLeast"/>
      <w:ind w:left="-17"/>
    </w:pPr>
    <w:rPr>
      <w:rFonts w:ascii="HelveticaNeueLT Std Cn" w:hAnsi="HelveticaNeueLT Std Cn"/>
      <w:sz w:val="28"/>
    </w:rPr>
  </w:style>
  <w:style w:type="paragraph" w:customStyle="1" w:styleId="rgb-Grey">
    <w:name w:val="rgb-Grey"/>
    <w:basedOn w:val="Header-CompanyName"/>
    <w:semiHidden/>
    <w:qFormat/>
    <w:rsid w:val="00476B83"/>
    <w:pPr>
      <w:jc w:val="left"/>
    </w:pPr>
    <w:rPr>
      <w:rFonts w:ascii="Arial Narrow" w:hAnsi="Arial Narrow"/>
      <w:color w:val="BEB6AF"/>
      <w:spacing w:val="0"/>
      <w:sz w:val="16"/>
    </w:rPr>
  </w:style>
  <w:style w:type="paragraph" w:customStyle="1" w:styleId="rgb-Purple">
    <w:name w:val="rgb-Purple"/>
    <w:basedOn w:val="Normal"/>
    <w:semiHidden/>
    <w:qFormat/>
    <w:rsid w:val="00643C59"/>
    <w:pPr>
      <w:spacing w:after="0" w:line="240" w:lineRule="auto"/>
    </w:pPr>
    <w:rPr>
      <w:color w:val="9D57A6"/>
    </w:rPr>
  </w:style>
  <w:style w:type="paragraph" w:customStyle="1" w:styleId="Headersmall">
    <w:name w:val="Header (small)"/>
    <w:basedOn w:val="Header"/>
    <w:qFormat/>
    <w:rsid w:val="00714B7F"/>
    <w:rPr>
      <w:noProof/>
      <w:sz w:val="4"/>
    </w:rPr>
  </w:style>
  <w:style w:type="paragraph" w:customStyle="1" w:styleId="tagcoverPage">
    <w:name w:val="tag_coverPage"/>
    <w:basedOn w:val="Normal"/>
    <w:qFormat/>
    <w:rsid w:val="004C263E"/>
    <w:rPr>
      <w:rFonts w:cs="Arial"/>
      <w:caps/>
      <w:sz w:val="4"/>
    </w:rPr>
  </w:style>
  <w:style w:type="paragraph" w:customStyle="1" w:styleId="IntroductionES">
    <w:name w:val="Introduction (ES)"/>
    <w:basedOn w:val="rgb-Grey"/>
    <w:qFormat/>
    <w:rsid w:val="00633C81"/>
    <w:pPr>
      <w:spacing w:after="460" w:line="300" w:lineRule="atLeast"/>
      <w:ind w:left="-2160"/>
      <w:contextualSpacing/>
    </w:pPr>
    <w:rPr>
      <w:i/>
      <w:spacing w:val="4"/>
      <w:sz w:val="24"/>
    </w:rPr>
  </w:style>
  <w:style w:type="paragraph" w:customStyle="1" w:styleId="Part-HeadingBanner">
    <w:name w:val="Part - Heading (Banner)"/>
    <w:basedOn w:val="Normal"/>
    <w:next w:val="Part-SubHeadBanner"/>
    <w:qFormat/>
    <w:rsid w:val="00874DB4"/>
    <w:pPr>
      <w:spacing w:after="0" w:line="240" w:lineRule="auto"/>
      <w:ind w:left="248"/>
    </w:pPr>
    <w:rPr>
      <w:caps/>
      <w:color w:val="FFFEFF"/>
      <w:spacing w:val="110"/>
      <w:sz w:val="28"/>
    </w:rPr>
  </w:style>
  <w:style w:type="paragraph" w:customStyle="1" w:styleId="tagexecBanner">
    <w:name w:val="tag_execBanner"/>
    <w:basedOn w:val="Normal"/>
    <w:qFormat/>
    <w:rsid w:val="00C52187"/>
    <w:pPr>
      <w:pageBreakBefore/>
      <w:spacing w:after="0" w:line="240" w:lineRule="auto"/>
    </w:pPr>
    <w:rPr>
      <w:sz w:val="4"/>
    </w:rPr>
  </w:style>
  <w:style w:type="paragraph" w:customStyle="1" w:styleId="Exec-HeadingBanner">
    <w:name w:val="Exec - Heading (Banner)"/>
    <w:basedOn w:val="Normal"/>
    <w:next w:val="Exec-SubHeadBanner"/>
    <w:qFormat/>
    <w:rsid w:val="00D4697B"/>
    <w:pPr>
      <w:spacing w:after="0" w:line="240" w:lineRule="auto"/>
      <w:ind w:left="248"/>
    </w:pPr>
    <w:rPr>
      <w:caps/>
      <w:color w:val="FFFEFF"/>
      <w:spacing w:val="110"/>
      <w:sz w:val="28"/>
    </w:rPr>
  </w:style>
  <w:style w:type="paragraph" w:customStyle="1" w:styleId="Exec-SubHeadBanner">
    <w:name w:val="Exec - SubHead (Banner)"/>
    <w:basedOn w:val="Exec-HeadingBanner"/>
    <w:qFormat/>
    <w:rsid w:val="00341438"/>
    <w:pPr>
      <w:numPr>
        <w:numId w:val="21"/>
      </w:numPr>
      <w:ind w:left="248"/>
    </w:pPr>
    <w:rPr>
      <w:color w:val="FFAE3B"/>
    </w:rPr>
  </w:style>
  <w:style w:type="paragraph" w:customStyle="1" w:styleId="Exec-Context">
    <w:name w:val="Exec - Context"/>
    <w:basedOn w:val="Normal"/>
    <w:semiHidden/>
    <w:qFormat/>
    <w:rsid w:val="00C52187"/>
    <w:pPr>
      <w:spacing w:after="0" w:line="240" w:lineRule="auto"/>
    </w:pPr>
    <w:rPr>
      <w:color w:val="9D57A6"/>
      <w:sz w:val="4"/>
    </w:rPr>
  </w:style>
  <w:style w:type="paragraph" w:customStyle="1" w:styleId="tagchapterBanner">
    <w:name w:val="tag_chapterBanner"/>
    <w:basedOn w:val="Normal"/>
    <w:qFormat/>
    <w:rsid w:val="00D6645F"/>
    <w:pPr>
      <w:keepNext/>
      <w:pageBreakBefore/>
      <w:spacing w:after="0" w:line="240" w:lineRule="auto"/>
    </w:pPr>
    <w:rPr>
      <w:sz w:val="4"/>
    </w:rPr>
  </w:style>
  <w:style w:type="paragraph" w:customStyle="1" w:styleId="BoxTextHeading">
    <w:name w:val="Box Text Heading"/>
    <w:basedOn w:val="Normal"/>
    <w:qFormat/>
    <w:rsid w:val="008B4DEF"/>
    <w:pPr>
      <w:keepNext/>
      <w:spacing w:after="61"/>
      <w:ind w:left="442"/>
    </w:pPr>
    <w:rPr>
      <w:b/>
      <w:sz w:val="20"/>
    </w:rPr>
  </w:style>
  <w:style w:type="paragraph" w:customStyle="1" w:styleId="Tablecolumnheadings">
    <w:name w:val="Table column headings"/>
    <w:basedOn w:val="Normal"/>
    <w:uiPriority w:val="3"/>
    <w:qFormat/>
    <w:rsid w:val="00336470"/>
    <w:pPr>
      <w:keepNext/>
      <w:spacing w:before="40" w:after="40"/>
    </w:pPr>
    <w:rPr>
      <w:b/>
      <w:color w:val="FFFEFF"/>
      <w:sz w:val="20"/>
    </w:rPr>
  </w:style>
  <w:style w:type="paragraph" w:customStyle="1" w:styleId="Tabletext">
    <w:name w:val="Table text"/>
    <w:basedOn w:val="Normal"/>
    <w:qFormat/>
    <w:rsid w:val="00551F5F"/>
    <w:pPr>
      <w:spacing w:after="60"/>
    </w:pPr>
    <w:rPr>
      <w:color w:val="000100"/>
      <w:sz w:val="20"/>
    </w:rPr>
  </w:style>
  <w:style w:type="paragraph" w:customStyle="1" w:styleId="Tablesideheading1">
    <w:name w:val="Table side heading 1"/>
    <w:basedOn w:val="Tabletext"/>
    <w:next w:val="Tabletext"/>
    <w:qFormat/>
    <w:rsid w:val="004409BB"/>
    <w:pPr>
      <w:spacing w:after="0"/>
    </w:pPr>
    <w:rPr>
      <w:b/>
      <w:spacing w:val="3"/>
    </w:rPr>
  </w:style>
  <w:style w:type="paragraph" w:customStyle="1" w:styleId="SideNoteItalicRight">
    <w:name w:val="SideNote (Italic Right)"/>
    <w:basedOn w:val="rgb-Purple"/>
    <w:qFormat/>
    <w:rsid w:val="00AE1E44"/>
    <w:pPr>
      <w:spacing w:before="64" w:line="240" w:lineRule="atLeast"/>
      <w:contextualSpacing/>
      <w:jc w:val="right"/>
    </w:pPr>
    <w:rPr>
      <w:i/>
    </w:rPr>
  </w:style>
  <w:style w:type="paragraph" w:customStyle="1" w:styleId="Part-Number">
    <w:name w:val="Part - Number"/>
    <w:basedOn w:val="Normal"/>
    <w:rsid w:val="00D57FA7"/>
    <w:pPr>
      <w:keepNext/>
      <w:spacing w:after="0" w:line="240" w:lineRule="auto"/>
      <w:jc w:val="right"/>
    </w:pPr>
    <w:rPr>
      <w:rFonts w:ascii="Bodoni MT" w:hAnsi="Bodoni MT"/>
      <w:color w:val="FFFEFF"/>
      <w:spacing w:val="-40"/>
      <w:sz w:val="56"/>
    </w:rPr>
  </w:style>
  <w:style w:type="paragraph" w:customStyle="1" w:styleId="tagpartBanner">
    <w:name w:val="tag_partBanner"/>
    <w:basedOn w:val="Normal"/>
    <w:qFormat/>
    <w:rsid w:val="00C52187"/>
    <w:pPr>
      <w:pageBreakBefore/>
      <w:spacing w:after="0" w:line="240" w:lineRule="auto"/>
    </w:pPr>
    <w:rPr>
      <w:sz w:val="4"/>
    </w:rPr>
  </w:style>
  <w:style w:type="paragraph" w:customStyle="1" w:styleId="Part-SubHeadBanner">
    <w:name w:val="Part - SubHead (Banner)"/>
    <w:basedOn w:val="Part-HeadingBanner"/>
    <w:qFormat/>
    <w:rsid w:val="00C52187"/>
    <w:rPr>
      <w:color w:val="FFAE3B"/>
    </w:rPr>
  </w:style>
  <w:style w:type="paragraph" w:customStyle="1" w:styleId="Chpt-HeadingBanner">
    <w:name w:val="Chpt - Heading (Banner)"/>
    <w:basedOn w:val="Normal"/>
    <w:qFormat/>
    <w:rsid w:val="00C52187"/>
    <w:pPr>
      <w:spacing w:after="0"/>
    </w:pPr>
    <w:rPr>
      <w:rFonts w:ascii="Novecento Book" w:hAnsi="Novecento Book"/>
      <w:color w:val="FFFEFF"/>
      <w:spacing w:val="110"/>
      <w:sz w:val="41"/>
    </w:rPr>
  </w:style>
  <w:style w:type="paragraph" w:customStyle="1" w:styleId="Partxx">
    <w:name w:val="Part xx"/>
    <w:basedOn w:val="Normal"/>
    <w:rsid w:val="00C52187"/>
    <w:pPr>
      <w:spacing w:after="0" w:line="240" w:lineRule="auto"/>
    </w:pPr>
    <w:rPr>
      <w:color w:val="9D57A6"/>
      <w:sz w:val="4"/>
    </w:rPr>
  </w:style>
  <w:style w:type="paragraph" w:customStyle="1" w:styleId="Chpt-Context">
    <w:name w:val="Chpt - Context"/>
    <w:basedOn w:val="rgb-Purple"/>
    <w:qFormat/>
    <w:rsid w:val="00B15C7C"/>
    <w:pPr>
      <w:keepNext/>
    </w:pPr>
    <w:rPr>
      <w:sz w:val="2"/>
    </w:rPr>
  </w:style>
  <w:style w:type="table" w:customStyle="1" w:styleId="TableGrid10">
    <w:name w:val="Table Grid1"/>
    <w:basedOn w:val="TableNormal"/>
    <w:next w:val="TableGrid"/>
    <w:uiPriority w:val="39"/>
    <w:rsid w:val="00C521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troduction">
    <w:name w:val="Introduction"/>
    <w:basedOn w:val="Normal"/>
    <w:qFormat/>
    <w:rsid w:val="00633C81"/>
    <w:pPr>
      <w:tabs>
        <w:tab w:val="center" w:pos="4680"/>
        <w:tab w:val="right" w:pos="9360"/>
      </w:tabs>
      <w:spacing w:after="460" w:line="300" w:lineRule="atLeast"/>
      <w:ind w:left="-2160"/>
      <w:contextualSpacing/>
    </w:pPr>
    <w:rPr>
      <w:i/>
      <w:color w:val="BEB6AF"/>
      <w:spacing w:val="4"/>
      <w:sz w:val="24"/>
    </w:rPr>
  </w:style>
  <w:style w:type="paragraph" w:customStyle="1" w:styleId="tagappendixPart">
    <w:name w:val="tag_appendixPart"/>
    <w:basedOn w:val="Normal"/>
    <w:qFormat/>
    <w:rsid w:val="007D4C1E"/>
    <w:pPr>
      <w:pageBreakBefore/>
      <w:spacing w:after="0" w:line="240" w:lineRule="auto"/>
    </w:pPr>
    <w:rPr>
      <w:sz w:val="4"/>
    </w:rPr>
  </w:style>
  <w:style w:type="paragraph" w:customStyle="1" w:styleId="App-DividerHeading">
    <w:name w:val="App - Divider (Heading)"/>
    <w:basedOn w:val="Normal"/>
    <w:next w:val="App-DividerSubHeading"/>
    <w:qFormat/>
    <w:rsid w:val="00B762F8"/>
    <w:pPr>
      <w:spacing w:after="0" w:line="240" w:lineRule="auto"/>
      <w:ind w:left="248"/>
    </w:pPr>
    <w:rPr>
      <w:caps/>
      <w:color w:val="FFFEFF"/>
      <w:spacing w:val="110"/>
      <w:sz w:val="28"/>
    </w:rPr>
  </w:style>
  <w:style w:type="paragraph" w:customStyle="1" w:styleId="App-DividerSubHeading">
    <w:name w:val="App - Divider (Sub Heading)"/>
    <w:basedOn w:val="App-DividerHeading"/>
    <w:qFormat/>
    <w:rsid w:val="0064666E"/>
    <w:rPr>
      <w:color w:val="FFAE3B"/>
    </w:rPr>
  </w:style>
  <w:style w:type="paragraph" w:customStyle="1" w:styleId="App-Context">
    <w:name w:val="App - Context"/>
    <w:basedOn w:val="rgb-Purple"/>
    <w:qFormat/>
    <w:rsid w:val="00A27CD4"/>
    <w:rPr>
      <w:sz w:val="4"/>
    </w:rPr>
  </w:style>
  <w:style w:type="paragraph" w:customStyle="1" w:styleId="App-BannerHeading">
    <w:name w:val="App - Banner (Heading)"/>
    <w:basedOn w:val="Normal"/>
    <w:qFormat/>
    <w:rsid w:val="007D4C1E"/>
    <w:pPr>
      <w:spacing w:after="0"/>
    </w:pPr>
    <w:rPr>
      <w:rFonts w:ascii="Novecento Book" w:hAnsi="Novecento Book"/>
      <w:color w:val="FFFEFF"/>
      <w:spacing w:val="110"/>
      <w:sz w:val="41"/>
    </w:rPr>
  </w:style>
  <w:style w:type="paragraph" w:customStyle="1" w:styleId="tagappendixChapter">
    <w:name w:val="tag_appendixChapter"/>
    <w:basedOn w:val="Normal"/>
    <w:qFormat/>
    <w:rsid w:val="007D4C1E"/>
    <w:pPr>
      <w:pageBreakBefore/>
      <w:spacing w:after="0" w:line="240" w:lineRule="auto"/>
    </w:pPr>
    <w:rPr>
      <w:sz w:val="4"/>
    </w:rPr>
  </w:style>
  <w:style w:type="paragraph" w:customStyle="1" w:styleId="App-Chpt-Banner">
    <w:name w:val="App - Chpt - Banner"/>
    <w:basedOn w:val="Normal"/>
    <w:qFormat/>
    <w:rsid w:val="00492C75"/>
    <w:pPr>
      <w:pageBreakBefore/>
      <w:spacing w:after="0" w:line="240" w:lineRule="auto"/>
    </w:pPr>
    <w:rPr>
      <w:sz w:val="4"/>
    </w:rPr>
  </w:style>
  <w:style w:type="paragraph" w:customStyle="1" w:styleId="AbbrevorGlossaryHeading">
    <w:name w:val="Abbrev or Glossary Heading"/>
    <w:basedOn w:val="Normal"/>
    <w:next w:val="BodyText"/>
    <w:rsid w:val="00777894"/>
    <w:pPr>
      <w:pageBreakBefore/>
      <w:pBdr>
        <w:top w:val="single" w:sz="48" w:space="30" w:color="9D57A6"/>
        <w:left w:val="single" w:sz="48" w:space="4" w:color="9D57A6"/>
        <w:bottom w:val="single" w:sz="48" w:space="5" w:color="9D57A6"/>
        <w:right w:val="single" w:sz="48" w:space="4" w:color="9D57A6"/>
      </w:pBdr>
      <w:shd w:val="clear" w:color="auto" w:fill="9D57A6"/>
      <w:spacing w:after="60" w:line="420" w:lineRule="exact"/>
      <w:outlineLvl w:val="0"/>
    </w:pPr>
    <w:rPr>
      <w:rFonts w:ascii="Novecento Book" w:eastAsia="Times New Roman" w:hAnsi="Novecento Book" w:cs="Times New Roman"/>
      <w:color w:val="FFFFFF" w:themeColor="background1"/>
      <w:kern w:val="28"/>
      <w:sz w:val="38"/>
      <w:szCs w:val="38"/>
      <w:lang w:eastAsia="en-AU"/>
    </w:rPr>
  </w:style>
  <w:style w:type="paragraph" w:customStyle="1" w:styleId="tagcontactsPage-Front">
    <w:name w:val="tag_contactsPage-Front"/>
    <w:basedOn w:val="CpContactDetails"/>
    <w:qFormat/>
    <w:rsid w:val="00ED603F"/>
  </w:style>
  <w:style w:type="paragraph" w:customStyle="1" w:styleId="tagcontactsPage-Back">
    <w:name w:val="tag_contactsPage-Back"/>
    <w:basedOn w:val="CpContactDetails"/>
    <w:qFormat/>
    <w:rsid w:val="006209A6"/>
  </w:style>
  <w:style w:type="paragraph" w:customStyle="1" w:styleId="LetterHeading1">
    <w:name w:val="Letter Heading 1"/>
    <w:next w:val="BodyText"/>
    <w:uiPriority w:val="7"/>
    <w:qFormat/>
    <w:rsid w:val="0042553A"/>
    <w:pPr>
      <w:spacing w:before="120" w:after="120" w:line="280" w:lineRule="exact"/>
    </w:pPr>
    <w:rPr>
      <w:rFonts w:ascii="Arial Narrow" w:eastAsia="Times New Roman" w:hAnsi="Arial Narrow" w:cs="Times New Roman"/>
      <w:b/>
      <w:szCs w:val="36"/>
      <w:lang w:val="en-AU" w:eastAsia="en-AU"/>
    </w:rPr>
  </w:style>
  <w:style w:type="paragraph" w:customStyle="1" w:styleId="LetterHeading2">
    <w:name w:val="Letter Heading 2"/>
    <w:basedOn w:val="LetterHeading1"/>
    <w:next w:val="BodyText"/>
    <w:uiPriority w:val="7"/>
    <w:qFormat/>
    <w:rsid w:val="0042553A"/>
    <w:rPr>
      <w:i/>
      <w:szCs w:val="28"/>
    </w:rPr>
  </w:style>
  <w:style w:type="paragraph" w:customStyle="1" w:styleId="LetterHeading3">
    <w:name w:val="Letter Heading 3"/>
    <w:basedOn w:val="LetterHeading2"/>
    <w:next w:val="BodyText"/>
    <w:uiPriority w:val="7"/>
    <w:qFormat/>
    <w:rsid w:val="0042553A"/>
    <w:rPr>
      <w:b w:val="0"/>
      <w:szCs w:val="27"/>
    </w:rPr>
  </w:style>
  <w:style w:type="paragraph" w:customStyle="1" w:styleId="BoxListBullet2">
    <w:name w:val="Box List Bullet 2"/>
    <w:basedOn w:val="Normal"/>
    <w:qFormat/>
    <w:rsid w:val="00630F01"/>
    <w:pPr>
      <w:keepNext/>
      <w:numPr>
        <w:ilvl w:val="1"/>
        <w:numId w:val="24"/>
      </w:numPr>
      <w:spacing w:after="0"/>
      <w:contextualSpacing/>
    </w:pPr>
    <w:rPr>
      <w:sz w:val="20"/>
    </w:rPr>
  </w:style>
  <w:style w:type="paragraph" w:customStyle="1" w:styleId="BoxListBullet3">
    <w:name w:val="Box List Bullet 3"/>
    <w:basedOn w:val="Normal"/>
    <w:qFormat/>
    <w:rsid w:val="00630F01"/>
    <w:pPr>
      <w:keepNext/>
      <w:numPr>
        <w:ilvl w:val="2"/>
        <w:numId w:val="24"/>
      </w:numPr>
      <w:spacing w:after="60"/>
      <w:contextualSpacing/>
    </w:pPr>
    <w:rPr>
      <w:sz w:val="20"/>
    </w:rPr>
  </w:style>
  <w:style w:type="numbering" w:customStyle="1" w:styleId="aaReportListBullets">
    <w:name w:val="aa Report List Bullets"/>
    <w:uiPriority w:val="99"/>
    <w:rsid w:val="00AC07E1"/>
    <w:pPr>
      <w:numPr>
        <w:numId w:val="13"/>
      </w:numPr>
    </w:pPr>
  </w:style>
  <w:style w:type="paragraph" w:customStyle="1" w:styleId="BoxSideHeading1">
    <w:name w:val="Box Side Heading 1"/>
    <w:basedOn w:val="BoxText"/>
    <w:next w:val="BoxText"/>
    <w:qFormat/>
    <w:rsid w:val="00630F01"/>
    <w:pPr>
      <w:spacing w:before="0"/>
    </w:pPr>
    <w:rPr>
      <w:b/>
      <w:i/>
    </w:rPr>
  </w:style>
  <w:style w:type="paragraph" w:customStyle="1" w:styleId="BoxSideHeading2">
    <w:name w:val="Box Side Heading 2"/>
    <w:basedOn w:val="BoxText"/>
    <w:next w:val="BoxText"/>
    <w:qFormat/>
    <w:rsid w:val="00630F01"/>
    <w:pPr>
      <w:spacing w:before="0"/>
    </w:pPr>
    <w:rPr>
      <w:i/>
    </w:rPr>
  </w:style>
  <w:style w:type="paragraph" w:customStyle="1" w:styleId="BoxListNumber">
    <w:name w:val="Box List Number"/>
    <w:basedOn w:val="Normal"/>
    <w:uiPriority w:val="4"/>
    <w:qFormat/>
    <w:rsid w:val="000A05D0"/>
    <w:pPr>
      <w:keepNext/>
      <w:numPr>
        <w:numId w:val="35"/>
      </w:numPr>
      <w:spacing w:before="60" w:after="60"/>
      <w:contextualSpacing/>
    </w:pPr>
    <w:rPr>
      <w:sz w:val="20"/>
    </w:rPr>
  </w:style>
  <w:style w:type="paragraph" w:customStyle="1" w:styleId="BoxListNumber2">
    <w:name w:val="Box List Number 2"/>
    <w:basedOn w:val="BoxText"/>
    <w:uiPriority w:val="4"/>
    <w:qFormat/>
    <w:rsid w:val="000A05D0"/>
    <w:pPr>
      <w:numPr>
        <w:ilvl w:val="1"/>
        <w:numId w:val="35"/>
      </w:numPr>
      <w:spacing w:after="0"/>
      <w:contextualSpacing/>
    </w:pPr>
  </w:style>
  <w:style w:type="paragraph" w:customStyle="1" w:styleId="BoxListNumber3">
    <w:name w:val="Box List Number 3"/>
    <w:basedOn w:val="BoxText"/>
    <w:uiPriority w:val="4"/>
    <w:qFormat/>
    <w:rsid w:val="000A05D0"/>
    <w:pPr>
      <w:numPr>
        <w:ilvl w:val="2"/>
        <w:numId w:val="35"/>
      </w:numPr>
      <w:spacing w:before="0"/>
      <w:contextualSpacing/>
    </w:pPr>
  </w:style>
  <w:style w:type="numbering" w:customStyle="1" w:styleId="BoxList">
    <w:name w:val="Box List"/>
    <w:uiPriority w:val="99"/>
    <w:rsid w:val="000A05D0"/>
    <w:pPr>
      <w:numPr>
        <w:numId w:val="9"/>
      </w:numPr>
    </w:pPr>
  </w:style>
  <w:style w:type="paragraph" w:customStyle="1" w:styleId="Figure">
    <w:name w:val="Figure"/>
    <w:basedOn w:val="Normal-nospace"/>
    <w:qFormat/>
    <w:rsid w:val="000A72F3"/>
    <w:pPr>
      <w:keepNext/>
      <w:spacing w:line="240" w:lineRule="auto"/>
      <w:jc w:val="center"/>
    </w:pPr>
    <w:rPr>
      <w:sz w:val="16"/>
    </w:rPr>
  </w:style>
  <w:style w:type="paragraph" w:customStyle="1" w:styleId="Note">
    <w:name w:val="Note"/>
    <w:next w:val="BodyText"/>
    <w:rsid w:val="00FA774D"/>
    <w:pPr>
      <w:keepNext/>
      <w:keepLines/>
      <w:spacing w:before="40" w:after="0" w:line="180" w:lineRule="exact"/>
    </w:pPr>
    <w:rPr>
      <w:rFonts w:ascii="Arial Narrow" w:eastAsia="Times New Roman" w:hAnsi="Arial Narrow" w:cs="Times New Roman"/>
      <w:sz w:val="14"/>
      <w:szCs w:val="24"/>
      <w:lang w:val="en-AU"/>
    </w:rPr>
  </w:style>
  <w:style w:type="character" w:customStyle="1" w:styleId="Notelabel">
    <w:name w:val="Note label"/>
    <w:basedOn w:val="DefaultParagraphFont"/>
    <w:rsid w:val="00F92CF4"/>
    <w:rPr>
      <w:rFonts w:ascii="Arial" w:hAnsi="Arial"/>
      <w:b/>
      <w:color w:val="auto"/>
      <w:vertAlign w:val="superscript"/>
    </w:rPr>
  </w:style>
  <w:style w:type="paragraph" w:customStyle="1" w:styleId="PullOutTitle">
    <w:name w:val="PullOut Title"/>
    <w:basedOn w:val="Normal-nospace"/>
    <w:qFormat/>
    <w:rsid w:val="00A36136"/>
    <w:rPr>
      <w:b/>
    </w:rPr>
  </w:style>
  <w:style w:type="paragraph" w:customStyle="1" w:styleId="Table-PulloutText">
    <w:name w:val="Table - Pullout Text"/>
    <w:basedOn w:val="rgb-Purple"/>
    <w:qFormat/>
    <w:rsid w:val="00602084"/>
    <w:pPr>
      <w:spacing w:before="64" w:line="240" w:lineRule="atLeast"/>
      <w:contextualSpacing/>
      <w:jc w:val="right"/>
    </w:pPr>
    <w:rPr>
      <w:rFonts w:ascii="Helvetica Neue" w:hAnsi="Helvetica Neue"/>
    </w:rPr>
  </w:style>
  <w:style w:type="paragraph" w:customStyle="1" w:styleId="Tableunitsrow">
    <w:name w:val="Table units row"/>
    <w:basedOn w:val="Tabletext"/>
    <w:uiPriority w:val="3"/>
    <w:qFormat/>
    <w:rsid w:val="0023774C"/>
  </w:style>
  <w:style w:type="paragraph" w:customStyle="1" w:styleId="Tablelistbullet">
    <w:name w:val="Table list bullet"/>
    <w:basedOn w:val="Tabletext"/>
    <w:uiPriority w:val="3"/>
    <w:qFormat/>
    <w:rsid w:val="00504157"/>
    <w:pPr>
      <w:numPr>
        <w:numId w:val="26"/>
      </w:numPr>
      <w:spacing w:before="60" w:after="0"/>
      <w:ind w:left="278" w:hanging="278"/>
    </w:pPr>
  </w:style>
  <w:style w:type="paragraph" w:customStyle="1" w:styleId="Tablelistbullet2">
    <w:name w:val="Table list bullet 2"/>
    <w:basedOn w:val="Tablelistbullet"/>
    <w:uiPriority w:val="3"/>
    <w:qFormat/>
    <w:rsid w:val="00697379"/>
    <w:pPr>
      <w:numPr>
        <w:ilvl w:val="1"/>
      </w:numPr>
      <w:spacing w:before="0"/>
    </w:pPr>
  </w:style>
  <w:style w:type="paragraph" w:customStyle="1" w:styleId="Tablelistbullet3">
    <w:name w:val="Table list bullet 3"/>
    <w:basedOn w:val="Tabletext"/>
    <w:uiPriority w:val="3"/>
    <w:qFormat/>
    <w:rsid w:val="00697379"/>
    <w:pPr>
      <w:numPr>
        <w:ilvl w:val="2"/>
        <w:numId w:val="26"/>
      </w:numPr>
    </w:pPr>
  </w:style>
  <w:style w:type="numbering" w:customStyle="1" w:styleId="aaTableListBullets">
    <w:name w:val="aa Table List Bullets"/>
    <w:uiPriority w:val="99"/>
    <w:rsid w:val="0065074D"/>
    <w:pPr>
      <w:numPr>
        <w:numId w:val="10"/>
      </w:numPr>
    </w:pPr>
  </w:style>
  <w:style w:type="paragraph" w:customStyle="1" w:styleId="Tablelistnumber">
    <w:name w:val="Table list number"/>
    <w:basedOn w:val="Tabletext"/>
    <w:qFormat/>
    <w:rsid w:val="00B16391"/>
    <w:pPr>
      <w:numPr>
        <w:numId w:val="11"/>
      </w:numPr>
      <w:spacing w:before="60" w:after="0"/>
    </w:pPr>
  </w:style>
  <w:style w:type="paragraph" w:customStyle="1" w:styleId="Tablelistnumber2">
    <w:name w:val="Table list number 2"/>
    <w:basedOn w:val="Tabletext"/>
    <w:qFormat/>
    <w:rsid w:val="001827BF"/>
    <w:pPr>
      <w:numPr>
        <w:ilvl w:val="1"/>
        <w:numId w:val="11"/>
      </w:numPr>
      <w:spacing w:after="0"/>
    </w:pPr>
  </w:style>
  <w:style w:type="paragraph" w:customStyle="1" w:styleId="Tablelistnumber3">
    <w:name w:val="Table list number 3"/>
    <w:basedOn w:val="Tabletext"/>
    <w:qFormat/>
    <w:rsid w:val="00474330"/>
    <w:pPr>
      <w:numPr>
        <w:ilvl w:val="2"/>
        <w:numId w:val="11"/>
      </w:numPr>
    </w:pPr>
  </w:style>
  <w:style w:type="numbering" w:customStyle="1" w:styleId="aaTableListNumbers">
    <w:name w:val="aa Table List Numbers"/>
    <w:uiPriority w:val="99"/>
    <w:rsid w:val="00802E41"/>
    <w:pPr>
      <w:numPr>
        <w:numId w:val="11"/>
      </w:numPr>
    </w:pPr>
  </w:style>
  <w:style w:type="numbering" w:customStyle="1" w:styleId="BoxListBullets">
    <w:name w:val="Box List Bullets"/>
    <w:uiPriority w:val="99"/>
    <w:rsid w:val="00943684"/>
    <w:pPr>
      <w:numPr>
        <w:numId w:val="12"/>
      </w:numPr>
    </w:pPr>
  </w:style>
  <w:style w:type="table" w:customStyle="1" w:styleId="AcilAllenTable">
    <w:name w:val="Acil Allen Table"/>
    <w:basedOn w:val="TableNormal"/>
    <w:uiPriority w:val="99"/>
    <w:rsid w:val="003F3EB5"/>
    <w:pPr>
      <w:spacing w:after="0" w:line="240" w:lineRule="atLeast"/>
    </w:pPr>
    <w:rPr>
      <w:rFonts w:ascii="HelveticaNeueLT Std Lt Cn" w:hAnsi="HelveticaNeueLT Std Lt Cn"/>
      <w:sz w:val="20"/>
    </w:rPr>
    <w:tblPr>
      <w:tblBorders>
        <w:top w:val="single" w:sz="4" w:space="0" w:color="000100"/>
        <w:bottom w:val="single" w:sz="4" w:space="0" w:color="000100"/>
        <w:insideH w:val="single" w:sz="4" w:space="0" w:color="000100"/>
      </w:tblBorders>
      <w:tblCellMar>
        <w:left w:w="0" w:type="dxa"/>
        <w:right w:w="0" w:type="dxa"/>
      </w:tblCellMar>
    </w:tblPr>
    <w:tblStylePr w:type="firstRow">
      <w:pPr>
        <w:wordWrap/>
        <w:spacing w:beforeLines="0" w:beforeAutospacing="0" w:afterLines="0" w:afterAutospacing="0" w:line="240" w:lineRule="atLeast"/>
        <w:ind w:leftChars="0" w:left="0" w:rightChars="0" w:right="0" w:firstLineChars="0" w:firstLine="0"/>
        <w:contextualSpacing/>
        <w:mirrorIndents w:val="0"/>
        <w:jc w:val="left"/>
      </w:pPr>
      <w:rPr>
        <w:rFonts w:ascii="HelveticaNeueLT Std Cn" w:hAnsi="HelveticaNeueLT Std Cn"/>
        <w:color w:val="FFFEFF"/>
      </w:rPr>
      <w:tblPr/>
      <w:tcPr>
        <w:tcBorders>
          <w:top w:val="nil"/>
          <w:left w:val="nil"/>
          <w:bottom w:val="nil"/>
          <w:right w:val="nil"/>
          <w:insideH w:val="nil"/>
          <w:insideV w:val="nil"/>
          <w:tl2br w:val="nil"/>
          <w:tr2bl w:val="nil"/>
        </w:tcBorders>
        <w:shd w:val="clear" w:color="auto" w:fill="9757A6"/>
      </w:tcPr>
    </w:tblStylePr>
    <w:tblStylePr w:type="lastRow">
      <w:pPr>
        <w:wordWrap/>
        <w:spacing w:beforeLines="0" w:beforeAutospacing="0" w:afterLines="0" w:afterAutospacing="0" w:line="240" w:lineRule="atLeast"/>
      </w:pPr>
      <w:rPr>
        <w:rFonts w:ascii="HelveticaNeueLT Std Lt Cn" w:hAnsi="HelveticaNeueLT Std Lt Cn"/>
        <w:sz w:val="20"/>
      </w:rPr>
    </w:tblStylePr>
  </w:style>
  <w:style w:type="paragraph" w:customStyle="1" w:styleId="Headingglossary">
    <w:name w:val="Heading (glossary)"/>
    <w:basedOn w:val="Chpt-HeadingBanner"/>
    <w:qFormat/>
    <w:rsid w:val="00E16C89"/>
    <w:pPr>
      <w:spacing w:line="240" w:lineRule="auto"/>
      <w:ind w:left="248"/>
    </w:pPr>
    <w:rPr>
      <w:rFonts w:ascii="Arial Narrow" w:hAnsi="Arial Narrow"/>
      <w:caps/>
      <w:sz w:val="28"/>
    </w:rPr>
  </w:style>
  <w:style w:type="paragraph" w:customStyle="1" w:styleId="Abbrev-Context">
    <w:name w:val="Abbrev - Context"/>
    <w:basedOn w:val="Chpt-Context"/>
    <w:qFormat/>
    <w:rsid w:val="00572767"/>
  </w:style>
  <w:style w:type="paragraph" w:customStyle="1" w:styleId="Heading2nonumber">
    <w:name w:val="Heading 2 (no number)"/>
    <w:basedOn w:val="Normal"/>
    <w:next w:val="BodyText"/>
    <w:qFormat/>
    <w:rsid w:val="00A93E8B"/>
    <w:pPr>
      <w:keepNext/>
      <w:numPr>
        <w:ilvl w:val="1"/>
        <w:numId w:val="21"/>
      </w:numPr>
      <w:pBdr>
        <w:bottom w:val="single" w:sz="4" w:space="1" w:color="auto"/>
      </w:pBdr>
      <w:spacing w:before="240" w:after="216" w:line="280" w:lineRule="atLeast"/>
      <w:outlineLvl w:val="1"/>
    </w:pPr>
    <w:rPr>
      <w:b/>
      <w:sz w:val="28"/>
    </w:rPr>
  </w:style>
  <w:style w:type="paragraph" w:customStyle="1" w:styleId="Heading3nonumber">
    <w:name w:val="Heading 3 (no number)"/>
    <w:basedOn w:val="BodyText"/>
    <w:next w:val="BodyText"/>
    <w:qFormat/>
    <w:rsid w:val="00A93E8B"/>
    <w:pPr>
      <w:keepNext/>
      <w:keepLines/>
      <w:numPr>
        <w:ilvl w:val="2"/>
        <w:numId w:val="21"/>
      </w:numPr>
      <w:pBdr>
        <w:bottom w:val="single" w:sz="4" w:space="1" w:color="auto"/>
      </w:pBdr>
      <w:spacing w:before="240" w:after="48"/>
      <w:outlineLvl w:val="2"/>
    </w:pPr>
    <w:rPr>
      <w:b/>
    </w:rPr>
  </w:style>
  <w:style w:type="numbering" w:customStyle="1" w:styleId="aaReportListNumber">
    <w:name w:val="aa Report List Number"/>
    <w:uiPriority w:val="99"/>
    <w:rsid w:val="00E81A3E"/>
    <w:pPr>
      <w:numPr>
        <w:numId w:val="14"/>
      </w:numPr>
    </w:pPr>
  </w:style>
  <w:style w:type="paragraph" w:customStyle="1" w:styleId="Heading8nonumber">
    <w:name w:val="Heading 8 (no number)"/>
    <w:basedOn w:val="Normal"/>
    <w:next w:val="BodyText"/>
    <w:qFormat/>
    <w:rsid w:val="00A93E8B"/>
    <w:pPr>
      <w:keepNext/>
      <w:keepLines/>
      <w:pBdr>
        <w:bottom w:val="single" w:sz="4" w:space="1" w:color="auto"/>
      </w:pBdr>
      <w:spacing w:before="240" w:after="216" w:line="280" w:lineRule="atLeast"/>
      <w:outlineLvl w:val="1"/>
    </w:pPr>
    <w:rPr>
      <w:b/>
      <w:sz w:val="28"/>
    </w:rPr>
  </w:style>
  <w:style w:type="paragraph" w:customStyle="1" w:styleId="Heading9nonumber">
    <w:name w:val="Heading 9 (no number)"/>
    <w:basedOn w:val="Normal"/>
    <w:next w:val="BodyText"/>
    <w:qFormat/>
    <w:rsid w:val="00A93E8B"/>
    <w:pPr>
      <w:keepNext/>
      <w:keepLines/>
      <w:pBdr>
        <w:bottom w:val="single" w:sz="4" w:space="1" w:color="auto"/>
      </w:pBdr>
      <w:spacing w:before="240" w:after="48"/>
      <w:outlineLvl w:val="2"/>
    </w:pPr>
    <w:rPr>
      <w:b/>
      <w:spacing w:val="3"/>
    </w:rPr>
  </w:style>
  <w:style w:type="paragraph" w:customStyle="1" w:styleId="Heading10nonumber">
    <w:name w:val="Heading 10 (no number)"/>
    <w:basedOn w:val="Normal"/>
    <w:next w:val="BodyText"/>
    <w:qFormat/>
    <w:rsid w:val="00F87161"/>
    <w:pPr>
      <w:keepNext/>
      <w:keepLines/>
      <w:spacing w:before="240" w:after="64"/>
    </w:pPr>
    <w:rPr>
      <w:b/>
      <w:spacing w:val="-1"/>
    </w:rPr>
  </w:style>
  <w:style w:type="paragraph" w:customStyle="1" w:styleId="Heading11nonumber">
    <w:name w:val="Heading 11 (no number)"/>
    <w:basedOn w:val="Normal"/>
    <w:next w:val="BodyText"/>
    <w:qFormat/>
    <w:rsid w:val="00F87161"/>
    <w:pPr>
      <w:keepNext/>
      <w:spacing w:before="240" w:after="89"/>
    </w:pPr>
    <w:rPr>
      <w:b/>
      <w:i/>
      <w:spacing w:val="3"/>
    </w:rPr>
  </w:style>
  <w:style w:type="paragraph" w:customStyle="1" w:styleId="SideNoteItalicLeft">
    <w:name w:val="SideNote (Italic Left)"/>
    <w:basedOn w:val="SideNoteItalicRight"/>
    <w:qFormat/>
    <w:rsid w:val="000905CE"/>
    <w:pPr>
      <w:jc w:val="left"/>
    </w:pPr>
  </w:style>
  <w:style w:type="paragraph" w:customStyle="1" w:styleId="SideNoteRegularLeft">
    <w:name w:val="SideNote (Regular Left)"/>
    <w:basedOn w:val="rgb-Purple"/>
    <w:qFormat/>
    <w:rsid w:val="008B6714"/>
    <w:pPr>
      <w:spacing w:before="64" w:line="240" w:lineRule="atLeast"/>
      <w:contextualSpacing/>
    </w:pPr>
  </w:style>
  <w:style w:type="paragraph" w:customStyle="1" w:styleId="SideNoteRegularRight">
    <w:name w:val="SideNote (Regular Right)"/>
    <w:basedOn w:val="SideNoteRegularLeft"/>
    <w:qFormat/>
    <w:rsid w:val="00F73BBB"/>
    <w:pPr>
      <w:jc w:val="right"/>
    </w:pPr>
  </w:style>
  <w:style w:type="paragraph" w:customStyle="1" w:styleId="SideNoteDash">
    <w:name w:val="SideNote Dash"/>
    <w:basedOn w:val="SideNoteRegularLeft"/>
    <w:qFormat/>
    <w:rsid w:val="009B1E82"/>
    <w:pPr>
      <w:numPr>
        <w:numId w:val="16"/>
      </w:numPr>
    </w:pPr>
  </w:style>
  <w:style w:type="numbering" w:customStyle="1" w:styleId="aaSideNotesBullets">
    <w:name w:val="aa SideNotes Bullets"/>
    <w:uiPriority w:val="99"/>
    <w:rsid w:val="009B1E82"/>
    <w:pPr>
      <w:numPr>
        <w:numId w:val="15"/>
      </w:numPr>
    </w:pPr>
  </w:style>
  <w:style w:type="paragraph" w:customStyle="1" w:styleId="SideNoteBullet">
    <w:name w:val="SideNote Bullet"/>
    <w:basedOn w:val="SideNoteRegularLeft"/>
    <w:rsid w:val="00755631"/>
    <w:pPr>
      <w:numPr>
        <w:ilvl w:val="1"/>
        <w:numId w:val="16"/>
      </w:numPr>
      <w:spacing w:before="0" w:after="64"/>
      <w:ind w:left="221" w:hanging="221"/>
    </w:pPr>
  </w:style>
  <w:style w:type="numbering" w:customStyle="1" w:styleId="aaReportHeadings">
    <w:name w:val="aa Report Headings"/>
    <w:uiPriority w:val="99"/>
    <w:rsid w:val="00CB4D06"/>
    <w:pPr>
      <w:numPr>
        <w:numId w:val="17"/>
      </w:numPr>
    </w:pPr>
  </w:style>
  <w:style w:type="paragraph" w:customStyle="1" w:styleId="HeadingChapter">
    <w:name w:val="Heading (Chapter)"/>
    <w:basedOn w:val="Normal-nospace"/>
    <w:qFormat/>
    <w:rsid w:val="00C05BFC"/>
    <w:pPr>
      <w:spacing w:line="240" w:lineRule="auto"/>
      <w:ind w:left="216"/>
      <w:jc w:val="right"/>
    </w:pPr>
    <w:rPr>
      <w:rFonts w:ascii="Bodoni MT" w:hAnsi="Bodoni MT"/>
      <w:noProof/>
      <w:color w:val="FFFEFF"/>
      <w:spacing w:val="-20"/>
      <w:sz w:val="56"/>
    </w:rPr>
  </w:style>
  <w:style w:type="numbering" w:customStyle="1" w:styleId="TOCList">
    <w:name w:val="TOC List"/>
    <w:uiPriority w:val="99"/>
    <w:rsid w:val="006E1EF5"/>
    <w:pPr>
      <w:numPr>
        <w:numId w:val="18"/>
      </w:numPr>
    </w:pPr>
  </w:style>
  <w:style w:type="paragraph" w:customStyle="1" w:styleId="HeadingAppendix">
    <w:name w:val="Heading (Appendix)"/>
    <w:basedOn w:val="BodyText"/>
    <w:qFormat/>
    <w:rsid w:val="00B30D11"/>
    <w:pPr>
      <w:spacing w:line="240" w:lineRule="auto"/>
      <w:ind w:left="216" w:firstLine="72"/>
      <w:jc w:val="right"/>
    </w:pPr>
    <w:rPr>
      <w:rFonts w:ascii="Bodoni MT" w:hAnsi="Bodoni MT"/>
      <w:noProof/>
      <w:color w:val="FFFEFF"/>
      <w:spacing w:val="-20"/>
      <w:sz w:val="56"/>
    </w:rPr>
  </w:style>
  <w:style w:type="numbering" w:customStyle="1" w:styleId="aaAppendixNumbering">
    <w:name w:val="aa Appendix Numbering"/>
    <w:uiPriority w:val="99"/>
    <w:rsid w:val="00C16703"/>
    <w:pPr>
      <w:numPr>
        <w:numId w:val="19"/>
      </w:numPr>
    </w:pPr>
  </w:style>
  <w:style w:type="paragraph" w:customStyle="1" w:styleId="Heading4nonumber">
    <w:name w:val="Heading 4 (no number)"/>
    <w:basedOn w:val="Normal"/>
    <w:next w:val="BodyText"/>
    <w:qFormat/>
    <w:rsid w:val="004F0A14"/>
    <w:pPr>
      <w:keepNext/>
      <w:keepLines/>
      <w:numPr>
        <w:ilvl w:val="3"/>
        <w:numId w:val="21"/>
      </w:numPr>
      <w:spacing w:before="240" w:after="64"/>
      <w:outlineLvl w:val="3"/>
    </w:pPr>
    <w:rPr>
      <w:b/>
      <w:color w:val="000100"/>
      <w:spacing w:val="-1"/>
    </w:rPr>
  </w:style>
  <w:style w:type="paragraph" w:customStyle="1" w:styleId="Heading5nonumber">
    <w:name w:val="Heading 5 (no number)"/>
    <w:basedOn w:val="Normal"/>
    <w:next w:val="BodyText"/>
    <w:qFormat/>
    <w:rsid w:val="004F0A14"/>
    <w:pPr>
      <w:keepNext/>
      <w:keepLines/>
      <w:numPr>
        <w:ilvl w:val="4"/>
        <w:numId w:val="21"/>
      </w:numPr>
      <w:spacing w:before="240" w:after="89"/>
      <w:outlineLvl w:val="4"/>
    </w:pPr>
    <w:rPr>
      <w:b/>
      <w:i/>
      <w:color w:val="000100"/>
      <w:spacing w:val="3"/>
    </w:rPr>
  </w:style>
  <w:style w:type="paragraph" w:customStyle="1" w:styleId="Heading6nonumber">
    <w:name w:val="Heading 6 (no number)"/>
    <w:basedOn w:val="Normal"/>
    <w:next w:val="BodyText"/>
    <w:qFormat/>
    <w:rsid w:val="004F0A14"/>
    <w:pPr>
      <w:keepNext/>
      <w:numPr>
        <w:ilvl w:val="5"/>
        <w:numId w:val="21"/>
      </w:numPr>
      <w:spacing w:before="240" w:after="89"/>
      <w:outlineLvl w:val="5"/>
    </w:pPr>
    <w:rPr>
      <w:b/>
      <w:i/>
      <w:color w:val="808080" w:themeColor="background1" w:themeShade="80"/>
      <w:spacing w:val="3"/>
    </w:rPr>
  </w:style>
  <w:style w:type="numbering" w:customStyle="1" w:styleId="aaHeadingnonumberList">
    <w:name w:val="aa Heading (no number) List"/>
    <w:uiPriority w:val="99"/>
    <w:rsid w:val="0084499E"/>
    <w:pPr>
      <w:numPr>
        <w:numId w:val="20"/>
      </w:numPr>
    </w:pPr>
  </w:style>
  <w:style w:type="paragraph" w:customStyle="1" w:styleId="TOCHeadingwide">
    <w:name w:val="TOC Heading (wide)"/>
    <w:basedOn w:val="TOCHeading"/>
    <w:qFormat/>
    <w:rsid w:val="00E6543F"/>
  </w:style>
  <w:style w:type="paragraph" w:customStyle="1" w:styleId="Headingbibliography">
    <w:name w:val="Heading (bibliography)"/>
    <w:basedOn w:val="Chpt-HeadingBanner"/>
    <w:qFormat/>
    <w:rsid w:val="00874DB4"/>
    <w:pPr>
      <w:keepNext/>
      <w:spacing w:line="240" w:lineRule="auto"/>
      <w:ind w:left="216"/>
    </w:pPr>
    <w:rPr>
      <w:rFonts w:ascii="Arial Narrow" w:hAnsi="Arial Narrow"/>
      <w:caps/>
      <w:sz w:val="28"/>
    </w:rPr>
  </w:style>
  <w:style w:type="paragraph" w:customStyle="1" w:styleId="BoxQuote">
    <w:name w:val="Box Quote"/>
    <w:basedOn w:val="BoxText"/>
    <w:qFormat/>
    <w:rsid w:val="00BC480E"/>
    <w:pPr>
      <w:spacing w:before="0" w:after="0" w:line="240" w:lineRule="auto"/>
      <w:ind w:left="648" w:right="200"/>
    </w:pPr>
    <w:rPr>
      <w:i/>
      <w:color w:val="595959" w:themeColor="text1" w:themeTint="A6"/>
      <w:sz w:val="18"/>
    </w:rPr>
  </w:style>
  <w:style w:type="paragraph" w:customStyle="1" w:styleId="BoxQuoteListBullet">
    <w:name w:val="Box Quote List Bullet"/>
    <w:basedOn w:val="Normal-nospace"/>
    <w:qFormat/>
    <w:rsid w:val="00BC480E"/>
    <w:pPr>
      <w:numPr>
        <w:numId w:val="25"/>
      </w:numPr>
      <w:spacing w:after="60" w:line="240" w:lineRule="auto"/>
      <w:ind w:left="1008" w:right="400"/>
      <w:contextualSpacing/>
    </w:pPr>
    <w:rPr>
      <w:i/>
      <w:color w:val="404040" w:themeColor="text1" w:themeTint="BF"/>
      <w:sz w:val="18"/>
    </w:rPr>
  </w:style>
  <w:style w:type="paragraph" w:customStyle="1" w:styleId="BoxQuoteSource">
    <w:name w:val="Box Quote Source"/>
    <w:basedOn w:val="Normal-nospace"/>
    <w:qFormat/>
    <w:rsid w:val="00BC480E"/>
    <w:pPr>
      <w:spacing w:line="240" w:lineRule="auto"/>
      <w:ind w:right="400"/>
      <w:jc w:val="right"/>
    </w:pPr>
    <w:rPr>
      <w:i/>
      <w:color w:val="595959" w:themeColor="text1" w:themeTint="A6"/>
      <w:sz w:val="18"/>
    </w:rPr>
  </w:style>
  <w:style w:type="paragraph" w:customStyle="1" w:styleId="Tablesideheading2">
    <w:name w:val="Table side heading 2"/>
    <w:basedOn w:val="Tabletext"/>
    <w:qFormat/>
    <w:rsid w:val="001827BF"/>
    <w:pPr>
      <w:spacing w:before="60" w:after="0"/>
    </w:pPr>
    <w:rPr>
      <w:b/>
      <w:i/>
    </w:rPr>
  </w:style>
  <w:style w:type="paragraph" w:customStyle="1" w:styleId="TableQuote">
    <w:name w:val="Table Quote"/>
    <w:basedOn w:val="Normal-nospace"/>
    <w:qFormat/>
    <w:rsid w:val="00BC480E"/>
    <w:pPr>
      <w:spacing w:before="60" w:line="240" w:lineRule="auto"/>
      <w:ind w:left="100" w:right="200"/>
      <w:contextualSpacing/>
    </w:pPr>
    <w:rPr>
      <w:i/>
      <w:color w:val="404040" w:themeColor="text1" w:themeTint="BF"/>
      <w:sz w:val="18"/>
    </w:rPr>
  </w:style>
  <w:style w:type="paragraph" w:customStyle="1" w:styleId="TableQuoteBullet">
    <w:name w:val="Table Quote Bullet"/>
    <w:basedOn w:val="Normal-nospace"/>
    <w:qFormat/>
    <w:rsid w:val="00BC480E"/>
    <w:pPr>
      <w:numPr>
        <w:numId w:val="27"/>
      </w:numPr>
      <w:spacing w:after="60" w:line="240" w:lineRule="auto"/>
      <w:ind w:left="460" w:right="200"/>
      <w:contextualSpacing/>
    </w:pPr>
    <w:rPr>
      <w:i/>
      <w:color w:val="404040" w:themeColor="text1" w:themeTint="BF"/>
      <w:sz w:val="18"/>
    </w:rPr>
  </w:style>
  <w:style w:type="paragraph" w:customStyle="1" w:styleId="TableQuoteSource">
    <w:name w:val="Table Quote Source"/>
    <w:basedOn w:val="Normal-nospace"/>
    <w:qFormat/>
    <w:rsid w:val="00BC480E"/>
    <w:pPr>
      <w:spacing w:after="60" w:line="240" w:lineRule="auto"/>
      <w:ind w:right="200"/>
      <w:jc w:val="right"/>
    </w:pPr>
    <w:rPr>
      <w:i/>
      <w:color w:val="404040" w:themeColor="text1" w:themeTint="BF"/>
      <w:sz w:val="18"/>
    </w:rPr>
  </w:style>
  <w:style w:type="paragraph" w:customStyle="1" w:styleId="QuoteListBullet">
    <w:name w:val="Quote List Bullet"/>
    <w:basedOn w:val="Quote"/>
    <w:qFormat/>
    <w:rsid w:val="00EB345B"/>
    <w:pPr>
      <w:numPr>
        <w:numId w:val="28"/>
      </w:numPr>
      <w:spacing w:before="0"/>
      <w:ind w:left="360"/>
      <w:contextualSpacing/>
    </w:pPr>
  </w:style>
  <w:style w:type="paragraph" w:customStyle="1" w:styleId="QuoteSource">
    <w:name w:val="Quote Source"/>
    <w:basedOn w:val="Quote"/>
    <w:next w:val="BodyText"/>
    <w:qFormat/>
    <w:rsid w:val="00EB345B"/>
    <w:pPr>
      <w:contextualSpacing/>
      <w:jc w:val="right"/>
    </w:pPr>
  </w:style>
  <w:style w:type="paragraph" w:customStyle="1" w:styleId="FigureSubHeadings">
    <w:name w:val="Figure (Sub Headings)"/>
    <w:basedOn w:val="Figure"/>
    <w:qFormat/>
    <w:rsid w:val="007D1AFB"/>
    <w:pPr>
      <w:spacing w:before="60" w:after="120"/>
    </w:pPr>
    <w:rPr>
      <w:sz w:val="18"/>
    </w:rPr>
  </w:style>
  <w:style w:type="paragraph" w:customStyle="1" w:styleId="Tablebody">
    <w:name w:val="Table body"/>
    <w:basedOn w:val="Tabletext"/>
    <w:uiPriority w:val="3"/>
    <w:qFormat/>
    <w:rsid w:val="003C1625"/>
  </w:style>
  <w:style w:type="paragraph" w:customStyle="1" w:styleId="ListDash">
    <w:name w:val="List Dash"/>
    <w:basedOn w:val="Normal"/>
    <w:qFormat/>
    <w:rsid w:val="00AC07E1"/>
    <w:pPr>
      <w:numPr>
        <w:numId w:val="32"/>
      </w:numPr>
      <w:spacing w:before="60" w:after="60"/>
    </w:pPr>
  </w:style>
  <w:style w:type="paragraph" w:customStyle="1" w:styleId="ListDash2">
    <w:name w:val="List Dash 2"/>
    <w:basedOn w:val="Normal"/>
    <w:qFormat/>
    <w:rsid w:val="00AC07E1"/>
    <w:pPr>
      <w:numPr>
        <w:ilvl w:val="1"/>
        <w:numId w:val="32"/>
      </w:numPr>
      <w:spacing w:after="0"/>
    </w:pPr>
  </w:style>
  <w:style w:type="paragraph" w:customStyle="1" w:styleId="ListDash3">
    <w:name w:val="List Dash 3"/>
    <w:basedOn w:val="Normal"/>
    <w:qFormat/>
    <w:rsid w:val="00AC07E1"/>
    <w:pPr>
      <w:numPr>
        <w:ilvl w:val="2"/>
        <w:numId w:val="32"/>
      </w:numPr>
      <w:spacing w:after="60"/>
    </w:pPr>
  </w:style>
  <w:style w:type="numbering" w:customStyle="1" w:styleId="ACILAllenDashedList">
    <w:name w:val="ACIL Allen Dashed List"/>
    <w:uiPriority w:val="99"/>
    <w:rsid w:val="00E331F5"/>
    <w:pPr>
      <w:numPr>
        <w:numId w:val="29"/>
      </w:numPr>
    </w:pPr>
  </w:style>
  <w:style w:type="character" w:customStyle="1" w:styleId="SourceChar">
    <w:name w:val="Source Char"/>
    <w:basedOn w:val="DefaultParagraphFont"/>
    <w:link w:val="Source"/>
    <w:locked/>
    <w:rsid w:val="00806152"/>
    <w:rPr>
      <w:rFonts w:ascii="Arial Narrow" w:hAnsi="Arial Narrow"/>
      <w:i/>
      <w:caps/>
      <w:spacing w:val="-3"/>
      <w:sz w:val="14"/>
      <w:lang w:val="en-AU"/>
    </w:rPr>
  </w:style>
  <w:style w:type="numbering" w:customStyle="1" w:styleId="aaReportListDash">
    <w:name w:val="aa Report List Dash"/>
    <w:uiPriority w:val="99"/>
    <w:rsid w:val="00AC07E1"/>
    <w:pPr>
      <w:numPr>
        <w:numId w:val="30"/>
      </w:numPr>
    </w:pPr>
  </w:style>
  <w:style w:type="paragraph" w:customStyle="1" w:styleId="FooterLetter">
    <w:name w:val="Footer (Letter)"/>
    <w:basedOn w:val="Normal"/>
    <w:qFormat/>
    <w:rsid w:val="000F4359"/>
    <w:pPr>
      <w:spacing w:after="0" w:line="240" w:lineRule="auto"/>
    </w:pPr>
    <w:rPr>
      <w:sz w:val="18"/>
    </w:rPr>
  </w:style>
  <w:style w:type="paragraph" w:customStyle="1" w:styleId="LetterPageNumber">
    <w:name w:val="Letter Page Number"/>
    <w:basedOn w:val="FooterLetter"/>
    <w:qFormat/>
    <w:rsid w:val="000F4359"/>
    <w:pPr>
      <w:jc w:val="right"/>
    </w:pPr>
  </w:style>
  <w:style w:type="numbering" w:customStyle="1" w:styleId="ACILAllenTableBulletedList">
    <w:name w:val="ACIL Allen Table Bulleted List"/>
    <w:uiPriority w:val="99"/>
    <w:rsid w:val="00DE23C2"/>
    <w:pPr>
      <w:numPr>
        <w:numId w:val="36"/>
      </w:numPr>
    </w:pPr>
  </w:style>
  <w:style w:type="paragraph" w:customStyle="1" w:styleId="SmallDeltasRightAligned">
    <w:name w:val="SmallDeltasRightAligned"/>
    <w:basedOn w:val="Normal"/>
    <w:rsid w:val="00DE23C2"/>
    <w:pPr>
      <w:spacing w:after="0" w:line="240" w:lineRule="auto"/>
      <w:jc w:val="right"/>
    </w:pPr>
    <w:rPr>
      <w:rFonts w:asciiTheme="minorHAnsi" w:eastAsia="Times New Roman" w:hAnsiTheme="minorHAnsi" w:cs="Times New Roman"/>
      <w:sz w:val="24"/>
      <w:szCs w:val="24"/>
    </w:rPr>
  </w:style>
  <w:style w:type="numbering" w:customStyle="1" w:styleId="ACILAllenBoxListNumbering">
    <w:name w:val="ACIL Allen Box List Numbering"/>
    <w:uiPriority w:val="99"/>
    <w:rsid w:val="00CA3CA4"/>
    <w:pPr>
      <w:numPr>
        <w:numId w:val="37"/>
      </w:numPr>
    </w:pPr>
  </w:style>
  <w:style w:type="paragraph" w:customStyle="1" w:styleId="Boxedtext">
    <w:name w:val="Boxed text"/>
    <w:uiPriority w:val="19"/>
    <w:qFormat/>
    <w:rsid w:val="00D27593"/>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FFF6EB" w:themeFill="accent2" w:themeFillTint="1A"/>
      <w:spacing w:before="180" w:after="180" w:line="240" w:lineRule="auto"/>
      <w:ind w:left="227" w:right="227"/>
    </w:pPr>
    <w:rPr>
      <w:rFonts w:ascii="Calibri" w:eastAsia="Calibri" w:hAnsi="Calibri" w:cs="Times New Roman"/>
      <w:color w:val="000000"/>
      <w:sz w:val="24"/>
      <w:szCs w:val="24"/>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206178">
      <w:bodyDiv w:val="1"/>
      <w:marLeft w:val="0"/>
      <w:marRight w:val="0"/>
      <w:marTop w:val="0"/>
      <w:marBottom w:val="0"/>
      <w:divBdr>
        <w:top w:val="none" w:sz="0" w:space="0" w:color="auto"/>
        <w:left w:val="none" w:sz="0" w:space="0" w:color="auto"/>
        <w:bottom w:val="none" w:sz="0" w:space="0" w:color="auto"/>
        <w:right w:val="none" w:sz="0" w:space="0" w:color="auto"/>
      </w:divBdr>
    </w:div>
    <w:div w:id="130249191">
      <w:bodyDiv w:val="1"/>
      <w:marLeft w:val="0"/>
      <w:marRight w:val="0"/>
      <w:marTop w:val="0"/>
      <w:marBottom w:val="0"/>
      <w:divBdr>
        <w:top w:val="none" w:sz="0" w:space="0" w:color="auto"/>
        <w:left w:val="none" w:sz="0" w:space="0" w:color="auto"/>
        <w:bottom w:val="none" w:sz="0" w:space="0" w:color="auto"/>
        <w:right w:val="none" w:sz="0" w:space="0" w:color="auto"/>
      </w:divBdr>
    </w:div>
    <w:div w:id="423722899">
      <w:bodyDiv w:val="1"/>
      <w:marLeft w:val="0"/>
      <w:marRight w:val="0"/>
      <w:marTop w:val="0"/>
      <w:marBottom w:val="0"/>
      <w:divBdr>
        <w:top w:val="none" w:sz="0" w:space="0" w:color="auto"/>
        <w:left w:val="none" w:sz="0" w:space="0" w:color="auto"/>
        <w:bottom w:val="none" w:sz="0" w:space="0" w:color="auto"/>
        <w:right w:val="none" w:sz="0" w:space="0" w:color="auto"/>
      </w:divBdr>
    </w:div>
    <w:div w:id="438571427">
      <w:bodyDiv w:val="1"/>
      <w:marLeft w:val="0"/>
      <w:marRight w:val="0"/>
      <w:marTop w:val="0"/>
      <w:marBottom w:val="0"/>
      <w:divBdr>
        <w:top w:val="none" w:sz="0" w:space="0" w:color="auto"/>
        <w:left w:val="none" w:sz="0" w:space="0" w:color="auto"/>
        <w:bottom w:val="none" w:sz="0" w:space="0" w:color="auto"/>
        <w:right w:val="none" w:sz="0" w:space="0" w:color="auto"/>
      </w:divBdr>
    </w:div>
    <w:div w:id="653602958">
      <w:bodyDiv w:val="1"/>
      <w:marLeft w:val="0"/>
      <w:marRight w:val="0"/>
      <w:marTop w:val="0"/>
      <w:marBottom w:val="0"/>
      <w:divBdr>
        <w:top w:val="none" w:sz="0" w:space="0" w:color="auto"/>
        <w:left w:val="none" w:sz="0" w:space="0" w:color="auto"/>
        <w:bottom w:val="none" w:sz="0" w:space="0" w:color="auto"/>
        <w:right w:val="none" w:sz="0" w:space="0" w:color="auto"/>
      </w:divBdr>
    </w:div>
    <w:div w:id="737753732">
      <w:bodyDiv w:val="1"/>
      <w:marLeft w:val="0"/>
      <w:marRight w:val="0"/>
      <w:marTop w:val="0"/>
      <w:marBottom w:val="0"/>
      <w:divBdr>
        <w:top w:val="none" w:sz="0" w:space="0" w:color="auto"/>
        <w:left w:val="none" w:sz="0" w:space="0" w:color="auto"/>
        <w:bottom w:val="none" w:sz="0" w:space="0" w:color="auto"/>
        <w:right w:val="none" w:sz="0" w:space="0" w:color="auto"/>
      </w:divBdr>
    </w:div>
    <w:div w:id="985739602">
      <w:bodyDiv w:val="1"/>
      <w:marLeft w:val="0"/>
      <w:marRight w:val="0"/>
      <w:marTop w:val="0"/>
      <w:marBottom w:val="0"/>
      <w:divBdr>
        <w:top w:val="none" w:sz="0" w:space="0" w:color="auto"/>
        <w:left w:val="none" w:sz="0" w:space="0" w:color="auto"/>
        <w:bottom w:val="none" w:sz="0" w:space="0" w:color="auto"/>
        <w:right w:val="none" w:sz="0" w:space="0" w:color="auto"/>
      </w:divBdr>
    </w:div>
    <w:div w:id="1011029023">
      <w:bodyDiv w:val="1"/>
      <w:marLeft w:val="0"/>
      <w:marRight w:val="0"/>
      <w:marTop w:val="0"/>
      <w:marBottom w:val="0"/>
      <w:divBdr>
        <w:top w:val="none" w:sz="0" w:space="0" w:color="auto"/>
        <w:left w:val="none" w:sz="0" w:space="0" w:color="auto"/>
        <w:bottom w:val="none" w:sz="0" w:space="0" w:color="auto"/>
        <w:right w:val="none" w:sz="0" w:space="0" w:color="auto"/>
      </w:divBdr>
    </w:div>
    <w:div w:id="1072508988">
      <w:bodyDiv w:val="1"/>
      <w:marLeft w:val="0"/>
      <w:marRight w:val="0"/>
      <w:marTop w:val="0"/>
      <w:marBottom w:val="0"/>
      <w:divBdr>
        <w:top w:val="none" w:sz="0" w:space="0" w:color="auto"/>
        <w:left w:val="none" w:sz="0" w:space="0" w:color="auto"/>
        <w:bottom w:val="none" w:sz="0" w:space="0" w:color="auto"/>
        <w:right w:val="none" w:sz="0" w:space="0" w:color="auto"/>
      </w:divBdr>
    </w:div>
    <w:div w:id="1236747185">
      <w:bodyDiv w:val="1"/>
      <w:marLeft w:val="0"/>
      <w:marRight w:val="0"/>
      <w:marTop w:val="0"/>
      <w:marBottom w:val="0"/>
      <w:divBdr>
        <w:top w:val="none" w:sz="0" w:space="0" w:color="auto"/>
        <w:left w:val="none" w:sz="0" w:space="0" w:color="auto"/>
        <w:bottom w:val="none" w:sz="0" w:space="0" w:color="auto"/>
        <w:right w:val="none" w:sz="0" w:space="0" w:color="auto"/>
      </w:divBdr>
    </w:div>
    <w:div w:id="1245796120">
      <w:bodyDiv w:val="1"/>
      <w:marLeft w:val="0"/>
      <w:marRight w:val="0"/>
      <w:marTop w:val="0"/>
      <w:marBottom w:val="0"/>
      <w:divBdr>
        <w:top w:val="none" w:sz="0" w:space="0" w:color="auto"/>
        <w:left w:val="none" w:sz="0" w:space="0" w:color="auto"/>
        <w:bottom w:val="none" w:sz="0" w:space="0" w:color="auto"/>
        <w:right w:val="none" w:sz="0" w:space="0" w:color="auto"/>
      </w:divBdr>
    </w:div>
    <w:div w:id="1262640751">
      <w:bodyDiv w:val="1"/>
      <w:marLeft w:val="0"/>
      <w:marRight w:val="0"/>
      <w:marTop w:val="0"/>
      <w:marBottom w:val="0"/>
      <w:divBdr>
        <w:top w:val="none" w:sz="0" w:space="0" w:color="auto"/>
        <w:left w:val="none" w:sz="0" w:space="0" w:color="auto"/>
        <w:bottom w:val="none" w:sz="0" w:space="0" w:color="auto"/>
        <w:right w:val="none" w:sz="0" w:space="0" w:color="auto"/>
      </w:divBdr>
    </w:div>
    <w:div w:id="1285581174">
      <w:bodyDiv w:val="1"/>
      <w:marLeft w:val="0"/>
      <w:marRight w:val="0"/>
      <w:marTop w:val="0"/>
      <w:marBottom w:val="0"/>
      <w:divBdr>
        <w:top w:val="none" w:sz="0" w:space="0" w:color="auto"/>
        <w:left w:val="none" w:sz="0" w:space="0" w:color="auto"/>
        <w:bottom w:val="none" w:sz="0" w:space="0" w:color="auto"/>
        <w:right w:val="none" w:sz="0" w:space="0" w:color="auto"/>
      </w:divBdr>
    </w:div>
    <w:div w:id="1326319566">
      <w:bodyDiv w:val="1"/>
      <w:marLeft w:val="0"/>
      <w:marRight w:val="0"/>
      <w:marTop w:val="0"/>
      <w:marBottom w:val="0"/>
      <w:divBdr>
        <w:top w:val="none" w:sz="0" w:space="0" w:color="auto"/>
        <w:left w:val="none" w:sz="0" w:space="0" w:color="auto"/>
        <w:bottom w:val="none" w:sz="0" w:space="0" w:color="auto"/>
        <w:right w:val="none" w:sz="0" w:space="0" w:color="auto"/>
      </w:divBdr>
    </w:div>
    <w:div w:id="1442411565">
      <w:bodyDiv w:val="1"/>
      <w:marLeft w:val="0"/>
      <w:marRight w:val="0"/>
      <w:marTop w:val="0"/>
      <w:marBottom w:val="0"/>
      <w:divBdr>
        <w:top w:val="none" w:sz="0" w:space="0" w:color="auto"/>
        <w:left w:val="none" w:sz="0" w:space="0" w:color="auto"/>
        <w:bottom w:val="none" w:sz="0" w:space="0" w:color="auto"/>
        <w:right w:val="none" w:sz="0" w:space="0" w:color="auto"/>
      </w:divBdr>
    </w:div>
    <w:div w:id="1643539576">
      <w:bodyDiv w:val="1"/>
      <w:marLeft w:val="0"/>
      <w:marRight w:val="0"/>
      <w:marTop w:val="0"/>
      <w:marBottom w:val="0"/>
      <w:divBdr>
        <w:top w:val="none" w:sz="0" w:space="0" w:color="auto"/>
        <w:left w:val="none" w:sz="0" w:space="0" w:color="auto"/>
        <w:bottom w:val="none" w:sz="0" w:space="0" w:color="auto"/>
        <w:right w:val="none" w:sz="0" w:space="0" w:color="auto"/>
      </w:divBdr>
      <w:divsChild>
        <w:div w:id="134683349">
          <w:marLeft w:val="0"/>
          <w:marRight w:val="0"/>
          <w:marTop w:val="0"/>
          <w:marBottom w:val="0"/>
          <w:divBdr>
            <w:top w:val="none" w:sz="0" w:space="0" w:color="auto"/>
            <w:left w:val="none" w:sz="0" w:space="0" w:color="auto"/>
            <w:bottom w:val="none" w:sz="0" w:space="0" w:color="auto"/>
            <w:right w:val="none" w:sz="0" w:space="0" w:color="auto"/>
          </w:divBdr>
          <w:divsChild>
            <w:div w:id="1240098356">
              <w:marLeft w:val="0"/>
              <w:marRight w:val="0"/>
              <w:marTop w:val="0"/>
              <w:marBottom w:val="0"/>
              <w:divBdr>
                <w:top w:val="none" w:sz="0" w:space="0" w:color="auto"/>
                <w:left w:val="none" w:sz="0" w:space="0" w:color="auto"/>
                <w:bottom w:val="none" w:sz="0" w:space="0" w:color="auto"/>
                <w:right w:val="none" w:sz="0" w:space="0" w:color="auto"/>
              </w:divBdr>
              <w:divsChild>
                <w:div w:id="1128089083">
                  <w:marLeft w:val="0"/>
                  <w:marRight w:val="0"/>
                  <w:marTop w:val="0"/>
                  <w:marBottom w:val="0"/>
                  <w:divBdr>
                    <w:top w:val="none" w:sz="0" w:space="0" w:color="auto"/>
                    <w:left w:val="none" w:sz="0" w:space="0" w:color="auto"/>
                    <w:bottom w:val="none" w:sz="0" w:space="0" w:color="auto"/>
                    <w:right w:val="none" w:sz="0" w:space="0" w:color="auto"/>
                  </w:divBdr>
                  <w:divsChild>
                    <w:div w:id="148862062">
                      <w:marLeft w:val="0"/>
                      <w:marRight w:val="0"/>
                      <w:marTop w:val="0"/>
                      <w:marBottom w:val="0"/>
                      <w:divBdr>
                        <w:top w:val="none" w:sz="0" w:space="0" w:color="auto"/>
                        <w:left w:val="none" w:sz="0" w:space="0" w:color="auto"/>
                        <w:bottom w:val="none" w:sz="0" w:space="0" w:color="auto"/>
                        <w:right w:val="none" w:sz="0" w:space="0" w:color="auto"/>
                      </w:divBdr>
                      <w:divsChild>
                        <w:div w:id="1663123167">
                          <w:marLeft w:val="0"/>
                          <w:marRight w:val="0"/>
                          <w:marTop w:val="0"/>
                          <w:marBottom w:val="0"/>
                          <w:divBdr>
                            <w:top w:val="none" w:sz="0" w:space="0" w:color="auto"/>
                            <w:left w:val="none" w:sz="0" w:space="0" w:color="auto"/>
                            <w:bottom w:val="none" w:sz="0" w:space="0" w:color="auto"/>
                            <w:right w:val="none" w:sz="0" w:space="0" w:color="auto"/>
                          </w:divBdr>
                          <w:divsChild>
                            <w:div w:id="1969239743">
                              <w:marLeft w:val="0"/>
                              <w:marRight w:val="0"/>
                              <w:marTop w:val="0"/>
                              <w:marBottom w:val="0"/>
                              <w:divBdr>
                                <w:top w:val="none" w:sz="0" w:space="0" w:color="auto"/>
                                <w:left w:val="none" w:sz="0" w:space="0" w:color="auto"/>
                                <w:bottom w:val="none" w:sz="0" w:space="0" w:color="auto"/>
                                <w:right w:val="none" w:sz="0" w:space="0" w:color="auto"/>
                              </w:divBdr>
                              <w:divsChild>
                                <w:div w:id="1577665797">
                                  <w:marLeft w:val="0"/>
                                  <w:marRight w:val="0"/>
                                  <w:marTop w:val="0"/>
                                  <w:marBottom w:val="0"/>
                                  <w:divBdr>
                                    <w:top w:val="none" w:sz="0" w:space="0" w:color="auto"/>
                                    <w:left w:val="none" w:sz="0" w:space="0" w:color="auto"/>
                                    <w:bottom w:val="none" w:sz="0" w:space="0" w:color="auto"/>
                                    <w:right w:val="none" w:sz="0" w:space="0" w:color="auto"/>
                                  </w:divBdr>
                                  <w:divsChild>
                                    <w:div w:id="1976181364">
                                      <w:marLeft w:val="0"/>
                                      <w:marRight w:val="0"/>
                                      <w:marTop w:val="0"/>
                                      <w:marBottom w:val="0"/>
                                      <w:divBdr>
                                        <w:top w:val="none" w:sz="0" w:space="0" w:color="auto"/>
                                        <w:left w:val="none" w:sz="0" w:space="0" w:color="auto"/>
                                        <w:bottom w:val="none" w:sz="0" w:space="0" w:color="auto"/>
                                        <w:right w:val="none" w:sz="0" w:space="0" w:color="auto"/>
                                      </w:divBdr>
                                      <w:divsChild>
                                        <w:div w:id="3666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8072836">
      <w:bodyDiv w:val="1"/>
      <w:marLeft w:val="0"/>
      <w:marRight w:val="0"/>
      <w:marTop w:val="0"/>
      <w:marBottom w:val="0"/>
      <w:divBdr>
        <w:top w:val="none" w:sz="0" w:space="0" w:color="auto"/>
        <w:left w:val="none" w:sz="0" w:space="0" w:color="auto"/>
        <w:bottom w:val="none" w:sz="0" w:space="0" w:color="auto"/>
        <w:right w:val="none" w:sz="0" w:space="0" w:color="auto"/>
      </w:divBdr>
    </w:div>
    <w:div w:id="1802306820">
      <w:bodyDiv w:val="1"/>
      <w:marLeft w:val="0"/>
      <w:marRight w:val="0"/>
      <w:marTop w:val="0"/>
      <w:marBottom w:val="0"/>
      <w:divBdr>
        <w:top w:val="none" w:sz="0" w:space="0" w:color="auto"/>
        <w:left w:val="none" w:sz="0" w:space="0" w:color="auto"/>
        <w:bottom w:val="none" w:sz="0" w:space="0" w:color="auto"/>
        <w:right w:val="none" w:sz="0" w:space="0" w:color="auto"/>
      </w:divBdr>
    </w:div>
    <w:div w:id="1806854032">
      <w:bodyDiv w:val="1"/>
      <w:marLeft w:val="0"/>
      <w:marRight w:val="0"/>
      <w:marTop w:val="0"/>
      <w:marBottom w:val="0"/>
      <w:divBdr>
        <w:top w:val="none" w:sz="0" w:space="0" w:color="auto"/>
        <w:left w:val="none" w:sz="0" w:space="0" w:color="auto"/>
        <w:bottom w:val="none" w:sz="0" w:space="0" w:color="auto"/>
        <w:right w:val="none" w:sz="0" w:space="0" w:color="auto"/>
      </w:divBdr>
    </w:div>
    <w:div w:id="1853302487">
      <w:bodyDiv w:val="1"/>
      <w:marLeft w:val="0"/>
      <w:marRight w:val="0"/>
      <w:marTop w:val="0"/>
      <w:marBottom w:val="0"/>
      <w:divBdr>
        <w:top w:val="none" w:sz="0" w:space="0" w:color="auto"/>
        <w:left w:val="none" w:sz="0" w:space="0" w:color="auto"/>
        <w:bottom w:val="none" w:sz="0" w:space="0" w:color="auto"/>
        <w:right w:val="none" w:sz="0" w:space="0" w:color="auto"/>
      </w:divBdr>
    </w:div>
    <w:div w:id="1888570637">
      <w:bodyDiv w:val="1"/>
      <w:marLeft w:val="0"/>
      <w:marRight w:val="0"/>
      <w:marTop w:val="0"/>
      <w:marBottom w:val="0"/>
      <w:divBdr>
        <w:top w:val="none" w:sz="0" w:space="0" w:color="auto"/>
        <w:left w:val="none" w:sz="0" w:space="0" w:color="auto"/>
        <w:bottom w:val="none" w:sz="0" w:space="0" w:color="auto"/>
        <w:right w:val="none" w:sz="0" w:space="0" w:color="auto"/>
      </w:divBdr>
    </w:div>
    <w:div w:id="2132361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g"/><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templates\ACIL%20Allen%20Template.dotm" TargetMode="External"/></Relationships>
</file>

<file path=word/theme/theme1.xml><?xml version="1.0" encoding="utf-8"?>
<a:theme xmlns:a="http://schemas.openxmlformats.org/drawingml/2006/main" name="Office Theme">
  <a:themeElements>
    <a:clrScheme name="Acil Allen">
      <a:dk1>
        <a:sysClr val="windowText" lastClr="000000"/>
      </a:dk1>
      <a:lt1>
        <a:sysClr val="window" lastClr="FFFFFF"/>
      </a:lt1>
      <a:dk2>
        <a:srgbClr val="9757A6"/>
      </a:dk2>
      <a:lt2>
        <a:srgbClr val="F4E7ED"/>
      </a:lt2>
      <a:accent1>
        <a:srgbClr val="9757A6"/>
      </a:accent1>
      <a:accent2>
        <a:srgbClr val="FFAE3B"/>
      </a:accent2>
      <a:accent3>
        <a:srgbClr val="A5A5A5"/>
      </a:accent3>
      <a:accent4>
        <a:srgbClr val="B689C1"/>
      </a:accent4>
      <a:accent5>
        <a:srgbClr val="EA8B00"/>
      </a:accent5>
      <a:accent6>
        <a:srgbClr val="BFBFBF"/>
      </a:accent6>
      <a:hlink>
        <a:srgbClr val="FFDE66"/>
      </a:hlink>
      <a:folHlink>
        <a:srgbClr val="D490C5"/>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bwMode="auto">
        <a:solidFill>
          <a:srgbClr val="B4B4B4"/>
        </a:solidFill>
        <a:ln>
          <a:noFill/>
        </a:ln>
        <a:extLst>
          <a:ext uri="{91240B29-F687-4F45-9708-019B960494DF}">
            <a14:hiddenLine xmlns:a14="http://schemas.microsoft.com/office/drawing/2010/main" w="9525">
              <a:solidFill>
                <a:srgbClr val="000000"/>
              </a:solidFill>
              <a:round/>
              <a:headEnd/>
              <a:tailEnd/>
            </a14:hiddenLine>
          </a:ext>
        </a:extLst>
      </a:spPr>
      <a:bodyPr vert="horz" wrap="square" lIns="91440" tIns="45720" rIns="91440" bIns="45720" numCol="1" anchor="t" anchorCtr="0" compatLnSpc="1">
        <a:prstTxWarp prst="textNoShape">
          <a:avLst/>
        </a:prstTxWarp>
      </a:bodyPr>
      <a:lst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285973-CE85-4009-8FE9-80912DE17E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ACIL Allen Template.dotm</Template>
  <TotalTime>9</TotalTime>
  <Pages>9</Pages>
  <Words>3049</Words>
  <Characters>17385</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Acil Allen Report - BOTANICAL RESOURCES AUSTRALIA</vt:lpstr>
    </vt:vector>
  </TitlesOfParts>
  <Company>Acil Allen</Company>
  <LinksUpToDate>false</LinksUpToDate>
  <CharactersWithSpaces>20394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Acil Allen Report - BOTANICAL RESOURCES AUSTRALIA</dc:title>
  <dc:creator>Ann Raleigh</dc:creator>
  <cp:lastModifiedBy>Duffy, Siobhan (Comms, Campbell)</cp:lastModifiedBy>
  <cp:revision>3</cp:revision>
  <cp:lastPrinted>2016-07-18T03:28:00Z</cp:lastPrinted>
  <dcterms:created xsi:type="dcterms:W3CDTF">2016-07-18T03:27:00Z</dcterms:created>
  <dcterms:modified xsi:type="dcterms:W3CDTF">2016-07-18T03:34:00Z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quationNumberFormat">
    <vt:lpwstr>EquationNumberOnly</vt:lpwstr>
  </property>
  <property fmtid="{D5CDD505-2E9C-101B-9397-08002B2CF9AE}" pid="3" name="reportMode">
    <vt:lpwstr>shortReport</vt:lpwstr>
  </property>
  <property fmtid="{D5CDD505-2E9C-101B-9397-08002B2CF9AE}" pid="4" name="Word">
    <vt:lpwstr>2013</vt:lpwstr>
  </property>
  <property fmtid="{D5CDD505-2E9C-101B-9397-08002B2CF9AE}" pid="5" name="PM version">
    <vt:lpwstr>96p00p07</vt:lpwstr>
  </property>
</Properties>
</file>